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61549" w14:textId="77777777" w:rsidR="00E2290F" w:rsidRDefault="00000000">
      <w:pPr>
        <w:jc w:val="both"/>
        <w:rPr>
          <w:rFonts w:ascii="Times New Roman" w:hAnsi="Times New Roman" w:cs="Times New Roman"/>
          <w:b/>
          <w:bCs/>
          <w:sz w:val="20"/>
          <w:szCs w:val="20"/>
        </w:rPr>
      </w:pPr>
      <w:r>
        <w:rPr>
          <w:rFonts w:ascii="Times New Roman" w:hAnsi="Times New Roman" w:cs="Times New Roman"/>
          <w:b/>
          <w:bCs/>
          <w:sz w:val="20"/>
          <w:szCs w:val="20"/>
        </w:rPr>
        <w:t>Supplementary Table</w:t>
      </w:r>
    </w:p>
    <w:p w14:paraId="385B776C"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1. Missing data distribution of included study variables.</w:t>
      </w:r>
    </w:p>
    <w:p w14:paraId="28014546"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2. Baseline characteristics among women with unintended pregnancies (random forest imputed dataset).</w:t>
      </w:r>
    </w:p>
    <w:p w14:paraId="53CB5C81"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3. Baseline characteristics among women with unintended pregnancies (complete-case dataset).</w:t>
      </w:r>
    </w:p>
    <w:p w14:paraId="3BA8A50B" w14:textId="60F4A7E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4. Associations of BMI with</w:t>
      </w:r>
      <w:r w:rsidR="00DF27E3" w:rsidRPr="00DF27E3">
        <w:rPr>
          <w:rFonts w:hint="eastAsia"/>
        </w:rPr>
        <w:t xml:space="preserve"> </w:t>
      </w:r>
      <w:r w:rsidR="00DF27E3" w:rsidRPr="00DF27E3">
        <w:rPr>
          <w:rFonts w:ascii="Times New Roman" w:hAnsi="Times New Roman" w:cs="Times New Roman"/>
          <w:sz w:val="20"/>
          <w:szCs w:val="20"/>
        </w:rPr>
        <w:t>contraceptive use</w:t>
      </w:r>
      <w:r>
        <w:rPr>
          <w:rFonts w:ascii="Times New Roman" w:hAnsi="Times New Roman" w:cs="Times New Roman"/>
          <w:sz w:val="20"/>
          <w:szCs w:val="20"/>
        </w:rPr>
        <w:t>: results from random forest imputation and complete-case analyses.</w:t>
      </w:r>
    </w:p>
    <w:p w14:paraId="4FD06B37"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5. Associations between BMI and contraceptive category (HEC vs LEC): random forest imputed dataset.</w:t>
      </w:r>
    </w:p>
    <w:p w14:paraId="09ADFD1E"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6. Associations between BMI and contraceptive category (HEC vs LEC): complete-case dataset.</w:t>
      </w:r>
    </w:p>
    <w:p w14:paraId="72D41D18" w14:textId="77777777" w:rsidR="00E2290F" w:rsidRDefault="00E2290F">
      <w:pPr>
        <w:rPr>
          <w:rFonts w:ascii="Times New Roman" w:hAnsi="Times New Roman" w:cs="Times New Roman"/>
          <w:sz w:val="20"/>
          <w:szCs w:val="20"/>
        </w:rPr>
      </w:pPr>
    </w:p>
    <w:p w14:paraId="4E6D2092" w14:textId="076B93CD" w:rsidR="00E2290F" w:rsidRDefault="00F76F07">
      <w:pPr>
        <w:rPr>
          <w:rFonts w:ascii="Times New Roman" w:hAnsi="Times New Roman" w:cs="Times New Roman"/>
          <w:sz w:val="20"/>
          <w:szCs w:val="20"/>
        </w:rPr>
      </w:pPr>
      <w:r>
        <w:rPr>
          <w:rFonts w:ascii="Times New Roman" w:hAnsi="Times New Roman" w:cs="Times New Roman"/>
          <w:noProof/>
          <w:sz w:val="20"/>
          <w:szCs w:val="20"/>
          <w14:ligatures w14:val="none"/>
        </w:rPr>
        <w:lastRenderedPageBreak/>
        <w:drawing>
          <wp:inline distT="0" distB="0" distL="0" distR="0" wp14:anchorId="4511DDF6" wp14:editId="4B5DDABF">
            <wp:extent cx="8672732" cy="3944432"/>
            <wp:effectExtent l="0" t="0" r="0" b="0"/>
            <wp:docPr id="4041794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79453" name="图片 404179453"/>
                    <pic:cNvPicPr/>
                  </pic:nvPicPr>
                  <pic:blipFill>
                    <a:blip r:embed="rId6">
                      <a:extLst>
                        <a:ext uri="{28A0092B-C50C-407E-A947-70E740481C1C}">
                          <a14:useLocalDpi xmlns:a14="http://schemas.microsoft.com/office/drawing/2010/main" val="0"/>
                        </a:ext>
                      </a:extLst>
                    </a:blip>
                    <a:stretch>
                      <a:fillRect/>
                    </a:stretch>
                  </pic:blipFill>
                  <pic:spPr>
                    <a:xfrm>
                      <a:off x="0" y="0"/>
                      <a:ext cx="8715693" cy="3963971"/>
                    </a:xfrm>
                    <a:prstGeom prst="rect">
                      <a:avLst/>
                    </a:prstGeom>
                  </pic:spPr>
                </pic:pic>
              </a:graphicData>
            </a:graphic>
          </wp:inline>
        </w:drawing>
      </w:r>
    </w:p>
    <w:p w14:paraId="4B876ECF" w14:textId="33F186EC" w:rsidR="00E2290F" w:rsidRDefault="00000000">
      <w:pPr>
        <w:rPr>
          <w:rFonts w:ascii="Times New Roman" w:hAnsi="Times New Roman" w:cs="Times New Roman"/>
          <w:sz w:val="20"/>
          <w:szCs w:val="20"/>
        </w:rPr>
      </w:pPr>
      <w:r>
        <w:rPr>
          <w:rFonts w:ascii="Times New Roman" w:hAnsi="Times New Roman" w:cs="Times New Roman"/>
          <w:sz w:val="20"/>
          <w:szCs w:val="20"/>
        </w:rPr>
        <w:t xml:space="preserve">Supplementary </w:t>
      </w:r>
      <w:r>
        <w:rPr>
          <w:rFonts w:ascii="Times New Roman" w:hAnsi="Times New Roman" w:cs="Times New Roman" w:hint="eastAsia"/>
          <w:sz w:val="20"/>
          <w:szCs w:val="20"/>
        </w:rPr>
        <w:t xml:space="preserve">Figure 1. </w:t>
      </w:r>
      <w:r>
        <w:rPr>
          <w:rFonts w:ascii="Times New Roman" w:hAnsi="Times New Roman" w:cs="Times New Roman"/>
          <w:sz w:val="20"/>
          <w:szCs w:val="20"/>
        </w:rPr>
        <w:t>Directed acyclic graph (DAG) illustrating causal relationships between BMI (exposure) and contraceptive use</w:t>
      </w:r>
      <w:r>
        <w:rPr>
          <w:rFonts w:ascii="Times New Roman" w:hAnsi="Times New Roman" w:cs="Times New Roman" w:hint="eastAsia"/>
          <w:sz w:val="20"/>
          <w:szCs w:val="20"/>
        </w:rPr>
        <w:t xml:space="preserve"> </w:t>
      </w:r>
      <w:r>
        <w:rPr>
          <w:rFonts w:ascii="Times New Roman" w:hAnsi="Times New Roman" w:cs="Times New Roman"/>
          <w:sz w:val="20"/>
          <w:szCs w:val="20"/>
        </w:rPr>
        <w:t>(outcome). Orange nodes represent confounders included in the minimal sufficient adjustment set; green nodes represent mediators on the causal pathway (not adjusted for); gray nodes represent other variables not required for adjustment. The minimal adjustment set included age, marital status, education level, monthly household income, occupation, hospital center, age at menarche, history of vaginal deliveries, history of cesarean sections, smoking status, and alcohol consumption.</w:t>
      </w:r>
    </w:p>
    <w:p w14:paraId="25B2D903" w14:textId="77777777" w:rsidR="00E2290F" w:rsidRDefault="00E2290F">
      <w:pPr>
        <w:rPr>
          <w:rFonts w:ascii="Times New Roman" w:hAnsi="Times New Roman" w:cs="Times New Roman"/>
          <w:sz w:val="20"/>
          <w:szCs w:val="20"/>
        </w:rPr>
      </w:pPr>
    </w:p>
    <w:p w14:paraId="593C0B73"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lastRenderedPageBreak/>
        <w:t>Supplementary Table 1. Missing data distribution of included study variables.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418"/>
        <w:gridCol w:w="2551"/>
      </w:tblGrid>
      <w:tr w:rsidR="00E2290F" w14:paraId="6C59412C" w14:textId="77777777" w:rsidTr="002B6B39">
        <w:trPr>
          <w:trHeight w:val="270"/>
        </w:trPr>
        <w:tc>
          <w:tcPr>
            <w:tcW w:w="3402" w:type="dxa"/>
            <w:tcBorders>
              <w:top w:val="single" w:sz="12" w:space="0" w:color="auto"/>
              <w:bottom w:val="single" w:sz="12" w:space="0" w:color="auto"/>
            </w:tcBorders>
            <w:noWrap/>
          </w:tcPr>
          <w:p w14:paraId="6F901FEE" w14:textId="77777777" w:rsidR="00E2290F" w:rsidRDefault="00000000">
            <w:pPr>
              <w:widowControl/>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kern w:val="0"/>
                <w:sz w:val="20"/>
                <w:szCs w:val="20"/>
                <w14:ligatures w14:val="none"/>
              </w:rPr>
              <w:t>Variable</w:t>
            </w:r>
            <w:r>
              <w:rPr>
                <w:rFonts w:ascii="Times New Roman" w:eastAsia="宋体" w:hAnsi="Times New Roman" w:cs="Times New Roman"/>
                <w:kern w:val="0"/>
                <w:sz w:val="20"/>
                <w:szCs w:val="20"/>
                <w14:ligatures w14:val="none"/>
              </w:rPr>
              <w:tab/>
            </w:r>
            <w:r>
              <w:rPr>
                <w:rFonts w:ascii="Times New Roman" w:eastAsia="宋体" w:hAnsi="Times New Roman" w:cs="Times New Roman"/>
                <w:kern w:val="0"/>
                <w:sz w:val="20"/>
                <w:szCs w:val="20"/>
                <w14:ligatures w14:val="none"/>
              </w:rPr>
              <w:tab/>
            </w:r>
          </w:p>
        </w:tc>
        <w:tc>
          <w:tcPr>
            <w:tcW w:w="1418" w:type="dxa"/>
            <w:tcBorders>
              <w:top w:val="single" w:sz="12" w:space="0" w:color="auto"/>
              <w:bottom w:val="single" w:sz="12" w:space="0" w:color="auto"/>
            </w:tcBorders>
            <w:noWrap/>
          </w:tcPr>
          <w:p w14:paraId="0725CF8C"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kern w:val="0"/>
                <w:sz w:val="20"/>
                <w:szCs w:val="20"/>
                <w14:ligatures w14:val="none"/>
              </w:rPr>
              <w:t>Missing Count</w:t>
            </w:r>
          </w:p>
        </w:tc>
        <w:tc>
          <w:tcPr>
            <w:tcW w:w="2551" w:type="dxa"/>
            <w:tcBorders>
              <w:top w:val="single" w:sz="12" w:space="0" w:color="auto"/>
              <w:bottom w:val="single" w:sz="12" w:space="0" w:color="auto"/>
            </w:tcBorders>
            <w:noWrap/>
          </w:tcPr>
          <w:p w14:paraId="5097D87E"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kern w:val="0"/>
                <w:sz w:val="20"/>
                <w:szCs w:val="20"/>
                <w14:ligatures w14:val="none"/>
              </w:rPr>
              <w:t>Missing Percentage (%)</w:t>
            </w:r>
          </w:p>
        </w:tc>
      </w:tr>
      <w:tr w:rsidR="00E2290F" w14:paraId="110A4C8E" w14:textId="77777777" w:rsidTr="002B6B39">
        <w:trPr>
          <w:trHeight w:val="270"/>
        </w:trPr>
        <w:tc>
          <w:tcPr>
            <w:tcW w:w="3402" w:type="dxa"/>
            <w:tcBorders>
              <w:top w:val="single" w:sz="12" w:space="0" w:color="auto"/>
            </w:tcBorders>
            <w:noWrap/>
          </w:tcPr>
          <w:p w14:paraId="3726284D"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Hospital center</w:t>
            </w:r>
          </w:p>
        </w:tc>
        <w:tc>
          <w:tcPr>
            <w:tcW w:w="1418" w:type="dxa"/>
            <w:tcBorders>
              <w:top w:val="single" w:sz="12" w:space="0" w:color="auto"/>
            </w:tcBorders>
            <w:noWrap/>
          </w:tcPr>
          <w:p w14:paraId="4DE4DA6E"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w:t>
            </w:r>
          </w:p>
        </w:tc>
        <w:tc>
          <w:tcPr>
            <w:tcW w:w="2551" w:type="dxa"/>
            <w:tcBorders>
              <w:top w:val="single" w:sz="12" w:space="0" w:color="auto"/>
            </w:tcBorders>
            <w:noWrap/>
          </w:tcPr>
          <w:p w14:paraId="5F9C7A3D"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w:t>
            </w:r>
          </w:p>
        </w:tc>
      </w:tr>
      <w:tr w:rsidR="00E2290F" w14:paraId="7F08EBB8" w14:textId="77777777" w:rsidTr="002B6B39">
        <w:trPr>
          <w:trHeight w:val="270"/>
        </w:trPr>
        <w:tc>
          <w:tcPr>
            <w:tcW w:w="3402" w:type="dxa"/>
            <w:noWrap/>
          </w:tcPr>
          <w:p w14:paraId="5327A79F"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Age</w:t>
            </w:r>
          </w:p>
        </w:tc>
        <w:tc>
          <w:tcPr>
            <w:tcW w:w="1418" w:type="dxa"/>
            <w:noWrap/>
          </w:tcPr>
          <w:p w14:paraId="335655E8"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274</w:t>
            </w:r>
          </w:p>
        </w:tc>
        <w:tc>
          <w:tcPr>
            <w:tcW w:w="2551" w:type="dxa"/>
            <w:noWrap/>
          </w:tcPr>
          <w:p w14:paraId="122A6247"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3.37</w:t>
            </w:r>
          </w:p>
        </w:tc>
      </w:tr>
      <w:tr w:rsidR="00E2290F" w14:paraId="4855C9B9" w14:textId="77777777" w:rsidTr="002B6B39">
        <w:trPr>
          <w:trHeight w:val="270"/>
        </w:trPr>
        <w:tc>
          <w:tcPr>
            <w:tcW w:w="3402" w:type="dxa"/>
            <w:noWrap/>
          </w:tcPr>
          <w:p w14:paraId="1447FF50"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Marital status</w:t>
            </w:r>
          </w:p>
        </w:tc>
        <w:tc>
          <w:tcPr>
            <w:tcW w:w="1418" w:type="dxa"/>
            <w:noWrap/>
          </w:tcPr>
          <w:p w14:paraId="291A5124"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12</w:t>
            </w:r>
          </w:p>
        </w:tc>
        <w:tc>
          <w:tcPr>
            <w:tcW w:w="2551" w:type="dxa"/>
            <w:noWrap/>
          </w:tcPr>
          <w:p w14:paraId="71A7AAF1"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0.15</w:t>
            </w:r>
          </w:p>
        </w:tc>
      </w:tr>
      <w:tr w:rsidR="00E2290F" w14:paraId="12AB9BFC" w14:textId="77777777" w:rsidTr="002B6B39">
        <w:trPr>
          <w:trHeight w:val="270"/>
        </w:trPr>
        <w:tc>
          <w:tcPr>
            <w:tcW w:w="3402" w:type="dxa"/>
            <w:noWrap/>
          </w:tcPr>
          <w:p w14:paraId="1E28A6E2"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Education level</w:t>
            </w:r>
          </w:p>
        </w:tc>
        <w:tc>
          <w:tcPr>
            <w:tcW w:w="1418" w:type="dxa"/>
            <w:noWrap/>
          </w:tcPr>
          <w:p w14:paraId="1896FC6D"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28</w:t>
            </w:r>
          </w:p>
        </w:tc>
        <w:tc>
          <w:tcPr>
            <w:tcW w:w="2551" w:type="dxa"/>
            <w:noWrap/>
          </w:tcPr>
          <w:p w14:paraId="735EB0A5"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0.34</w:t>
            </w:r>
          </w:p>
        </w:tc>
      </w:tr>
      <w:tr w:rsidR="00E2290F" w14:paraId="60E8B9A5" w14:textId="77777777" w:rsidTr="002B6B39">
        <w:trPr>
          <w:trHeight w:val="270"/>
        </w:trPr>
        <w:tc>
          <w:tcPr>
            <w:tcW w:w="3402" w:type="dxa"/>
            <w:noWrap/>
          </w:tcPr>
          <w:p w14:paraId="5C8BD7B4"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Occupation</w:t>
            </w:r>
          </w:p>
        </w:tc>
        <w:tc>
          <w:tcPr>
            <w:tcW w:w="1418" w:type="dxa"/>
            <w:noWrap/>
          </w:tcPr>
          <w:p w14:paraId="7BDF0754"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31</w:t>
            </w:r>
          </w:p>
        </w:tc>
        <w:tc>
          <w:tcPr>
            <w:tcW w:w="2551" w:type="dxa"/>
            <w:noWrap/>
          </w:tcPr>
          <w:p w14:paraId="362913C8"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0.38</w:t>
            </w:r>
          </w:p>
        </w:tc>
      </w:tr>
      <w:tr w:rsidR="00E2290F" w14:paraId="45978745" w14:textId="77777777" w:rsidTr="002B6B39">
        <w:trPr>
          <w:trHeight w:val="270"/>
        </w:trPr>
        <w:tc>
          <w:tcPr>
            <w:tcW w:w="3402" w:type="dxa"/>
            <w:noWrap/>
          </w:tcPr>
          <w:p w14:paraId="5B26CE8C"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Monthly household income</w:t>
            </w:r>
          </w:p>
        </w:tc>
        <w:tc>
          <w:tcPr>
            <w:tcW w:w="1418" w:type="dxa"/>
            <w:noWrap/>
          </w:tcPr>
          <w:p w14:paraId="7ACEC85E"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305</w:t>
            </w:r>
          </w:p>
        </w:tc>
        <w:tc>
          <w:tcPr>
            <w:tcW w:w="2551" w:type="dxa"/>
            <w:noWrap/>
          </w:tcPr>
          <w:p w14:paraId="69E9B37C"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3.75</w:t>
            </w:r>
          </w:p>
        </w:tc>
      </w:tr>
      <w:tr w:rsidR="00E2290F" w14:paraId="590D0FA1" w14:textId="77777777" w:rsidTr="002B6B39">
        <w:trPr>
          <w:trHeight w:val="270"/>
        </w:trPr>
        <w:tc>
          <w:tcPr>
            <w:tcW w:w="3402" w:type="dxa"/>
            <w:noWrap/>
          </w:tcPr>
          <w:p w14:paraId="612D3922"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Age at menarche</w:t>
            </w:r>
          </w:p>
        </w:tc>
        <w:tc>
          <w:tcPr>
            <w:tcW w:w="1418" w:type="dxa"/>
            <w:noWrap/>
          </w:tcPr>
          <w:p w14:paraId="1EF5A9BE"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12</w:t>
            </w:r>
          </w:p>
        </w:tc>
        <w:tc>
          <w:tcPr>
            <w:tcW w:w="2551" w:type="dxa"/>
            <w:noWrap/>
          </w:tcPr>
          <w:p w14:paraId="517D9013"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0.15</w:t>
            </w:r>
          </w:p>
        </w:tc>
      </w:tr>
      <w:tr w:rsidR="00E2290F" w14:paraId="0ADEB149" w14:textId="77777777" w:rsidTr="002B6B39">
        <w:trPr>
          <w:trHeight w:val="270"/>
        </w:trPr>
        <w:tc>
          <w:tcPr>
            <w:tcW w:w="3402" w:type="dxa"/>
            <w:noWrap/>
          </w:tcPr>
          <w:p w14:paraId="651D6E73"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Menstrual cycle length</w:t>
            </w:r>
          </w:p>
        </w:tc>
        <w:tc>
          <w:tcPr>
            <w:tcW w:w="1418" w:type="dxa"/>
            <w:noWrap/>
          </w:tcPr>
          <w:p w14:paraId="35231F40"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58</w:t>
            </w:r>
          </w:p>
        </w:tc>
        <w:tc>
          <w:tcPr>
            <w:tcW w:w="2551" w:type="dxa"/>
            <w:noWrap/>
          </w:tcPr>
          <w:p w14:paraId="1F729C30"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0.71</w:t>
            </w:r>
          </w:p>
        </w:tc>
      </w:tr>
      <w:tr w:rsidR="00E2290F" w14:paraId="3E023325" w14:textId="77777777" w:rsidTr="002B6B39">
        <w:trPr>
          <w:trHeight w:val="270"/>
        </w:trPr>
        <w:tc>
          <w:tcPr>
            <w:tcW w:w="3402" w:type="dxa"/>
            <w:noWrap/>
          </w:tcPr>
          <w:p w14:paraId="1C43FAD0"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Menstrual regularity</w:t>
            </w:r>
          </w:p>
        </w:tc>
        <w:tc>
          <w:tcPr>
            <w:tcW w:w="1418" w:type="dxa"/>
            <w:noWrap/>
          </w:tcPr>
          <w:p w14:paraId="76F9C75D"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6</w:t>
            </w:r>
          </w:p>
        </w:tc>
        <w:tc>
          <w:tcPr>
            <w:tcW w:w="2551" w:type="dxa"/>
            <w:noWrap/>
          </w:tcPr>
          <w:p w14:paraId="676237C3"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0.07</w:t>
            </w:r>
          </w:p>
        </w:tc>
      </w:tr>
      <w:tr w:rsidR="00E2290F" w14:paraId="626A001F" w14:textId="77777777" w:rsidTr="002B6B39">
        <w:trPr>
          <w:trHeight w:val="270"/>
        </w:trPr>
        <w:tc>
          <w:tcPr>
            <w:tcW w:w="3402" w:type="dxa"/>
            <w:noWrap/>
          </w:tcPr>
          <w:p w14:paraId="7570DD38"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Menstrual duration</w:t>
            </w:r>
          </w:p>
        </w:tc>
        <w:tc>
          <w:tcPr>
            <w:tcW w:w="1418" w:type="dxa"/>
            <w:noWrap/>
          </w:tcPr>
          <w:p w14:paraId="05E391D4"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68</w:t>
            </w:r>
          </w:p>
        </w:tc>
        <w:tc>
          <w:tcPr>
            <w:tcW w:w="2551" w:type="dxa"/>
            <w:noWrap/>
          </w:tcPr>
          <w:p w14:paraId="065E1576"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0.84</w:t>
            </w:r>
          </w:p>
        </w:tc>
      </w:tr>
      <w:tr w:rsidR="00E2290F" w14:paraId="5A3544AC" w14:textId="77777777" w:rsidTr="002B6B39">
        <w:trPr>
          <w:trHeight w:val="270"/>
        </w:trPr>
        <w:tc>
          <w:tcPr>
            <w:tcW w:w="3402" w:type="dxa"/>
            <w:noWrap/>
          </w:tcPr>
          <w:p w14:paraId="17937E34"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Menstrual flow</w:t>
            </w:r>
          </w:p>
        </w:tc>
        <w:tc>
          <w:tcPr>
            <w:tcW w:w="1418" w:type="dxa"/>
            <w:noWrap/>
          </w:tcPr>
          <w:p w14:paraId="105D5BAC"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9</w:t>
            </w:r>
          </w:p>
        </w:tc>
        <w:tc>
          <w:tcPr>
            <w:tcW w:w="2551" w:type="dxa"/>
            <w:noWrap/>
          </w:tcPr>
          <w:p w14:paraId="68929399"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0.11</w:t>
            </w:r>
          </w:p>
        </w:tc>
      </w:tr>
      <w:tr w:rsidR="00E2290F" w14:paraId="7F868575" w14:textId="77777777" w:rsidTr="002B6B39">
        <w:trPr>
          <w:trHeight w:val="270"/>
        </w:trPr>
        <w:tc>
          <w:tcPr>
            <w:tcW w:w="3402" w:type="dxa"/>
            <w:noWrap/>
          </w:tcPr>
          <w:p w14:paraId="4898707F"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Dysmenorrhea</w:t>
            </w:r>
          </w:p>
        </w:tc>
        <w:tc>
          <w:tcPr>
            <w:tcW w:w="1418" w:type="dxa"/>
            <w:noWrap/>
          </w:tcPr>
          <w:p w14:paraId="1B209533"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24</w:t>
            </w:r>
          </w:p>
        </w:tc>
        <w:tc>
          <w:tcPr>
            <w:tcW w:w="2551" w:type="dxa"/>
            <w:noWrap/>
          </w:tcPr>
          <w:p w14:paraId="4C088FEE"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0.3</w:t>
            </w:r>
          </w:p>
        </w:tc>
      </w:tr>
      <w:tr w:rsidR="00E2290F" w14:paraId="72411A30" w14:textId="77777777" w:rsidTr="002B6B39">
        <w:trPr>
          <w:trHeight w:val="270"/>
        </w:trPr>
        <w:tc>
          <w:tcPr>
            <w:tcW w:w="3402" w:type="dxa"/>
            <w:noWrap/>
          </w:tcPr>
          <w:p w14:paraId="66BADE33"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History of vaginal deliveries</w:t>
            </w:r>
          </w:p>
        </w:tc>
        <w:tc>
          <w:tcPr>
            <w:tcW w:w="1418" w:type="dxa"/>
            <w:noWrap/>
          </w:tcPr>
          <w:p w14:paraId="29EB3EBE"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529</w:t>
            </w:r>
          </w:p>
        </w:tc>
        <w:tc>
          <w:tcPr>
            <w:tcW w:w="2551" w:type="dxa"/>
            <w:noWrap/>
          </w:tcPr>
          <w:p w14:paraId="40D2CE4C"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6.51</w:t>
            </w:r>
          </w:p>
        </w:tc>
      </w:tr>
      <w:tr w:rsidR="00E2290F" w14:paraId="5AB42BCB" w14:textId="77777777" w:rsidTr="002B6B39">
        <w:trPr>
          <w:trHeight w:val="270"/>
        </w:trPr>
        <w:tc>
          <w:tcPr>
            <w:tcW w:w="3402" w:type="dxa"/>
            <w:noWrap/>
          </w:tcPr>
          <w:p w14:paraId="4696A8CF"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History of Cesarean sections</w:t>
            </w:r>
          </w:p>
        </w:tc>
        <w:tc>
          <w:tcPr>
            <w:tcW w:w="1418" w:type="dxa"/>
            <w:noWrap/>
          </w:tcPr>
          <w:p w14:paraId="1CD6F354"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683</w:t>
            </w:r>
          </w:p>
        </w:tc>
        <w:tc>
          <w:tcPr>
            <w:tcW w:w="2551" w:type="dxa"/>
            <w:noWrap/>
          </w:tcPr>
          <w:p w14:paraId="7D41A717"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8.41</w:t>
            </w:r>
          </w:p>
        </w:tc>
      </w:tr>
      <w:tr w:rsidR="00E2290F" w14:paraId="755121C1" w14:textId="77777777" w:rsidTr="002B6B39">
        <w:trPr>
          <w:trHeight w:val="270"/>
        </w:trPr>
        <w:tc>
          <w:tcPr>
            <w:tcW w:w="3402" w:type="dxa"/>
            <w:noWrap/>
          </w:tcPr>
          <w:p w14:paraId="4D00F020"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History of spontaneous abortions</w:t>
            </w:r>
          </w:p>
        </w:tc>
        <w:tc>
          <w:tcPr>
            <w:tcW w:w="1418" w:type="dxa"/>
            <w:noWrap/>
          </w:tcPr>
          <w:p w14:paraId="3808CC40"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849</w:t>
            </w:r>
          </w:p>
        </w:tc>
        <w:tc>
          <w:tcPr>
            <w:tcW w:w="2551" w:type="dxa"/>
            <w:noWrap/>
          </w:tcPr>
          <w:p w14:paraId="449077CF"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10.45</w:t>
            </w:r>
          </w:p>
        </w:tc>
      </w:tr>
      <w:tr w:rsidR="00E2290F" w14:paraId="5841A7C2" w14:textId="77777777" w:rsidTr="002B6B39">
        <w:trPr>
          <w:trHeight w:val="270"/>
        </w:trPr>
        <w:tc>
          <w:tcPr>
            <w:tcW w:w="3402" w:type="dxa"/>
            <w:noWrap/>
          </w:tcPr>
          <w:p w14:paraId="4488D5FC"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History of induced abortions</w:t>
            </w:r>
          </w:p>
        </w:tc>
        <w:tc>
          <w:tcPr>
            <w:tcW w:w="1418" w:type="dxa"/>
            <w:noWrap/>
          </w:tcPr>
          <w:p w14:paraId="5085FB8A"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533</w:t>
            </w:r>
          </w:p>
        </w:tc>
        <w:tc>
          <w:tcPr>
            <w:tcW w:w="2551" w:type="dxa"/>
            <w:noWrap/>
          </w:tcPr>
          <w:p w14:paraId="3F0FB28D"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6.56</w:t>
            </w:r>
          </w:p>
        </w:tc>
      </w:tr>
      <w:tr w:rsidR="00E2290F" w14:paraId="2FF3CA0C" w14:textId="77777777" w:rsidTr="002B6B39">
        <w:trPr>
          <w:trHeight w:val="270"/>
        </w:trPr>
        <w:tc>
          <w:tcPr>
            <w:tcW w:w="3402" w:type="dxa"/>
            <w:noWrap/>
          </w:tcPr>
          <w:p w14:paraId="69CDA3D4"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History of ectopic pregnancies</w:t>
            </w:r>
          </w:p>
        </w:tc>
        <w:tc>
          <w:tcPr>
            <w:tcW w:w="1418" w:type="dxa"/>
            <w:noWrap/>
          </w:tcPr>
          <w:p w14:paraId="1112DA81"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924</w:t>
            </w:r>
          </w:p>
        </w:tc>
        <w:tc>
          <w:tcPr>
            <w:tcW w:w="2551" w:type="dxa"/>
            <w:noWrap/>
          </w:tcPr>
          <w:p w14:paraId="1B553C37"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11.37</w:t>
            </w:r>
          </w:p>
        </w:tc>
      </w:tr>
      <w:tr w:rsidR="00E2290F" w14:paraId="12396436" w14:textId="77777777" w:rsidTr="002B6B39">
        <w:trPr>
          <w:trHeight w:val="270"/>
        </w:trPr>
        <w:tc>
          <w:tcPr>
            <w:tcW w:w="3402" w:type="dxa"/>
            <w:noWrap/>
          </w:tcPr>
          <w:p w14:paraId="369AED73"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History of molar pregnancies</w:t>
            </w:r>
          </w:p>
        </w:tc>
        <w:tc>
          <w:tcPr>
            <w:tcW w:w="1418" w:type="dxa"/>
            <w:noWrap/>
          </w:tcPr>
          <w:p w14:paraId="70942C5E"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934</w:t>
            </w:r>
          </w:p>
        </w:tc>
        <w:tc>
          <w:tcPr>
            <w:tcW w:w="2551" w:type="dxa"/>
            <w:noWrap/>
          </w:tcPr>
          <w:p w14:paraId="7F76F8F2"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11.5</w:t>
            </w:r>
          </w:p>
        </w:tc>
      </w:tr>
      <w:tr w:rsidR="00E2290F" w14:paraId="471FC13F" w14:textId="77777777" w:rsidTr="002B6B39">
        <w:trPr>
          <w:trHeight w:val="270"/>
        </w:trPr>
        <w:tc>
          <w:tcPr>
            <w:tcW w:w="3402" w:type="dxa"/>
            <w:noWrap/>
          </w:tcPr>
          <w:p w14:paraId="3EC62EAE"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BMI</w:t>
            </w:r>
          </w:p>
        </w:tc>
        <w:tc>
          <w:tcPr>
            <w:tcW w:w="1418" w:type="dxa"/>
            <w:noWrap/>
          </w:tcPr>
          <w:p w14:paraId="53F9927D"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w:t>
            </w:r>
          </w:p>
        </w:tc>
        <w:tc>
          <w:tcPr>
            <w:tcW w:w="2551" w:type="dxa"/>
            <w:noWrap/>
          </w:tcPr>
          <w:p w14:paraId="2875B7FA"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w:t>
            </w:r>
          </w:p>
        </w:tc>
      </w:tr>
      <w:tr w:rsidR="00E2290F" w14:paraId="0485A262" w14:textId="77777777" w:rsidTr="002B6B39">
        <w:trPr>
          <w:trHeight w:val="270"/>
        </w:trPr>
        <w:tc>
          <w:tcPr>
            <w:tcW w:w="3402" w:type="dxa"/>
            <w:noWrap/>
          </w:tcPr>
          <w:p w14:paraId="2845560B"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Smoking status</w:t>
            </w:r>
          </w:p>
        </w:tc>
        <w:tc>
          <w:tcPr>
            <w:tcW w:w="1418" w:type="dxa"/>
            <w:noWrap/>
          </w:tcPr>
          <w:p w14:paraId="0702BAC4"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2</w:t>
            </w:r>
          </w:p>
        </w:tc>
        <w:tc>
          <w:tcPr>
            <w:tcW w:w="2551" w:type="dxa"/>
            <w:noWrap/>
          </w:tcPr>
          <w:p w14:paraId="0EC3B1B8"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0.02</w:t>
            </w:r>
          </w:p>
        </w:tc>
      </w:tr>
      <w:tr w:rsidR="00E2290F" w14:paraId="0730ABD1" w14:textId="77777777" w:rsidTr="002B6B39">
        <w:trPr>
          <w:trHeight w:val="270"/>
        </w:trPr>
        <w:tc>
          <w:tcPr>
            <w:tcW w:w="3402" w:type="dxa"/>
            <w:noWrap/>
          </w:tcPr>
          <w:p w14:paraId="15B34878"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Alcohol consumption</w:t>
            </w:r>
          </w:p>
        </w:tc>
        <w:tc>
          <w:tcPr>
            <w:tcW w:w="1418" w:type="dxa"/>
            <w:noWrap/>
          </w:tcPr>
          <w:p w14:paraId="19EFE648"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22</w:t>
            </w:r>
          </w:p>
        </w:tc>
        <w:tc>
          <w:tcPr>
            <w:tcW w:w="2551" w:type="dxa"/>
            <w:noWrap/>
          </w:tcPr>
          <w:p w14:paraId="236224F6"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0.27</w:t>
            </w:r>
          </w:p>
        </w:tc>
      </w:tr>
      <w:tr w:rsidR="00E2290F" w14:paraId="40D1C81A" w14:textId="77777777" w:rsidTr="002B6B39">
        <w:trPr>
          <w:trHeight w:val="270"/>
        </w:trPr>
        <w:tc>
          <w:tcPr>
            <w:tcW w:w="3402" w:type="dxa"/>
            <w:noWrap/>
          </w:tcPr>
          <w:p w14:paraId="713C181C"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Frequency of sexual intercourse</w:t>
            </w:r>
          </w:p>
        </w:tc>
        <w:tc>
          <w:tcPr>
            <w:tcW w:w="1418" w:type="dxa"/>
            <w:noWrap/>
          </w:tcPr>
          <w:p w14:paraId="2975EA4D"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19</w:t>
            </w:r>
          </w:p>
        </w:tc>
        <w:tc>
          <w:tcPr>
            <w:tcW w:w="2551" w:type="dxa"/>
            <w:noWrap/>
          </w:tcPr>
          <w:p w14:paraId="2BAA56D4"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0.23</w:t>
            </w:r>
          </w:p>
        </w:tc>
      </w:tr>
      <w:tr w:rsidR="00E2290F" w14:paraId="605CB147" w14:textId="77777777" w:rsidTr="002B6B39">
        <w:trPr>
          <w:trHeight w:val="270"/>
        </w:trPr>
        <w:tc>
          <w:tcPr>
            <w:tcW w:w="3402" w:type="dxa"/>
            <w:noWrap/>
          </w:tcPr>
          <w:p w14:paraId="4AF6530E"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Having at least one son</w:t>
            </w:r>
          </w:p>
        </w:tc>
        <w:tc>
          <w:tcPr>
            <w:tcW w:w="1418" w:type="dxa"/>
            <w:noWrap/>
          </w:tcPr>
          <w:p w14:paraId="66DD101B"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619</w:t>
            </w:r>
          </w:p>
        </w:tc>
        <w:tc>
          <w:tcPr>
            <w:tcW w:w="2551" w:type="dxa"/>
            <w:noWrap/>
          </w:tcPr>
          <w:p w14:paraId="49BFDBB6"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7.62</w:t>
            </w:r>
          </w:p>
        </w:tc>
      </w:tr>
      <w:tr w:rsidR="00E2290F" w14:paraId="34FDCC28" w14:textId="77777777" w:rsidTr="002B6B39">
        <w:trPr>
          <w:trHeight w:val="270"/>
        </w:trPr>
        <w:tc>
          <w:tcPr>
            <w:tcW w:w="3402" w:type="dxa"/>
            <w:noWrap/>
          </w:tcPr>
          <w:p w14:paraId="5F09DAAA"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lastRenderedPageBreak/>
              <w:t>Having at least one daughter</w:t>
            </w:r>
          </w:p>
        </w:tc>
        <w:tc>
          <w:tcPr>
            <w:tcW w:w="1418" w:type="dxa"/>
            <w:noWrap/>
          </w:tcPr>
          <w:p w14:paraId="18169EDA"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653</w:t>
            </w:r>
          </w:p>
        </w:tc>
        <w:tc>
          <w:tcPr>
            <w:tcW w:w="2551" w:type="dxa"/>
            <w:noWrap/>
          </w:tcPr>
          <w:p w14:paraId="36D8C4AC"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8.04</w:t>
            </w:r>
          </w:p>
        </w:tc>
      </w:tr>
      <w:tr w:rsidR="00E2290F" w14:paraId="2D605851" w14:textId="77777777" w:rsidTr="002B6B39">
        <w:trPr>
          <w:trHeight w:val="303"/>
        </w:trPr>
        <w:tc>
          <w:tcPr>
            <w:tcW w:w="3402" w:type="dxa"/>
            <w:noWrap/>
          </w:tcPr>
          <w:p w14:paraId="078DF3ED" w14:textId="77777777" w:rsidR="00E2290F" w:rsidRDefault="00000000">
            <w:pPr>
              <w:widowControl/>
              <w:spacing w:after="0" w:line="240" w:lineRule="auto"/>
              <w:rPr>
                <w:rFonts w:ascii="Times New Roman" w:eastAsia="宋体" w:hAnsi="Times New Roman" w:cs="Times New Roman"/>
                <w:color w:val="000000"/>
                <w:kern w:val="0"/>
                <w:sz w:val="20"/>
                <w:szCs w:val="20"/>
                <w14:ligatures w14:val="none"/>
              </w:rPr>
            </w:pPr>
            <w:r>
              <w:rPr>
                <w:rFonts w:ascii="Times New Roman" w:eastAsia="宋体" w:hAnsi="Times New Roman" w:cs="Times New Roman"/>
                <w:sz w:val="20"/>
                <w:szCs w:val="20"/>
                <w:lang w:bidi="ar"/>
              </w:rPr>
              <w:t>Contraceptive use</w:t>
            </w:r>
          </w:p>
        </w:tc>
        <w:tc>
          <w:tcPr>
            <w:tcW w:w="1418" w:type="dxa"/>
            <w:noWrap/>
          </w:tcPr>
          <w:p w14:paraId="6BD372F5"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w:t>
            </w:r>
          </w:p>
        </w:tc>
        <w:tc>
          <w:tcPr>
            <w:tcW w:w="2551" w:type="dxa"/>
            <w:noWrap/>
          </w:tcPr>
          <w:p w14:paraId="29EE131F"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w:t>
            </w:r>
          </w:p>
        </w:tc>
      </w:tr>
      <w:tr w:rsidR="00E2290F" w14:paraId="71C15407" w14:textId="77777777" w:rsidTr="002B6B39">
        <w:trPr>
          <w:trHeight w:val="270"/>
        </w:trPr>
        <w:tc>
          <w:tcPr>
            <w:tcW w:w="3402" w:type="dxa"/>
            <w:noWrap/>
          </w:tcPr>
          <w:p w14:paraId="6428DCE9" w14:textId="1EFDAADF" w:rsidR="00E2290F" w:rsidRDefault="009C06B7">
            <w:pPr>
              <w:widowControl/>
              <w:spacing w:after="0" w:line="240" w:lineRule="auto"/>
              <w:rPr>
                <w:rFonts w:ascii="Times New Roman" w:eastAsia="宋体" w:hAnsi="Times New Roman" w:cs="Times New Roman"/>
                <w:color w:val="000000"/>
                <w:kern w:val="0"/>
                <w:sz w:val="20"/>
                <w:szCs w:val="20"/>
                <w14:ligatures w14:val="none"/>
              </w:rPr>
            </w:pPr>
            <w:r w:rsidRPr="009C06B7">
              <w:rPr>
                <w:rFonts w:ascii="Times New Roman" w:hAnsi="Times New Roman" w:cs="Times New Roman"/>
                <w:sz w:val="20"/>
                <w:szCs w:val="20"/>
              </w:rPr>
              <w:t>Contraceptive effectiveness category</w:t>
            </w:r>
          </w:p>
        </w:tc>
        <w:tc>
          <w:tcPr>
            <w:tcW w:w="1418" w:type="dxa"/>
            <w:noWrap/>
          </w:tcPr>
          <w:p w14:paraId="0EAFCD69"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w:t>
            </w:r>
          </w:p>
        </w:tc>
        <w:tc>
          <w:tcPr>
            <w:tcW w:w="2551" w:type="dxa"/>
            <w:noWrap/>
          </w:tcPr>
          <w:p w14:paraId="0967E4CD" w14:textId="77777777" w:rsidR="00E2290F" w:rsidRDefault="00000000">
            <w:pPr>
              <w:widowControl/>
              <w:spacing w:after="0" w:line="240" w:lineRule="auto"/>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color w:val="000000"/>
                <w:kern w:val="0"/>
                <w:sz w:val="20"/>
                <w:szCs w:val="20"/>
                <w14:ligatures w14:val="none"/>
              </w:rPr>
              <w:t>0</w:t>
            </w:r>
          </w:p>
        </w:tc>
      </w:tr>
    </w:tbl>
    <w:p w14:paraId="20C17C4B" w14:textId="77777777" w:rsidR="00E2290F" w:rsidRDefault="00E2290F">
      <w:pPr>
        <w:rPr>
          <w:rFonts w:ascii="Times New Roman" w:hAnsi="Times New Roman" w:cs="Times New Roman"/>
          <w:sz w:val="20"/>
          <w:szCs w:val="20"/>
        </w:rPr>
      </w:pPr>
    </w:p>
    <w:p w14:paraId="39CA0484"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2. Baseline characteristics among women with unintended pregnancies (random forest imputed dataset).</w:t>
      </w:r>
    </w:p>
    <w:tbl>
      <w:tblPr>
        <w:tblW w:w="0" w:type="auto"/>
        <w:tblBorders>
          <w:top w:val="single" w:sz="12" w:space="0" w:color="auto"/>
          <w:bottom w:val="single" w:sz="12" w:space="0" w:color="auto"/>
        </w:tblBorders>
        <w:tblLook w:val="04A0" w:firstRow="1" w:lastRow="0" w:firstColumn="1" w:lastColumn="0" w:noHBand="0" w:noVBand="1"/>
      </w:tblPr>
      <w:tblGrid>
        <w:gridCol w:w="3167"/>
        <w:gridCol w:w="1316"/>
        <w:gridCol w:w="1422"/>
        <w:gridCol w:w="1316"/>
        <w:gridCol w:w="1316"/>
        <w:gridCol w:w="1216"/>
        <w:gridCol w:w="838"/>
      </w:tblGrid>
      <w:tr w:rsidR="00E2290F" w14:paraId="5C5D27BF" w14:textId="77777777">
        <w:trPr>
          <w:tblHeader/>
        </w:trPr>
        <w:tc>
          <w:tcPr>
            <w:tcW w:w="0" w:type="auto"/>
            <w:tcBorders>
              <w:top w:val="single" w:sz="12" w:space="0" w:color="auto"/>
              <w:bottom w:val="single" w:sz="12" w:space="0" w:color="auto"/>
            </w:tcBorders>
          </w:tcPr>
          <w:p w14:paraId="161C096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tcBorders>
              <w:top w:val="single" w:sz="12" w:space="0" w:color="auto"/>
              <w:bottom w:val="single" w:sz="12" w:space="0" w:color="auto"/>
            </w:tcBorders>
          </w:tcPr>
          <w:p w14:paraId="4CA293C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Overall</w:t>
            </w:r>
          </w:p>
        </w:tc>
        <w:tc>
          <w:tcPr>
            <w:tcW w:w="0" w:type="auto"/>
            <w:tcBorders>
              <w:top w:val="single" w:sz="12" w:space="0" w:color="auto"/>
              <w:bottom w:val="single" w:sz="12" w:space="0" w:color="auto"/>
            </w:tcBorders>
          </w:tcPr>
          <w:p w14:paraId="140B484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Normal weight</w:t>
            </w:r>
          </w:p>
        </w:tc>
        <w:tc>
          <w:tcPr>
            <w:tcW w:w="0" w:type="auto"/>
            <w:tcBorders>
              <w:top w:val="single" w:sz="12" w:space="0" w:color="auto"/>
              <w:bottom w:val="single" w:sz="12" w:space="0" w:color="auto"/>
            </w:tcBorders>
          </w:tcPr>
          <w:p w14:paraId="0FE18F1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Underweight</w:t>
            </w:r>
          </w:p>
        </w:tc>
        <w:tc>
          <w:tcPr>
            <w:tcW w:w="0" w:type="auto"/>
            <w:tcBorders>
              <w:top w:val="single" w:sz="12" w:space="0" w:color="auto"/>
              <w:bottom w:val="single" w:sz="12" w:space="0" w:color="auto"/>
            </w:tcBorders>
          </w:tcPr>
          <w:p w14:paraId="5B3BF68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Overweight</w:t>
            </w:r>
          </w:p>
        </w:tc>
        <w:tc>
          <w:tcPr>
            <w:tcW w:w="0" w:type="auto"/>
            <w:tcBorders>
              <w:top w:val="single" w:sz="12" w:space="0" w:color="auto"/>
              <w:bottom w:val="single" w:sz="12" w:space="0" w:color="auto"/>
            </w:tcBorders>
          </w:tcPr>
          <w:p w14:paraId="266E166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Obese</w:t>
            </w:r>
          </w:p>
        </w:tc>
        <w:tc>
          <w:tcPr>
            <w:tcW w:w="0" w:type="auto"/>
            <w:tcBorders>
              <w:top w:val="single" w:sz="12" w:space="0" w:color="auto"/>
              <w:bottom w:val="single" w:sz="12" w:space="0" w:color="auto"/>
            </w:tcBorders>
          </w:tcPr>
          <w:p w14:paraId="685D3F9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sidRPr="00EC3CAA">
              <w:rPr>
                <w:rFonts w:ascii="Times New Roman" w:eastAsia="宋体" w:hAnsi="Times New Roman" w:cs="Times New Roman"/>
                <w:i/>
                <w:iCs/>
                <w:color w:val="000000"/>
                <w:kern w:val="0"/>
                <w:sz w:val="20"/>
                <w:szCs w:val="20"/>
              </w:rPr>
              <w:t>P</w:t>
            </w:r>
            <w:r>
              <w:rPr>
                <w:rFonts w:ascii="Times New Roman" w:eastAsia="宋体" w:hAnsi="Times New Roman" w:cs="Times New Roman"/>
                <w:color w:val="000000"/>
                <w:kern w:val="0"/>
                <w:sz w:val="20"/>
                <w:szCs w:val="20"/>
              </w:rPr>
              <w:t>-value</w:t>
            </w:r>
          </w:p>
        </w:tc>
      </w:tr>
      <w:tr w:rsidR="00E2290F" w14:paraId="2FD2D5EA" w14:textId="77777777">
        <w:tc>
          <w:tcPr>
            <w:tcW w:w="0" w:type="auto"/>
            <w:tcBorders>
              <w:top w:val="single" w:sz="12" w:space="0" w:color="auto"/>
            </w:tcBorders>
          </w:tcPr>
          <w:p w14:paraId="7CCAA472"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w:t>
            </w:r>
          </w:p>
        </w:tc>
        <w:tc>
          <w:tcPr>
            <w:tcW w:w="0" w:type="auto"/>
            <w:tcBorders>
              <w:top w:val="single" w:sz="12" w:space="0" w:color="auto"/>
            </w:tcBorders>
          </w:tcPr>
          <w:p w14:paraId="0513B65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8125</w:t>
            </w:r>
          </w:p>
        </w:tc>
        <w:tc>
          <w:tcPr>
            <w:tcW w:w="0" w:type="auto"/>
            <w:tcBorders>
              <w:top w:val="single" w:sz="12" w:space="0" w:color="auto"/>
            </w:tcBorders>
          </w:tcPr>
          <w:p w14:paraId="60478E2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5641</w:t>
            </w:r>
          </w:p>
        </w:tc>
        <w:tc>
          <w:tcPr>
            <w:tcW w:w="0" w:type="auto"/>
            <w:tcBorders>
              <w:top w:val="single" w:sz="12" w:space="0" w:color="auto"/>
            </w:tcBorders>
          </w:tcPr>
          <w:p w14:paraId="3425913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1114</w:t>
            </w:r>
          </w:p>
        </w:tc>
        <w:tc>
          <w:tcPr>
            <w:tcW w:w="0" w:type="auto"/>
            <w:tcBorders>
              <w:top w:val="single" w:sz="12" w:space="0" w:color="auto"/>
            </w:tcBorders>
          </w:tcPr>
          <w:p w14:paraId="2040A80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1111</w:t>
            </w:r>
          </w:p>
        </w:tc>
        <w:tc>
          <w:tcPr>
            <w:tcW w:w="0" w:type="auto"/>
            <w:tcBorders>
              <w:top w:val="single" w:sz="12" w:space="0" w:color="auto"/>
            </w:tcBorders>
          </w:tcPr>
          <w:p w14:paraId="6B7BAF9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259</w:t>
            </w:r>
          </w:p>
        </w:tc>
        <w:tc>
          <w:tcPr>
            <w:tcW w:w="0" w:type="auto"/>
            <w:tcBorders>
              <w:top w:val="single" w:sz="12" w:space="0" w:color="auto"/>
            </w:tcBorders>
          </w:tcPr>
          <w:p w14:paraId="030D49B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570F1716" w14:textId="77777777">
        <w:tc>
          <w:tcPr>
            <w:tcW w:w="0" w:type="auto"/>
            <w:noWrap/>
          </w:tcPr>
          <w:p w14:paraId="46654E52"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Hospital center</w:t>
            </w:r>
          </w:p>
        </w:tc>
        <w:tc>
          <w:tcPr>
            <w:tcW w:w="0" w:type="auto"/>
          </w:tcPr>
          <w:p w14:paraId="377A883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72C96DF0"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348B91F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96B7B48"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5B656F18"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5D63C1CF"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1B0720EA" w14:textId="77777777">
        <w:tc>
          <w:tcPr>
            <w:tcW w:w="0" w:type="auto"/>
            <w:noWrap/>
          </w:tcPr>
          <w:p w14:paraId="78F58E9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w:t>
            </w:r>
          </w:p>
        </w:tc>
        <w:tc>
          <w:tcPr>
            <w:tcW w:w="0" w:type="auto"/>
          </w:tcPr>
          <w:p w14:paraId="7F6D254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1696 (20.9%)</w:t>
            </w:r>
          </w:p>
        </w:tc>
        <w:tc>
          <w:tcPr>
            <w:tcW w:w="0" w:type="auto"/>
            <w:noWrap/>
          </w:tcPr>
          <w:p w14:paraId="193B112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1112 (19.7%)</w:t>
            </w:r>
          </w:p>
        </w:tc>
        <w:tc>
          <w:tcPr>
            <w:tcW w:w="0" w:type="auto"/>
            <w:noWrap/>
          </w:tcPr>
          <w:p w14:paraId="0A0D8CE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239 (21.5%)</w:t>
            </w:r>
          </w:p>
        </w:tc>
        <w:tc>
          <w:tcPr>
            <w:tcW w:w="0" w:type="auto"/>
            <w:noWrap/>
          </w:tcPr>
          <w:p w14:paraId="44E2AF2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280 (25.2%)</w:t>
            </w:r>
          </w:p>
        </w:tc>
        <w:tc>
          <w:tcPr>
            <w:tcW w:w="0" w:type="auto"/>
            <w:noWrap/>
          </w:tcPr>
          <w:p w14:paraId="4765C74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65 (25.1%)</w:t>
            </w:r>
          </w:p>
        </w:tc>
        <w:tc>
          <w:tcPr>
            <w:tcW w:w="0" w:type="auto"/>
            <w:noWrap/>
          </w:tcPr>
          <w:p w14:paraId="269AC869"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6E4EEAB8" w14:textId="77777777">
        <w:tc>
          <w:tcPr>
            <w:tcW w:w="0" w:type="auto"/>
            <w:noWrap/>
          </w:tcPr>
          <w:p w14:paraId="7B86706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w:t>
            </w:r>
          </w:p>
        </w:tc>
        <w:tc>
          <w:tcPr>
            <w:tcW w:w="0" w:type="auto"/>
          </w:tcPr>
          <w:p w14:paraId="6F92C62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534 (6.6%)</w:t>
            </w:r>
          </w:p>
        </w:tc>
        <w:tc>
          <w:tcPr>
            <w:tcW w:w="0" w:type="auto"/>
            <w:noWrap/>
          </w:tcPr>
          <w:p w14:paraId="6CC8C2EC"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6CEAC23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76 (6.8%)</w:t>
            </w:r>
          </w:p>
        </w:tc>
        <w:tc>
          <w:tcPr>
            <w:tcW w:w="0" w:type="auto"/>
            <w:noWrap/>
          </w:tcPr>
          <w:p w14:paraId="0529497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82 (7.4%)</w:t>
            </w:r>
          </w:p>
        </w:tc>
        <w:tc>
          <w:tcPr>
            <w:tcW w:w="0" w:type="auto"/>
            <w:noWrap/>
          </w:tcPr>
          <w:p w14:paraId="1BF333F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 (5.0%)</w:t>
            </w:r>
          </w:p>
        </w:tc>
        <w:tc>
          <w:tcPr>
            <w:tcW w:w="0" w:type="auto"/>
            <w:noWrap/>
          </w:tcPr>
          <w:p w14:paraId="5C1D623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9C28C47" w14:textId="77777777">
        <w:tc>
          <w:tcPr>
            <w:tcW w:w="0" w:type="auto"/>
            <w:noWrap/>
          </w:tcPr>
          <w:p w14:paraId="648F7AE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w:t>
            </w:r>
          </w:p>
        </w:tc>
        <w:tc>
          <w:tcPr>
            <w:tcW w:w="0" w:type="auto"/>
          </w:tcPr>
          <w:p w14:paraId="6F6A8C5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1872 (23.0%)</w:t>
            </w:r>
          </w:p>
        </w:tc>
        <w:tc>
          <w:tcPr>
            <w:tcW w:w="0" w:type="auto"/>
            <w:noWrap/>
          </w:tcPr>
          <w:p w14:paraId="6595D33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1373 (24.3%)</w:t>
            </w:r>
          </w:p>
        </w:tc>
        <w:tc>
          <w:tcPr>
            <w:tcW w:w="0" w:type="auto"/>
            <w:noWrap/>
          </w:tcPr>
          <w:p w14:paraId="3FD4020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226 (20.3%)</w:t>
            </w:r>
          </w:p>
        </w:tc>
        <w:tc>
          <w:tcPr>
            <w:tcW w:w="0" w:type="auto"/>
            <w:noWrap/>
          </w:tcPr>
          <w:p w14:paraId="435D95D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224 (20.2%)</w:t>
            </w:r>
          </w:p>
        </w:tc>
        <w:tc>
          <w:tcPr>
            <w:tcW w:w="0" w:type="auto"/>
            <w:noWrap/>
          </w:tcPr>
          <w:p w14:paraId="784B0D4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49 (18.9%)</w:t>
            </w:r>
          </w:p>
        </w:tc>
        <w:tc>
          <w:tcPr>
            <w:tcW w:w="0" w:type="auto"/>
            <w:noWrap/>
          </w:tcPr>
          <w:p w14:paraId="724986BA"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60A8B6EA" w14:textId="77777777">
        <w:tc>
          <w:tcPr>
            <w:tcW w:w="0" w:type="auto"/>
            <w:noWrap/>
          </w:tcPr>
          <w:p w14:paraId="078C394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w:t>
            </w:r>
          </w:p>
        </w:tc>
        <w:tc>
          <w:tcPr>
            <w:tcW w:w="0" w:type="auto"/>
          </w:tcPr>
          <w:p w14:paraId="297DA56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957 (11.8%)</w:t>
            </w:r>
          </w:p>
        </w:tc>
        <w:tc>
          <w:tcPr>
            <w:tcW w:w="0" w:type="auto"/>
            <w:noWrap/>
          </w:tcPr>
          <w:p w14:paraId="543ED64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653 (11.6%)</w:t>
            </w:r>
          </w:p>
        </w:tc>
        <w:tc>
          <w:tcPr>
            <w:tcW w:w="0" w:type="auto"/>
            <w:noWrap/>
          </w:tcPr>
          <w:p w14:paraId="09B0342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147 (13.2%)</w:t>
            </w:r>
          </w:p>
        </w:tc>
        <w:tc>
          <w:tcPr>
            <w:tcW w:w="0" w:type="auto"/>
            <w:noWrap/>
          </w:tcPr>
          <w:p w14:paraId="47CE3A8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132 (11.9%)</w:t>
            </w:r>
          </w:p>
        </w:tc>
        <w:tc>
          <w:tcPr>
            <w:tcW w:w="0" w:type="auto"/>
            <w:noWrap/>
          </w:tcPr>
          <w:p w14:paraId="4DA9006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25 (9.7%)</w:t>
            </w:r>
          </w:p>
        </w:tc>
        <w:tc>
          <w:tcPr>
            <w:tcW w:w="0" w:type="auto"/>
            <w:noWrap/>
          </w:tcPr>
          <w:p w14:paraId="67812657"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7EFFD419" w14:textId="77777777">
        <w:tc>
          <w:tcPr>
            <w:tcW w:w="0" w:type="auto"/>
            <w:noWrap/>
          </w:tcPr>
          <w:p w14:paraId="437E0AA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w:t>
            </w:r>
          </w:p>
        </w:tc>
        <w:tc>
          <w:tcPr>
            <w:tcW w:w="0" w:type="auto"/>
          </w:tcPr>
          <w:p w14:paraId="556B3B6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1377 (16.9%)</w:t>
            </w:r>
          </w:p>
        </w:tc>
        <w:tc>
          <w:tcPr>
            <w:tcW w:w="0" w:type="auto"/>
            <w:noWrap/>
          </w:tcPr>
          <w:p w14:paraId="0DD2A1A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901 (16.0%)</w:t>
            </w:r>
          </w:p>
        </w:tc>
        <w:tc>
          <w:tcPr>
            <w:tcW w:w="0" w:type="auto"/>
            <w:noWrap/>
          </w:tcPr>
          <w:p w14:paraId="648F74B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200 (18.0%)</w:t>
            </w:r>
          </w:p>
        </w:tc>
        <w:tc>
          <w:tcPr>
            <w:tcW w:w="0" w:type="auto"/>
            <w:noWrap/>
          </w:tcPr>
          <w:p w14:paraId="6E7D07B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219 (19.7%)</w:t>
            </w:r>
          </w:p>
        </w:tc>
        <w:tc>
          <w:tcPr>
            <w:tcW w:w="0" w:type="auto"/>
            <w:noWrap/>
          </w:tcPr>
          <w:p w14:paraId="4D9DC7A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57 (22.0%)</w:t>
            </w:r>
          </w:p>
        </w:tc>
        <w:tc>
          <w:tcPr>
            <w:tcW w:w="0" w:type="auto"/>
            <w:noWrap/>
          </w:tcPr>
          <w:p w14:paraId="3901394B"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68AB7AC8" w14:textId="77777777">
        <w:tc>
          <w:tcPr>
            <w:tcW w:w="0" w:type="auto"/>
            <w:noWrap/>
          </w:tcPr>
          <w:p w14:paraId="3778CBD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w:t>
            </w:r>
          </w:p>
        </w:tc>
        <w:tc>
          <w:tcPr>
            <w:tcW w:w="0" w:type="auto"/>
          </w:tcPr>
          <w:p w14:paraId="30304A8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555 (6.8%)</w:t>
            </w:r>
          </w:p>
        </w:tc>
        <w:tc>
          <w:tcPr>
            <w:tcW w:w="0" w:type="auto"/>
            <w:noWrap/>
          </w:tcPr>
          <w:p w14:paraId="47A7CD9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357 (6.3%)</w:t>
            </w:r>
          </w:p>
        </w:tc>
        <w:tc>
          <w:tcPr>
            <w:tcW w:w="0" w:type="auto"/>
            <w:noWrap/>
          </w:tcPr>
          <w:p w14:paraId="0B87350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77 (6.9%)</w:t>
            </w:r>
          </w:p>
        </w:tc>
        <w:tc>
          <w:tcPr>
            <w:tcW w:w="0" w:type="auto"/>
            <w:noWrap/>
          </w:tcPr>
          <w:p w14:paraId="5D0A549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91 (8.2%)</w:t>
            </w:r>
          </w:p>
        </w:tc>
        <w:tc>
          <w:tcPr>
            <w:tcW w:w="0" w:type="auto"/>
            <w:noWrap/>
          </w:tcPr>
          <w:p w14:paraId="705AFE4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30 (11.6%)</w:t>
            </w:r>
          </w:p>
        </w:tc>
        <w:tc>
          <w:tcPr>
            <w:tcW w:w="0" w:type="auto"/>
            <w:noWrap/>
          </w:tcPr>
          <w:p w14:paraId="6DDA3EE3"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7876192" w14:textId="77777777">
        <w:tc>
          <w:tcPr>
            <w:tcW w:w="0" w:type="auto"/>
            <w:noWrap/>
          </w:tcPr>
          <w:p w14:paraId="15922F4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w:t>
            </w:r>
          </w:p>
        </w:tc>
        <w:tc>
          <w:tcPr>
            <w:tcW w:w="0" w:type="auto"/>
          </w:tcPr>
          <w:p w14:paraId="242CDB3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448 (5.5%)</w:t>
            </w:r>
          </w:p>
        </w:tc>
        <w:tc>
          <w:tcPr>
            <w:tcW w:w="0" w:type="auto"/>
            <w:noWrap/>
          </w:tcPr>
          <w:p w14:paraId="67E187D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381 (6.8%)</w:t>
            </w:r>
          </w:p>
        </w:tc>
        <w:tc>
          <w:tcPr>
            <w:tcW w:w="0" w:type="auto"/>
            <w:noWrap/>
          </w:tcPr>
          <w:p w14:paraId="5225474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 (2.5%)</w:t>
            </w:r>
          </w:p>
        </w:tc>
        <w:tc>
          <w:tcPr>
            <w:tcW w:w="0" w:type="auto"/>
            <w:noWrap/>
          </w:tcPr>
          <w:p w14:paraId="7B2C588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35 (3.2%)</w:t>
            </w:r>
          </w:p>
        </w:tc>
        <w:tc>
          <w:tcPr>
            <w:tcW w:w="0" w:type="auto"/>
            <w:noWrap/>
          </w:tcPr>
          <w:p w14:paraId="6F4CA51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 (1.5%)</w:t>
            </w:r>
          </w:p>
        </w:tc>
        <w:tc>
          <w:tcPr>
            <w:tcW w:w="0" w:type="auto"/>
            <w:noWrap/>
          </w:tcPr>
          <w:p w14:paraId="6A66DF0A"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546599C8" w14:textId="77777777">
        <w:tc>
          <w:tcPr>
            <w:tcW w:w="0" w:type="auto"/>
            <w:noWrap/>
          </w:tcPr>
          <w:p w14:paraId="6FB6D6D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w:t>
            </w:r>
          </w:p>
        </w:tc>
        <w:tc>
          <w:tcPr>
            <w:tcW w:w="0" w:type="auto"/>
          </w:tcPr>
          <w:p w14:paraId="545C9D7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72 (0.9%)</w:t>
            </w:r>
          </w:p>
        </w:tc>
        <w:tc>
          <w:tcPr>
            <w:tcW w:w="0" w:type="auto"/>
            <w:noWrap/>
          </w:tcPr>
          <w:p w14:paraId="0010DFD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44 (0.8%)</w:t>
            </w:r>
          </w:p>
        </w:tc>
        <w:tc>
          <w:tcPr>
            <w:tcW w:w="0" w:type="auto"/>
            <w:noWrap/>
          </w:tcPr>
          <w:p w14:paraId="2267917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 (1.3%)</w:t>
            </w:r>
          </w:p>
        </w:tc>
        <w:tc>
          <w:tcPr>
            <w:tcW w:w="0" w:type="auto"/>
            <w:noWrap/>
          </w:tcPr>
          <w:p w14:paraId="7A439C8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 (1.0%)</w:t>
            </w:r>
          </w:p>
        </w:tc>
        <w:tc>
          <w:tcPr>
            <w:tcW w:w="0" w:type="auto"/>
            <w:noWrap/>
          </w:tcPr>
          <w:p w14:paraId="0ED9C86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 (1.2%)</w:t>
            </w:r>
          </w:p>
        </w:tc>
        <w:tc>
          <w:tcPr>
            <w:tcW w:w="0" w:type="auto"/>
            <w:noWrap/>
          </w:tcPr>
          <w:p w14:paraId="53EA08E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1852206" w14:textId="77777777">
        <w:tc>
          <w:tcPr>
            <w:tcW w:w="0" w:type="auto"/>
            <w:noWrap/>
          </w:tcPr>
          <w:p w14:paraId="58C9692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w:t>
            </w:r>
          </w:p>
        </w:tc>
        <w:tc>
          <w:tcPr>
            <w:tcW w:w="0" w:type="auto"/>
          </w:tcPr>
          <w:p w14:paraId="41D381F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331 (4.1%)</w:t>
            </w:r>
          </w:p>
        </w:tc>
        <w:tc>
          <w:tcPr>
            <w:tcW w:w="0" w:type="auto"/>
            <w:noWrap/>
          </w:tcPr>
          <w:p w14:paraId="6A2DAC2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222 (3.9%)</w:t>
            </w:r>
          </w:p>
        </w:tc>
        <w:tc>
          <w:tcPr>
            <w:tcW w:w="0" w:type="auto"/>
            <w:noWrap/>
          </w:tcPr>
          <w:p w14:paraId="75335D8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77 (6.9%)</w:t>
            </w:r>
          </w:p>
        </w:tc>
        <w:tc>
          <w:tcPr>
            <w:tcW w:w="0" w:type="auto"/>
            <w:noWrap/>
          </w:tcPr>
          <w:p w14:paraId="4E98688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27 (2.4%)</w:t>
            </w:r>
          </w:p>
        </w:tc>
        <w:tc>
          <w:tcPr>
            <w:tcW w:w="0" w:type="auto"/>
            <w:noWrap/>
          </w:tcPr>
          <w:p w14:paraId="47EDC99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 (1.9%)</w:t>
            </w:r>
          </w:p>
        </w:tc>
        <w:tc>
          <w:tcPr>
            <w:tcW w:w="0" w:type="auto"/>
            <w:noWrap/>
          </w:tcPr>
          <w:p w14:paraId="085BB6EC"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368B08F8" w14:textId="77777777">
        <w:tc>
          <w:tcPr>
            <w:tcW w:w="0" w:type="auto"/>
            <w:noWrap/>
          </w:tcPr>
          <w:p w14:paraId="2B77130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w:t>
            </w:r>
          </w:p>
        </w:tc>
        <w:tc>
          <w:tcPr>
            <w:tcW w:w="0" w:type="auto"/>
          </w:tcPr>
          <w:p w14:paraId="1222AF8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283 (3.5%)</w:t>
            </w:r>
          </w:p>
        </w:tc>
        <w:tc>
          <w:tcPr>
            <w:tcW w:w="0" w:type="auto"/>
            <w:noWrap/>
          </w:tcPr>
          <w:p w14:paraId="57B433F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235 (4.2%)</w:t>
            </w:r>
          </w:p>
        </w:tc>
        <w:tc>
          <w:tcPr>
            <w:tcW w:w="0" w:type="auto"/>
            <w:noWrap/>
          </w:tcPr>
          <w:p w14:paraId="373A82D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30 (2.7%)</w:t>
            </w:r>
          </w:p>
        </w:tc>
        <w:tc>
          <w:tcPr>
            <w:tcW w:w="0" w:type="auto"/>
            <w:noWrap/>
          </w:tcPr>
          <w:p w14:paraId="5ABA527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 (0.9%)</w:t>
            </w:r>
          </w:p>
        </w:tc>
        <w:tc>
          <w:tcPr>
            <w:tcW w:w="0" w:type="auto"/>
            <w:noWrap/>
          </w:tcPr>
          <w:p w14:paraId="38FA695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 (3.1%)</w:t>
            </w:r>
          </w:p>
        </w:tc>
        <w:tc>
          <w:tcPr>
            <w:tcW w:w="0" w:type="auto"/>
            <w:noWrap/>
          </w:tcPr>
          <w:p w14:paraId="79A7D45E"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5FEBB2DA" w14:textId="77777777">
        <w:tc>
          <w:tcPr>
            <w:tcW w:w="0" w:type="auto"/>
            <w:noWrap/>
          </w:tcPr>
          <w:p w14:paraId="0EE3DE73"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Age, years</w:t>
            </w:r>
          </w:p>
        </w:tc>
        <w:tc>
          <w:tcPr>
            <w:tcW w:w="0" w:type="auto"/>
          </w:tcPr>
          <w:p w14:paraId="56D998C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Times New Roman" w:hAnsi="Times New Roman" w:cs="Times New Roman"/>
                <w:kern w:val="0"/>
                <w:sz w:val="20"/>
                <w:szCs w:val="20"/>
              </w:rPr>
              <w:t>29 (25,32)</w:t>
            </w:r>
          </w:p>
        </w:tc>
        <w:tc>
          <w:tcPr>
            <w:tcW w:w="0" w:type="auto"/>
            <w:noWrap/>
          </w:tcPr>
          <w:p w14:paraId="74C6CA3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29 (25,32)</w:t>
            </w:r>
          </w:p>
        </w:tc>
        <w:tc>
          <w:tcPr>
            <w:tcW w:w="0" w:type="auto"/>
            <w:noWrap/>
          </w:tcPr>
          <w:p w14:paraId="09482AC6"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26 (23,30)</w:t>
            </w:r>
          </w:p>
        </w:tc>
        <w:tc>
          <w:tcPr>
            <w:tcW w:w="0" w:type="auto"/>
            <w:noWrap/>
          </w:tcPr>
          <w:p w14:paraId="309DA767"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30 (26,33)</w:t>
            </w:r>
          </w:p>
        </w:tc>
        <w:tc>
          <w:tcPr>
            <w:tcW w:w="0" w:type="auto"/>
            <w:noWrap/>
          </w:tcPr>
          <w:p w14:paraId="2B2BDA1C"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30 (26.5,33)</w:t>
            </w:r>
          </w:p>
        </w:tc>
        <w:tc>
          <w:tcPr>
            <w:tcW w:w="0" w:type="auto"/>
            <w:noWrap/>
          </w:tcPr>
          <w:p w14:paraId="4C5B26C8"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1F814E94" w14:textId="77777777">
        <w:tc>
          <w:tcPr>
            <w:tcW w:w="0" w:type="auto"/>
            <w:noWrap/>
          </w:tcPr>
          <w:p w14:paraId="70393A1F"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Marital status</w:t>
            </w:r>
          </w:p>
        </w:tc>
        <w:tc>
          <w:tcPr>
            <w:tcW w:w="0" w:type="auto"/>
          </w:tcPr>
          <w:p w14:paraId="5E77AAC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2FE057E9"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4C994C8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019AA71"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3AC6AE5"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88DB5B8"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16F938CF" w14:textId="77777777">
        <w:tc>
          <w:tcPr>
            <w:tcW w:w="0" w:type="auto"/>
            <w:noWrap/>
          </w:tcPr>
          <w:p w14:paraId="3EB04B7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Married</w:t>
            </w:r>
          </w:p>
        </w:tc>
        <w:tc>
          <w:tcPr>
            <w:tcW w:w="0" w:type="auto"/>
          </w:tcPr>
          <w:p w14:paraId="0C4C344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5836 (71.8%)</w:t>
            </w:r>
          </w:p>
        </w:tc>
        <w:tc>
          <w:tcPr>
            <w:tcW w:w="0" w:type="auto"/>
            <w:noWrap/>
          </w:tcPr>
          <w:p w14:paraId="627E610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4106 (72.8%)</w:t>
            </w:r>
          </w:p>
        </w:tc>
        <w:tc>
          <w:tcPr>
            <w:tcW w:w="0" w:type="auto"/>
            <w:noWrap/>
          </w:tcPr>
          <w:p w14:paraId="255D568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631 (56.6%)</w:t>
            </w:r>
          </w:p>
        </w:tc>
        <w:tc>
          <w:tcPr>
            <w:tcW w:w="0" w:type="auto"/>
            <w:noWrap/>
          </w:tcPr>
          <w:p w14:paraId="08CE7FF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885 (79.7%)</w:t>
            </w:r>
          </w:p>
        </w:tc>
        <w:tc>
          <w:tcPr>
            <w:tcW w:w="0" w:type="auto"/>
            <w:noWrap/>
          </w:tcPr>
          <w:p w14:paraId="750F322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214 (82.6%)</w:t>
            </w:r>
          </w:p>
        </w:tc>
        <w:tc>
          <w:tcPr>
            <w:tcW w:w="0" w:type="auto"/>
            <w:noWrap/>
          </w:tcPr>
          <w:p w14:paraId="63037700"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8A0293F" w14:textId="77777777">
        <w:tc>
          <w:tcPr>
            <w:tcW w:w="0" w:type="auto"/>
            <w:noWrap/>
          </w:tcPr>
          <w:p w14:paraId="72050FB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Others</w:t>
            </w:r>
          </w:p>
        </w:tc>
        <w:tc>
          <w:tcPr>
            <w:tcW w:w="0" w:type="auto"/>
          </w:tcPr>
          <w:p w14:paraId="4738303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2289 (28.2%)</w:t>
            </w:r>
          </w:p>
        </w:tc>
        <w:tc>
          <w:tcPr>
            <w:tcW w:w="0" w:type="auto"/>
            <w:noWrap/>
          </w:tcPr>
          <w:p w14:paraId="519DFD3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1535 (27.2%)</w:t>
            </w:r>
          </w:p>
        </w:tc>
        <w:tc>
          <w:tcPr>
            <w:tcW w:w="0" w:type="auto"/>
            <w:noWrap/>
          </w:tcPr>
          <w:p w14:paraId="3507843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483 (43.4%)</w:t>
            </w:r>
          </w:p>
        </w:tc>
        <w:tc>
          <w:tcPr>
            <w:tcW w:w="0" w:type="auto"/>
            <w:noWrap/>
          </w:tcPr>
          <w:p w14:paraId="7C68010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226 (20.3%)</w:t>
            </w:r>
          </w:p>
        </w:tc>
        <w:tc>
          <w:tcPr>
            <w:tcW w:w="0" w:type="auto"/>
            <w:noWrap/>
          </w:tcPr>
          <w:p w14:paraId="3CFC5B9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45 (17.4%)</w:t>
            </w:r>
          </w:p>
        </w:tc>
        <w:tc>
          <w:tcPr>
            <w:tcW w:w="0" w:type="auto"/>
            <w:noWrap/>
          </w:tcPr>
          <w:p w14:paraId="38524EA7"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1C1D9F8" w14:textId="77777777">
        <w:tc>
          <w:tcPr>
            <w:tcW w:w="0" w:type="auto"/>
            <w:noWrap/>
          </w:tcPr>
          <w:p w14:paraId="435B21CA"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Education level</w:t>
            </w:r>
          </w:p>
        </w:tc>
        <w:tc>
          <w:tcPr>
            <w:tcW w:w="0" w:type="auto"/>
          </w:tcPr>
          <w:p w14:paraId="1A2C1C4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29466840"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D1A3486"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415DA0EB"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FF31F9A"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D1034AE"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61C638C1" w14:textId="77777777">
        <w:tc>
          <w:tcPr>
            <w:tcW w:w="0" w:type="auto"/>
            <w:noWrap/>
          </w:tcPr>
          <w:p w14:paraId="24D3C22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Primary school education or below</w:t>
            </w:r>
          </w:p>
        </w:tc>
        <w:tc>
          <w:tcPr>
            <w:tcW w:w="0" w:type="auto"/>
          </w:tcPr>
          <w:p w14:paraId="6ACC41C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923 (11.4%)</w:t>
            </w:r>
          </w:p>
        </w:tc>
        <w:tc>
          <w:tcPr>
            <w:tcW w:w="0" w:type="auto"/>
            <w:noWrap/>
          </w:tcPr>
          <w:p w14:paraId="390594C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607 (10.8%)</w:t>
            </w:r>
          </w:p>
        </w:tc>
        <w:tc>
          <w:tcPr>
            <w:tcW w:w="0" w:type="auto"/>
            <w:noWrap/>
          </w:tcPr>
          <w:p w14:paraId="2628F2B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96 (8.6%)</w:t>
            </w:r>
          </w:p>
        </w:tc>
        <w:tc>
          <w:tcPr>
            <w:tcW w:w="0" w:type="auto"/>
            <w:noWrap/>
          </w:tcPr>
          <w:p w14:paraId="0BF3B28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165 (14.9%)</w:t>
            </w:r>
          </w:p>
        </w:tc>
        <w:tc>
          <w:tcPr>
            <w:tcW w:w="0" w:type="auto"/>
            <w:noWrap/>
          </w:tcPr>
          <w:p w14:paraId="1F14449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55 (21.2%)</w:t>
            </w:r>
          </w:p>
        </w:tc>
        <w:tc>
          <w:tcPr>
            <w:tcW w:w="0" w:type="auto"/>
            <w:noWrap/>
          </w:tcPr>
          <w:p w14:paraId="679888D5"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D7B01B6" w14:textId="77777777">
        <w:tc>
          <w:tcPr>
            <w:tcW w:w="0" w:type="auto"/>
            <w:noWrap/>
          </w:tcPr>
          <w:p w14:paraId="0C7C3B1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lastRenderedPageBreak/>
              <w:t>Education prior to bachelor’s degree</w:t>
            </w:r>
          </w:p>
        </w:tc>
        <w:tc>
          <w:tcPr>
            <w:tcW w:w="0" w:type="auto"/>
          </w:tcPr>
          <w:p w14:paraId="14F4190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4046 (49.8%)</w:t>
            </w:r>
          </w:p>
        </w:tc>
        <w:tc>
          <w:tcPr>
            <w:tcW w:w="0" w:type="auto"/>
            <w:noWrap/>
          </w:tcPr>
          <w:p w14:paraId="73701CE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2808 (49.8%)</w:t>
            </w:r>
          </w:p>
        </w:tc>
        <w:tc>
          <w:tcPr>
            <w:tcW w:w="0" w:type="auto"/>
            <w:noWrap/>
          </w:tcPr>
          <w:p w14:paraId="2F12503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566 (50.8%)</w:t>
            </w:r>
          </w:p>
        </w:tc>
        <w:tc>
          <w:tcPr>
            <w:tcW w:w="0" w:type="auto"/>
            <w:noWrap/>
          </w:tcPr>
          <w:p w14:paraId="6C9D318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548 (49.3%)</w:t>
            </w:r>
          </w:p>
        </w:tc>
        <w:tc>
          <w:tcPr>
            <w:tcW w:w="0" w:type="auto"/>
            <w:noWrap/>
          </w:tcPr>
          <w:p w14:paraId="65816A5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124 (47.9%)</w:t>
            </w:r>
          </w:p>
        </w:tc>
        <w:tc>
          <w:tcPr>
            <w:tcW w:w="0" w:type="auto"/>
            <w:noWrap/>
          </w:tcPr>
          <w:p w14:paraId="30DA9B0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A793005" w14:textId="77777777">
        <w:tc>
          <w:tcPr>
            <w:tcW w:w="0" w:type="auto"/>
            <w:noWrap/>
          </w:tcPr>
          <w:p w14:paraId="02FD819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Bachelor’s degree or higher</w:t>
            </w:r>
          </w:p>
        </w:tc>
        <w:tc>
          <w:tcPr>
            <w:tcW w:w="0" w:type="auto"/>
          </w:tcPr>
          <w:p w14:paraId="5261CCA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3156 (38.8%)</w:t>
            </w:r>
          </w:p>
        </w:tc>
        <w:tc>
          <w:tcPr>
            <w:tcW w:w="0" w:type="auto"/>
            <w:noWrap/>
          </w:tcPr>
          <w:p w14:paraId="0CF52F7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2226 (39.5%)</w:t>
            </w:r>
          </w:p>
        </w:tc>
        <w:tc>
          <w:tcPr>
            <w:tcW w:w="0" w:type="auto"/>
            <w:noWrap/>
          </w:tcPr>
          <w:p w14:paraId="352A97F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452 (40.6%)</w:t>
            </w:r>
          </w:p>
        </w:tc>
        <w:tc>
          <w:tcPr>
            <w:tcW w:w="0" w:type="auto"/>
            <w:noWrap/>
          </w:tcPr>
          <w:p w14:paraId="3E1486E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398 (35.8%)</w:t>
            </w:r>
          </w:p>
        </w:tc>
        <w:tc>
          <w:tcPr>
            <w:tcW w:w="0" w:type="auto"/>
            <w:noWrap/>
          </w:tcPr>
          <w:p w14:paraId="3487C07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80 (30.9%)</w:t>
            </w:r>
          </w:p>
        </w:tc>
        <w:tc>
          <w:tcPr>
            <w:tcW w:w="0" w:type="auto"/>
            <w:noWrap/>
          </w:tcPr>
          <w:p w14:paraId="56EF03F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3653DD1B" w14:textId="77777777">
        <w:tc>
          <w:tcPr>
            <w:tcW w:w="0" w:type="auto"/>
            <w:noWrap/>
          </w:tcPr>
          <w:p w14:paraId="0633F641"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Monthly household income</w:t>
            </w:r>
          </w:p>
        </w:tc>
        <w:tc>
          <w:tcPr>
            <w:tcW w:w="0" w:type="auto"/>
          </w:tcPr>
          <w:p w14:paraId="127AC534"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AEC081A"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1BFF875E"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4F8E449"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4B5A94C4"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D0A11A5" w14:textId="77777777" w:rsidR="00E2290F" w:rsidRDefault="00000000">
            <w:pPr>
              <w:widowControl/>
              <w:spacing w:after="0" w:line="240" w:lineRule="auto"/>
              <w:jc w:val="center"/>
              <w:rPr>
                <w:rFonts w:ascii="Times New Roman" w:hAnsi="Times New Roman" w:cs="Times New Roman"/>
                <w:kern w:val="0"/>
                <w:sz w:val="20"/>
                <w:szCs w:val="20"/>
              </w:rPr>
            </w:pPr>
            <w:r>
              <w:rPr>
                <w:rFonts w:ascii="Times New Roman" w:eastAsia="Times New Roman" w:hAnsi="Times New Roman" w:cs="Times New Roman"/>
                <w:kern w:val="0"/>
                <w:sz w:val="20"/>
                <w:szCs w:val="20"/>
              </w:rPr>
              <w:t>0.05</w:t>
            </w:r>
            <w:r>
              <w:rPr>
                <w:rFonts w:ascii="Times New Roman" w:hAnsi="Times New Roman" w:cs="Times New Roman"/>
                <w:kern w:val="0"/>
                <w:sz w:val="20"/>
                <w:szCs w:val="20"/>
              </w:rPr>
              <w:t>8</w:t>
            </w:r>
          </w:p>
        </w:tc>
      </w:tr>
      <w:tr w:rsidR="00E2290F" w14:paraId="4522BEB5" w14:textId="77777777">
        <w:tc>
          <w:tcPr>
            <w:tcW w:w="0" w:type="auto"/>
            <w:noWrap/>
          </w:tcPr>
          <w:p w14:paraId="4A56198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&lt;= 4,999 RMB</w:t>
            </w:r>
          </w:p>
        </w:tc>
        <w:tc>
          <w:tcPr>
            <w:tcW w:w="0" w:type="auto"/>
          </w:tcPr>
          <w:p w14:paraId="641DCC7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3520 (43.3%)</w:t>
            </w:r>
          </w:p>
        </w:tc>
        <w:tc>
          <w:tcPr>
            <w:tcW w:w="0" w:type="auto"/>
            <w:noWrap/>
          </w:tcPr>
          <w:p w14:paraId="6639160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2429 (43.1%)</w:t>
            </w:r>
          </w:p>
        </w:tc>
        <w:tc>
          <w:tcPr>
            <w:tcW w:w="0" w:type="auto"/>
            <w:noWrap/>
          </w:tcPr>
          <w:p w14:paraId="370F7BA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491 (44.1%)</w:t>
            </w:r>
          </w:p>
        </w:tc>
        <w:tc>
          <w:tcPr>
            <w:tcW w:w="0" w:type="auto"/>
            <w:noWrap/>
          </w:tcPr>
          <w:p w14:paraId="6807F02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479 (43.1%)</w:t>
            </w:r>
          </w:p>
        </w:tc>
        <w:tc>
          <w:tcPr>
            <w:tcW w:w="0" w:type="auto"/>
            <w:noWrap/>
          </w:tcPr>
          <w:p w14:paraId="1395591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121 (46.7%)</w:t>
            </w:r>
          </w:p>
        </w:tc>
        <w:tc>
          <w:tcPr>
            <w:tcW w:w="0" w:type="auto"/>
            <w:noWrap/>
          </w:tcPr>
          <w:p w14:paraId="6386CAE6"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8235A6B" w14:textId="77777777">
        <w:tc>
          <w:tcPr>
            <w:tcW w:w="0" w:type="auto"/>
            <w:noWrap/>
          </w:tcPr>
          <w:p w14:paraId="60FB07D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5,000 ~ 9,999 RMB</w:t>
            </w:r>
          </w:p>
        </w:tc>
        <w:tc>
          <w:tcPr>
            <w:tcW w:w="0" w:type="auto"/>
          </w:tcPr>
          <w:p w14:paraId="19686DA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2861 (35.2%)</w:t>
            </w:r>
          </w:p>
        </w:tc>
        <w:tc>
          <w:tcPr>
            <w:tcW w:w="0" w:type="auto"/>
            <w:noWrap/>
          </w:tcPr>
          <w:p w14:paraId="5643F33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1976 (35.0%)</w:t>
            </w:r>
          </w:p>
        </w:tc>
        <w:tc>
          <w:tcPr>
            <w:tcW w:w="0" w:type="auto"/>
            <w:noWrap/>
          </w:tcPr>
          <w:p w14:paraId="07D56FE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422 (37.9%)</w:t>
            </w:r>
          </w:p>
        </w:tc>
        <w:tc>
          <w:tcPr>
            <w:tcW w:w="0" w:type="auto"/>
            <w:noWrap/>
          </w:tcPr>
          <w:p w14:paraId="2231AC6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384 (34.6%)</w:t>
            </w:r>
          </w:p>
        </w:tc>
        <w:tc>
          <w:tcPr>
            <w:tcW w:w="0" w:type="auto"/>
            <w:noWrap/>
          </w:tcPr>
          <w:p w14:paraId="66AEF46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79 (30.5%)</w:t>
            </w:r>
          </w:p>
        </w:tc>
        <w:tc>
          <w:tcPr>
            <w:tcW w:w="0" w:type="auto"/>
            <w:noWrap/>
          </w:tcPr>
          <w:p w14:paraId="60E40F14"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62C7B428" w14:textId="77777777">
        <w:tc>
          <w:tcPr>
            <w:tcW w:w="0" w:type="auto"/>
            <w:noWrap/>
          </w:tcPr>
          <w:p w14:paraId="6F5080C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&gt;=10,000 RMB</w:t>
            </w:r>
          </w:p>
        </w:tc>
        <w:tc>
          <w:tcPr>
            <w:tcW w:w="0" w:type="auto"/>
          </w:tcPr>
          <w:p w14:paraId="7E693E3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1744 (21.5%)</w:t>
            </w:r>
          </w:p>
        </w:tc>
        <w:tc>
          <w:tcPr>
            <w:tcW w:w="0" w:type="auto"/>
            <w:noWrap/>
          </w:tcPr>
          <w:p w14:paraId="2683A6D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1236 (21.9%)</w:t>
            </w:r>
          </w:p>
        </w:tc>
        <w:tc>
          <w:tcPr>
            <w:tcW w:w="0" w:type="auto"/>
            <w:noWrap/>
          </w:tcPr>
          <w:p w14:paraId="23A4FD4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201 (18.0%)</w:t>
            </w:r>
          </w:p>
        </w:tc>
        <w:tc>
          <w:tcPr>
            <w:tcW w:w="0" w:type="auto"/>
            <w:noWrap/>
          </w:tcPr>
          <w:p w14:paraId="0B96090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248 (22.3%)</w:t>
            </w:r>
          </w:p>
        </w:tc>
        <w:tc>
          <w:tcPr>
            <w:tcW w:w="0" w:type="auto"/>
            <w:noWrap/>
          </w:tcPr>
          <w:p w14:paraId="15E42E4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59 (22.8%)</w:t>
            </w:r>
          </w:p>
        </w:tc>
        <w:tc>
          <w:tcPr>
            <w:tcW w:w="0" w:type="auto"/>
            <w:noWrap/>
          </w:tcPr>
          <w:p w14:paraId="6DD01522"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37835236" w14:textId="77777777">
        <w:tc>
          <w:tcPr>
            <w:tcW w:w="0" w:type="auto"/>
            <w:noWrap/>
          </w:tcPr>
          <w:p w14:paraId="225757A5"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Occupation</w:t>
            </w:r>
          </w:p>
        </w:tc>
        <w:tc>
          <w:tcPr>
            <w:tcW w:w="0" w:type="auto"/>
          </w:tcPr>
          <w:p w14:paraId="0BCA2B1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65E4A6AA"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FDAAB44"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52E90B92"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516DBEE6"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7A4155BE" w14:textId="77777777" w:rsidR="00E2290F" w:rsidRDefault="00000000">
            <w:pPr>
              <w:widowControl/>
              <w:spacing w:after="0" w:line="240" w:lineRule="auto"/>
              <w:jc w:val="center"/>
              <w:rPr>
                <w:rFonts w:ascii="Times New Roman" w:hAnsi="Times New Roman" w:cs="Times New Roman"/>
                <w:kern w:val="0"/>
                <w:sz w:val="20"/>
                <w:szCs w:val="20"/>
              </w:rPr>
            </w:pPr>
            <w:r>
              <w:rPr>
                <w:rFonts w:ascii="Times New Roman" w:eastAsia="Times New Roman" w:hAnsi="Times New Roman" w:cs="Times New Roman"/>
                <w:kern w:val="0"/>
                <w:sz w:val="20"/>
                <w:szCs w:val="20"/>
              </w:rPr>
              <w:t>0.02</w:t>
            </w:r>
            <w:r>
              <w:rPr>
                <w:rFonts w:ascii="Times New Roman" w:hAnsi="Times New Roman" w:cs="Times New Roman"/>
                <w:kern w:val="0"/>
                <w:sz w:val="20"/>
                <w:szCs w:val="20"/>
              </w:rPr>
              <w:t>6</w:t>
            </w:r>
          </w:p>
        </w:tc>
      </w:tr>
      <w:tr w:rsidR="00E2290F" w14:paraId="611D7D89" w14:textId="77777777">
        <w:tc>
          <w:tcPr>
            <w:tcW w:w="0" w:type="auto"/>
            <w:noWrap/>
          </w:tcPr>
          <w:p w14:paraId="43F5A29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GIPS</w:t>
            </w:r>
          </w:p>
        </w:tc>
        <w:tc>
          <w:tcPr>
            <w:tcW w:w="0" w:type="auto"/>
          </w:tcPr>
          <w:p w14:paraId="416AF41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3829 (47.1%)</w:t>
            </w:r>
          </w:p>
        </w:tc>
        <w:tc>
          <w:tcPr>
            <w:tcW w:w="0" w:type="auto"/>
            <w:noWrap/>
          </w:tcPr>
          <w:p w14:paraId="3F23C90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2697 (47.8%)</w:t>
            </w:r>
          </w:p>
        </w:tc>
        <w:tc>
          <w:tcPr>
            <w:tcW w:w="0" w:type="auto"/>
            <w:noWrap/>
          </w:tcPr>
          <w:p w14:paraId="5AE4499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533 (47.8%)</w:t>
            </w:r>
          </w:p>
        </w:tc>
        <w:tc>
          <w:tcPr>
            <w:tcW w:w="0" w:type="auto"/>
            <w:noWrap/>
          </w:tcPr>
          <w:p w14:paraId="02E71DB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495 (44.6%)</w:t>
            </w:r>
          </w:p>
        </w:tc>
        <w:tc>
          <w:tcPr>
            <w:tcW w:w="0" w:type="auto"/>
            <w:noWrap/>
          </w:tcPr>
          <w:p w14:paraId="776BA76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104 (40.2%)</w:t>
            </w:r>
          </w:p>
        </w:tc>
        <w:tc>
          <w:tcPr>
            <w:tcW w:w="0" w:type="auto"/>
            <w:noWrap/>
          </w:tcPr>
          <w:p w14:paraId="78013364"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8E51A0D" w14:textId="77777777">
        <w:tc>
          <w:tcPr>
            <w:tcW w:w="0" w:type="auto"/>
            <w:noWrap/>
          </w:tcPr>
          <w:p w14:paraId="4365D48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non-GIPS</w:t>
            </w:r>
          </w:p>
        </w:tc>
        <w:tc>
          <w:tcPr>
            <w:tcW w:w="0" w:type="auto"/>
          </w:tcPr>
          <w:p w14:paraId="3496034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4296 (52.9%)</w:t>
            </w:r>
          </w:p>
        </w:tc>
        <w:tc>
          <w:tcPr>
            <w:tcW w:w="0" w:type="auto"/>
            <w:noWrap/>
          </w:tcPr>
          <w:p w14:paraId="7A0866E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2944 (52.2%)</w:t>
            </w:r>
          </w:p>
        </w:tc>
        <w:tc>
          <w:tcPr>
            <w:tcW w:w="0" w:type="auto"/>
            <w:noWrap/>
          </w:tcPr>
          <w:p w14:paraId="2F616B6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581 (52.2%)</w:t>
            </w:r>
          </w:p>
        </w:tc>
        <w:tc>
          <w:tcPr>
            <w:tcW w:w="0" w:type="auto"/>
            <w:noWrap/>
          </w:tcPr>
          <w:p w14:paraId="476288C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616 (55.4%)</w:t>
            </w:r>
          </w:p>
        </w:tc>
        <w:tc>
          <w:tcPr>
            <w:tcW w:w="0" w:type="auto"/>
            <w:noWrap/>
          </w:tcPr>
          <w:p w14:paraId="2A25971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155 (59.8%)</w:t>
            </w:r>
          </w:p>
        </w:tc>
        <w:tc>
          <w:tcPr>
            <w:tcW w:w="0" w:type="auto"/>
            <w:noWrap/>
          </w:tcPr>
          <w:p w14:paraId="7F21A5D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7BCA8B87" w14:textId="77777777">
        <w:tc>
          <w:tcPr>
            <w:tcW w:w="0" w:type="auto"/>
            <w:noWrap/>
          </w:tcPr>
          <w:p w14:paraId="18254DDA"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Age at menarche</w:t>
            </w:r>
          </w:p>
        </w:tc>
        <w:tc>
          <w:tcPr>
            <w:tcW w:w="0" w:type="auto"/>
          </w:tcPr>
          <w:p w14:paraId="6A28519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Times New Roman" w:hAnsi="Times New Roman" w:cs="Times New Roman"/>
                <w:kern w:val="0"/>
                <w:sz w:val="20"/>
                <w:szCs w:val="20"/>
              </w:rPr>
              <w:t>14 (13,14)</w:t>
            </w:r>
          </w:p>
        </w:tc>
        <w:tc>
          <w:tcPr>
            <w:tcW w:w="0" w:type="auto"/>
            <w:noWrap/>
          </w:tcPr>
          <w:p w14:paraId="27CF5DA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 (13,14)</w:t>
            </w:r>
          </w:p>
        </w:tc>
        <w:tc>
          <w:tcPr>
            <w:tcW w:w="0" w:type="auto"/>
            <w:noWrap/>
          </w:tcPr>
          <w:p w14:paraId="5947DDC7"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14 (13,15)</w:t>
            </w:r>
          </w:p>
        </w:tc>
        <w:tc>
          <w:tcPr>
            <w:tcW w:w="0" w:type="auto"/>
            <w:noWrap/>
          </w:tcPr>
          <w:p w14:paraId="3513F189"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14 (13,14)</w:t>
            </w:r>
          </w:p>
        </w:tc>
        <w:tc>
          <w:tcPr>
            <w:tcW w:w="0" w:type="auto"/>
            <w:noWrap/>
          </w:tcPr>
          <w:p w14:paraId="5925F13B"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14 (13,14)</w:t>
            </w:r>
          </w:p>
        </w:tc>
        <w:tc>
          <w:tcPr>
            <w:tcW w:w="0" w:type="auto"/>
            <w:noWrap/>
          </w:tcPr>
          <w:p w14:paraId="1FA443D2" w14:textId="77777777" w:rsidR="00E2290F" w:rsidRDefault="00000000">
            <w:pPr>
              <w:widowControl/>
              <w:spacing w:after="0" w:line="240" w:lineRule="auto"/>
              <w:jc w:val="center"/>
              <w:rPr>
                <w:rFonts w:ascii="Times New Roman" w:hAnsi="Times New Roman" w:cs="Times New Roman"/>
                <w:kern w:val="0"/>
                <w:sz w:val="20"/>
                <w:szCs w:val="20"/>
              </w:rPr>
            </w:pPr>
            <w:r>
              <w:rPr>
                <w:rFonts w:ascii="Times New Roman" w:eastAsia="Times New Roman" w:hAnsi="Times New Roman" w:cs="Times New Roman"/>
                <w:kern w:val="0"/>
                <w:sz w:val="20"/>
                <w:szCs w:val="20"/>
              </w:rPr>
              <w:t>0.00</w:t>
            </w:r>
            <w:r>
              <w:rPr>
                <w:rFonts w:ascii="Times New Roman" w:hAnsi="Times New Roman" w:cs="Times New Roman"/>
                <w:kern w:val="0"/>
                <w:sz w:val="20"/>
                <w:szCs w:val="20"/>
              </w:rPr>
              <w:t>3</w:t>
            </w:r>
          </w:p>
        </w:tc>
      </w:tr>
      <w:tr w:rsidR="00E2290F" w14:paraId="79B67864" w14:textId="77777777">
        <w:tc>
          <w:tcPr>
            <w:tcW w:w="0" w:type="auto"/>
            <w:noWrap/>
          </w:tcPr>
          <w:p w14:paraId="2457BBBF"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History of cesarean sections</w:t>
            </w:r>
          </w:p>
        </w:tc>
        <w:tc>
          <w:tcPr>
            <w:tcW w:w="0" w:type="auto"/>
          </w:tcPr>
          <w:p w14:paraId="54CA520C"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70BA7105"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3B8EC4C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F1FD8C9"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3CC96B3"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4ABE1849"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441035B3" w14:textId="77777777">
        <w:tc>
          <w:tcPr>
            <w:tcW w:w="0" w:type="auto"/>
            <w:noWrap/>
          </w:tcPr>
          <w:p w14:paraId="6835864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w:t>
            </w:r>
          </w:p>
        </w:tc>
        <w:tc>
          <w:tcPr>
            <w:tcW w:w="0" w:type="auto"/>
          </w:tcPr>
          <w:p w14:paraId="686DCFB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6097 (75.0%)</w:t>
            </w:r>
          </w:p>
        </w:tc>
        <w:tc>
          <w:tcPr>
            <w:tcW w:w="0" w:type="auto"/>
            <w:noWrap/>
          </w:tcPr>
          <w:p w14:paraId="57C6DC4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4231 (75.0%)</w:t>
            </w:r>
          </w:p>
        </w:tc>
        <w:tc>
          <w:tcPr>
            <w:tcW w:w="0" w:type="auto"/>
            <w:noWrap/>
          </w:tcPr>
          <w:p w14:paraId="02FE45A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947 (85.0%)</w:t>
            </w:r>
          </w:p>
        </w:tc>
        <w:tc>
          <w:tcPr>
            <w:tcW w:w="0" w:type="auto"/>
            <w:noWrap/>
          </w:tcPr>
          <w:p w14:paraId="6FC1C1D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764 (68.8%)</w:t>
            </w:r>
          </w:p>
        </w:tc>
        <w:tc>
          <w:tcPr>
            <w:tcW w:w="0" w:type="auto"/>
            <w:noWrap/>
          </w:tcPr>
          <w:p w14:paraId="7735860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155 (59.8%)</w:t>
            </w:r>
          </w:p>
        </w:tc>
        <w:tc>
          <w:tcPr>
            <w:tcW w:w="0" w:type="auto"/>
            <w:noWrap/>
          </w:tcPr>
          <w:p w14:paraId="5B64C617"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0F5B201" w14:textId="77777777">
        <w:tc>
          <w:tcPr>
            <w:tcW w:w="0" w:type="auto"/>
            <w:noWrap/>
          </w:tcPr>
          <w:p w14:paraId="3CE8E99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Yes</w:t>
            </w:r>
          </w:p>
        </w:tc>
        <w:tc>
          <w:tcPr>
            <w:tcW w:w="0" w:type="auto"/>
          </w:tcPr>
          <w:p w14:paraId="4E5656B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2028 (25.0%)</w:t>
            </w:r>
          </w:p>
        </w:tc>
        <w:tc>
          <w:tcPr>
            <w:tcW w:w="0" w:type="auto"/>
            <w:noWrap/>
          </w:tcPr>
          <w:p w14:paraId="6148A26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1410 (25.0%)</w:t>
            </w:r>
          </w:p>
        </w:tc>
        <w:tc>
          <w:tcPr>
            <w:tcW w:w="0" w:type="auto"/>
            <w:noWrap/>
          </w:tcPr>
          <w:p w14:paraId="3A8B756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167 (15.0%)</w:t>
            </w:r>
          </w:p>
        </w:tc>
        <w:tc>
          <w:tcPr>
            <w:tcW w:w="0" w:type="auto"/>
            <w:noWrap/>
          </w:tcPr>
          <w:p w14:paraId="1322DEE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347 (31.2%)</w:t>
            </w:r>
          </w:p>
        </w:tc>
        <w:tc>
          <w:tcPr>
            <w:tcW w:w="0" w:type="auto"/>
            <w:noWrap/>
          </w:tcPr>
          <w:p w14:paraId="3BCE4DD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104 (40.2%)</w:t>
            </w:r>
          </w:p>
        </w:tc>
        <w:tc>
          <w:tcPr>
            <w:tcW w:w="0" w:type="auto"/>
            <w:noWrap/>
          </w:tcPr>
          <w:p w14:paraId="748DDA1E"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AF5C7DE" w14:textId="77777777">
        <w:tc>
          <w:tcPr>
            <w:tcW w:w="0" w:type="auto"/>
            <w:noWrap/>
          </w:tcPr>
          <w:p w14:paraId="6CBA82A3"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History of vaginal deliveries</w:t>
            </w:r>
          </w:p>
        </w:tc>
        <w:tc>
          <w:tcPr>
            <w:tcW w:w="0" w:type="auto"/>
          </w:tcPr>
          <w:p w14:paraId="4A32A2D9"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139E38F9"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37FC6FA4"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A53AF7B"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277FF7C6"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73512498"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5FC1F3F5" w14:textId="77777777">
        <w:tc>
          <w:tcPr>
            <w:tcW w:w="0" w:type="auto"/>
            <w:noWrap/>
          </w:tcPr>
          <w:p w14:paraId="120151D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w:t>
            </w:r>
          </w:p>
        </w:tc>
        <w:tc>
          <w:tcPr>
            <w:tcW w:w="0" w:type="auto"/>
          </w:tcPr>
          <w:p w14:paraId="57AC5AF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5250 (64.6%)</w:t>
            </w:r>
          </w:p>
        </w:tc>
        <w:tc>
          <w:tcPr>
            <w:tcW w:w="0" w:type="auto"/>
            <w:noWrap/>
          </w:tcPr>
          <w:p w14:paraId="0A29F39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3632 (64.4%)</w:t>
            </w:r>
          </w:p>
        </w:tc>
        <w:tc>
          <w:tcPr>
            <w:tcW w:w="0" w:type="auto"/>
            <w:noWrap/>
          </w:tcPr>
          <w:p w14:paraId="0671F2F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787 (70.6%)</w:t>
            </w:r>
          </w:p>
        </w:tc>
        <w:tc>
          <w:tcPr>
            <w:tcW w:w="0" w:type="auto"/>
            <w:noWrap/>
          </w:tcPr>
          <w:p w14:paraId="5C82E02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657 (59.1%)</w:t>
            </w:r>
          </w:p>
        </w:tc>
        <w:tc>
          <w:tcPr>
            <w:tcW w:w="0" w:type="auto"/>
            <w:noWrap/>
          </w:tcPr>
          <w:p w14:paraId="23DDD34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174 (67.2%)</w:t>
            </w:r>
          </w:p>
        </w:tc>
        <w:tc>
          <w:tcPr>
            <w:tcW w:w="0" w:type="auto"/>
            <w:noWrap/>
          </w:tcPr>
          <w:p w14:paraId="0FFFB4A6"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521E9184" w14:textId="77777777">
        <w:tc>
          <w:tcPr>
            <w:tcW w:w="0" w:type="auto"/>
            <w:noWrap/>
          </w:tcPr>
          <w:p w14:paraId="2EB8EBE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Yes</w:t>
            </w:r>
          </w:p>
        </w:tc>
        <w:tc>
          <w:tcPr>
            <w:tcW w:w="0" w:type="auto"/>
          </w:tcPr>
          <w:p w14:paraId="073FA87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2875 (35.4%)</w:t>
            </w:r>
          </w:p>
        </w:tc>
        <w:tc>
          <w:tcPr>
            <w:tcW w:w="0" w:type="auto"/>
            <w:noWrap/>
          </w:tcPr>
          <w:p w14:paraId="302F582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2009 (35.6%)</w:t>
            </w:r>
          </w:p>
        </w:tc>
        <w:tc>
          <w:tcPr>
            <w:tcW w:w="0" w:type="auto"/>
            <w:noWrap/>
          </w:tcPr>
          <w:p w14:paraId="2356292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327 (29.4%)</w:t>
            </w:r>
          </w:p>
        </w:tc>
        <w:tc>
          <w:tcPr>
            <w:tcW w:w="0" w:type="auto"/>
            <w:noWrap/>
          </w:tcPr>
          <w:p w14:paraId="3B75E4E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454 (40.9%)</w:t>
            </w:r>
          </w:p>
        </w:tc>
        <w:tc>
          <w:tcPr>
            <w:tcW w:w="0" w:type="auto"/>
            <w:noWrap/>
          </w:tcPr>
          <w:p w14:paraId="34DC72E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85 (32.8%)</w:t>
            </w:r>
          </w:p>
        </w:tc>
        <w:tc>
          <w:tcPr>
            <w:tcW w:w="0" w:type="auto"/>
            <w:noWrap/>
          </w:tcPr>
          <w:p w14:paraId="0830C5B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188D8C7D" w14:textId="77777777">
        <w:tc>
          <w:tcPr>
            <w:tcW w:w="0" w:type="auto"/>
            <w:noWrap/>
          </w:tcPr>
          <w:p w14:paraId="79C15515"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Smoking status</w:t>
            </w:r>
          </w:p>
        </w:tc>
        <w:tc>
          <w:tcPr>
            <w:tcW w:w="0" w:type="auto"/>
          </w:tcPr>
          <w:p w14:paraId="08EA088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1557083B"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46E36E5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E0CCE35"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C4F8F7B"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434065C8"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49B05709" w14:textId="77777777">
        <w:tc>
          <w:tcPr>
            <w:tcW w:w="0" w:type="auto"/>
            <w:noWrap/>
          </w:tcPr>
          <w:p w14:paraId="0953614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Non-smoker</w:t>
            </w:r>
          </w:p>
        </w:tc>
        <w:tc>
          <w:tcPr>
            <w:tcW w:w="0" w:type="auto"/>
          </w:tcPr>
          <w:p w14:paraId="5EC8317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7902 (97.3%)</w:t>
            </w:r>
          </w:p>
        </w:tc>
        <w:tc>
          <w:tcPr>
            <w:tcW w:w="0" w:type="auto"/>
            <w:noWrap/>
          </w:tcPr>
          <w:p w14:paraId="411E9D6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5510 (97.7%)</w:t>
            </w:r>
          </w:p>
        </w:tc>
        <w:tc>
          <w:tcPr>
            <w:tcW w:w="0" w:type="auto"/>
            <w:noWrap/>
          </w:tcPr>
          <w:p w14:paraId="4E89B6A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1058 (95.0%)</w:t>
            </w:r>
          </w:p>
        </w:tc>
        <w:tc>
          <w:tcPr>
            <w:tcW w:w="0" w:type="auto"/>
            <w:noWrap/>
          </w:tcPr>
          <w:p w14:paraId="1431525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1079 (97.1%)</w:t>
            </w:r>
          </w:p>
        </w:tc>
        <w:tc>
          <w:tcPr>
            <w:tcW w:w="0" w:type="auto"/>
            <w:noWrap/>
          </w:tcPr>
          <w:p w14:paraId="4331222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255 (98.5%)</w:t>
            </w:r>
          </w:p>
        </w:tc>
        <w:tc>
          <w:tcPr>
            <w:tcW w:w="0" w:type="auto"/>
            <w:noWrap/>
          </w:tcPr>
          <w:p w14:paraId="4EF93698"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C6D542A" w14:textId="77777777">
        <w:tc>
          <w:tcPr>
            <w:tcW w:w="0" w:type="auto"/>
            <w:noWrap/>
          </w:tcPr>
          <w:p w14:paraId="0D07CAB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Smoker</w:t>
            </w:r>
          </w:p>
        </w:tc>
        <w:tc>
          <w:tcPr>
            <w:tcW w:w="0" w:type="auto"/>
          </w:tcPr>
          <w:p w14:paraId="7EF97FA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223 (2.7%)</w:t>
            </w:r>
          </w:p>
        </w:tc>
        <w:tc>
          <w:tcPr>
            <w:tcW w:w="0" w:type="auto"/>
            <w:noWrap/>
          </w:tcPr>
          <w:p w14:paraId="44A36FC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131 (2.3%)</w:t>
            </w:r>
          </w:p>
        </w:tc>
        <w:tc>
          <w:tcPr>
            <w:tcW w:w="0" w:type="auto"/>
            <w:noWrap/>
          </w:tcPr>
          <w:p w14:paraId="4D04090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56 (5.0%)</w:t>
            </w:r>
          </w:p>
        </w:tc>
        <w:tc>
          <w:tcPr>
            <w:tcW w:w="0" w:type="auto"/>
            <w:noWrap/>
          </w:tcPr>
          <w:p w14:paraId="2EDAFBF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32 (2.9%)</w:t>
            </w:r>
          </w:p>
        </w:tc>
        <w:tc>
          <w:tcPr>
            <w:tcW w:w="0" w:type="auto"/>
            <w:noWrap/>
          </w:tcPr>
          <w:p w14:paraId="2200922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 (1.5%)</w:t>
            </w:r>
          </w:p>
        </w:tc>
        <w:tc>
          <w:tcPr>
            <w:tcW w:w="0" w:type="auto"/>
            <w:noWrap/>
          </w:tcPr>
          <w:p w14:paraId="0AF32208"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355DEF55" w14:textId="77777777">
        <w:tc>
          <w:tcPr>
            <w:tcW w:w="0" w:type="auto"/>
            <w:noWrap/>
          </w:tcPr>
          <w:p w14:paraId="79429F21"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Alcohol consumption</w:t>
            </w:r>
          </w:p>
        </w:tc>
        <w:tc>
          <w:tcPr>
            <w:tcW w:w="0" w:type="auto"/>
          </w:tcPr>
          <w:p w14:paraId="0BDFA6F5"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1E14C31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1D8E45FE"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761FF0EB"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426A6ACC"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078FDEAB"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0.015</w:t>
            </w:r>
          </w:p>
        </w:tc>
      </w:tr>
      <w:tr w:rsidR="00E2290F" w14:paraId="12D07BD4" w14:textId="77777777">
        <w:tc>
          <w:tcPr>
            <w:tcW w:w="0" w:type="auto"/>
            <w:noWrap/>
          </w:tcPr>
          <w:p w14:paraId="6FB365F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Non-drinker</w:t>
            </w:r>
          </w:p>
        </w:tc>
        <w:tc>
          <w:tcPr>
            <w:tcW w:w="0" w:type="auto"/>
          </w:tcPr>
          <w:p w14:paraId="505BCFF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7349 (90.4%)</w:t>
            </w:r>
          </w:p>
        </w:tc>
        <w:tc>
          <w:tcPr>
            <w:tcW w:w="0" w:type="auto"/>
            <w:noWrap/>
          </w:tcPr>
          <w:p w14:paraId="6D46B7C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5088 (90.2%)</w:t>
            </w:r>
          </w:p>
        </w:tc>
        <w:tc>
          <w:tcPr>
            <w:tcW w:w="0" w:type="auto"/>
            <w:noWrap/>
          </w:tcPr>
          <w:p w14:paraId="4D06620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993 (89.1%)</w:t>
            </w:r>
          </w:p>
        </w:tc>
        <w:tc>
          <w:tcPr>
            <w:tcW w:w="0" w:type="auto"/>
            <w:noWrap/>
          </w:tcPr>
          <w:p w14:paraId="08EC959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1032 (92.9%)</w:t>
            </w:r>
          </w:p>
        </w:tc>
        <w:tc>
          <w:tcPr>
            <w:tcW w:w="0" w:type="auto"/>
            <w:noWrap/>
          </w:tcPr>
          <w:p w14:paraId="7734A2C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236 (91.1%)</w:t>
            </w:r>
          </w:p>
        </w:tc>
        <w:tc>
          <w:tcPr>
            <w:tcW w:w="0" w:type="auto"/>
            <w:noWrap/>
          </w:tcPr>
          <w:p w14:paraId="39552746"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6DEB735" w14:textId="77777777">
        <w:trPr>
          <w:trHeight w:val="165"/>
        </w:trPr>
        <w:tc>
          <w:tcPr>
            <w:tcW w:w="0" w:type="auto"/>
            <w:noWrap/>
          </w:tcPr>
          <w:p w14:paraId="632B2DD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Drinker</w:t>
            </w:r>
          </w:p>
        </w:tc>
        <w:tc>
          <w:tcPr>
            <w:tcW w:w="0" w:type="auto"/>
          </w:tcPr>
          <w:p w14:paraId="0A8B337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776 (9.6%)</w:t>
            </w:r>
          </w:p>
        </w:tc>
        <w:tc>
          <w:tcPr>
            <w:tcW w:w="0" w:type="auto"/>
            <w:noWrap/>
          </w:tcPr>
          <w:p w14:paraId="1941BD8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553 (9.8%)</w:t>
            </w:r>
          </w:p>
        </w:tc>
        <w:tc>
          <w:tcPr>
            <w:tcW w:w="0" w:type="auto"/>
            <w:noWrap/>
          </w:tcPr>
          <w:p w14:paraId="0A10124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121 (10.9%)</w:t>
            </w:r>
          </w:p>
        </w:tc>
        <w:tc>
          <w:tcPr>
            <w:tcW w:w="0" w:type="auto"/>
            <w:noWrap/>
          </w:tcPr>
          <w:p w14:paraId="259AC0E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79 (7.1%)</w:t>
            </w:r>
          </w:p>
        </w:tc>
        <w:tc>
          <w:tcPr>
            <w:tcW w:w="0" w:type="auto"/>
            <w:noWrap/>
          </w:tcPr>
          <w:p w14:paraId="3CE843B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23 (8.9%)</w:t>
            </w:r>
          </w:p>
        </w:tc>
        <w:tc>
          <w:tcPr>
            <w:tcW w:w="0" w:type="auto"/>
            <w:noWrap/>
          </w:tcPr>
          <w:p w14:paraId="357A10AE"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32F87F8D" w14:textId="77777777">
        <w:tc>
          <w:tcPr>
            <w:tcW w:w="0" w:type="auto"/>
            <w:noWrap/>
          </w:tcPr>
          <w:p w14:paraId="4927377B"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sz w:val="20"/>
                <w:szCs w:val="20"/>
                <w:lang w:bidi="ar"/>
              </w:rPr>
              <w:t>Contraceptive use</w:t>
            </w:r>
          </w:p>
        </w:tc>
        <w:tc>
          <w:tcPr>
            <w:tcW w:w="0" w:type="auto"/>
          </w:tcPr>
          <w:p w14:paraId="0088519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8AFA50B"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555B4288"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29142ED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0655BE95"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227D10C1"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0.013</w:t>
            </w:r>
          </w:p>
        </w:tc>
      </w:tr>
      <w:tr w:rsidR="00E2290F" w14:paraId="671FB38D" w14:textId="77777777">
        <w:tc>
          <w:tcPr>
            <w:tcW w:w="0" w:type="auto"/>
            <w:noWrap/>
          </w:tcPr>
          <w:p w14:paraId="024209FC" w14:textId="45FFF582"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w:t>
            </w:r>
            <w:r>
              <w:rPr>
                <w:rFonts w:ascii="Times New Roman" w:eastAsia="宋体" w:hAnsi="Times New Roman" w:cs="Times New Roman"/>
                <w:sz w:val="20"/>
                <w:szCs w:val="20"/>
                <w:lang w:bidi="ar"/>
              </w:rPr>
              <w:t xml:space="preserve"> Contraceptive use</w:t>
            </w:r>
            <w:r w:rsidR="00476599" w:rsidRPr="00476599">
              <w:rPr>
                <w:rFonts w:ascii="Times New Roman" w:eastAsia="宋体" w:hAnsi="Times New Roman" w:cs="Times New Roman"/>
                <w:sz w:val="20"/>
                <w:szCs w:val="20"/>
                <w:lang w:bidi="ar"/>
              </w:rPr>
              <w:t xml:space="preserve"> (No)</w:t>
            </w:r>
          </w:p>
        </w:tc>
        <w:tc>
          <w:tcPr>
            <w:tcW w:w="0" w:type="auto"/>
          </w:tcPr>
          <w:p w14:paraId="3A85C02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4090 (50.3%)</w:t>
            </w:r>
          </w:p>
        </w:tc>
        <w:tc>
          <w:tcPr>
            <w:tcW w:w="0" w:type="auto"/>
            <w:noWrap/>
          </w:tcPr>
          <w:p w14:paraId="38291CB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2776 (49.2%)</w:t>
            </w:r>
          </w:p>
        </w:tc>
        <w:tc>
          <w:tcPr>
            <w:tcW w:w="0" w:type="auto"/>
            <w:noWrap/>
          </w:tcPr>
          <w:p w14:paraId="1C40729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576 (51.7%)</w:t>
            </w:r>
          </w:p>
        </w:tc>
        <w:tc>
          <w:tcPr>
            <w:tcW w:w="0" w:type="auto"/>
            <w:noWrap/>
          </w:tcPr>
          <w:p w14:paraId="6F784B2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595 (53.6%)</w:t>
            </w:r>
          </w:p>
        </w:tc>
        <w:tc>
          <w:tcPr>
            <w:tcW w:w="0" w:type="auto"/>
            <w:noWrap/>
          </w:tcPr>
          <w:p w14:paraId="74E87B5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143 (55.2%)</w:t>
            </w:r>
          </w:p>
        </w:tc>
        <w:tc>
          <w:tcPr>
            <w:tcW w:w="0" w:type="auto"/>
            <w:noWrap/>
          </w:tcPr>
          <w:p w14:paraId="15CFFCBE"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76783D01" w14:textId="77777777">
        <w:tc>
          <w:tcPr>
            <w:tcW w:w="0" w:type="auto"/>
            <w:noWrap/>
          </w:tcPr>
          <w:p w14:paraId="463820B5" w14:textId="3669750A"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sz w:val="20"/>
                <w:szCs w:val="20"/>
                <w:lang w:bidi="ar"/>
              </w:rPr>
              <w:t>Contraceptive use</w:t>
            </w:r>
            <w:r w:rsidR="00476599" w:rsidRPr="00476599">
              <w:rPr>
                <w:rFonts w:ascii="Times New Roman" w:eastAsia="宋体" w:hAnsi="Times New Roman" w:cs="Times New Roman"/>
                <w:sz w:val="20"/>
                <w:szCs w:val="20"/>
                <w:lang w:bidi="ar"/>
              </w:rPr>
              <w:t xml:space="preserve"> (Yes)</w:t>
            </w:r>
          </w:p>
        </w:tc>
        <w:tc>
          <w:tcPr>
            <w:tcW w:w="0" w:type="auto"/>
          </w:tcPr>
          <w:p w14:paraId="724B9C9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4035 (49.7%)</w:t>
            </w:r>
          </w:p>
        </w:tc>
        <w:tc>
          <w:tcPr>
            <w:tcW w:w="0" w:type="auto"/>
            <w:noWrap/>
          </w:tcPr>
          <w:p w14:paraId="59C328B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2865 (50.8%)</w:t>
            </w:r>
          </w:p>
        </w:tc>
        <w:tc>
          <w:tcPr>
            <w:tcW w:w="0" w:type="auto"/>
            <w:noWrap/>
          </w:tcPr>
          <w:p w14:paraId="2EFDE8F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538 (48.3%)</w:t>
            </w:r>
          </w:p>
        </w:tc>
        <w:tc>
          <w:tcPr>
            <w:tcW w:w="0" w:type="auto"/>
            <w:noWrap/>
          </w:tcPr>
          <w:p w14:paraId="5DE0436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516 (46.4%)</w:t>
            </w:r>
          </w:p>
        </w:tc>
        <w:tc>
          <w:tcPr>
            <w:tcW w:w="0" w:type="auto"/>
            <w:noWrap/>
          </w:tcPr>
          <w:p w14:paraId="7F87565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116 (44.8%)</w:t>
            </w:r>
          </w:p>
        </w:tc>
        <w:tc>
          <w:tcPr>
            <w:tcW w:w="0" w:type="auto"/>
            <w:noWrap/>
          </w:tcPr>
          <w:p w14:paraId="0607DB64"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220630D" w14:textId="77777777">
        <w:tc>
          <w:tcPr>
            <w:tcW w:w="0" w:type="auto"/>
            <w:noWrap/>
          </w:tcPr>
          <w:p w14:paraId="7DC9399C" w14:textId="76A894DC" w:rsidR="00E2290F" w:rsidRDefault="009C06B7">
            <w:pPr>
              <w:widowControl/>
              <w:spacing w:after="0" w:line="240" w:lineRule="auto"/>
              <w:rPr>
                <w:rFonts w:ascii="Times New Roman" w:eastAsia="宋体" w:hAnsi="Times New Roman" w:cs="Times New Roman"/>
                <w:color w:val="000000"/>
                <w:kern w:val="0"/>
                <w:sz w:val="20"/>
                <w:szCs w:val="20"/>
              </w:rPr>
            </w:pPr>
            <w:r w:rsidRPr="009C06B7">
              <w:rPr>
                <w:rFonts w:ascii="Times New Roman" w:hAnsi="Times New Roman" w:cs="Times New Roman"/>
                <w:sz w:val="20"/>
                <w:szCs w:val="20"/>
              </w:rPr>
              <w:lastRenderedPageBreak/>
              <w:t>Contraceptive effectiveness category</w:t>
            </w:r>
          </w:p>
        </w:tc>
        <w:tc>
          <w:tcPr>
            <w:tcW w:w="0" w:type="auto"/>
          </w:tcPr>
          <w:p w14:paraId="2BB40564"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343FA093"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7FFF9AD"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021A2643"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403A8599"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20240D56" w14:textId="1A9F546D" w:rsidR="00E2290F" w:rsidRPr="00370A36" w:rsidRDefault="00000000">
            <w:pPr>
              <w:widowControl/>
              <w:spacing w:after="0" w:line="240" w:lineRule="auto"/>
              <w:jc w:val="center"/>
              <w:rPr>
                <w:rFonts w:ascii="Times New Roman" w:hAnsi="Times New Roman" w:cs="Times New Roman"/>
                <w:kern w:val="0"/>
                <w:sz w:val="20"/>
                <w:szCs w:val="20"/>
              </w:rPr>
            </w:pPr>
            <w:r>
              <w:rPr>
                <w:rFonts w:ascii="Times New Roman" w:eastAsia="Times New Roman" w:hAnsi="Times New Roman" w:cs="Times New Roman"/>
                <w:kern w:val="0"/>
                <w:sz w:val="20"/>
                <w:szCs w:val="20"/>
              </w:rPr>
              <w:t>0.</w:t>
            </w:r>
            <w:r w:rsidR="00370A36">
              <w:rPr>
                <w:rFonts w:ascii="Times New Roman" w:hAnsi="Times New Roman" w:cs="Times New Roman" w:hint="eastAsia"/>
                <w:kern w:val="0"/>
                <w:sz w:val="20"/>
                <w:szCs w:val="20"/>
              </w:rPr>
              <w:t>223</w:t>
            </w:r>
          </w:p>
        </w:tc>
      </w:tr>
      <w:tr w:rsidR="006273DE" w14:paraId="28190DA3" w14:textId="77777777">
        <w:tc>
          <w:tcPr>
            <w:tcW w:w="0" w:type="auto"/>
            <w:noWrap/>
          </w:tcPr>
          <w:p w14:paraId="59A6942D" w14:textId="77777777" w:rsid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LEC</w:t>
            </w:r>
          </w:p>
        </w:tc>
        <w:tc>
          <w:tcPr>
            <w:tcW w:w="0" w:type="auto"/>
          </w:tcPr>
          <w:p w14:paraId="668F58E3" w14:textId="0C42F5A0"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3868 (95.9%)</w:t>
            </w:r>
          </w:p>
        </w:tc>
        <w:tc>
          <w:tcPr>
            <w:tcW w:w="0" w:type="auto"/>
            <w:noWrap/>
          </w:tcPr>
          <w:p w14:paraId="2451F4CD" w14:textId="41DA9D7F"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2748 (95.9%)</w:t>
            </w:r>
          </w:p>
        </w:tc>
        <w:tc>
          <w:tcPr>
            <w:tcW w:w="0" w:type="auto"/>
            <w:noWrap/>
          </w:tcPr>
          <w:p w14:paraId="77292B5E" w14:textId="6F060721"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519 (96.5%)</w:t>
            </w:r>
          </w:p>
        </w:tc>
        <w:tc>
          <w:tcPr>
            <w:tcW w:w="0" w:type="auto"/>
            <w:noWrap/>
          </w:tcPr>
          <w:p w14:paraId="0171BF9F" w14:textId="6DCB47D4"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494 (95.7%)</w:t>
            </w:r>
          </w:p>
        </w:tc>
        <w:tc>
          <w:tcPr>
            <w:tcW w:w="0" w:type="auto"/>
            <w:noWrap/>
          </w:tcPr>
          <w:p w14:paraId="03D0DDA7" w14:textId="5D524C0E"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107 (92.2%)</w:t>
            </w:r>
          </w:p>
        </w:tc>
        <w:tc>
          <w:tcPr>
            <w:tcW w:w="0" w:type="auto"/>
            <w:noWrap/>
          </w:tcPr>
          <w:p w14:paraId="7ED40D8E" w14:textId="77777777" w:rsidR="006273DE" w:rsidRDefault="006273DE" w:rsidP="006273DE">
            <w:pPr>
              <w:widowControl/>
              <w:spacing w:after="0" w:line="240" w:lineRule="auto"/>
              <w:jc w:val="center"/>
              <w:rPr>
                <w:rFonts w:ascii="Times New Roman" w:eastAsia="宋体" w:hAnsi="Times New Roman" w:cs="Times New Roman"/>
                <w:color w:val="000000"/>
                <w:kern w:val="0"/>
                <w:sz w:val="20"/>
                <w:szCs w:val="20"/>
              </w:rPr>
            </w:pPr>
          </w:p>
        </w:tc>
      </w:tr>
      <w:tr w:rsidR="006273DE" w14:paraId="75E36A63" w14:textId="77777777">
        <w:tc>
          <w:tcPr>
            <w:tcW w:w="0" w:type="auto"/>
            <w:noWrap/>
          </w:tcPr>
          <w:p w14:paraId="642CE2FB" w14:textId="77777777" w:rsid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HEC</w:t>
            </w:r>
          </w:p>
        </w:tc>
        <w:tc>
          <w:tcPr>
            <w:tcW w:w="0" w:type="auto"/>
          </w:tcPr>
          <w:p w14:paraId="290C9CF0" w14:textId="6803D510"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167 (4.1%)</w:t>
            </w:r>
          </w:p>
        </w:tc>
        <w:tc>
          <w:tcPr>
            <w:tcW w:w="0" w:type="auto"/>
            <w:noWrap/>
          </w:tcPr>
          <w:p w14:paraId="63ED7049" w14:textId="2074B400"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117 (4.1%)</w:t>
            </w:r>
          </w:p>
        </w:tc>
        <w:tc>
          <w:tcPr>
            <w:tcW w:w="0" w:type="auto"/>
            <w:noWrap/>
          </w:tcPr>
          <w:p w14:paraId="26F99D34" w14:textId="4673BFB6"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19 (3.5%)</w:t>
            </w:r>
          </w:p>
        </w:tc>
        <w:tc>
          <w:tcPr>
            <w:tcW w:w="0" w:type="auto"/>
            <w:noWrap/>
          </w:tcPr>
          <w:p w14:paraId="511090F5" w14:textId="31B61486"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22 (4.3%)</w:t>
            </w:r>
          </w:p>
        </w:tc>
        <w:tc>
          <w:tcPr>
            <w:tcW w:w="0" w:type="auto"/>
            <w:noWrap/>
          </w:tcPr>
          <w:p w14:paraId="0395E245" w14:textId="3910F667" w:rsidR="006273DE" w:rsidRPr="006273DE" w:rsidRDefault="006273DE" w:rsidP="006273DE">
            <w:pPr>
              <w:widowControl/>
              <w:spacing w:after="0" w:line="240" w:lineRule="auto"/>
              <w:jc w:val="center"/>
              <w:rPr>
                <w:rFonts w:ascii="Times New Roman" w:eastAsia="宋体" w:hAnsi="Times New Roman" w:cs="Times New Roman"/>
                <w:color w:val="000000"/>
                <w:kern w:val="0"/>
                <w:sz w:val="20"/>
                <w:szCs w:val="20"/>
              </w:rPr>
            </w:pPr>
            <w:r w:rsidRPr="006273DE">
              <w:rPr>
                <w:rFonts w:ascii="Times New Roman" w:hAnsi="Times New Roman" w:cs="Times New Roman"/>
                <w:sz w:val="20"/>
                <w:szCs w:val="20"/>
              </w:rPr>
              <w:t>9 (7.8%)</w:t>
            </w:r>
          </w:p>
        </w:tc>
        <w:tc>
          <w:tcPr>
            <w:tcW w:w="0" w:type="auto"/>
          </w:tcPr>
          <w:p w14:paraId="28162DAF" w14:textId="77777777" w:rsidR="006273DE" w:rsidRDefault="006273DE" w:rsidP="006273DE">
            <w:pPr>
              <w:widowControl/>
              <w:spacing w:after="0" w:line="240" w:lineRule="auto"/>
              <w:jc w:val="center"/>
              <w:rPr>
                <w:rFonts w:ascii="Times New Roman" w:eastAsia="Times New Roman" w:hAnsi="Times New Roman" w:cs="Times New Roman"/>
                <w:kern w:val="0"/>
                <w:sz w:val="20"/>
                <w:szCs w:val="20"/>
              </w:rPr>
            </w:pPr>
          </w:p>
        </w:tc>
      </w:tr>
    </w:tbl>
    <w:p w14:paraId="307553AC" w14:textId="4F8D7F1B" w:rsidR="00E2290F" w:rsidRDefault="005D6624">
      <w:pPr>
        <w:rPr>
          <w:rFonts w:ascii="Times New Roman" w:hAnsi="Times New Roman" w:cs="Times New Roman"/>
          <w:sz w:val="20"/>
          <w:szCs w:val="20"/>
        </w:rPr>
      </w:pPr>
      <w:r w:rsidRPr="005D6624">
        <w:rPr>
          <w:rFonts w:ascii="Times New Roman" w:hAnsi="Times New Roman" w:cs="Times New Roman" w:hint="eastAsia"/>
          <w:i/>
          <w:iCs/>
          <w:sz w:val="20"/>
          <w:szCs w:val="20"/>
        </w:rPr>
        <w:t>BMI</w:t>
      </w:r>
      <w:r w:rsidRPr="005D6624">
        <w:rPr>
          <w:rFonts w:ascii="Times New Roman" w:hAnsi="Times New Roman" w:cs="Times New Roman" w:hint="eastAsia"/>
          <w:sz w:val="20"/>
          <w:szCs w:val="20"/>
        </w:rPr>
        <w:t xml:space="preserve"> body mass index, </w:t>
      </w:r>
      <w:r w:rsidRPr="005D6624">
        <w:rPr>
          <w:rFonts w:ascii="Times New Roman" w:hAnsi="Times New Roman" w:cs="Times New Roman" w:hint="eastAsia"/>
          <w:i/>
          <w:iCs/>
          <w:sz w:val="20"/>
          <w:szCs w:val="20"/>
        </w:rPr>
        <w:t>GIPS</w:t>
      </w:r>
      <w:r w:rsidRPr="005D6624">
        <w:rPr>
          <w:rFonts w:ascii="Times New Roman" w:hAnsi="Times New Roman" w:cs="Times New Roman" w:hint="eastAsia"/>
          <w:sz w:val="20"/>
          <w:szCs w:val="20"/>
        </w:rPr>
        <w:t xml:space="preserve"> government-affiliated institutions and public sector, </w:t>
      </w:r>
      <w:r w:rsidRPr="005D6624">
        <w:rPr>
          <w:rFonts w:ascii="Times New Roman" w:hAnsi="Times New Roman" w:cs="Times New Roman" w:hint="eastAsia"/>
          <w:i/>
          <w:iCs/>
          <w:sz w:val="20"/>
          <w:szCs w:val="20"/>
        </w:rPr>
        <w:t>LEC</w:t>
      </w:r>
      <w:r w:rsidRPr="005D6624">
        <w:rPr>
          <w:rFonts w:ascii="Times New Roman" w:hAnsi="Times New Roman" w:cs="Times New Roman" w:hint="eastAsia"/>
          <w:sz w:val="20"/>
          <w:szCs w:val="20"/>
        </w:rPr>
        <w:t xml:space="preserve"> less effective contraception,</w:t>
      </w:r>
      <w:r w:rsidRPr="005D6624">
        <w:rPr>
          <w:rFonts w:ascii="Times New Roman" w:hAnsi="Times New Roman" w:cs="Times New Roman"/>
          <w:sz w:val="20"/>
          <w:szCs w:val="20"/>
        </w:rPr>
        <w:t xml:space="preserve"> </w:t>
      </w:r>
      <w:r w:rsidRPr="005D6624">
        <w:rPr>
          <w:rFonts w:ascii="Times New Roman" w:hAnsi="Times New Roman" w:cs="Times New Roman" w:hint="eastAsia"/>
          <w:i/>
          <w:iCs/>
          <w:sz w:val="20"/>
          <w:szCs w:val="20"/>
        </w:rPr>
        <w:t>HEC</w:t>
      </w:r>
      <w:r w:rsidRPr="005D6624">
        <w:rPr>
          <w:rFonts w:ascii="Times New Roman" w:hAnsi="Times New Roman" w:cs="Times New Roman" w:hint="eastAsia"/>
          <w:sz w:val="20"/>
          <w:szCs w:val="20"/>
        </w:rPr>
        <w:t xml:space="preserve"> highly effective contraception</w:t>
      </w:r>
    </w:p>
    <w:p w14:paraId="194ADD7D" w14:textId="77777777" w:rsidR="005D6624" w:rsidRDefault="005D6624">
      <w:pPr>
        <w:rPr>
          <w:rFonts w:ascii="Times New Roman" w:hAnsi="Times New Roman" w:cs="Times New Roman"/>
          <w:sz w:val="20"/>
          <w:szCs w:val="20"/>
        </w:rPr>
      </w:pPr>
    </w:p>
    <w:p w14:paraId="2017C321"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3. Baseline characteristics among women with unintended pregnancies (complete-case dataset).</w:t>
      </w:r>
    </w:p>
    <w:tbl>
      <w:tblPr>
        <w:tblW w:w="0" w:type="auto"/>
        <w:tblBorders>
          <w:top w:val="single" w:sz="12" w:space="0" w:color="auto"/>
          <w:bottom w:val="single" w:sz="12" w:space="0" w:color="auto"/>
        </w:tblBorders>
        <w:tblLook w:val="04A0" w:firstRow="1" w:lastRow="0" w:firstColumn="1" w:lastColumn="0" w:noHBand="0" w:noVBand="1"/>
      </w:tblPr>
      <w:tblGrid>
        <w:gridCol w:w="3167"/>
        <w:gridCol w:w="1316"/>
        <w:gridCol w:w="1422"/>
        <w:gridCol w:w="1261"/>
        <w:gridCol w:w="1216"/>
        <w:gridCol w:w="1216"/>
        <w:gridCol w:w="838"/>
      </w:tblGrid>
      <w:tr w:rsidR="00E2290F" w14:paraId="35023326" w14:textId="77777777">
        <w:trPr>
          <w:tblHeader/>
        </w:trPr>
        <w:tc>
          <w:tcPr>
            <w:tcW w:w="0" w:type="auto"/>
            <w:tcBorders>
              <w:top w:val="single" w:sz="12" w:space="0" w:color="auto"/>
              <w:bottom w:val="single" w:sz="12" w:space="0" w:color="auto"/>
            </w:tcBorders>
          </w:tcPr>
          <w:p w14:paraId="4AA59411"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tcBorders>
              <w:top w:val="single" w:sz="12" w:space="0" w:color="auto"/>
              <w:bottom w:val="single" w:sz="12" w:space="0" w:color="auto"/>
            </w:tcBorders>
          </w:tcPr>
          <w:p w14:paraId="4D2E2A2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Overall</w:t>
            </w:r>
          </w:p>
        </w:tc>
        <w:tc>
          <w:tcPr>
            <w:tcW w:w="0" w:type="auto"/>
            <w:tcBorders>
              <w:top w:val="single" w:sz="12" w:space="0" w:color="auto"/>
              <w:bottom w:val="single" w:sz="12" w:space="0" w:color="auto"/>
            </w:tcBorders>
          </w:tcPr>
          <w:p w14:paraId="7F146CD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Normal weight</w:t>
            </w:r>
          </w:p>
        </w:tc>
        <w:tc>
          <w:tcPr>
            <w:tcW w:w="0" w:type="auto"/>
            <w:tcBorders>
              <w:top w:val="single" w:sz="12" w:space="0" w:color="auto"/>
              <w:bottom w:val="single" w:sz="12" w:space="0" w:color="auto"/>
            </w:tcBorders>
          </w:tcPr>
          <w:p w14:paraId="4DA151C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Underweight</w:t>
            </w:r>
          </w:p>
        </w:tc>
        <w:tc>
          <w:tcPr>
            <w:tcW w:w="0" w:type="auto"/>
            <w:tcBorders>
              <w:top w:val="single" w:sz="12" w:space="0" w:color="auto"/>
              <w:bottom w:val="single" w:sz="12" w:space="0" w:color="auto"/>
            </w:tcBorders>
          </w:tcPr>
          <w:p w14:paraId="40CBCE2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Overweight</w:t>
            </w:r>
          </w:p>
        </w:tc>
        <w:tc>
          <w:tcPr>
            <w:tcW w:w="0" w:type="auto"/>
            <w:tcBorders>
              <w:top w:val="single" w:sz="12" w:space="0" w:color="auto"/>
              <w:bottom w:val="single" w:sz="12" w:space="0" w:color="auto"/>
            </w:tcBorders>
          </w:tcPr>
          <w:p w14:paraId="65B0C69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Obese</w:t>
            </w:r>
          </w:p>
        </w:tc>
        <w:tc>
          <w:tcPr>
            <w:tcW w:w="0" w:type="auto"/>
            <w:tcBorders>
              <w:top w:val="single" w:sz="12" w:space="0" w:color="auto"/>
              <w:bottom w:val="single" w:sz="12" w:space="0" w:color="auto"/>
            </w:tcBorders>
          </w:tcPr>
          <w:p w14:paraId="49BEBA6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sidRPr="00855353">
              <w:rPr>
                <w:rFonts w:ascii="Times New Roman" w:eastAsia="宋体" w:hAnsi="Times New Roman" w:cs="Times New Roman"/>
                <w:i/>
                <w:iCs/>
                <w:color w:val="000000"/>
                <w:kern w:val="0"/>
                <w:sz w:val="20"/>
                <w:szCs w:val="20"/>
              </w:rPr>
              <w:t>P</w:t>
            </w:r>
            <w:r>
              <w:rPr>
                <w:rFonts w:ascii="Times New Roman" w:eastAsia="宋体" w:hAnsi="Times New Roman" w:cs="Times New Roman"/>
                <w:color w:val="000000"/>
                <w:kern w:val="0"/>
                <w:sz w:val="20"/>
                <w:szCs w:val="20"/>
              </w:rPr>
              <w:t>-value</w:t>
            </w:r>
          </w:p>
        </w:tc>
      </w:tr>
      <w:tr w:rsidR="00E2290F" w14:paraId="35712128" w14:textId="77777777">
        <w:tc>
          <w:tcPr>
            <w:tcW w:w="0" w:type="auto"/>
            <w:tcBorders>
              <w:top w:val="single" w:sz="12" w:space="0" w:color="auto"/>
            </w:tcBorders>
          </w:tcPr>
          <w:p w14:paraId="30710CF3"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w:t>
            </w:r>
          </w:p>
        </w:tc>
        <w:tc>
          <w:tcPr>
            <w:tcW w:w="0" w:type="auto"/>
            <w:tcBorders>
              <w:top w:val="single" w:sz="12" w:space="0" w:color="auto"/>
            </w:tcBorders>
          </w:tcPr>
          <w:p w14:paraId="7C0A9F7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6663</w:t>
            </w:r>
          </w:p>
        </w:tc>
        <w:tc>
          <w:tcPr>
            <w:tcW w:w="0" w:type="auto"/>
            <w:tcBorders>
              <w:top w:val="single" w:sz="12" w:space="0" w:color="auto"/>
            </w:tcBorders>
          </w:tcPr>
          <w:p w14:paraId="3E9391B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4650</w:t>
            </w:r>
          </w:p>
        </w:tc>
        <w:tc>
          <w:tcPr>
            <w:tcW w:w="0" w:type="auto"/>
            <w:tcBorders>
              <w:top w:val="single" w:sz="12" w:space="0" w:color="auto"/>
            </w:tcBorders>
          </w:tcPr>
          <w:p w14:paraId="3E4AB17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891</w:t>
            </w:r>
          </w:p>
        </w:tc>
        <w:tc>
          <w:tcPr>
            <w:tcW w:w="0" w:type="auto"/>
            <w:tcBorders>
              <w:top w:val="single" w:sz="12" w:space="0" w:color="auto"/>
            </w:tcBorders>
          </w:tcPr>
          <w:p w14:paraId="5287DA3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911</w:t>
            </w:r>
          </w:p>
        </w:tc>
        <w:tc>
          <w:tcPr>
            <w:tcW w:w="0" w:type="auto"/>
            <w:tcBorders>
              <w:top w:val="single" w:sz="12" w:space="0" w:color="auto"/>
            </w:tcBorders>
          </w:tcPr>
          <w:p w14:paraId="40CBF0C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211</w:t>
            </w:r>
          </w:p>
        </w:tc>
        <w:tc>
          <w:tcPr>
            <w:tcW w:w="0" w:type="auto"/>
            <w:tcBorders>
              <w:top w:val="single" w:sz="12" w:space="0" w:color="auto"/>
            </w:tcBorders>
          </w:tcPr>
          <w:p w14:paraId="6AE02ED2"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FB93693" w14:textId="77777777">
        <w:tc>
          <w:tcPr>
            <w:tcW w:w="0" w:type="auto"/>
            <w:noWrap/>
          </w:tcPr>
          <w:p w14:paraId="5011C08A"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Hospital center</w:t>
            </w:r>
          </w:p>
        </w:tc>
        <w:tc>
          <w:tcPr>
            <w:tcW w:w="0" w:type="auto"/>
          </w:tcPr>
          <w:p w14:paraId="54145323"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2AC639DC"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11A6861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C72D9AD"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D1599F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0C06395"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082B36E3" w14:textId="77777777">
        <w:tc>
          <w:tcPr>
            <w:tcW w:w="0" w:type="auto"/>
            <w:noWrap/>
          </w:tcPr>
          <w:p w14:paraId="0F6F916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w:t>
            </w:r>
          </w:p>
        </w:tc>
        <w:tc>
          <w:tcPr>
            <w:tcW w:w="0" w:type="auto"/>
          </w:tcPr>
          <w:p w14:paraId="4628DFE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1364 (20.5%)</w:t>
            </w:r>
          </w:p>
        </w:tc>
        <w:tc>
          <w:tcPr>
            <w:tcW w:w="0" w:type="auto"/>
            <w:noWrap/>
          </w:tcPr>
          <w:p w14:paraId="2922541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901 (19.4%)</w:t>
            </w:r>
          </w:p>
        </w:tc>
        <w:tc>
          <w:tcPr>
            <w:tcW w:w="0" w:type="auto"/>
            <w:noWrap/>
          </w:tcPr>
          <w:p w14:paraId="2500F8E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172 (19.3%)</w:t>
            </w:r>
          </w:p>
        </w:tc>
        <w:tc>
          <w:tcPr>
            <w:tcW w:w="0" w:type="auto"/>
            <w:noWrap/>
          </w:tcPr>
          <w:p w14:paraId="3158B99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240 (26.3%)</w:t>
            </w:r>
          </w:p>
        </w:tc>
        <w:tc>
          <w:tcPr>
            <w:tcW w:w="0" w:type="auto"/>
            <w:noWrap/>
          </w:tcPr>
          <w:p w14:paraId="33D588C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51 (24.2%)</w:t>
            </w:r>
          </w:p>
        </w:tc>
        <w:tc>
          <w:tcPr>
            <w:tcW w:w="0" w:type="auto"/>
            <w:noWrap/>
          </w:tcPr>
          <w:p w14:paraId="21EC7AAE"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24695EF" w14:textId="77777777">
        <w:tc>
          <w:tcPr>
            <w:tcW w:w="0" w:type="auto"/>
            <w:noWrap/>
          </w:tcPr>
          <w:p w14:paraId="7CE5557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w:t>
            </w:r>
          </w:p>
        </w:tc>
        <w:tc>
          <w:tcPr>
            <w:tcW w:w="0" w:type="auto"/>
          </w:tcPr>
          <w:p w14:paraId="050D910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524 (7.9%)</w:t>
            </w:r>
          </w:p>
        </w:tc>
        <w:tc>
          <w:tcPr>
            <w:tcW w:w="0" w:type="auto"/>
            <w:noWrap/>
          </w:tcPr>
          <w:p w14:paraId="748078C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355 (7.6%)</w:t>
            </w:r>
          </w:p>
        </w:tc>
        <w:tc>
          <w:tcPr>
            <w:tcW w:w="0" w:type="auto"/>
            <w:noWrap/>
          </w:tcPr>
          <w:p w14:paraId="7FA5501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74 (8.3%)</w:t>
            </w:r>
          </w:p>
        </w:tc>
        <w:tc>
          <w:tcPr>
            <w:tcW w:w="0" w:type="auto"/>
            <w:noWrap/>
          </w:tcPr>
          <w:p w14:paraId="03FE636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82 (9.0%)</w:t>
            </w:r>
          </w:p>
        </w:tc>
        <w:tc>
          <w:tcPr>
            <w:tcW w:w="0" w:type="auto"/>
            <w:noWrap/>
          </w:tcPr>
          <w:p w14:paraId="5137AF7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 (6.2%)</w:t>
            </w:r>
          </w:p>
        </w:tc>
        <w:tc>
          <w:tcPr>
            <w:tcW w:w="0" w:type="auto"/>
            <w:noWrap/>
          </w:tcPr>
          <w:p w14:paraId="60546F81"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F609432" w14:textId="77777777">
        <w:tc>
          <w:tcPr>
            <w:tcW w:w="0" w:type="auto"/>
            <w:noWrap/>
          </w:tcPr>
          <w:p w14:paraId="08F2C52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w:t>
            </w:r>
          </w:p>
        </w:tc>
        <w:tc>
          <w:tcPr>
            <w:tcW w:w="0" w:type="auto"/>
          </w:tcPr>
          <w:p w14:paraId="6481F5A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1746 (26.2%)</w:t>
            </w:r>
          </w:p>
        </w:tc>
        <w:tc>
          <w:tcPr>
            <w:tcW w:w="0" w:type="auto"/>
            <w:noWrap/>
          </w:tcPr>
          <w:p w14:paraId="68BAFAD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1279 (27.5%)</w:t>
            </w:r>
          </w:p>
        </w:tc>
        <w:tc>
          <w:tcPr>
            <w:tcW w:w="0" w:type="auto"/>
            <w:noWrap/>
          </w:tcPr>
          <w:p w14:paraId="6836C44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210 (23.6%)</w:t>
            </w:r>
          </w:p>
        </w:tc>
        <w:tc>
          <w:tcPr>
            <w:tcW w:w="0" w:type="auto"/>
            <w:noWrap/>
          </w:tcPr>
          <w:p w14:paraId="1814C96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210 (23.1%)</w:t>
            </w:r>
          </w:p>
        </w:tc>
        <w:tc>
          <w:tcPr>
            <w:tcW w:w="0" w:type="auto"/>
            <w:noWrap/>
          </w:tcPr>
          <w:p w14:paraId="707E9C8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47 (22.3%)</w:t>
            </w:r>
          </w:p>
        </w:tc>
        <w:tc>
          <w:tcPr>
            <w:tcW w:w="0" w:type="auto"/>
            <w:noWrap/>
          </w:tcPr>
          <w:p w14:paraId="4447BE69"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52D4F6B7" w14:textId="77777777">
        <w:tc>
          <w:tcPr>
            <w:tcW w:w="0" w:type="auto"/>
            <w:noWrap/>
          </w:tcPr>
          <w:p w14:paraId="0721F1A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w:t>
            </w:r>
          </w:p>
        </w:tc>
        <w:tc>
          <w:tcPr>
            <w:tcW w:w="0" w:type="auto"/>
          </w:tcPr>
          <w:p w14:paraId="3C410D1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925 (13.9%)</w:t>
            </w:r>
          </w:p>
        </w:tc>
        <w:tc>
          <w:tcPr>
            <w:tcW w:w="0" w:type="auto"/>
            <w:noWrap/>
          </w:tcPr>
          <w:p w14:paraId="26A0927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629 (13.5%)</w:t>
            </w:r>
          </w:p>
        </w:tc>
        <w:tc>
          <w:tcPr>
            <w:tcW w:w="0" w:type="auto"/>
            <w:noWrap/>
          </w:tcPr>
          <w:p w14:paraId="791E8D0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142 (15.9%)</w:t>
            </w:r>
          </w:p>
        </w:tc>
        <w:tc>
          <w:tcPr>
            <w:tcW w:w="0" w:type="auto"/>
            <w:noWrap/>
          </w:tcPr>
          <w:p w14:paraId="24163F0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129 (14.2%)</w:t>
            </w:r>
          </w:p>
        </w:tc>
        <w:tc>
          <w:tcPr>
            <w:tcW w:w="0" w:type="auto"/>
            <w:noWrap/>
          </w:tcPr>
          <w:p w14:paraId="047CF3F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25 (11.8%)</w:t>
            </w:r>
          </w:p>
        </w:tc>
        <w:tc>
          <w:tcPr>
            <w:tcW w:w="0" w:type="auto"/>
            <w:noWrap/>
          </w:tcPr>
          <w:p w14:paraId="48A73CD1"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11765AC" w14:textId="77777777">
        <w:tc>
          <w:tcPr>
            <w:tcW w:w="0" w:type="auto"/>
            <w:noWrap/>
          </w:tcPr>
          <w:p w14:paraId="4F09ADA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w:t>
            </w:r>
          </w:p>
        </w:tc>
        <w:tc>
          <w:tcPr>
            <w:tcW w:w="0" w:type="auto"/>
          </w:tcPr>
          <w:p w14:paraId="4158FF4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505 (7.6%)</w:t>
            </w:r>
          </w:p>
        </w:tc>
        <w:tc>
          <w:tcPr>
            <w:tcW w:w="0" w:type="auto"/>
            <w:noWrap/>
          </w:tcPr>
          <w:p w14:paraId="0E46CF9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323 (6.9%)</w:t>
            </w:r>
          </w:p>
        </w:tc>
        <w:tc>
          <w:tcPr>
            <w:tcW w:w="0" w:type="auto"/>
            <w:noWrap/>
          </w:tcPr>
          <w:p w14:paraId="4D96AA8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73 (8.2%)</w:t>
            </w:r>
          </w:p>
        </w:tc>
        <w:tc>
          <w:tcPr>
            <w:tcW w:w="0" w:type="auto"/>
            <w:noWrap/>
          </w:tcPr>
          <w:p w14:paraId="28199CC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83 (9.1%)</w:t>
            </w:r>
          </w:p>
        </w:tc>
        <w:tc>
          <w:tcPr>
            <w:tcW w:w="0" w:type="auto"/>
            <w:noWrap/>
          </w:tcPr>
          <w:p w14:paraId="799FF83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26 (12.3%)</w:t>
            </w:r>
          </w:p>
        </w:tc>
        <w:tc>
          <w:tcPr>
            <w:tcW w:w="0" w:type="auto"/>
            <w:noWrap/>
          </w:tcPr>
          <w:p w14:paraId="09028790"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53C7A84" w14:textId="77777777">
        <w:tc>
          <w:tcPr>
            <w:tcW w:w="0" w:type="auto"/>
            <w:noWrap/>
          </w:tcPr>
          <w:p w14:paraId="39A4407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w:t>
            </w:r>
          </w:p>
        </w:tc>
        <w:tc>
          <w:tcPr>
            <w:tcW w:w="0" w:type="auto"/>
          </w:tcPr>
          <w:p w14:paraId="6D49EBE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530 (8.0%)</w:t>
            </w:r>
          </w:p>
        </w:tc>
        <w:tc>
          <w:tcPr>
            <w:tcW w:w="0" w:type="auto"/>
            <w:noWrap/>
          </w:tcPr>
          <w:p w14:paraId="47EC9CA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337 (7.2%)</w:t>
            </w:r>
          </w:p>
        </w:tc>
        <w:tc>
          <w:tcPr>
            <w:tcW w:w="0" w:type="auto"/>
            <w:noWrap/>
          </w:tcPr>
          <w:p w14:paraId="5B422C9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76 (8.5%)</w:t>
            </w:r>
          </w:p>
        </w:tc>
        <w:tc>
          <w:tcPr>
            <w:tcW w:w="0" w:type="auto"/>
            <w:noWrap/>
          </w:tcPr>
          <w:p w14:paraId="14B5CE7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88 (9.7%)</w:t>
            </w:r>
          </w:p>
        </w:tc>
        <w:tc>
          <w:tcPr>
            <w:tcW w:w="0" w:type="auto"/>
            <w:noWrap/>
          </w:tcPr>
          <w:p w14:paraId="1DBD64E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29 (13.7%)</w:t>
            </w:r>
          </w:p>
        </w:tc>
        <w:tc>
          <w:tcPr>
            <w:tcW w:w="0" w:type="auto"/>
            <w:noWrap/>
          </w:tcPr>
          <w:p w14:paraId="05D4869A"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5B5CC799" w14:textId="77777777">
        <w:tc>
          <w:tcPr>
            <w:tcW w:w="0" w:type="auto"/>
            <w:noWrap/>
          </w:tcPr>
          <w:p w14:paraId="3C34F91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w:t>
            </w:r>
          </w:p>
        </w:tc>
        <w:tc>
          <w:tcPr>
            <w:tcW w:w="0" w:type="auto"/>
          </w:tcPr>
          <w:p w14:paraId="57459B3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416 (6.2%)</w:t>
            </w:r>
          </w:p>
        </w:tc>
        <w:tc>
          <w:tcPr>
            <w:tcW w:w="0" w:type="auto"/>
            <w:noWrap/>
          </w:tcPr>
          <w:p w14:paraId="2461348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352 (7.6%)</w:t>
            </w:r>
          </w:p>
        </w:tc>
        <w:tc>
          <w:tcPr>
            <w:tcW w:w="0" w:type="auto"/>
            <w:noWrap/>
          </w:tcPr>
          <w:p w14:paraId="4027D4F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25 (2.8%)</w:t>
            </w:r>
          </w:p>
        </w:tc>
        <w:tc>
          <w:tcPr>
            <w:tcW w:w="0" w:type="auto"/>
            <w:noWrap/>
          </w:tcPr>
          <w:p w14:paraId="5321BFA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35 (3.8%)</w:t>
            </w:r>
          </w:p>
        </w:tc>
        <w:tc>
          <w:tcPr>
            <w:tcW w:w="0" w:type="auto"/>
            <w:noWrap/>
          </w:tcPr>
          <w:p w14:paraId="50C14A4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 (1.9%)</w:t>
            </w:r>
          </w:p>
        </w:tc>
        <w:tc>
          <w:tcPr>
            <w:tcW w:w="0" w:type="auto"/>
            <w:noWrap/>
          </w:tcPr>
          <w:p w14:paraId="224C120A"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7503D282" w14:textId="77777777">
        <w:tc>
          <w:tcPr>
            <w:tcW w:w="0" w:type="auto"/>
            <w:noWrap/>
          </w:tcPr>
          <w:p w14:paraId="11621AB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w:t>
            </w:r>
          </w:p>
        </w:tc>
        <w:tc>
          <w:tcPr>
            <w:tcW w:w="0" w:type="auto"/>
          </w:tcPr>
          <w:p w14:paraId="7BA89C8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69 (1.0%)</w:t>
            </w:r>
          </w:p>
        </w:tc>
        <w:tc>
          <w:tcPr>
            <w:tcW w:w="0" w:type="auto"/>
            <w:noWrap/>
          </w:tcPr>
          <w:p w14:paraId="0E8AA98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43 (0.9%)</w:t>
            </w:r>
          </w:p>
        </w:tc>
        <w:tc>
          <w:tcPr>
            <w:tcW w:w="0" w:type="auto"/>
            <w:noWrap/>
          </w:tcPr>
          <w:p w14:paraId="7896BE3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 (1.5%)</w:t>
            </w:r>
          </w:p>
        </w:tc>
        <w:tc>
          <w:tcPr>
            <w:tcW w:w="0" w:type="auto"/>
            <w:noWrap/>
          </w:tcPr>
          <w:p w14:paraId="4A0C2ED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 (1.1%)</w:t>
            </w:r>
          </w:p>
        </w:tc>
        <w:tc>
          <w:tcPr>
            <w:tcW w:w="0" w:type="auto"/>
            <w:noWrap/>
          </w:tcPr>
          <w:p w14:paraId="506D55C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 (1.4%)</w:t>
            </w:r>
          </w:p>
        </w:tc>
        <w:tc>
          <w:tcPr>
            <w:tcW w:w="0" w:type="auto"/>
            <w:noWrap/>
          </w:tcPr>
          <w:p w14:paraId="0D7FA5A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667725E2" w14:textId="77777777">
        <w:tc>
          <w:tcPr>
            <w:tcW w:w="0" w:type="auto"/>
            <w:noWrap/>
          </w:tcPr>
          <w:p w14:paraId="2EAFBE5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w:t>
            </w:r>
          </w:p>
        </w:tc>
        <w:tc>
          <w:tcPr>
            <w:tcW w:w="0" w:type="auto"/>
          </w:tcPr>
          <w:p w14:paraId="2724CAE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320 (4.8%)</w:t>
            </w:r>
          </w:p>
        </w:tc>
        <w:tc>
          <w:tcPr>
            <w:tcW w:w="0" w:type="auto"/>
            <w:noWrap/>
          </w:tcPr>
          <w:p w14:paraId="49897AA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213 (4.6%)</w:t>
            </w:r>
          </w:p>
        </w:tc>
        <w:tc>
          <w:tcPr>
            <w:tcW w:w="0" w:type="auto"/>
            <w:noWrap/>
          </w:tcPr>
          <w:p w14:paraId="3A32437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77 (8.6%)</w:t>
            </w:r>
          </w:p>
        </w:tc>
        <w:tc>
          <w:tcPr>
            <w:tcW w:w="0" w:type="auto"/>
            <w:noWrap/>
          </w:tcPr>
          <w:p w14:paraId="3553D37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25 (2.7%)</w:t>
            </w:r>
          </w:p>
        </w:tc>
        <w:tc>
          <w:tcPr>
            <w:tcW w:w="0" w:type="auto"/>
            <w:noWrap/>
          </w:tcPr>
          <w:p w14:paraId="6BE3AFB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 (2.4%)</w:t>
            </w:r>
          </w:p>
        </w:tc>
        <w:tc>
          <w:tcPr>
            <w:tcW w:w="0" w:type="auto"/>
            <w:noWrap/>
          </w:tcPr>
          <w:p w14:paraId="18D96151"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6FAC73F6" w14:textId="77777777">
        <w:tc>
          <w:tcPr>
            <w:tcW w:w="0" w:type="auto"/>
            <w:noWrap/>
          </w:tcPr>
          <w:p w14:paraId="03F5378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w:t>
            </w:r>
          </w:p>
        </w:tc>
        <w:tc>
          <w:tcPr>
            <w:tcW w:w="0" w:type="auto"/>
          </w:tcPr>
          <w:p w14:paraId="7160FE0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264 (4.0%)</w:t>
            </w:r>
          </w:p>
        </w:tc>
        <w:tc>
          <w:tcPr>
            <w:tcW w:w="0" w:type="auto"/>
            <w:noWrap/>
          </w:tcPr>
          <w:p w14:paraId="30FD47C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218 (4.7%)</w:t>
            </w:r>
          </w:p>
        </w:tc>
        <w:tc>
          <w:tcPr>
            <w:tcW w:w="0" w:type="auto"/>
            <w:noWrap/>
          </w:tcPr>
          <w:p w14:paraId="7FB767D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29 (3.3%)</w:t>
            </w:r>
          </w:p>
        </w:tc>
        <w:tc>
          <w:tcPr>
            <w:tcW w:w="0" w:type="auto"/>
            <w:noWrap/>
          </w:tcPr>
          <w:p w14:paraId="3A17BF6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 (1.0%)</w:t>
            </w:r>
          </w:p>
        </w:tc>
        <w:tc>
          <w:tcPr>
            <w:tcW w:w="0" w:type="auto"/>
            <w:noWrap/>
          </w:tcPr>
          <w:p w14:paraId="3C16CF0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 (3.8%)</w:t>
            </w:r>
          </w:p>
        </w:tc>
        <w:tc>
          <w:tcPr>
            <w:tcW w:w="0" w:type="auto"/>
            <w:noWrap/>
          </w:tcPr>
          <w:p w14:paraId="5210F5A4"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9B3EAC3" w14:textId="77777777">
        <w:tc>
          <w:tcPr>
            <w:tcW w:w="0" w:type="auto"/>
            <w:noWrap/>
          </w:tcPr>
          <w:p w14:paraId="45E986F9"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Age, years</w:t>
            </w:r>
          </w:p>
        </w:tc>
        <w:tc>
          <w:tcPr>
            <w:tcW w:w="0" w:type="auto"/>
          </w:tcPr>
          <w:p w14:paraId="2AEBD9C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Times New Roman" w:hAnsi="Times New Roman" w:cs="Times New Roman"/>
                <w:kern w:val="0"/>
                <w:sz w:val="20"/>
                <w:szCs w:val="20"/>
              </w:rPr>
              <w:t>29 (25,32)</w:t>
            </w:r>
          </w:p>
        </w:tc>
        <w:tc>
          <w:tcPr>
            <w:tcW w:w="0" w:type="auto"/>
            <w:noWrap/>
          </w:tcPr>
          <w:p w14:paraId="350F2AB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29 (25,32)</w:t>
            </w:r>
          </w:p>
        </w:tc>
        <w:tc>
          <w:tcPr>
            <w:tcW w:w="0" w:type="auto"/>
            <w:noWrap/>
          </w:tcPr>
          <w:p w14:paraId="21E5C25C"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27 (24,31)</w:t>
            </w:r>
          </w:p>
        </w:tc>
        <w:tc>
          <w:tcPr>
            <w:tcW w:w="0" w:type="auto"/>
            <w:noWrap/>
          </w:tcPr>
          <w:p w14:paraId="065E1925"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30 (26,33)</w:t>
            </w:r>
          </w:p>
        </w:tc>
        <w:tc>
          <w:tcPr>
            <w:tcW w:w="0" w:type="auto"/>
            <w:noWrap/>
          </w:tcPr>
          <w:p w14:paraId="62F74C1F"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30 (26,33)</w:t>
            </w:r>
          </w:p>
        </w:tc>
        <w:tc>
          <w:tcPr>
            <w:tcW w:w="0" w:type="auto"/>
            <w:noWrap/>
          </w:tcPr>
          <w:p w14:paraId="44303D7E"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1C689E96" w14:textId="77777777">
        <w:tc>
          <w:tcPr>
            <w:tcW w:w="0" w:type="auto"/>
            <w:noWrap/>
          </w:tcPr>
          <w:p w14:paraId="5641E21A"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Marital status</w:t>
            </w:r>
          </w:p>
        </w:tc>
        <w:tc>
          <w:tcPr>
            <w:tcW w:w="0" w:type="auto"/>
          </w:tcPr>
          <w:p w14:paraId="388BE02E"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69240B4B"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26D21A22"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54154AE"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65A783F"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27C3C4FB"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476AA3AA" w14:textId="77777777">
        <w:tc>
          <w:tcPr>
            <w:tcW w:w="0" w:type="auto"/>
            <w:noWrap/>
          </w:tcPr>
          <w:p w14:paraId="7498AC5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Married</w:t>
            </w:r>
          </w:p>
        </w:tc>
        <w:tc>
          <w:tcPr>
            <w:tcW w:w="0" w:type="auto"/>
          </w:tcPr>
          <w:p w14:paraId="201798B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4919 (73.8%)</w:t>
            </w:r>
          </w:p>
        </w:tc>
        <w:tc>
          <w:tcPr>
            <w:tcW w:w="0" w:type="auto"/>
            <w:noWrap/>
          </w:tcPr>
          <w:p w14:paraId="444B412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3476 (74.8%)</w:t>
            </w:r>
          </w:p>
        </w:tc>
        <w:tc>
          <w:tcPr>
            <w:tcW w:w="0" w:type="auto"/>
            <w:noWrap/>
          </w:tcPr>
          <w:p w14:paraId="160E913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528 (59.3%)</w:t>
            </w:r>
          </w:p>
        </w:tc>
        <w:tc>
          <w:tcPr>
            <w:tcW w:w="0" w:type="auto"/>
            <w:noWrap/>
          </w:tcPr>
          <w:p w14:paraId="47E5B8F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741 (81.3%)</w:t>
            </w:r>
          </w:p>
        </w:tc>
        <w:tc>
          <w:tcPr>
            <w:tcW w:w="0" w:type="auto"/>
            <w:noWrap/>
          </w:tcPr>
          <w:p w14:paraId="52F6526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174 (82.5%)</w:t>
            </w:r>
          </w:p>
        </w:tc>
        <w:tc>
          <w:tcPr>
            <w:tcW w:w="0" w:type="auto"/>
            <w:noWrap/>
          </w:tcPr>
          <w:p w14:paraId="4EC3C508"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A430B93" w14:textId="77777777">
        <w:tc>
          <w:tcPr>
            <w:tcW w:w="0" w:type="auto"/>
            <w:noWrap/>
          </w:tcPr>
          <w:p w14:paraId="61158FD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Others</w:t>
            </w:r>
          </w:p>
        </w:tc>
        <w:tc>
          <w:tcPr>
            <w:tcW w:w="0" w:type="auto"/>
          </w:tcPr>
          <w:p w14:paraId="133C183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1744 (26.2%)</w:t>
            </w:r>
          </w:p>
        </w:tc>
        <w:tc>
          <w:tcPr>
            <w:tcW w:w="0" w:type="auto"/>
            <w:noWrap/>
          </w:tcPr>
          <w:p w14:paraId="0379485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1174 (25.2%)</w:t>
            </w:r>
          </w:p>
        </w:tc>
        <w:tc>
          <w:tcPr>
            <w:tcW w:w="0" w:type="auto"/>
            <w:noWrap/>
          </w:tcPr>
          <w:p w14:paraId="5ED966C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363 (40.7%)</w:t>
            </w:r>
          </w:p>
        </w:tc>
        <w:tc>
          <w:tcPr>
            <w:tcW w:w="0" w:type="auto"/>
            <w:noWrap/>
          </w:tcPr>
          <w:p w14:paraId="5548E87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170 (18.7%)</w:t>
            </w:r>
          </w:p>
        </w:tc>
        <w:tc>
          <w:tcPr>
            <w:tcW w:w="0" w:type="auto"/>
            <w:noWrap/>
          </w:tcPr>
          <w:p w14:paraId="6909EC1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37 (17.5%)</w:t>
            </w:r>
          </w:p>
        </w:tc>
        <w:tc>
          <w:tcPr>
            <w:tcW w:w="0" w:type="auto"/>
            <w:noWrap/>
          </w:tcPr>
          <w:p w14:paraId="3CB36C00"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9847605" w14:textId="77777777">
        <w:tc>
          <w:tcPr>
            <w:tcW w:w="0" w:type="auto"/>
            <w:noWrap/>
          </w:tcPr>
          <w:p w14:paraId="091FDC80"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lastRenderedPageBreak/>
              <w:t>Education level</w:t>
            </w:r>
          </w:p>
        </w:tc>
        <w:tc>
          <w:tcPr>
            <w:tcW w:w="0" w:type="auto"/>
          </w:tcPr>
          <w:p w14:paraId="265AC2AA"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2EAB506"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12F62AD"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1E942DF"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CB71C14"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57BD0562"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247F9C5D" w14:textId="77777777">
        <w:tc>
          <w:tcPr>
            <w:tcW w:w="0" w:type="auto"/>
            <w:noWrap/>
          </w:tcPr>
          <w:p w14:paraId="39B0432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Primary school education or below</w:t>
            </w:r>
          </w:p>
        </w:tc>
        <w:tc>
          <w:tcPr>
            <w:tcW w:w="0" w:type="auto"/>
          </w:tcPr>
          <w:p w14:paraId="3A0C345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780 (11.7%)</w:t>
            </w:r>
          </w:p>
        </w:tc>
        <w:tc>
          <w:tcPr>
            <w:tcW w:w="0" w:type="auto"/>
            <w:noWrap/>
          </w:tcPr>
          <w:p w14:paraId="0141926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522 (11.2%)</w:t>
            </w:r>
          </w:p>
        </w:tc>
        <w:tc>
          <w:tcPr>
            <w:tcW w:w="0" w:type="auto"/>
            <w:noWrap/>
          </w:tcPr>
          <w:p w14:paraId="4B9B33B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77 (8.6%)</w:t>
            </w:r>
          </w:p>
        </w:tc>
        <w:tc>
          <w:tcPr>
            <w:tcW w:w="0" w:type="auto"/>
            <w:noWrap/>
          </w:tcPr>
          <w:p w14:paraId="1C1CD93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135 (14.8%)</w:t>
            </w:r>
          </w:p>
        </w:tc>
        <w:tc>
          <w:tcPr>
            <w:tcW w:w="0" w:type="auto"/>
            <w:noWrap/>
          </w:tcPr>
          <w:p w14:paraId="19C4F19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46 (21.8%)</w:t>
            </w:r>
          </w:p>
        </w:tc>
        <w:tc>
          <w:tcPr>
            <w:tcW w:w="0" w:type="auto"/>
            <w:noWrap/>
          </w:tcPr>
          <w:p w14:paraId="3374D797"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19C9BD1F" w14:textId="77777777">
        <w:tc>
          <w:tcPr>
            <w:tcW w:w="0" w:type="auto"/>
            <w:noWrap/>
          </w:tcPr>
          <w:p w14:paraId="4E9E73D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Education prior to bachelor’s degree</w:t>
            </w:r>
          </w:p>
        </w:tc>
        <w:tc>
          <w:tcPr>
            <w:tcW w:w="0" w:type="auto"/>
          </w:tcPr>
          <w:p w14:paraId="2FCE4FE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3387 (50.8%)</w:t>
            </w:r>
          </w:p>
        </w:tc>
        <w:tc>
          <w:tcPr>
            <w:tcW w:w="0" w:type="auto"/>
            <w:noWrap/>
          </w:tcPr>
          <w:p w14:paraId="18DC1A2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2346 (50.5%)</w:t>
            </w:r>
          </w:p>
        </w:tc>
        <w:tc>
          <w:tcPr>
            <w:tcW w:w="0" w:type="auto"/>
            <w:noWrap/>
          </w:tcPr>
          <w:p w14:paraId="4EE302D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479 (53.8%)</w:t>
            </w:r>
          </w:p>
        </w:tc>
        <w:tc>
          <w:tcPr>
            <w:tcW w:w="0" w:type="auto"/>
            <w:noWrap/>
          </w:tcPr>
          <w:p w14:paraId="75F1857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459 (50.4%)</w:t>
            </w:r>
          </w:p>
        </w:tc>
        <w:tc>
          <w:tcPr>
            <w:tcW w:w="0" w:type="auto"/>
            <w:noWrap/>
          </w:tcPr>
          <w:p w14:paraId="4D9A146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103 (48.8%)</w:t>
            </w:r>
          </w:p>
        </w:tc>
        <w:tc>
          <w:tcPr>
            <w:tcW w:w="0" w:type="auto"/>
            <w:noWrap/>
          </w:tcPr>
          <w:p w14:paraId="2B0C8151"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EA139D7" w14:textId="77777777">
        <w:tc>
          <w:tcPr>
            <w:tcW w:w="0" w:type="auto"/>
            <w:noWrap/>
          </w:tcPr>
          <w:p w14:paraId="6B6906A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Bachelor’s degree or higher</w:t>
            </w:r>
          </w:p>
        </w:tc>
        <w:tc>
          <w:tcPr>
            <w:tcW w:w="0" w:type="auto"/>
          </w:tcPr>
          <w:p w14:paraId="373238C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2496 (37.5%)</w:t>
            </w:r>
          </w:p>
        </w:tc>
        <w:tc>
          <w:tcPr>
            <w:tcW w:w="0" w:type="auto"/>
            <w:noWrap/>
          </w:tcPr>
          <w:p w14:paraId="1CB9C00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1782 (38.3%)</w:t>
            </w:r>
          </w:p>
        </w:tc>
        <w:tc>
          <w:tcPr>
            <w:tcW w:w="0" w:type="auto"/>
            <w:noWrap/>
          </w:tcPr>
          <w:p w14:paraId="1D0999A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335 (37.6%)</w:t>
            </w:r>
          </w:p>
        </w:tc>
        <w:tc>
          <w:tcPr>
            <w:tcW w:w="0" w:type="auto"/>
            <w:noWrap/>
          </w:tcPr>
          <w:p w14:paraId="14594B5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317 (34.8%)</w:t>
            </w:r>
          </w:p>
        </w:tc>
        <w:tc>
          <w:tcPr>
            <w:tcW w:w="0" w:type="auto"/>
            <w:noWrap/>
          </w:tcPr>
          <w:p w14:paraId="40AC9CC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62 (29.4%)</w:t>
            </w:r>
          </w:p>
        </w:tc>
        <w:tc>
          <w:tcPr>
            <w:tcW w:w="0" w:type="auto"/>
            <w:noWrap/>
          </w:tcPr>
          <w:p w14:paraId="39084DE6"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82A64A0" w14:textId="77777777">
        <w:tc>
          <w:tcPr>
            <w:tcW w:w="0" w:type="auto"/>
            <w:noWrap/>
          </w:tcPr>
          <w:p w14:paraId="5A3492F1"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Monthly household income</w:t>
            </w:r>
          </w:p>
        </w:tc>
        <w:tc>
          <w:tcPr>
            <w:tcW w:w="0" w:type="auto"/>
          </w:tcPr>
          <w:p w14:paraId="2DF61D57"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55D05AC3"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3536C19C"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0AE3E30"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079479FA"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6182AAF" w14:textId="77777777" w:rsidR="00E2290F" w:rsidRDefault="00000000">
            <w:pPr>
              <w:widowControl/>
              <w:spacing w:after="0" w:line="240" w:lineRule="auto"/>
              <w:jc w:val="center"/>
              <w:rPr>
                <w:rFonts w:ascii="Times New Roman" w:hAnsi="Times New Roman" w:cs="Times New Roman"/>
                <w:kern w:val="0"/>
                <w:sz w:val="20"/>
                <w:szCs w:val="20"/>
              </w:rPr>
            </w:pPr>
            <w:r>
              <w:rPr>
                <w:rFonts w:ascii="Times New Roman" w:eastAsia="Times New Roman" w:hAnsi="Times New Roman" w:cs="Times New Roman"/>
                <w:kern w:val="0"/>
                <w:sz w:val="20"/>
                <w:szCs w:val="20"/>
              </w:rPr>
              <w:t>0.28</w:t>
            </w:r>
            <w:r>
              <w:rPr>
                <w:rFonts w:ascii="Times New Roman" w:hAnsi="Times New Roman" w:cs="Times New Roman"/>
                <w:kern w:val="0"/>
                <w:sz w:val="20"/>
                <w:szCs w:val="20"/>
              </w:rPr>
              <w:t>0</w:t>
            </w:r>
          </w:p>
        </w:tc>
      </w:tr>
      <w:tr w:rsidR="00E2290F" w14:paraId="68E0FC6A" w14:textId="77777777">
        <w:tc>
          <w:tcPr>
            <w:tcW w:w="0" w:type="auto"/>
            <w:noWrap/>
          </w:tcPr>
          <w:p w14:paraId="1D631AE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&lt;= 4,999 RMB</w:t>
            </w:r>
          </w:p>
        </w:tc>
        <w:tc>
          <w:tcPr>
            <w:tcW w:w="0" w:type="auto"/>
          </w:tcPr>
          <w:p w14:paraId="7E0CD6E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2649 (39.8%)</w:t>
            </w:r>
          </w:p>
        </w:tc>
        <w:tc>
          <w:tcPr>
            <w:tcW w:w="0" w:type="auto"/>
            <w:noWrap/>
          </w:tcPr>
          <w:p w14:paraId="4D9D4FD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1838 (39.5%)</w:t>
            </w:r>
          </w:p>
        </w:tc>
        <w:tc>
          <w:tcPr>
            <w:tcW w:w="0" w:type="auto"/>
            <w:noWrap/>
          </w:tcPr>
          <w:p w14:paraId="270C783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354 (39.7%)</w:t>
            </w:r>
          </w:p>
        </w:tc>
        <w:tc>
          <w:tcPr>
            <w:tcW w:w="0" w:type="auto"/>
            <w:noWrap/>
          </w:tcPr>
          <w:p w14:paraId="246CCE0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365 (40.1%)</w:t>
            </w:r>
          </w:p>
        </w:tc>
        <w:tc>
          <w:tcPr>
            <w:tcW w:w="0" w:type="auto"/>
            <w:noWrap/>
          </w:tcPr>
          <w:p w14:paraId="7D2848D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92 (43.6%)</w:t>
            </w:r>
          </w:p>
        </w:tc>
        <w:tc>
          <w:tcPr>
            <w:tcW w:w="0" w:type="auto"/>
            <w:noWrap/>
          </w:tcPr>
          <w:p w14:paraId="0D7F54B3"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9618582" w14:textId="77777777">
        <w:tc>
          <w:tcPr>
            <w:tcW w:w="0" w:type="auto"/>
            <w:noWrap/>
          </w:tcPr>
          <w:p w14:paraId="1A4060D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5,000 ~ 9,999 RMB</w:t>
            </w:r>
          </w:p>
        </w:tc>
        <w:tc>
          <w:tcPr>
            <w:tcW w:w="0" w:type="auto"/>
          </w:tcPr>
          <w:p w14:paraId="32D045B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2467 (37.0%)</w:t>
            </w:r>
          </w:p>
        </w:tc>
        <w:tc>
          <w:tcPr>
            <w:tcW w:w="0" w:type="auto"/>
            <w:noWrap/>
          </w:tcPr>
          <w:p w14:paraId="7B0F51F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1715 (36.9%)</w:t>
            </w:r>
          </w:p>
        </w:tc>
        <w:tc>
          <w:tcPr>
            <w:tcW w:w="0" w:type="auto"/>
            <w:noWrap/>
          </w:tcPr>
          <w:p w14:paraId="15C99FA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355 (39.8%)</w:t>
            </w:r>
          </w:p>
        </w:tc>
        <w:tc>
          <w:tcPr>
            <w:tcW w:w="0" w:type="auto"/>
            <w:noWrap/>
          </w:tcPr>
          <w:p w14:paraId="72FE481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326 (35.8%)</w:t>
            </w:r>
          </w:p>
        </w:tc>
        <w:tc>
          <w:tcPr>
            <w:tcW w:w="0" w:type="auto"/>
            <w:noWrap/>
          </w:tcPr>
          <w:p w14:paraId="2020A1A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71 (33.6%)</w:t>
            </w:r>
          </w:p>
        </w:tc>
        <w:tc>
          <w:tcPr>
            <w:tcW w:w="0" w:type="auto"/>
            <w:noWrap/>
          </w:tcPr>
          <w:p w14:paraId="1EE7457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5506E464" w14:textId="77777777">
        <w:tc>
          <w:tcPr>
            <w:tcW w:w="0" w:type="auto"/>
            <w:noWrap/>
          </w:tcPr>
          <w:p w14:paraId="1D4B8F7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&gt;=10,000 RMB</w:t>
            </w:r>
          </w:p>
        </w:tc>
        <w:tc>
          <w:tcPr>
            <w:tcW w:w="0" w:type="auto"/>
          </w:tcPr>
          <w:p w14:paraId="76CA92E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1547 (23.2%)</w:t>
            </w:r>
          </w:p>
        </w:tc>
        <w:tc>
          <w:tcPr>
            <w:tcW w:w="0" w:type="auto"/>
            <w:noWrap/>
          </w:tcPr>
          <w:p w14:paraId="5472923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1097 (23.6%)</w:t>
            </w:r>
          </w:p>
        </w:tc>
        <w:tc>
          <w:tcPr>
            <w:tcW w:w="0" w:type="auto"/>
            <w:noWrap/>
          </w:tcPr>
          <w:p w14:paraId="4A6124C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182 (20.4%)</w:t>
            </w:r>
          </w:p>
        </w:tc>
        <w:tc>
          <w:tcPr>
            <w:tcW w:w="0" w:type="auto"/>
            <w:noWrap/>
          </w:tcPr>
          <w:p w14:paraId="0BCC880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220 (24.1%)</w:t>
            </w:r>
          </w:p>
        </w:tc>
        <w:tc>
          <w:tcPr>
            <w:tcW w:w="0" w:type="auto"/>
            <w:noWrap/>
          </w:tcPr>
          <w:p w14:paraId="408AAAE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48 (22.7%)</w:t>
            </w:r>
          </w:p>
        </w:tc>
        <w:tc>
          <w:tcPr>
            <w:tcW w:w="0" w:type="auto"/>
            <w:noWrap/>
          </w:tcPr>
          <w:p w14:paraId="22CAB177"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D0123D6" w14:textId="77777777">
        <w:tc>
          <w:tcPr>
            <w:tcW w:w="0" w:type="auto"/>
            <w:noWrap/>
          </w:tcPr>
          <w:p w14:paraId="0474B915"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Occupation</w:t>
            </w:r>
          </w:p>
        </w:tc>
        <w:tc>
          <w:tcPr>
            <w:tcW w:w="0" w:type="auto"/>
          </w:tcPr>
          <w:p w14:paraId="0CED0B8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7CE137E0"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67297ECA"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DF1F34F"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060FF512"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2D395F13" w14:textId="77777777" w:rsidR="00E2290F" w:rsidRDefault="00000000">
            <w:pPr>
              <w:widowControl/>
              <w:spacing w:after="0" w:line="240" w:lineRule="auto"/>
              <w:jc w:val="center"/>
              <w:rPr>
                <w:rFonts w:ascii="Times New Roman" w:hAnsi="Times New Roman" w:cs="Times New Roman"/>
                <w:kern w:val="0"/>
                <w:sz w:val="20"/>
                <w:szCs w:val="20"/>
              </w:rPr>
            </w:pPr>
            <w:r>
              <w:rPr>
                <w:rFonts w:ascii="Times New Roman" w:eastAsia="Times New Roman" w:hAnsi="Times New Roman" w:cs="Times New Roman"/>
                <w:kern w:val="0"/>
                <w:sz w:val="20"/>
                <w:szCs w:val="20"/>
              </w:rPr>
              <w:t>0.07</w:t>
            </w:r>
            <w:r>
              <w:rPr>
                <w:rFonts w:ascii="Times New Roman" w:hAnsi="Times New Roman" w:cs="Times New Roman"/>
                <w:kern w:val="0"/>
                <w:sz w:val="20"/>
                <w:szCs w:val="20"/>
              </w:rPr>
              <w:t>3</w:t>
            </w:r>
          </w:p>
        </w:tc>
      </w:tr>
      <w:tr w:rsidR="00E2290F" w14:paraId="128C46F1" w14:textId="77777777">
        <w:tc>
          <w:tcPr>
            <w:tcW w:w="0" w:type="auto"/>
            <w:noWrap/>
          </w:tcPr>
          <w:p w14:paraId="7FC88A9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GIPS</w:t>
            </w:r>
          </w:p>
        </w:tc>
        <w:tc>
          <w:tcPr>
            <w:tcW w:w="0" w:type="auto"/>
          </w:tcPr>
          <w:p w14:paraId="4B7A292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3231 (48.5%)</w:t>
            </w:r>
          </w:p>
        </w:tc>
        <w:tc>
          <w:tcPr>
            <w:tcW w:w="0" w:type="auto"/>
            <w:noWrap/>
          </w:tcPr>
          <w:p w14:paraId="288AD80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2281 (49.1%)</w:t>
            </w:r>
          </w:p>
        </w:tc>
        <w:tc>
          <w:tcPr>
            <w:tcW w:w="0" w:type="auto"/>
            <w:noWrap/>
          </w:tcPr>
          <w:p w14:paraId="718D4F5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443 (49.7%)</w:t>
            </w:r>
          </w:p>
        </w:tc>
        <w:tc>
          <w:tcPr>
            <w:tcW w:w="0" w:type="auto"/>
            <w:noWrap/>
          </w:tcPr>
          <w:p w14:paraId="552A9B0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418 (45.9%)</w:t>
            </w:r>
          </w:p>
        </w:tc>
        <w:tc>
          <w:tcPr>
            <w:tcW w:w="0" w:type="auto"/>
            <w:noWrap/>
          </w:tcPr>
          <w:p w14:paraId="5E8AE35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89 (42.2%)</w:t>
            </w:r>
          </w:p>
        </w:tc>
        <w:tc>
          <w:tcPr>
            <w:tcW w:w="0" w:type="auto"/>
            <w:noWrap/>
          </w:tcPr>
          <w:p w14:paraId="114155FB"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23EF662A" w14:textId="77777777">
        <w:tc>
          <w:tcPr>
            <w:tcW w:w="0" w:type="auto"/>
            <w:noWrap/>
          </w:tcPr>
          <w:p w14:paraId="2A8A4D5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non-GIPS</w:t>
            </w:r>
          </w:p>
        </w:tc>
        <w:tc>
          <w:tcPr>
            <w:tcW w:w="0" w:type="auto"/>
          </w:tcPr>
          <w:p w14:paraId="16C5C88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3432 (51.5%)</w:t>
            </w:r>
          </w:p>
        </w:tc>
        <w:tc>
          <w:tcPr>
            <w:tcW w:w="0" w:type="auto"/>
            <w:noWrap/>
          </w:tcPr>
          <w:p w14:paraId="3CAA357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2369 (50.9%)</w:t>
            </w:r>
          </w:p>
        </w:tc>
        <w:tc>
          <w:tcPr>
            <w:tcW w:w="0" w:type="auto"/>
            <w:noWrap/>
          </w:tcPr>
          <w:p w14:paraId="68D2C57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448 (50.3%)</w:t>
            </w:r>
          </w:p>
        </w:tc>
        <w:tc>
          <w:tcPr>
            <w:tcW w:w="0" w:type="auto"/>
            <w:noWrap/>
          </w:tcPr>
          <w:p w14:paraId="78EE43E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493 (54.1%)</w:t>
            </w:r>
          </w:p>
        </w:tc>
        <w:tc>
          <w:tcPr>
            <w:tcW w:w="0" w:type="auto"/>
            <w:noWrap/>
          </w:tcPr>
          <w:p w14:paraId="67AF5D9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122 (57.8%)</w:t>
            </w:r>
          </w:p>
        </w:tc>
        <w:tc>
          <w:tcPr>
            <w:tcW w:w="0" w:type="auto"/>
            <w:noWrap/>
          </w:tcPr>
          <w:p w14:paraId="4DA73D81"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F7475A7" w14:textId="77777777">
        <w:tc>
          <w:tcPr>
            <w:tcW w:w="0" w:type="auto"/>
            <w:noWrap/>
          </w:tcPr>
          <w:p w14:paraId="322F2D1B"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Age at menarche</w:t>
            </w:r>
          </w:p>
        </w:tc>
        <w:tc>
          <w:tcPr>
            <w:tcW w:w="0" w:type="auto"/>
          </w:tcPr>
          <w:p w14:paraId="56E2221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Times New Roman" w:hAnsi="Times New Roman" w:cs="Times New Roman"/>
                <w:kern w:val="0"/>
                <w:sz w:val="20"/>
                <w:szCs w:val="20"/>
              </w:rPr>
              <w:t>14 (13,14)</w:t>
            </w:r>
          </w:p>
        </w:tc>
        <w:tc>
          <w:tcPr>
            <w:tcW w:w="0" w:type="auto"/>
            <w:noWrap/>
          </w:tcPr>
          <w:p w14:paraId="3C43094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 (13,14)</w:t>
            </w:r>
          </w:p>
        </w:tc>
        <w:tc>
          <w:tcPr>
            <w:tcW w:w="0" w:type="auto"/>
            <w:noWrap/>
          </w:tcPr>
          <w:p w14:paraId="72C6B2DD"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14 (13,15)</w:t>
            </w:r>
          </w:p>
        </w:tc>
        <w:tc>
          <w:tcPr>
            <w:tcW w:w="0" w:type="auto"/>
            <w:noWrap/>
          </w:tcPr>
          <w:p w14:paraId="4BC8C797"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14 (13,14)</w:t>
            </w:r>
          </w:p>
        </w:tc>
        <w:tc>
          <w:tcPr>
            <w:tcW w:w="0" w:type="auto"/>
            <w:noWrap/>
          </w:tcPr>
          <w:p w14:paraId="709DB6B5"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14 (13,14)</w:t>
            </w:r>
          </w:p>
        </w:tc>
        <w:tc>
          <w:tcPr>
            <w:tcW w:w="0" w:type="auto"/>
            <w:noWrap/>
          </w:tcPr>
          <w:p w14:paraId="6D772933"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0.049</w:t>
            </w:r>
          </w:p>
        </w:tc>
      </w:tr>
      <w:tr w:rsidR="00E2290F" w14:paraId="418BDC9F" w14:textId="77777777">
        <w:tc>
          <w:tcPr>
            <w:tcW w:w="0" w:type="auto"/>
            <w:noWrap/>
          </w:tcPr>
          <w:p w14:paraId="01D23F58"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History of cesarean sections</w:t>
            </w:r>
          </w:p>
        </w:tc>
        <w:tc>
          <w:tcPr>
            <w:tcW w:w="0" w:type="auto"/>
          </w:tcPr>
          <w:p w14:paraId="79D4C4DE"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729177C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51ADEDAE"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8840FF1"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D646153"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2EF67FA6"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5BF087D9" w14:textId="77777777">
        <w:tc>
          <w:tcPr>
            <w:tcW w:w="0" w:type="auto"/>
            <w:noWrap/>
          </w:tcPr>
          <w:p w14:paraId="2D9B870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w:t>
            </w:r>
          </w:p>
        </w:tc>
        <w:tc>
          <w:tcPr>
            <w:tcW w:w="0" w:type="auto"/>
          </w:tcPr>
          <w:p w14:paraId="42979AB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4996 (75.0%)</w:t>
            </w:r>
          </w:p>
        </w:tc>
        <w:tc>
          <w:tcPr>
            <w:tcW w:w="0" w:type="auto"/>
            <w:noWrap/>
          </w:tcPr>
          <w:p w14:paraId="4D1643E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3475 (74.7%)</w:t>
            </w:r>
          </w:p>
        </w:tc>
        <w:tc>
          <w:tcPr>
            <w:tcW w:w="0" w:type="auto"/>
            <w:noWrap/>
          </w:tcPr>
          <w:p w14:paraId="6A37D95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757 (85.0%)</w:t>
            </w:r>
          </w:p>
        </w:tc>
        <w:tc>
          <w:tcPr>
            <w:tcW w:w="0" w:type="auto"/>
            <w:noWrap/>
          </w:tcPr>
          <w:p w14:paraId="7B9907E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637 (69.9%)</w:t>
            </w:r>
          </w:p>
        </w:tc>
        <w:tc>
          <w:tcPr>
            <w:tcW w:w="0" w:type="auto"/>
            <w:noWrap/>
          </w:tcPr>
          <w:p w14:paraId="38D16FC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127 (60.2%)</w:t>
            </w:r>
          </w:p>
        </w:tc>
        <w:tc>
          <w:tcPr>
            <w:tcW w:w="0" w:type="auto"/>
            <w:noWrap/>
          </w:tcPr>
          <w:p w14:paraId="55BA0221"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75BA0B4A" w14:textId="77777777">
        <w:tc>
          <w:tcPr>
            <w:tcW w:w="0" w:type="auto"/>
            <w:noWrap/>
          </w:tcPr>
          <w:p w14:paraId="3598843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Yes</w:t>
            </w:r>
          </w:p>
        </w:tc>
        <w:tc>
          <w:tcPr>
            <w:tcW w:w="0" w:type="auto"/>
          </w:tcPr>
          <w:p w14:paraId="37144F6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1667 (25.0%)</w:t>
            </w:r>
          </w:p>
        </w:tc>
        <w:tc>
          <w:tcPr>
            <w:tcW w:w="0" w:type="auto"/>
            <w:noWrap/>
          </w:tcPr>
          <w:p w14:paraId="2135EE3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1175 (25.3%)</w:t>
            </w:r>
          </w:p>
        </w:tc>
        <w:tc>
          <w:tcPr>
            <w:tcW w:w="0" w:type="auto"/>
            <w:noWrap/>
          </w:tcPr>
          <w:p w14:paraId="2D0093B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134 (15.0%)</w:t>
            </w:r>
          </w:p>
        </w:tc>
        <w:tc>
          <w:tcPr>
            <w:tcW w:w="0" w:type="auto"/>
            <w:noWrap/>
          </w:tcPr>
          <w:p w14:paraId="0A3098B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274 (30.1%)</w:t>
            </w:r>
          </w:p>
        </w:tc>
        <w:tc>
          <w:tcPr>
            <w:tcW w:w="0" w:type="auto"/>
            <w:noWrap/>
          </w:tcPr>
          <w:p w14:paraId="05609E1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84 (39.8%)</w:t>
            </w:r>
          </w:p>
        </w:tc>
        <w:tc>
          <w:tcPr>
            <w:tcW w:w="0" w:type="auto"/>
            <w:noWrap/>
          </w:tcPr>
          <w:p w14:paraId="669ED0B8"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414B641F" w14:textId="77777777">
        <w:tc>
          <w:tcPr>
            <w:tcW w:w="0" w:type="auto"/>
            <w:noWrap/>
          </w:tcPr>
          <w:p w14:paraId="7D501E06"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History of vaginal deliveries</w:t>
            </w:r>
          </w:p>
        </w:tc>
        <w:tc>
          <w:tcPr>
            <w:tcW w:w="0" w:type="auto"/>
          </w:tcPr>
          <w:p w14:paraId="059CCE09"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6B98DA80"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62035948"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58517DE"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4DF16B0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41A3BB0B"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7A876BA9" w14:textId="77777777">
        <w:tc>
          <w:tcPr>
            <w:tcW w:w="0" w:type="auto"/>
            <w:noWrap/>
          </w:tcPr>
          <w:p w14:paraId="044CCBE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w:t>
            </w:r>
          </w:p>
        </w:tc>
        <w:tc>
          <w:tcPr>
            <w:tcW w:w="0" w:type="auto"/>
          </w:tcPr>
          <w:p w14:paraId="11376A8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4362 (65.5%)</w:t>
            </w:r>
          </w:p>
        </w:tc>
        <w:tc>
          <w:tcPr>
            <w:tcW w:w="0" w:type="auto"/>
            <w:noWrap/>
          </w:tcPr>
          <w:p w14:paraId="15FEC8C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3035 (65.3%)</w:t>
            </w:r>
          </w:p>
        </w:tc>
        <w:tc>
          <w:tcPr>
            <w:tcW w:w="0" w:type="auto"/>
            <w:noWrap/>
          </w:tcPr>
          <w:p w14:paraId="6A6997A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636 (71.4%)</w:t>
            </w:r>
          </w:p>
        </w:tc>
        <w:tc>
          <w:tcPr>
            <w:tcW w:w="0" w:type="auto"/>
            <w:noWrap/>
          </w:tcPr>
          <w:p w14:paraId="6FEB598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543 (59.6%)</w:t>
            </w:r>
          </w:p>
        </w:tc>
        <w:tc>
          <w:tcPr>
            <w:tcW w:w="0" w:type="auto"/>
            <w:noWrap/>
          </w:tcPr>
          <w:p w14:paraId="32D5650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148 (70.1%)</w:t>
            </w:r>
          </w:p>
        </w:tc>
        <w:tc>
          <w:tcPr>
            <w:tcW w:w="0" w:type="auto"/>
            <w:noWrap/>
          </w:tcPr>
          <w:p w14:paraId="3F92B71B"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62DD5142" w14:textId="77777777">
        <w:tc>
          <w:tcPr>
            <w:tcW w:w="0" w:type="auto"/>
            <w:noWrap/>
          </w:tcPr>
          <w:p w14:paraId="383A1EF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Yes</w:t>
            </w:r>
          </w:p>
        </w:tc>
        <w:tc>
          <w:tcPr>
            <w:tcW w:w="0" w:type="auto"/>
          </w:tcPr>
          <w:p w14:paraId="28C2CB3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2301 (34.5%)</w:t>
            </w:r>
          </w:p>
        </w:tc>
        <w:tc>
          <w:tcPr>
            <w:tcW w:w="0" w:type="auto"/>
            <w:noWrap/>
          </w:tcPr>
          <w:p w14:paraId="53FABC8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1615 (34.7%)</w:t>
            </w:r>
          </w:p>
        </w:tc>
        <w:tc>
          <w:tcPr>
            <w:tcW w:w="0" w:type="auto"/>
            <w:noWrap/>
          </w:tcPr>
          <w:p w14:paraId="551F155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255 (28.6%)</w:t>
            </w:r>
          </w:p>
        </w:tc>
        <w:tc>
          <w:tcPr>
            <w:tcW w:w="0" w:type="auto"/>
            <w:noWrap/>
          </w:tcPr>
          <w:p w14:paraId="2483122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368 (40.4%)</w:t>
            </w:r>
          </w:p>
        </w:tc>
        <w:tc>
          <w:tcPr>
            <w:tcW w:w="0" w:type="auto"/>
            <w:noWrap/>
          </w:tcPr>
          <w:p w14:paraId="535B868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63 (29.9%)</w:t>
            </w:r>
          </w:p>
        </w:tc>
        <w:tc>
          <w:tcPr>
            <w:tcW w:w="0" w:type="auto"/>
            <w:noWrap/>
          </w:tcPr>
          <w:p w14:paraId="7944E39F"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14E165B5" w14:textId="77777777">
        <w:tc>
          <w:tcPr>
            <w:tcW w:w="0" w:type="auto"/>
            <w:noWrap/>
          </w:tcPr>
          <w:p w14:paraId="5F832C9D"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Smoking status</w:t>
            </w:r>
          </w:p>
        </w:tc>
        <w:tc>
          <w:tcPr>
            <w:tcW w:w="0" w:type="auto"/>
          </w:tcPr>
          <w:p w14:paraId="4653627E"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7F6655A"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129ADE8D"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5A588B2E"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1E05A40"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6F30A5C"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&lt;0.001</w:t>
            </w:r>
          </w:p>
        </w:tc>
      </w:tr>
      <w:tr w:rsidR="00E2290F" w14:paraId="08938A06" w14:textId="77777777">
        <w:tc>
          <w:tcPr>
            <w:tcW w:w="0" w:type="auto"/>
            <w:noWrap/>
          </w:tcPr>
          <w:p w14:paraId="2607950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Non-smoker</w:t>
            </w:r>
          </w:p>
        </w:tc>
        <w:tc>
          <w:tcPr>
            <w:tcW w:w="0" w:type="auto"/>
          </w:tcPr>
          <w:p w14:paraId="0BEC802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6463 (97.0%)</w:t>
            </w:r>
          </w:p>
        </w:tc>
        <w:tc>
          <w:tcPr>
            <w:tcW w:w="0" w:type="auto"/>
            <w:noWrap/>
          </w:tcPr>
          <w:p w14:paraId="0AFC95B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4532 (97.5%)</w:t>
            </w:r>
          </w:p>
        </w:tc>
        <w:tc>
          <w:tcPr>
            <w:tcW w:w="0" w:type="auto"/>
            <w:noWrap/>
          </w:tcPr>
          <w:p w14:paraId="1708162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841 (94.4%)</w:t>
            </w:r>
          </w:p>
        </w:tc>
        <w:tc>
          <w:tcPr>
            <w:tcW w:w="0" w:type="auto"/>
            <w:noWrap/>
          </w:tcPr>
          <w:p w14:paraId="2C477286"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883 (96.9%)</w:t>
            </w:r>
          </w:p>
        </w:tc>
        <w:tc>
          <w:tcPr>
            <w:tcW w:w="0" w:type="auto"/>
            <w:noWrap/>
          </w:tcPr>
          <w:p w14:paraId="4C013EA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207 (98.1%)</w:t>
            </w:r>
          </w:p>
        </w:tc>
        <w:tc>
          <w:tcPr>
            <w:tcW w:w="0" w:type="auto"/>
            <w:noWrap/>
          </w:tcPr>
          <w:p w14:paraId="66CE049B"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1DFBE545" w14:textId="77777777">
        <w:tc>
          <w:tcPr>
            <w:tcW w:w="0" w:type="auto"/>
            <w:noWrap/>
          </w:tcPr>
          <w:p w14:paraId="1F22C83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Smoker</w:t>
            </w:r>
          </w:p>
        </w:tc>
        <w:tc>
          <w:tcPr>
            <w:tcW w:w="0" w:type="auto"/>
          </w:tcPr>
          <w:p w14:paraId="1468D7F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200 (3.0%)</w:t>
            </w:r>
          </w:p>
        </w:tc>
        <w:tc>
          <w:tcPr>
            <w:tcW w:w="0" w:type="auto"/>
            <w:noWrap/>
          </w:tcPr>
          <w:p w14:paraId="1532696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118 (2.5%)</w:t>
            </w:r>
          </w:p>
        </w:tc>
        <w:tc>
          <w:tcPr>
            <w:tcW w:w="0" w:type="auto"/>
            <w:noWrap/>
          </w:tcPr>
          <w:p w14:paraId="4A02C7F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50 (5.6%)</w:t>
            </w:r>
          </w:p>
        </w:tc>
        <w:tc>
          <w:tcPr>
            <w:tcW w:w="0" w:type="auto"/>
            <w:noWrap/>
          </w:tcPr>
          <w:p w14:paraId="67BD70D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 (3.1%)</w:t>
            </w:r>
          </w:p>
        </w:tc>
        <w:tc>
          <w:tcPr>
            <w:tcW w:w="0" w:type="auto"/>
            <w:noWrap/>
          </w:tcPr>
          <w:p w14:paraId="699EF7D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 (1.9%)</w:t>
            </w:r>
          </w:p>
        </w:tc>
        <w:tc>
          <w:tcPr>
            <w:tcW w:w="0" w:type="auto"/>
            <w:noWrap/>
          </w:tcPr>
          <w:p w14:paraId="1295F59B"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1FC08896" w14:textId="77777777">
        <w:tc>
          <w:tcPr>
            <w:tcW w:w="0" w:type="auto"/>
            <w:noWrap/>
          </w:tcPr>
          <w:p w14:paraId="6397571D"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Alcohol consumption</w:t>
            </w:r>
          </w:p>
        </w:tc>
        <w:tc>
          <w:tcPr>
            <w:tcW w:w="0" w:type="auto"/>
          </w:tcPr>
          <w:p w14:paraId="3FF5E594"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577523C6"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43EA47EF"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0DD66FF9"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76925641"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670401A8"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0.007</w:t>
            </w:r>
          </w:p>
        </w:tc>
      </w:tr>
      <w:tr w:rsidR="00E2290F" w14:paraId="15A4949C" w14:textId="77777777">
        <w:tc>
          <w:tcPr>
            <w:tcW w:w="0" w:type="auto"/>
            <w:noWrap/>
          </w:tcPr>
          <w:p w14:paraId="3844B451"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Non-drinker</w:t>
            </w:r>
          </w:p>
        </w:tc>
        <w:tc>
          <w:tcPr>
            <w:tcW w:w="0" w:type="auto"/>
          </w:tcPr>
          <w:p w14:paraId="3EC6486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5967 (89.6%)</w:t>
            </w:r>
          </w:p>
        </w:tc>
        <w:tc>
          <w:tcPr>
            <w:tcW w:w="0" w:type="auto"/>
            <w:noWrap/>
          </w:tcPr>
          <w:p w14:paraId="57D3EA4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4153 (89.3%)</w:t>
            </w:r>
          </w:p>
        </w:tc>
        <w:tc>
          <w:tcPr>
            <w:tcW w:w="0" w:type="auto"/>
            <w:noWrap/>
          </w:tcPr>
          <w:p w14:paraId="77D0CB9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781 (87.7%)</w:t>
            </w:r>
          </w:p>
        </w:tc>
        <w:tc>
          <w:tcPr>
            <w:tcW w:w="0" w:type="auto"/>
            <w:noWrap/>
          </w:tcPr>
          <w:p w14:paraId="201E3E9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842 (92.4%)</w:t>
            </w:r>
          </w:p>
        </w:tc>
        <w:tc>
          <w:tcPr>
            <w:tcW w:w="0" w:type="auto"/>
            <w:noWrap/>
          </w:tcPr>
          <w:p w14:paraId="4354C4B5"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191 (90.5%)</w:t>
            </w:r>
          </w:p>
        </w:tc>
        <w:tc>
          <w:tcPr>
            <w:tcW w:w="0" w:type="auto"/>
            <w:noWrap/>
          </w:tcPr>
          <w:p w14:paraId="260B2C05"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732611E8" w14:textId="77777777">
        <w:tc>
          <w:tcPr>
            <w:tcW w:w="0" w:type="auto"/>
            <w:noWrap/>
          </w:tcPr>
          <w:p w14:paraId="65E5E183"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Drinker</w:t>
            </w:r>
          </w:p>
        </w:tc>
        <w:tc>
          <w:tcPr>
            <w:tcW w:w="0" w:type="auto"/>
          </w:tcPr>
          <w:p w14:paraId="3F094B50"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696 (10.4%)</w:t>
            </w:r>
          </w:p>
        </w:tc>
        <w:tc>
          <w:tcPr>
            <w:tcW w:w="0" w:type="auto"/>
            <w:noWrap/>
          </w:tcPr>
          <w:p w14:paraId="629B050A"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497 (10.7%)</w:t>
            </w:r>
          </w:p>
        </w:tc>
        <w:tc>
          <w:tcPr>
            <w:tcW w:w="0" w:type="auto"/>
            <w:noWrap/>
          </w:tcPr>
          <w:p w14:paraId="701D4DA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110 (12.3%)</w:t>
            </w:r>
          </w:p>
        </w:tc>
        <w:tc>
          <w:tcPr>
            <w:tcW w:w="0" w:type="auto"/>
            <w:noWrap/>
          </w:tcPr>
          <w:p w14:paraId="2F3A38D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69 (7.6%)</w:t>
            </w:r>
          </w:p>
        </w:tc>
        <w:tc>
          <w:tcPr>
            <w:tcW w:w="0" w:type="auto"/>
            <w:noWrap/>
          </w:tcPr>
          <w:p w14:paraId="67A3A37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20 (9.5%)</w:t>
            </w:r>
          </w:p>
        </w:tc>
        <w:tc>
          <w:tcPr>
            <w:tcW w:w="0" w:type="auto"/>
            <w:noWrap/>
          </w:tcPr>
          <w:p w14:paraId="0BC3D744"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7F41CA03" w14:textId="77777777">
        <w:tc>
          <w:tcPr>
            <w:tcW w:w="0" w:type="auto"/>
            <w:noWrap/>
          </w:tcPr>
          <w:p w14:paraId="1689F90E" w14:textId="77777777" w:rsidR="00E2290F" w:rsidRDefault="00000000">
            <w:pPr>
              <w:widowControl/>
              <w:spacing w:after="0" w:line="240" w:lineRule="auto"/>
              <w:rPr>
                <w:rFonts w:ascii="Times New Roman" w:eastAsia="宋体" w:hAnsi="Times New Roman" w:cs="Times New Roman"/>
                <w:color w:val="000000"/>
                <w:kern w:val="0"/>
                <w:sz w:val="20"/>
                <w:szCs w:val="20"/>
              </w:rPr>
            </w:pPr>
            <w:r>
              <w:rPr>
                <w:rFonts w:ascii="Times New Roman" w:eastAsia="宋体" w:hAnsi="Times New Roman" w:cs="Times New Roman"/>
                <w:sz w:val="20"/>
                <w:szCs w:val="20"/>
                <w:lang w:bidi="ar"/>
              </w:rPr>
              <w:t>Contraceptive use</w:t>
            </w:r>
          </w:p>
        </w:tc>
        <w:tc>
          <w:tcPr>
            <w:tcW w:w="0" w:type="auto"/>
          </w:tcPr>
          <w:p w14:paraId="462446A8"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78B77A30"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31D77781"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2105147"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70ADA39"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366296D9" w14:textId="77777777" w:rsidR="00E2290F" w:rsidRDefault="00000000">
            <w:pPr>
              <w:widowControl/>
              <w:spacing w:after="0" w:line="240" w:lineRule="auto"/>
              <w:jc w:val="center"/>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0.005</w:t>
            </w:r>
          </w:p>
        </w:tc>
      </w:tr>
      <w:tr w:rsidR="00E2290F" w14:paraId="5D2CE917" w14:textId="77777777">
        <w:tc>
          <w:tcPr>
            <w:tcW w:w="0" w:type="auto"/>
            <w:noWrap/>
          </w:tcPr>
          <w:p w14:paraId="19EFC45C" w14:textId="4E94C543"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lastRenderedPageBreak/>
              <w:t>No</w:t>
            </w:r>
            <w:r>
              <w:rPr>
                <w:rFonts w:ascii="Times New Roman" w:eastAsia="宋体" w:hAnsi="Times New Roman" w:cs="Times New Roman"/>
                <w:sz w:val="20"/>
                <w:szCs w:val="20"/>
                <w:lang w:bidi="ar"/>
              </w:rPr>
              <w:t xml:space="preserve"> contraceptive use</w:t>
            </w:r>
            <w:r w:rsidR="00476599">
              <w:rPr>
                <w:rFonts w:ascii="Times New Roman" w:eastAsia="宋体" w:hAnsi="Times New Roman" w:cs="Times New Roman" w:hint="eastAsia"/>
                <w:sz w:val="20"/>
                <w:szCs w:val="20"/>
                <w:lang w:bidi="ar"/>
              </w:rPr>
              <w:t xml:space="preserve"> </w:t>
            </w:r>
            <w:r w:rsidR="00476599" w:rsidRPr="00476599">
              <w:rPr>
                <w:rFonts w:ascii="Times New Roman" w:eastAsia="宋体" w:hAnsi="Times New Roman" w:cs="Times New Roman"/>
                <w:sz w:val="20"/>
                <w:szCs w:val="20"/>
                <w:lang w:bidi="ar"/>
              </w:rPr>
              <w:t>(No)</w:t>
            </w:r>
          </w:p>
        </w:tc>
        <w:tc>
          <w:tcPr>
            <w:tcW w:w="0" w:type="auto"/>
          </w:tcPr>
          <w:p w14:paraId="1E4CCD3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3603 (54.1%)</w:t>
            </w:r>
          </w:p>
        </w:tc>
        <w:tc>
          <w:tcPr>
            <w:tcW w:w="0" w:type="auto"/>
            <w:noWrap/>
          </w:tcPr>
          <w:p w14:paraId="0369C85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2453 (52.8%)</w:t>
            </w:r>
          </w:p>
        </w:tc>
        <w:tc>
          <w:tcPr>
            <w:tcW w:w="0" w:type="auto"/>
            <w:noWrap/>
          </w:tcPr>
          <w:p w14:paraId="0C379A22"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494 (55.4%)</w:t>
            </w:r>
          </w:p>
        </w:tc>
        <w:tc>
          <w:tcPr>
            <w:tcW w:w="0" w:type="auto"/>
            <w:noWrap/>
          </w:tcPr>
          <w:p w14:paraId="4C20CCBD"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533 (58.5%)</w:t>
            </w:r>
          </w:p>
        </w:tc>
        <w:tc>
          <w:tcPr>
            <w:tcW w:w="0" w:type="auto"/>
            <w:noWrap/>
          </w:tcPr>
          <w:p w14:paraId="215B45F4"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123 (58.3%)</w:t>
            </w:r>
          </w:p>
        </w:tc>
        <w:tc>
          <w:tcPr>
            <w:tcW w:w="0" w:type="auto"/>
            <w:noWrap/>
          </w:tcPr>
          <w:p w14:paraId="45976C92"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0B600556" w14:textId="77777777">
        <w:tc>
          <w:tcPr>
            <w:tcW w:w="0" w:type="auto"/>
            <w:noWrap/>
          </w:tcPr>
          <w:p w14:paraId="1EF6FF35" w14:textId="44CCA8CF"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sz w:val="20"/>
                <w:szCs w:val="20"/>
                <w:lang w:bidi="ar"/>
              </w:rPr>
              <w:t>Contraceptive use</w:t>
            </w:r>
            <w:r w:rsidR="00476599" w:rsidRPr="00476599">
              <w:rPr>
                <w:rFonts w:ascii="Times New Roman" w:eastAsia="宋体" w:hAnsi="Times New Roman" w:cs="Times New Roman"/>
                <w:sz w:val="20"/>
                <w:szCs w:val="20"/>
                <w:lang w:bidi="ar"/>
              </w:rPr>
              <w:t xml:space="preserve"> (Yes)</w:t>
            </w:r>
          </w:p>
        </w:tc>
        <w:tc>
          <w:tcPr>
            <w:tcW w:w="0" w:type="auto"/>
          </w:tcPr>
          <w:p w14:paraId="04A964A8"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3060 (45.9%)</w:t>
            </w:r>
          </w:p>
        </w:tc>
        <w:tc>
          <w:tcPr>
            <w:tcW w:w="0" w:type="auto"/>
            <w:noWrap/>
          </w:tcPr>
          <w:p w14:paraId="718730AF"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2197 (47.2%)</w:t>
            </w:r>
          </w:p>
        </w:tc>
        <w:tc>
          <w:tcPr>
            <w:tcW w:w="0" w:type="auto"/>
            <w:noWrap/>
          </w:tcPr>
          <w:p w14:paraId="6A63977E"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397 (44.6%)</w:t>
            </w:r>
          </w:p>
        </w:tc>
        <w:tc>
          <w:tcPr>
            <w:tcW w:w="0" w:type="auto"/>
            <w:noWrap/>
          </w:tcPr>
          <w:p w14:paraId="09B7A899"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378 (41.5%)</w:t>
            </w:r>
          </w:p>
        </w:tc>
        <w:tc>
          <w:tcPr>
            <w:tcW w:w="0" w:type="auto"/>
            <w:noWrap/>
          </w:tcPr>
          <w:p w14:paraId="65CBB7AB"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88 (41.7%)</w:t>
            </w:r>
          </w:p>
        </w:tc>
        <w:tc>
          <w:tcPr>
            <w:tcW w:w="0" w:type="auto"/>
            <w:noWrap/>
          </w:tcPr>
          <w:p w14:paraId="5351FCE7"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75763112" w14:textId="77777777">
        <w:tc>
          <w:tcPr>
            <w:tcW w:w="0" w:type="auto"/>
            <w:noWrap/>
          </w:tcPr>
          <w:p w14:paraId="7DB9586E" w14:textId="4C24D4C6" w:rsidR="00E2290F" w:rsidRDefault="009C06B7">
            <w:pPr>
              <w:widowControl/>
              <w:spacing w:after="0" w:line="240" w:lineRule="auto"/>
              <w:rPr>
                <w:rFonts w:ascii="Times New Roman" w:eastAsia="宋体" w:hAnsi="Times New Roman" w:cs="Times New Roman"/>
                <w:color w:val="000000"/>
                <w:kern w:val="0"/>
                <w:sz w:val="20"/>
                <w:szCs w:val="20"/>
              </w:rPr>
            </w:pPr>
            <w:r w:rsidRPr="009C06B7">
              <w:rPr>
                <w:rFonts w:ascii="Times New Roman" w:hAnsi="Times New Roman" w:cs="Times New Roman"/>
                <w:sz w:val="20"/>
                <w:szCs w:val="20"/>
              </w:rPr>
              <w:t>Contraceptive effectiveness category</w:t>
            </w:r>
          </w:p>
        </w:tc>
        <w:tc>
          <w:tcPr>
            <w:tcW w:w="0" w:type="auto"/>
          </w:tcPr>
          <w:p w14:paraId="4A8269E6"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082572CD"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c>
          <w:tcPr>
            <w:tcW w:w="0" w:type="auto"/>
            <w:noWrap/>
          </w:tcPr>
          <w:p w14:paraId="1FB1D893"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04CE386D"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765769D6"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c>
          <w:tcPr>
            <w:tcW w:w="0" w:type="auto"/>
            <w:noWrap/>
          </w:tcPr>
          <w:p w14:paraId="12843872" w14:textId="146724EC" w:rsidR="00E2290F" w:rsidRPr="00EF4057" w:rsidRDefault="00000000">
            <w:pPr>
              <w:widowControl/>
              <w:spacing w:after="0" w:line="240" w:lineRule="auto"/>
              <w:jc w:val="center"/>
              <w:rPr>
                <w:rFonts w:ascii="Times New Roman" w:hAnsi="Times New Roman" w:cs="Times New Roman"/>
                <w:kern w:val="0"/>
                <w:sz w:val="20"/>
                <w:szCs w:val="20"/>
              </w:rPr>
            </w:pPr>
            <w:r>
              <w:rPr>
                <w:rFonts w:ascii="Times New Roman" w:eastAsia="Times New Roman" w:hAnsi="Times New Roman" w:cs="Times New Roman"/>
                <w:kern w:val="0"/>
                <w:sz w:val="20"/>
                <w:szCs w:val="20"/>
              </w:rPr>
              <w:t>0.</w:t>
            </w:r>
            <w:r w:rsidR="00EF4057">
              <w:rPr>
                <w:rFonts w:ascii="Times New Roman" w:hAnsi="Times New Roman" w:cs="Times New Roman" w:hint="eastAsia"/>
                <w:kern w:val="0"/>
                <w:sz w:val="20"/>
                <w:szCs w:val="20"/>
              </w:rPr>
              <w:t>23</w:t>
            </w:r>
            <w:r w:rsidR="00C61587">
              <w:rPr>
                <w:rFonts w:ascii="Times New Roman" w:hAnsi="Times New Roman" w:cs="Times New Roman" w:hint="eastAsia"/>
                <w:kern w:val="0"/>
                <w:sz w:val="20"/>
                <w:szCs w:val="20"/>
              </w:rPr>
              <w:t>6</w:t>
            </w:r>
          </w:p>
        </w:tc>
      </w:tr>
      <w:tr w:rsidR="00E2290F" w14:paraId="59E4C8D6" w14:textId="77777777">
        <w:tc>
          <w:tcPr>
            <w:tcW w:w="0" w:type="auto"/>
            <w:noWrap/>
          </w:tcPr>
          <w:p w14:paraId="66A0CC1C"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LEC</w:t>
            </w:r>
          </w:p>
        </w:tc>
        <w:tc>
          <w:tcPr>
            <w:tcW w:w="0" w:type="auto"/>
          </w:tcPr>
          <w:p w14:paraId="41C333B3" w14:textId="3E240B00"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2920 (</w:t>
            </w:r>
            <w:r w:rsidR="00AB7CC6">
              <w:rPr>
                <w:rFonts w:ascii="Times New Roman" w:eastAsia="宋体" w:hAnsi="Times New Roman" w:cs="Times New Roman" w:hint="eastAsia"/>
                <w:color w:val="000000"/>
                <w:kern w:val="0"/>
                <w:sz w:val="20"/>
                <w:szCs w:val="20"/>
              </w:rPr>
              <w:t>95.4</w:t>
            </w:r>
            <w:r>
              <w:rPr>
                <w:rFonts w:ascii="Times New Roman" w:eastAsia="宋体" w:hAnsi="Times New Roman" w:cs="Times New Roman"/>
                <w:color w:val="000000"/>
                <w:kern w:val="0"/>
                <w:sz w:val="20"/>
                <w:szCs w:val="20"/>
              </w:rPr>
              <w:t>%)</w:t>
            </w:r>
          </w:p>
        </w:tc>
        <w:tc>
          <w:tcPr>
            <w:tcW w:w="0" w:type="auto"/>
            <w:noWrap/>
          </w:tcPr>
          <w:p w14:paraId="78A33895" w14:textId="3A18B042"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2100 (</w:t>
            </w:r>
            <w:r w:rsidR="00A93307">
              <w:rPr>
                <w:rFonts w:ascii="Times New Roman" w:eastAsia="宋体" w:hAnsi="Times New Roman" w:cs="Times New Roman" w:hint="eastAsia"/>
                <w:color w:val="000000"/>
                <w:kern w:val="0"/>
                <w:sz w:val="20"/>
                <w:szCs w:val="20"/>
              </w:rPr>
              <w:t>95.6</w:t>
            </w:r>
            <w:r>
              <w:rPr>
                <w:rFonts w:ascii="Times New Roman" w:eastAsia="宋体" w:hAnsi="Times New Roman" w:cs="Times New Roman"/>
                <w:color w:val="000000"/>
                <w:kern w:val="0"/>
                <w:sz w:val="20"/>
                <w:szCs w:val="20"/>
              </w:rPr>
              <w:t>%)</w:t>
            </w:r>
          </w:p>
        </w:tc>
        <w:tc>
          <w:tcPr>
            <w:tcW w:w="0" w:type="auto"/>
            <w:noWrap/>
          </w:tcPr>
          <w:p w14:paraId="28BEB52D" w14:textId="031FA162"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379 (</w:t>
            </w:r>
            <w:r w:rsidR="00C61587">
              <w:rPr>
                <w:rFonts w:ascii="Times New Roman" w:eastAsia="宋体" w:hAnsi="Times New Roman" w:cs="Times New Roman" w:hint="eastAsia"/>
                <w:color w:val="000000"/>
                <w:kern w:val="0"/>
                <w:sz w:val="20"/>
                <w:szCs w:val="20"/>
              </w:rPr>
              <w:t>95</w:t>
            </w:r>
            <w:r>
              <w:rPr>
                <w:rFonts w:ascii="Times New Roman" w:eastAsia="宋体" w:hAnsi="Times New Roman" w:cs="Times New Roman"/>
                <w:color w:val="000000"/>
                <w:kern w:val="0"/>
                <w:sz w:val="20"/>
                <w:szCs w:val="20"/>
              </w:rPr>
              <w:t>.5%)</w:t>
            </w:r>
          </w:p>
        </w:tc>
        <w:tc>
          <w:tcPr>
            <w:tcW w:w="0" w:type="auto"/>
            <w:noWrap/>
          </w:tcPr>
          <w:p w14:paraId="37393B5E" w14:textId="0367919A"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361 (</w:t>
            </w:r>
            <w:r w:rsidR="001D5AA2">
              <w:rPr>
                <w:rFonts w:ascii="Times New Roman" w:eastAsia="宋体" w:hAnsi="Times New Roman" w:cs="Times New Roman" w:hint="eastAsia"/>
                <w:color w:val="000000"/>
                <w:kern w:val="0"/>
                <w:sz w:val="20"/>
                <w:szCs w:val="20"/>
              </w:rPr>
              <w:t>95.5</w:t>
            </w:r>
            <w:r>
              <w:rPr>
                <w:rFonts w:ascii="Times New Roman" w:eastAsia="宋体" w:hAnsi="Times New Roman" w:cs="Times New Roman"/>
                <w:color w:val="000000"/>
                <w:kern w:val="0"/>
                <w:sz w:val="20"/>
                <w:szCs w:val="20"/>
              </w:rPr>
              <w:t>%)</w:t>
            </w:r>
          </w:p>
        </w:tc>
        <w:tc>
          <w:tcPr>
            <w:tcW w:w="0" w:type="auto"/>
            <w:noWrap/>
          </w:tcPr>
          <w:p w14:paraId="29A74B95" w14:textId="24074E68"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80 (</w:t>
            </w:r>
            <w:r w:rsidR="00C34E58">
              <w:rPr>
                <w:rFonts w:ascii="Times New Roman" w:eastAsia="宋体" w:hAnsi="Times New Roman" w:cs="Times New Roman" w:hint="eastAsia"/>
                <w:color w:val="000000"/>
                <w:kern w:val="0"/>
                <w:sz w:val="20"/>
                <w:szCs w:val="20"/>
              </w:rPr>
              <w:t>90</w:t>
            </w:r>
            <w:r>
              <w:rPr>
                <w:rFonts w:ascii="Times New Roman" w:eastAsia="宋体" w:hAnsi="Times New Roman" w:cs="Times New Roman"/>
                <w:color w:val="000000"/>
                <w:kern w:val="0"/>
                <w:sz w:val="20"/>
                <w:szCs w:val="20"/>
              </w:rPr>
              <w:t>.9%)</w:t>
            </w:r>
          </w:p>
        </w:tc>
        <w:tc>
          <w:tcPr>
            <w:tcW w:w="0" w:type="auto"/>
            <w:noWrap/>
          </w:tcPr>
          <w:p w14:paraId="120B6315" w14:textId="77777777" w:rsidR="00E2290F" w:rsidRDefault="00E2290F">
            <w:pPr>
              <w:widowControl/>
              <w:spacing w:after="0" w:line="240" w:lineRule="auto"/>
              <w:jc w:val="center"/>
              <w:rPr>
                <w:rFonts w:ascii="Times New Roman" w:eastAsia="宋体" w:hAnsi="Times New Roman" w:cs="Times New Roman"/>
                <w:color w:val="000000"/>
                <w:kern w:val="0"/>
                <w:sz w:val="20"/>
                <w:szCs w:val="20"/>
              </w:rPr>
            </w:pPr>
          </w:p>
        </w:tc>
      </w:tr>
      <w:tr w:rsidR="00E2290F" w14:paraId="69B85B03" w14:textId="77777777">
        <w:tc>
          <w:tcPr>
            <w:tcW w:w="0" w:type="auto"/>
            <w:noWrap/>
          </w:tcPr>
          <w:p w14:paraId="38F99A07" w14:textId="7777777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HEC</w:t>
            </w:r>
          </w:p>
        </w:tc>
        <w:tc>
          <w:tcPr>
            <w:tcW w:w="0" w:type="auto"/>
          </w:tcPr>
          <w:p w14:paraId="5A96C1AD" w14:textId="3635E147"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140 (</w:t>
            </w:r>
            <w:r w:rsidR="00AB7CC6">
              <w:rPr>
                <w:rFonts w:ascii="Times New Roman" w:eastAsia="宋体" w:hAnsi="Times New Roman" w:cs="Times New Roman" w:hint="eastAsia"/>
                <w:color w:val="000000"/>
                <w:kern w:val="0"/>
                <w:sz w:val="20"/>
                <w:szCs w:val="20"/>
              </w:rPr>
              <w:t>4.6</w:t>
            </w:r>
            <w:r>
              <w:rPr>
                <w:rFonts w:ascii="Times New Roman" w:eastAsia="宋体" w:hAnsi="Times New Roman" w:cs="Times New Roman"/>
                <w:color w:val="000000"/>
                <w:kern w:val="0"/>
                <w:sz w:val="20"/>
                <w:szCs w:val="20"/>
              </w:rPr>
              <w:t>%)</w:t>
            </w:r>
          </w:p>
        </w:tc>
        <w:tc>
          <w:tcPr>
            <w:tcW w:w="0" w:type="auto"/>
            <w:noWrap/>
          </w:tcPr>
          <w:p w14:paraId="64910075" w14:textId="1F6F2680"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97 (</w:t>
            </w:r>
            <w:r w:rsidR="00F119EA">
              <w:rPr>
                <w:rFonts w:ascii="Times New Roman" w:eastAsia="宋体" w:hAnsi="Times New Roman" w:cs="Times New Roman" w:hint="eastAsia"/>
                <w:color w:val="000000"/>
                <w:kern w:val="0"/>
                <w:sz w:val="20"/>
                <w:szCs w:val="20"/>
              </w:rPr>
              <w:t>4.4</w:t>
            </w:r>
            <w:r>
              <w:rPr>
                <w:rFonts w:ascii="Times New Roman" w:eastAsia="宋体" w:hAnsi="Times New Roman" w:cs="Times New Roman"/>
                <w:color w:val="000000"/>
                <w:kern w:val="0"/>
                <w:sz w:val="20"/>
                <w:szCs w:val="20"/>
              </w:rPr>
              <w:t>%)</w:t>
            </w:r>
          </w:p>
        </w:tc>
        <w:tc>
          <w:tcPr>
            <w:tcW w:w="0" w:type="auto"/>
            <w:noWrap/>
          </w:tcPr>
          <w:p w14:paraId="29CB76F3" w14:textId="32E083AA"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18 (</w:t>
            </w:r>
            <w:r w:rsidR="00C61587">
              <w:rPr>
                <w:rFonts w:ascii="Times New Roman" w:eastAsia="宋体" w:hAnsi="Times New Roman" w:cs="Times New Roman" w:hint="eastAsia"/>
                <w:color w:val="000000"/>
                <w:kern w:val="0"/>
                <w:sz w:val="20"/>
                <w:szCs w:val="20"/>
              </w:rPr>
              <w:t>4.5</w:t>
            </w:r>
            <w:r>
              <w:rPr>
                <w:rFonts w:ascii="Times New Roman" w:eastAsia="宋体" w:hAnsi="Times New Roman" w:cs="Times New Roman"/>
                <w:color w:val="000000"/>
                <w:kern w:val="0"/>
                <w:sz w:val="20"/>
                <w:szCs w:val="20"/>
              </w:rPr>
              <w:t>%)</w:t>
            </w:r>
          </w:p>
        </w:tc>
        <w:tc>
          <w:tcPr>
            <w:tcW w:w="0" w:type="auto"/>
            <w:noWrap/>
          </w:tcPr>
          <w:p w14:paraId="7D9F1813" w14:textId="52B01DE9"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 (</w:t>
            </w:r>
            <w:r w:rsidR="001D5AA2">
              <w:rPr>
                <w:rFonts w:ascii="Times New Roman" w:eastAsia="宋体" w:hAnsi="Times New Roman" w:cs="Times New Roman" w:hint="eastAsia"/>
                <w:color w:val="000000"/>
                <w:kern w:val="0"/>
                <w:sz w:val="20"/>
                <w:szCs w:val="20"/>
              </w:rPr>
              <w:t>4.5</w:t>
            </w:r>
            <w:r>
              <w:rPr>
                <w:rFonts w:ascii="Times New Roman" w:eastAsia="宋体" w:hAnsi="Times New Roman" w:cs="Times New Roman"/>
                <w:color w:val="000000"/>
                <w:kern w:val="0"/>
                <w:sz w:val="20"/>
                <w:szCs w:val="20"/>
              </w:rPr>
              <w:t>%)</w:t>
            </w:r>
          </w:p>
        </w:tc>
        <w:tc>
          <w:tcPr>
            <w:tcW w:w="0" w:type="auto"/>
            <w:noWrap/>
          </w:tcPr>
          <w:p w14:paraId="5B6B7BE6" w14:textId="1C00BDCB" w:rsidR="00E2290F" w:rsidRDefault="00000000">
            <w:pPr>
              <w:widowControl/>
              <w:spacing w:after="0" w:line="240" w:lineRule="auto"/>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8 (</w:t>
            </w:r>
            <w:r w:rsidR="00C34E58">
              <w:rPr>
                <w:rFonts w:ascii="Times New Roman" w:eastAsia="宋体" w:hAnsi="Times New Roman" w:cs="Times New Roman" w:hint="eastAsia"/>
                <w:color w:val="000000"/>
                <w:kern w:val="0"/>
                <w:sz w:val="20"/>
                <w:szCs w:val="20"/>
              </w:rPr>
              <w:t>9.1</w:t>
            </w:r>
            <w:r>
              <w:rPr>
                <w:rFonts w:ascii="Times New Roman" w:eastAsia="宋体" w:hAnsi="Times New Roman" w:cs="Times New Roman"/>
                <w:color w:val="000000"/>
                <w:kern w:val="0"/>
                <w:sz w:val="20"/>
                <w:szCs w:val="20"/>
              </w:rPr>
              <w:t>%)</w:t>
            </w:r>
          </w:p>
        </w:tc>
        <w:tc>
          <w:tcPr>
            <w:tcW w:w="0" w:type="auto"/>
          </w:tcPr>
          <w:p w14:paraId="457D0F14" w14:textId="77777777" w:rsidR="00E2290F" w:rsidRDefault="00E2290F">
            <w:pPr>
              <w:widowControl/>
              <w:spacing w:after="0" w:line="240" w:lineRule="auto"/>
              <w:jc w:val="center"/>
              <w:rPr>
                <w:rFonts w:ascii="Times New Roman" w:eastAsia="Times New Roman" w:hAnsi="Times New Roman" w:cs="Times New Roman"/>
                <w:kern w:val="0"/>
                <w:sz w:val="20"/>
                <w:szCs w:val="20"/>
              </w:rPr>
            </w:pPr>
          </w:p>
        </w:tc>
      </w:tr>
    </w:tbl>
    <w:p w14:paraId="60887FBE" w14:textId="20160402" w:rsidR="00E2290F" w:rsidRDefault="005D6624">
      <w:pPr>
        <w:rPr>
          <w:rFonts w:ascii="Times New Roman" w:hAnsi="Times New Roman" w:cs="Times New Roman"/>
          <w:sz w:val="20"/>
          <w:szCs w:val="20"/>
        </w:rPr>
      </w:pPr>
      <w:r w:rsidRPr="005D6624">
        <w:rPr>
          <w:rFonts w:ascii="Times New Roman" w:hAnsi="Times New Roman" w:cs="Times New Roman" w:hint="eastAsia"/>
          <w:i/>
          <w:iCs/>
          <w:sz w:val="20"/>
          <w:szCs w:val="20"/>
        </w:rPr>
        <w:t>BMI</w:t>
      </w:r>
      <w:r w:rsidRPr="005D6624">
        <w:rPr>
          <w:rFonts w:ascii="Times New Roman" w:hAnsi="Times New Roman" w:cs="Times New Roman" w:hint="eastAsia"/>
          <w:sz w:val="20"/>
          <w:szCs w:val="20"/>
        </w:rPr>
        <w:t xml:space="preserve"> body mass index, </w:t>
      </w:r>
      <w:r w:rsidRPr="005D6624">
        <w:rPr>
          <w:rFonts w:ascii="Times New Roman" w:hAnsi="Times New Roman" w:cs="Times New Roman" w:hint="eastAsia"/>
          <w:i/>
          <w:iCs/>
          <w:sz w:val="20"/>
          <w:szCs w:val="20"/>
        </w:rPr>
        <w:t>GIPS</w:t>
      </w:r>
      <w:r w:rsidRPr="005D6624">
        <w:rPr>
          <w:rFonts w:ascii="Times New Roman" w:hAnsi="Times New Roman" w:cs="Times New Roman" w:hint="eastAsia"/>
          <w:sz w:val="20"/>
          <w:szCs w:val="20"/>
        </w:rPr>
        <w:t xml:space="preserve"> government-affiliated institutions and public sector, </w:t>
      </w:r>
      <w:r w:rsidRPr="005D6624">
        <w:rPr>
          <w:rFonts w:ascii="Times New Roman" w:hAnsi="Times New Roman" w:cs="Times New Roman" w:hint="eastAsia"/>
          <w:i/>
          <w:iCs/>
          <w:sz w:val="20"/>
          <w:szCs w:val="20"/>
        </w:rPr>
        <w:t>LEC</w:t>
      </w:r>
      <w:r w:rsidRPr="005D6624">
        <w:rPr>
          <w:rFonts w:ascii="Times New Roman" w:hAnsi="Times New Roman" w:cs="Times New Roman" w:hint="eastAsia"/>
          <w:sz w:val="20"/>
          <w:szCs w:val="20"/>
        </w:rPr>
        <w:t xml:space="preserve"> less effective contraception,</w:t>
      </w:r>
      <w:r w:rsidRPr="005D6624">
        <w:rPr>
          <w:rFonts w:ascii="Times New Roman" w:hAnsi="Times New Roman" w:cs="Times New Roman"/>
          <w:sz w:val="20"/>
          <w:szCs w:val="20"/>
        </w:rPr>
        <w:t xml:space="preserve"> </w:t>
      </w:r>
      <w:r w:rsidRPr="005D6624">
        <w:rPr>
          <w:rFonts w:ascii="Times New Roman" w:hAnsi="Times New Roman" w:cs="Times New Roman" w:hint="eastAsia"/>
          <w:i/>
          <w:iCs/>
          <w:sz w:val="20"/>
          <w:szCs w:val="20"/>
        </w:rPr>
        <w:t>HEC</w:t>
      </w:r>
      <w:r w:rsidRPr="005D6624">
        <w:rPr>
          <w:rFonts w:ascii="Times New Roman" w:hAnsi="Times New Roman" w:cs="Times New Roman" w:hint="eastAsia"/>
          <w:sz w:val="20"/>
          <w:szCs w:val="20"/>
        </w:rPr>
        <w:t xml:space="preserve"> highly effective contraception</w:t>
      </w:r>
    </w:p>
    <w:p w14:paraId="093DF607" w14:textId="77777777" w:rsidR="005D6624" w:rsidRDefault="005D6624">
      <w:pPr>
        <w:rPr>
          <w:rFonts w:ascii="Times New Roman" w:hAnsi="Times New Roman" w:cs="Times New Roman"/>
          <w:sz w:val="20"/>
          <w:szCs w:val="20"/>
        </w:rPr>
      </w:pPr>
    </w:p>
    <w:p w14:paraId="6F998D50"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 xml:space="preserve">Supplementary Table 4. Associations of BMI with </w:t>
      </w:r>
      <w:r>
        <w:rPr>
          <w:rFonts w:ascii="Times New Roman" w:eastAsia="宋体" w:hAnsi="Times New Roman" w:cs="Times New Roman"/>
          <w:sz w:val="20"/>
          <w:szCs w:val="20"/>
          <w:lang w:bidi="ar"/>
        </w:rPr>
        <w:t>contraceptive use</w:t>
      </w:r>
      <w:r>
        <w:rPr>
          <w:rFonts w:ascii="Times New Roman" w:hAnsi="Times New Roman" w:cs="Times New Roman"/>
          <w:sz w:val="20"/>
          <w:szCs w:val="20"/>
        </w:rPr>
        <w:t>: results from random forest imputation and complete-case analyses.</w:t>
      </w:r>
    </w:p>
    <w:tbl>
      <w:tblPr>
        <w:tblW w:w="0" w:type="auto"/>
        <w:tblBorders>
          <w:top w:val="single" w:sz="12" w:space="0" w:color="auto"/>
          <w:bottom w:val="single" w:sz="12" w:space="0" w:color="auto"/>
        </w:tblBorders>
        <w:tblLayout w:type="fixed"/>
        <w:tblLook w:val="04A0" w:firstRow="1" w:lastRow="0" w:firstColumn="1" w:lastColumn="0" w:noHBand="0" w:noVBand="1"/>
      </w:tblPr>
      <w:tblGrid>
        <w:gridCol w:w="2552"/>
        <w:gridCol w:w="2268"/>
        <w:gridCol w:w="992"/>
        <w:gridCol w:w="284"/>
        <w:gridCol w:w="2268"/>
        <w:gridCol w:w="992"/>
        <w:gridCol w:w="283"/>
        <w:gridCol w:w="2268"/>
        <w:gridCol w:w="993"/>
      </w:tblGrid>
      <w:tr w:rsidR="00E2290F" w14:paraId="25AE54F0" w14:textId="77777777">
        <w:trPr>
          <w:trHeight w:val="450"/>
          <w:tblHeader/>
        </w:trPr>
        <w:tc>
          <w:tcPr>
            <w:tcW w:w="2552" w:type="dxa"/>
            <w:tcBorders>
              <w:bottom w:val="nil"/>
            </w:tcBorders>
          </w:tcPr>
          <w:p w14:paraId="70CF287A"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Variables</w:t>
            </w:r>
          </w:p>
        </w:tc>
        <w:tc>
          <w:tcPr>
            <w:tcW w:w="2268" w:type="dxa"/>
            <w:tcBorders>
              <w:top w:val="single" w:sz="12" w:space="0" w:color="auto"/>
              <w:bottom w:val="single" w:sz="12" w:space="0" w:color="auto"/>
            </w:tcBorders>
          </w:tcPr>
          <w:p w14:paraId="5650B83F"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Model 1</w:t>
            </w:r>
          </w:p>
        </w:tc>
        <w:tc>
          <w:tcPr>
            <w:tcW w:w="992" w:type="dxa"/>
            <w:tcBorders>
              <w:top w:val="single" w:sz="12" w:space="0" w:color="auto"/>
              <w:bottom w:val="single" w:sz="12" w:space="0" w:color="auto"/>
            </w:tcBorders>
          </w:tcPr>
          <w:p w14:paraId="71B92053" w14:textId="77777777" w:rsidR="00E2290F" w:rsidRDefault="00E2290F">
            <w:pPr>
              <w:spacing w:after="0" w:line="360" w:lineRule="auto"/>
              <w:jc w:val="both"/>
              <w:rPr>
                <w:rFonts w:ascii="Times New Roman" w:eastAsia="宋体" w:hAnsi="Times New Roman" w:cs="Times New Roman"/>
                <w:sz w:val="20"/>
                <w:szCs w:val="20"/>
              </w:rPr>
            </w:pPr>
          </w:p>
        </w:tc>
        <w:tc>
          <w:tcPr>
            <w:tcW w:w="284" w:type="dxa"/>
          </w:tcPr>
          <w:p w14:paraId="661A0F61"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bottom w:val="single" w:sz="12" w:space="0" w:color="auto"/>
            </w:tcBorders>
          </w:tcPr>
          <w:p w14:paraId="10CCE691"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Model 2</w:t>
            </w:r>
          </w:p>
        </w:tc>
        <w:tc>
          <w:tcPr>
            <w:tcW w:w="992" w:type="dxa"/>
            <w:tcBorders>
              <w:top w:val="single" w:sz="12" w:space="0" w:color="auto"/>
              <w:bottom w:val="single" w:sz="12" w:space="0" w:color="auto"/>
            </w:tcBorders>
          </w:tcPr>
          <w:p w14:paraId="1FB5F27D" w14:textId="77777777" w:rsidR="00E2290F" w:rsidRDefault="00E2290F">
            <w:pPr>
              <w:spacing w:after="0" w:line="360" w:lineRule="auto"/>
              <w:jc w:val="both"/>
              <w:rPr>
                <w:rFonts w:ascii="Times New Roman" w:eastAsia="宋体" w:hAnsi="Times New Roman" w:cs="Times New Roman"/>
                <w:sz w:val="20"/>
                <w:szCs w:val="20"/>
              </w:rPr>
            </w:pPr>
          </w:p>
        </w:tc>
        <w:tc>
          <w:tcPr>
            <w:tcW w:w="283" w:type="dxa"/>
          </w:tcPr>
          <w:p w14:paraId="22246686"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bottom w:val="single" w:sz="12" w:space="0" w:color="auto"/>
            </w:tcBorders>
          </w:tcPr>
          <w:p w14:paraId="697DF699"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Model 3</w:t>
            </w:r>
          </w:p>
        </w:tc>
        <w:tc>
          <w:tcPr>
            <w:tcW w:w="993" w:type="dxa"/>
            <w:tcBorders>
              <w:top w:val="single" w:sz="12" w:space="0" w:color="auto"/>
              <w:bottom w:val="single" w:sz="12" w:space="0" w:color="auto"/>
            </w:tcBorders>
          </w:tcPr>
          <w:p w14:paraId="206A3635" w14:textId="77777777" w:rsidR="00E2290F" w:rsidRDefault="00E2290F">
            <w:pPr>
              <w:spacing w:after="0" w:line="360" w:lineRule="auto"/>
              <w:jc w:val="both"/>
              <w:rPr>
                <w:rFonts w:ascii="Times New Roman" w:eastAsia="宋体" w:hAnsi="Times New Roman" w:cs="Times New Roman"/>
                <w:sz w:val="20"/>
                <w:szCs w:val="20"/>
              </w:rPr>
            </w:pPr>
          </w:p>
        </w:tc>
      </w:tr>
      <w:tr w:rsidR="00E2290F" w14:paraId="2A8010EC" w14:textId="77777777">
        <w:trPr>
          <w:trHeight w:val="450"/>
          <w:tblHeader/>
        </w:trPr>
        <w:tc>
          <w:tcPr>
            <w:tcW w:w="2552" w:type="dxa"/>
            <w:tcBorders>
              <w:top w:val="nil"/>
              <w:bottom w:val="single" w:sz="12" w:space="0" w:color="auto"/>
            </w:tcBorders>
          </w:tcPr>
          <w:p w14:paraId="2BFD522E"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bottom w:val="single" w:sz="12" w:space="0" w:color="auto"/>
            </w:tcBorders>
          </w:tcPr>
          <w:p w14:paraId="30468421"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OR (95% CI)</w:t>
            </w:r>
          </w:p>
        </w:tc>
        <w:tc>
          <w:tcPr>
            <w:tcW w:w="992" w:type="dxa"/>
            <w:tcBorders>
              <w:top w:val="single" w:sz="12" w:space="0" w:color="auto"/>
              <w:bottom w:val="single" w:sz="12" w:space="0" w:color="auto"/>
            </w:tcBorders>
          </w:tcPr>
          <w:p w14:paraId="1C47C287" w14:textId="32FD0E60"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i/>
                <w:iCs/>
                <w:sz w:val="20"/>
                <w:szCs w:val="20"/>
              </w:rPr>
              <w:t>P</w:t>
            </w:r>
            <w:r w:rsidR="00961041">
              <w:rPr>
                <w:rFonts w:ascii="Times New Roman" w:eastAsia="宋体" w:hAnsi="Times New Roman" w:cs="Times New Roman" w:hint="eastAsia"/>
                <w:sz w:val="20"/>
                <w:szCs w:val="20"/>
              </w:rPr>
              <w:t>-</w:t>
            </w:r>
            <w:r>
              <w:rPr>
                <w:rFonts w:ascii="Times New Roman" w:eastAsia="宋体" w:hAnsi="Times New Roman" w:cs="Times New Roman"/>
                <w:sz w:val="20"/>
                <w:szCs w:val="20"/>
              </w:rPr>
              <w:t>value</w:t>
            </w:r>
          </w:p>
        </w:tc>
        <w:tc>
          <w:tcPr>
            <w:tcW w:w="284" w:type="dxa"/>
            <w:tcBorders>
              <w:bottom w:val="single" w:sz="12" w:space="0" w:color="auto"/>
            </w:tcBorders>
          </w:tcPr>
          <w:p w14:paraId="07FE7509"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bottom w:val="single" w:sz="12" w:space="0" w:color="auto"/>
            </w:tcBorders>
          </w:tcPr>
          <w:p w14:paraId="47DC9264"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OR (95% CI)</w:t>
            </w:r>
          </w:p>
        </w:tc>
        <w:tc>
          <w:tcPr>
            <w:tcW w:w="992" w:type="dxa"/>
            <w:tcBorders>
              <w:top w:val="single" w:sz="12" w:space="0" w:color="auto"/>
              <w:bottom w:val="single" w:sz="12" w:space="0" w:color="auto"/>
            </w:tcBorders>
          </w:tcPr>
          <w:p w14:paraId="73E8E20A" w14:textId="2D7A0044"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i/>
                <w:iCs/>
                <w:sz w:val="20"/>
                <w:szCs w:val="20"/>
              </w:rPr>
              <w:t>P</w:t>
            </w:r>
            <w:r w:rsidR="00961041" w:rsidRPr="00961041">
              <w:rPr>
                <w:rFonts w:ascii="Times New Roman" w:eastAsia="宋体" w:hAnsi="Times New Roman" w:cs="Times New Roman"/>
                <w:sz w:val="20"/>
                <w:szCs w:val="20"/>
              </w:rPr>
              <w:t>-</w:t>
            </w:r>
            <w:r>
              <w:rPr>
                <w:rFonts w:ascii="Times New Roman" w:eastAsia="宋体" w:hAnsi="Times New Roman" w:cs="Times New Roman"/>
                <w:sz w:val="20"/>
                <w:szCs w:val="20"/>
              </w:rPr>
              <w:t>value</w:t>
            </w:r>
          </w:p>
        </w:tc>
        <w:tc>
          <w:tcPr>
            <w:tcW w:w="283" w:type="dxa"/>
            <w:tcBorders>
              <w:bottom w:val="single" w:sz="12" w:space="0" w:color="auto"/>
            </w:tcBorders>
          </w:tcPr>
          <w:p w14:paraId="4834800F"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bottom w:val="single" w:sz="12" w:space="0" w:color="auto"/>
            </w:tcBorders>
          </w:tcPr>
          <w:p w14:paraId="2121A4FB"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OR (95% CI)</w:t>
            </w:r>
          </w:p>
        </w:tc>
        <w:tc>
          <w:tcPr>
            <w:tcW w:w="993" w:type="dxa"/>
            <w:tcBorders>
              <w:top w:val="single" w:sz="12" w:space="0" w:color="auto"/>
              <w:bottom w:val="single" w:sz="12" w:space="0" w:color="auto"/>
            </w:tcBorders>
          </w:tcPr>
          <w:p w14:paraId="22C2E962" w14:textId="637EC3CF"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i/>
                <w:iCs/>
                <w:sz w:val="20"/>
                <w:szCs w:val="20"/>
              </w:rPr>
              <w:t>P</w:t>
            </w:r>
            <w:r w:rsidR="00961041" w:rsidRPr="00961041">
              <w:rPr>
                <w:rFonts w:ascii="Times New Roman" w:eastAsia="宋体" w:hAnsi="Times New Roman" w:cs="Times New Roman"/>
                <w:sz w:val="20"/>
                <w:szCs w:val="20"/>
              </w:rPr>
              <w:t>-</w:t>
            </w:r>
            <w:r>
              <w:rPr>
                <w:rFonts w:ascii="Times New Roman" w:eastAsia="宋体" w:hAnsi="Times New Roman" w:cs="Times New Roman"/>
                <w:sz w:val="20"/>
                <w:szCs w:val="20"/>
              </w:rPr>
              <w:t>value</w:t>
            </w:r>
          </w:p>
        </w:tc>
      </w:tr>
      <w:tr w:rsidR="00E2290F" w14:paraId="72861E12" w14:textId="77777777">
        <w:trPr>
          <w:trHeight w:val="450"/>
        </w:trPr>
        <w:tc>
          <w:tcPr>
            <w:tcW w:w="2552" w:type="dxa"/>
            <w:tcBorders>
              <w:top w:val="single" w:sz="12" w:space="0" w:color="auto"/>
              <w:bottom w:val="nil"/>
            </w:tcBorders>
          </w:tcPr>
          <w:p w14:paraId="0E15E9AE"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Random Forest</w:t>
            </w:r>
          </w:p>
        </w:tc>
        <w:tc>
          <w:tcPr>
            <w:tcW w:w="2268" w:type="dxa"/>
            <w:tcBorders>
              <w:top w:val="single" w:sz="12" w:space="0" w:color="auto"/>
            </w:tcBorders>
          </w:tcPr>
          <w:p w14:paraId="79B277AC"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Borders>
              <w:top w:val="single" w:sz="12" w:space="0" w:color="auto"/>
            </w:tcBorders>
          </w:tcPr>
          <w:p w14:paraId="4EA5FBEB" w14:textId="77777777" w:rsidR="00E2290F" w:rsidRDefault="00E2290F">
            <w:pPr>
              <w:spacing w:after="0" w:line="360" w:lineRule="auto"/>
              <w:jc w:val="both"/>
              <w:rPr>
                <w:rFonts w:ascii="Times New Roman" w:eastAsia="宋体" w:hAnsi="Times New Roman" w:cs="Times New Roman"/>
                <w:sz w:val="20"/>
                <w:szCs w:val="20"/>
              </w:rPr>
            </w:pPr>
          </w:p>
        </w:tc>
        <w:tc>
          <w:tcPr>
            <w:tcW w:w="284" w:type="dxa"/>
            <w:tcBorders>
              <w:top w:val="single" w:sz="12" w:space="0" w:color="auto"/>
            </w:tcBorders>
          </w:tcPr>
          <w:p w14:paraId="50BE38B7"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tcBorders>
          </w:tcPr>
          <w:p w14:paraId="2C92B639"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Borders>
              <w:top w:val="single" w:sz="12" w:space="0" w:color="auto"/>
            </w:tcBorders>
          </w:tcPr>
          <w:p w14:paraId="13657836" w14:textId="77777777" w:rsidR="00E2290F" w:rsidRDefault="00E2290F">
            <w:pPr>
              <w:spacing w:after="0" w:line="360" w:lineRule="auto"/>
              <w:jc w:val="both"/>
              <w:rPr>
                <w:rFonts w:ascii="Times New Roman" w:eastAsia="宋体" w:hAnsi="Times New Roman" w:cs="Times New Roman"/>
                <w:sz w:val="20"/>
                <w:szCs w:val="20"/>
              </w:rPr>
            </w:pPr>
          </w:p>
        </w:tc>
        <w:tc>
          <w:tcPr>
            <w:tcW w:w="283" w:type="dxa"/>
            <w:tcBorders>
              <w:top w:val="single" w:sz="12" w:space="0" w:color="auto"/>
            </w:tcBorders>
          </w:tcPr>
          <w:p w14:paraId="36C15861"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tcBorders>
          </w:tcPr>
          <w:p w14:paraId="326853E3" w14:textId="77777777" w:rsidR="00E2290F" w:rsidRDefault="00E2290F">
            <w:pPr>
              <w:spacing w:after="0" w:line="360" w:lineRule="auto"/>
              <w:jc w:val="both"/>
              <w:rPr>
                <w:rFonts w:ascii="Times New Roman" w:eastAsia="宋体" w:hAnsi="Times New Roman" w:cs="Times New Roman"/>
                <w:sz w:val="20"/>
                <w:szCs w:val="20"/>
              </w:rPr>
            </w:pPr>
          </w:p>
        </w:tc>
        <w:tc>
          <w:tcPr>
            <w:tcW w:w="993" w:type="dxa"/>
            <w:tcBorders>
              <w:top w:val="single" w:sz="12" w:space="0" w:color="auto"/>
            </w:tcBorders>
          </w:tcPr>
          <w:p w14:paraId="6766EC5A" w14:textId="77777777" w:rsidR="00E2290F" w:rsidRDefault="00E2290F">
            <w:pPr>
              <w:spacing w:after="0" w:line="360" w:lineRule="auto"/>
              <w:jc w:val="both"/>
              <w:rPr>
                <w:rFonts w:ascii="Times New Roman" w:eastAsia="宋体" w:hAnsi="Times New Roman" w:cs="Times New Roman"/>
                <w:sz w:val="20"/>
                <w:szCs w:val="20"/>
              </w:rPr>
            </w:pPr>
          </w:p>
        </w:tc>
      </w:tr>
      <w:tr w:rsidR="00E2290F" w14:paraId="621226BD" w14:textId="77777777">
        <w:trPr>
          <w:trHeight w:val="460"/>
        </w:trPr>
        <w:tc>
          <w:tcPr>
            <w:tcW w:w="2552" w:type="dxa"/>
            <w:tcBorders>
              <w:top w:val="nil"/>
            </w:tcBorders>
          </w:tcPr>
          <w:p w14:paraId="1E3C8F87"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BMI (Continuous)</w:t>
            </w:r>
          </w:p>
        </w:tc>
        <w:tc>
          <w:tcPr>
            <w:tcW w:w="2268" w:type="dxa"/>
          </w:tcPr>
          <w:p w14:paraId="145AF29B"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0.98 (0.97-1.00)</w:t>
            </w:r>
          </w:p>
        </w:tc>
        <w:tc>
          <w:tcPr>
            <w:tcW w:w="992" w:type="dxa"/>
          </w:tcPr>
          <w:p w14:paraId="0019DF82"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0.045</w:t>
            </w:r>
          </w:p>
        </w:tc>
        <w:tc>
          <w:tcPr>
            <w:tcW w:w="284" w:type="dxa"/>
          </w:tcPr>
          <w:p w14:paraId="7BA01E5E"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48B9F96E"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0.98 (0.96-0.99)</w:t>
            </w:r>
          </w:p>
        </w:tc>
        <w:tc>
          <w:tcPr>
            <w:tcW w:w="992" w:type="dxa"/>
          </w:tcPr>
          <w:p w14:paraId="21A2CD33"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0.007</w:t>
            </w:r>
          </w:p>
        </w:tc>
        <w:tc>
          <w:tcPr>
            <w:tcW w:w="283" w:type="dxa"/>
          </w:tcPr>
          <w:p w14:paraId="7DA6E801"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071F5D56"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0.98 (0.96-0.99)</w:t>
            </w:r>
          </w:p>
        </w:tc>
        <w:tc>
          <w:tcPr>
            <w:tcW w:w="993" w:type="dxa"/>
          </w:tcPr>
          <w:p w14:paraId="594C602B"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0.003</w:t>
            </w:r>
          </w:p>
        </w:tc>
      </w:tr>
      <w:tr w:rsidR="00E2290F" w14:paraId="7EB11894" w14:textId="77777777">
        <w:trPr>
          <w:trHeight w:val="450"/>
        </w:trPr>
        <w:tc>
          <w:tcPr>
            <w:tcW w:w="2552" w:type="dxa"/>
          </w:tcPr>
          <w:p w14:paraId="6D6507AF"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BMI (Categorical)</w:t>
            </w:r>
          </w:p>
        </w:tc>
        <w:tc>
          <w:tcPr>
            <w:tcW w:w="2268" w:type="dxa"/>
          </w:tcPr>
          <w:p w14:paraId="57E4BB69"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Pr>
          <w:p w14:paraId="7CF68847" w14:textId="77777777" w:rsidR="00E2290F" w:rsidRDefault="00E2290F">
            <w:pPr>
              <w:spacing w:after="0" w:line="360" w:lineRule="auto"/>
              <w:jc w:val="both"/>
              <w:rPr>
                <w:rFonts w:ascii="Times New Roman" w:eastAsia="宋体" w:hAnsi="Times New Roman" w:cs="Times New Roman"/>
                <w:sz w:val="20"/>
                <w:szCs w:val="20"/>
              </w:rPr>
            </w:pPr>
          </w:p>
        </w:tc>
        <w:tc>
          <w:tcPr>
            <w:tcW w:w="284" w:type="dxa"/>
          </w:tcPr>
          <w:p w14:paraId="18D70388"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0BAF3613"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Pr>
          <w:p w14:paraId="5BBA3D2F" w14:textId="77777777" w:rsidR="00E2290F" w:rsidRDefault="00E2290F">
            <w:pPr>
              <w:spacing w:after="0" w:line="360" w:lineRule="auto"/>
              <w:jc w:val="both"/>
              <w:rPr>
                <w:rFonts w:ascii="Times New Roman" w:eastAsia="宋体" w:hAnsi="Times New Roman" w:cs="Times New Roman"/>
                <w:sz w:val="20"/>
                <w:szCs w:val="20"/>
              </w:rPr>
            </w:pPr>
          </w:p>
        </w:tc>
        <w:tc>
          <w:tcPr>
            <w:tcW w:w="283" w:type="dxa"/>
          </w:tcPr>
          <w:p w14:paraId="12CA1C74"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6EB24297" w14:textId="77777777" w:rsidR="00E2290F" w:rsidRDefault="00E2290F">
            <w:pPr>
              <w:spacing w:after="0" w:line="360" w:lineRule="auto"/>
              <w:jc w:val="both"/>
              <w:rPr>
                <w:rFonts w:ascii="Times New Roman" w:eastAsia="宋体" w:hAnsi="Times New Roman" w:cs="Times New Roman"/>
                <w:sz w:val="20"/>
                <w:szCs w:val="20"/>
              </w:rPr>
            </w:pPr>
          </w:p>
        </w:tc>
        <w:tc>
          <w:tcPr>
            <w:tcW w:w="993" w:type="dxa"/>
          </w:tcPr>
          <w:p w14:paraId="47B17A64" w14:textId="77777777" w:rsidR="00E2290F" w:rsidRDefault="00E2290F">
            <w:pPr>
              <w:spacing w:after="0" w:line="360" w:lineRule="auto"/>
              <w:jc w:val="both"/>
              <w:rPr>
                <w:rFonts w:ascii="Times New Roman" w:eastAsia="宋体" w:hAnsi="Times New Roman" w:cs="Times New Roman"/>
                <w:sz w:val="20"/>
                <w:szCs w:val="20"/>
              </w:rPr>
            </w:pPr>
          </w:p>
        </w:tc>
      </w:tr>
      <w:tr w:rsidR="00E2290F" w14:paraId="3BAA73F4" w14:textId="77777777">
        <w:trPr>
          <w:trHeight w:val="450"/>
        </w:trPr>
        <w:tc>
          <w:tcPr>
            <w:tcW w:w="2552" w:type="dxa"/>
          </w:tcPr>
          <w:p w14:paraId="6B08E631" w14:textId="77777777" w:rsidR="00E2290F" w:rsidRDefault="00000000">
            <w:pPr>
              <w:spacing w:after="0"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Normal weight</w:t>
            </w:r>
          </w:p>
        </w:tc>
        <w:tc>
          <w:tcPr>
            <w:tcW w:w="2268" w:type="dxa"/>
          </w:tcPr>
          <w:p w14:paraId="4F73CC87"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Ref</w:t>
            </w:r>
          </w:p>
        </w:tc>
        <w:tc>
          <w:tcPr>
            <w:tcW w:w="992" w:type="dxa"/>
          </w:tcPr>
          <w:p w14:paraId="287A3215" w14:textId="77777777" w:rsidR="00E2290F" w:rsidRDefault="00E2290F">
            <w:pPr>
              <w:spacing w:after="0" w:line="360" w:lineRule="auto"/>
              <w:jc w:val="both"/>
              <w:rPr>
                <w:rFonts w:ascii="Times New Roman" w:eastAsia="宋体" w:hAnsi="Times New Roman" w:cs="Times New Roman"/>
                <w:sz w:val="20"/>
                <w:szCs w:val="20"/>
              </w:rPr>
            </w:pPr>
          </w:p>
        </w:tc>
        <w:tc>
          <w:tcPr>
            <w:tcW w:w="284" w:type="dxa"/>
          </w:tcPr>
          <w:p w14:paraId="72E01DB4"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1AE06693"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Ref</w:t>
            </w:r>
          </w:p>
        </w:tc>
        <w:tc>
          <w:tcPr>
            <w:tcW w:w="992" w:type="dxa"/>
          </w:tcPr>
          <w:p w14:paraId="2DCBC356" w14:textId="77777777" w:rsidR="00E2290F" w:rsidRDefault="00E2290F">
            <w:pPr>
              <w:spacing w:after="0" w:line="360" w:lineRule="auto"/>
              <w:jc w:val="both"/>
              <w:rPr>
                <w:rFonts w:ascii="Times New Roman" w:eastAsia="宋体" w:hAnsi="Times New Roman" w:cs="Times New Roman"/>
                <w:sz w:val="20"/>
                <w:szCs w:val="20"/>
              </w:rPr>
            </w:pPr>
          </w:p>
        </w:tc>
        <w:tc>
          <w:tcPr>
            <w:tcW w:w="283" w:type="dxa"/>
          </w:tcPr>
          <w:p w14:paraId="7D117AFA"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22A7C6A1"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Ref</w:t>
            </w:r>
          </w:p>
        </w:tc>
        <w:tc>
          <w:tcPr>
            <w:tcW w:w="993" w:type="dxa"/>
          </w:tcPr>
          <w:p w14:paraId="197BC111" w14:textId="77777777" w:rsidR="00E2290F" w:rsidRDefault="00E2290F">
            <w:pPr>
              <w:spacing w:after="0" w:line="360" w:lineRule="auto"/>
              <w:jc w:val="both"/>
              <w:rPr>
                <w:rFonts w:ascii="Times New Roman" w:eastAsia="宋体" w:hAnsi="Times New Roman" w:cs="Times New Roman"/>
                <w:sz w:val="20"/>
                <w:szCs w:val="20"/>
              </w:rPr>
            </w:pPr>
          </w:p>
        </w:tc>
      </w:tr>
      <w:tr w:rsidR="00E2290F" w14:paraId="159FC89D" w14:textId="77777777">
        <w:trPr>
          <w:trHeight w:val="460"/>
        </w:trPr>
        <w:tc>
          <w:tcPr>
            <w:tcW w:w="2552" w:type="dxa"/>
          </w:tcPr>
          <w:p w14:paraId="152F3C1F" w14:textId="77777777" w:rsidR="00E2290F" w:rsidRDefault="00000000">
            <w:pPr>
              <w:spacing w:after="0"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Underweight</w:t>
            </w:r>
          </w:p>
        </w:tc>
        <w:tc>
          <w:tcPr>
            <w:tcW w:w="2268" w:type="dxa"/>
          </w:tcPr>
          <w:p w14:paraId="50223AFE"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0.91 (0.80-1.03)</w:t>
            </w:r>
          </w:p>
        </w:tc>
        <w:tc>
          <w:tcPr>
            <w:tcW w:w="992" w:type="dxa"/>
          </w:tcPr>
          <w:p w14:paraId="4C3DF1EC"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0.128</w:t>
            </w:r>
          </w:p>
        </w:tc>
        <w:tc>
          <w:tcPr>
            <w:tcW w:w="284" w:type="dxa"/>
          </w:tcPr>
          <w:p w14:paraId="7F76C7CB"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0ADBA784"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0.99 (0.86-1.13)</w:t>
            </w:r>
          </w:p>
        </w:tc>
        <w:tc>
          <w:tcPr>
            <w:tcW w:w="992" w:type="dxa"/>
          </w:tcPr>
          <w:p w14:paraId="27B634AB"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0.853</w:t>
            </w:r>
          </w:p>
        </w:tc>
        <w:tc>
          <w:tcPr>
            <w:tcW w:w="283" w:type="dxa"/>
          </w:tcPr>
          <w:p w14:paraId="140F4310"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288C8678"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1.00 (0.87-1.15)</w:t>
            </w:r>
          </w:p>
        </w:tc>
        <w:tc>
          <w:tcPr>
            <w:tcW w:w="993" w:type="dxa"/>
          </w:tcPr>
          <w:p w14:paraId="320F7246"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0.966</w:t>
            </w:r>
          </w:p>
        </w:tc>
      </w:tr>
      <w:tr w:rsidR="00E2290F" w14:paraId="753E21BC" w14:textId="77777777">
        <w:trPr>
          <w:trHeight w:val="460"/>
        </w:trPr>
        <w:tc>
          <w:tcPr>
            <w:tcW w:w="2552" w:type="dxa"/>
          </w:tcPr>
          <w:p w14:paraId="2DDFF911" w14:textId="77777777" w:rsidR="00E2290F" w:rsidRDefault="00000000">
            <w:pPr>
              <w:spacing w:after="0"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Overweight</w:t>
            </w:r>
          </w:p>
        </w:tc>
        <w:tc>
          <w:tcPr>
            <w:tcW w:w="2268" w:type="dxa"/>
          </w:tcPr>
          <w:p w14:paraId="0462C657"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0.84 (0.74-0.96)</w:t>
            </w:r>
          </w:p>
        </w:tc>
        <w:tc>
          <w:tcPr>
            <w:tcW w:w="992" w:type="dxa"/>
          </w:tcPr>
          <w:p w14:paraId="5C5F9DD1"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0.008</w:t>
            </w:r>
          </w:p>
        </w:tc>
        <w:tc>
          <w:tcPr>
            <w:tcW w:w="284" w:type="dxa"/>
          </w:tcPr>
          <w:p w14:paraId="5B364D31"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4D3C2AB7"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0.86 (0.75-0.99)</w:t>
            </w:r>
          </w:p>
        </w:tc>
        <w:tc>
          <w:tcPr>
            <w:tcW w:w="992" w:type="dxa"/>
          </w:tcPr>
          <w:p w14:paraId="183F8720"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0.039</w:t>
            </w:r>
          </w:p>
        </w:tc>
        <w:tc>
          <w:tcPr>
            <w:tcW w:w="283" w:type="dxa"/>
          </w:tcPr>
          <w:p w14:paraId="582F8587"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32228102"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0.85 (0.74-0.98)</w:t>
            </w:r>
          </w:p>
        </w:tc>
        <w:tc>
          <w:tcPr>
            <w:tcW w:w="993" w:type="dxa"/>
          </w:tcPr>
          <w:p w14:paraId="70BBF1F4"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0.024</w:t>
            </w:r>
          </w:p>
        </w:tc>
      </w:tr>
      <w:tr w:rsidR="00E2290F" w14:paraId="183489C3" w14:textId="77777777" w:rsidTr="00E70BB9">
        <w:trPr>
          <w:trHeight w:val="460"/>
        </w:trPr>
        <w:tc>
          <w:tcPr>
            <w:tcW w:w="2552" w:type="dxa"/>
            <w:tcBorders>
              <w:bottom w:val="nil"/>
            </w:tcBorders>
          </w:tcPr>
          <w:p w14:paraId="6BA1327D" w14:textId="77777777" w:rsidR="00E2290F" w:rsidRDefault="00000000">
            <w:pPr>
              <w:spacing w:after="0"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Obese</w:t>
            </w:r>
          </w:p>
        </w:tc>
        <w:tc>
          <w:tcPr>
            <w:tcW w:w="2268" w:type="dxa"/>
            <w:tcBorders>
              <w:bottom w:val="nil"/>
            </w:tcBorders>
          </w:tcPr>
          <w:p w14:paraId="221AD5BB"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0.79 (0.61-1.01)</w:t>
            </w:r>
          </w:p>
        </w:tc>
        <w:tc>
          <w:tcPr>
            <w:tcW w:w="992" w:type="dxa"/>
            <w:tcBorders>
              <w:bottom w:val="nil"/>
            </w:tcBorders>
          </w:tcPr>
          <w:p w14:paraId="7A862532"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0.059</w:t>
            </w:r>
          </w:p>
        </w:tc>
        <w:tc>
          <w:tcPr>
            <w:tcW w:w="284" w:type="dxa"/>
            <w:tcBorders>
              <w:bottom w:val="nil"/>
            </w:tcBorders>
          </w:tcPr>
          <w:p w14:paraId="074DED32"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bottom w:val="nil"/>
            </w:tcBorders>
          </w:tcPr>
          <w:p w14:paraId="53915EB8"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0.74 (0.56-0.97)</w:t>
            </w:r>
          </w:p>
        </w:tc>
        <w:tc>
          <w:tcPr>
            <w:tcW w:w="992" w:type="dxa"/>
            <w:tcBorders>
              <w:bottom w:val="nil"/>
            </w:tcBorders>
          </w:tcPr>
          <w:p w14:paraId="0AEBA498"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0.028</w:t>
            </w:r>
          </w:p>
        </w:tc>
        <w:tc>
          <w:tcPr>
            <w:tcW w:w="283" w:type="dxa"/>
            <w:tcBorders>
              <w:bottom w:val="nil"/>
            </w:tcBorders>
          </w:tcPr>
          <w:p w14:paraId="0D161657"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bottom w:val="nil"/>
            </w:tcBorders>
          </w:tcPr>
          <w:p w14:paraId="2363C726"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0.73 (0.56-0.96)</w:t>
            </w:r>
          </w:p>
        </w:tc>
        <w:tc>
          <w:tcPr>
            <w:tcW w:w="993" w:type="dxa"/>
            <w:tcBorders>
              <w:bottom w:val="nil"/>
            </w:tcBorders>
          </w:tcPr>
          <w:p w14:paraId="45DBB17B"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0.027</w:t>
            </w:r>
          </w:p>
        </w:tc>
      </w:tr>
      <w:tr w:rsidR="00E2290F" w14:paraId="41D61234" w14:textId="77777777" w:rsidTr="00E70BB9">
        <w:trPr>
          <w:trHeight w:val="341"/>
        </w:trPr>
        <w:tc>
          <w:tcPr>
            <w:tcW w:w="2552" w:type="dxa"/>
            <w:tcBorders>
              <w:top w:val="nil"/>
              <w:bottom w:val="single" w:sz="12" w:space="0" w:color="auto"/>
            </w:tcBorders>
          </w:tcPr>
          <w:p w14:paraId="3295BBA8"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nil"/>
              <w:bottom w:val="single" w:sz="12" w:space="0" w:color="auto"/>
            </w:tcBorders>
          </w:tcPr>
          <w:p w14:paraId="354CF040"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Borders>
              <w:top w:val="nil"/>
              <w:bottom w:val="single" w:sz="12" w:space="0" w:color="auto"/>
            </w:tcBorders>
          </w:tcPr>
          <w:p w14:paraId="63A9A762" w14:textId="77777777" w:rsidR="00E2290F" w:rsidRDefault="00E2290F">
            <w:pPr>
              <w:spacing w:after="0" w:line="360" w:lineRule="auto"/>
              <w:jc w:val="both"/>
              <w:rPr>
                <w:rFonts w:ascii="Times New Roman" w:eastAsia="宋体" w:hAnsi="Times New Roman" w:cs="Times New Roman"/>
                <w:sz w:val="20"/>
                <w:szCs w:val="20"/>
              </w:rPr>
            </w:pPr>
          </w:p>
        </w:tc>
        <w:tc>
          <w:tcPr>
            <w:tcW w:w="284" w:type="dxa"/>
            <w:tcBorders>
              <w:top w:val="nil"/>
              <w:bottom w:val="single" w:sz="12" w:space="0" w:color="auto"/>
            </w:tcBorders>
          </w:tcPr>
          <w:p w14:paraId="7E873629"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nil"/>
              <w:bottom w:val="single" w:sz="12" w:space="0" w:color="auto"/>
            </w:tcBorders>
          </w:tcPr>
          <w:p w14:paraId="2435C1C0"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Borders>
              <w:top w:val="nil"/>
              <w:bottom w:val="single" w:sz="12" w:space="0" w:color="auto"/>
            </w:tcBorders>
          </w:tcPr>
          <w:p w14:paraId="3D56AA28" w14:textId="77777777" w:rsidR="00E2290F" w:rsidRDefault="00E2290F">
            <w:pPr>
              <w:spacing w:after="0" w:line="360" w:lineRule="auto"/>
              <w:jc w:val="both"/>
              <w:rPr>
                <w:rFonts w:ascii="Times New Roman" w:eastAsia="宋体" w:hAnsi="Times New Roman" w:cs="Times New Roman"/>
                <w:sz w:val="20"/>
                <w:szCs w:val="20"/>
              </w:rPr>
            </w:pPr>
          </w:p>
        </w:tc>
        <w:tc>
          <w:tcPr>
            <w:tcW w:w="283" w:type="dxa"/>
            <w:tcBorders>
              <w:top w:val="nil"/>
              <w:bottom w:val="single" w:sz="12" w:space="0" w:color="auto"/>
            </w:tcBorders>
          </w:tcPr>
          <w:p w14:paraId="40CA9E57"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nil"/>
              <w:bottom w:val="single" w:sz="12" w:space="0" w:color="auto"/>
            </w:tcBorders>
          </w:tcPr>
          <w:p w14:paraId="38295955" w14:textId="77777777" w:rsidR="00E2290F" w:rsidRDefault="00E2290F">
            <w:pPr>
              <w:spacing w:after="0" w:line="360" w:lineRule="auto"/>
              <w:jc w:val="both"/>
              <w:rPr>
                <w:rFonts w:ascii="Times New Roman" w:eastAsia="宋体" w:hAnsi="Times New Roman" w:cs="Times New Roman"/>
                <w:sz w:val="20"/>
                <w:szCs w:val="20"/>
              </w:rPr>
            </w:pPr>
          </w:p>
        </w:tc>
        <w:tc>
          <w:tcPr>
            <w:tcW w:w="993" w:type="dxa"/>
            <w:tcBorders>
              <w:top w:val="nil"/>
              <w:bottom w:val="single" w:sz="12" w:space="0" w:color="auto"/>
            </w:tcBorders>
          </w:tcPr>
          <w:p w14:paraId="2554D0AC" w14:textId="77777777" w:rsidR="00E2290F" w:rsidRDefault="00E2290F">
            <w:pPr>
              <w:spacing w:after="0" w:line="360" w:lineRule="auto"/>
              <w:jc w:val="both"/>
              <w:rPr>
                <w:rFonts w:ascii="Times New Roman" w:eastAsia="宋体" w:hAnsi="Times New Roman" w:cs="Times New Roman"/>
                <w:sz w:val="20"/>
                <w:szCs w:val="20"/>
              </w:rPr>
            </w:pPr>
          </w:p>
        </w:tc>
      </w:tr>
      <w:tr w:rsidR="00E2290F" w14:paraId="6D686451" w14:textId="77777777" w:rsidTr="00E70BB9">
        <w:trPr>
          <w:trHeight w:val="460"/>
        </w:trPr>
        <w:tc>
          <w:tcPr>
            <w:tcW w:w="2552" w:type="dxa"/>
            <w:tcBorders>
              <w:top w:val="single" w:sz="12" w:space="0" w:color="auto"/>
              <w:bottom w:val="nil"/>
            </w:tcBorders>
          </w:tcPr>
          <w:p w14:paraId="4C8525D0"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lastRenderedPageBreak/>
              <w:t>Complete case</w:t>
            </w:r>
          </w:p>
        </w:tc>
        <w:tc>
          <w:tcPr>
            <w:tcW w:w="2268" w:type="dxa"/>
            <w:tcBorders>
              <w:top w:val="single" w:sz="12" w:space="0" w:color="auto"/>
            </w:tcBorders>
          </w:tcPr>
          <w:p w14:paraId="2B087CFF"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Borders>
              <w:top w:val="single" w:sz="12" w:space="0" w:color="auto"/>
            </w:tcBorders>
          </w:tcPr>
          <w:p w14:paraId="7FB013B5" w14:textId="77777777" w:rsidR="00E2290F" w:rsidRDefault="00E2290F">
            <w:pPr>
              <w:spacing w:after="0" w:line="360" w:lineRule="auto"/>
              <w:jc w:val="both"/>
              <w:rPr>
                <w:rFonts w:ascii="Times New Roman" w:eastAsia="宋体" w:hAnsi="Times New Roman" w:cs="Times New Roman"/>
                <w:sz w:val="20"/>
                <w:szCs w:val="20"/>
              </w:rPr>
            </w:pPr>
          </w:p>
        </w:tc>
        <w:tc>
          <w:tcPr>
            <w:tcW w:w="284" w:type="dxa"/>
            <w:tcBorders>
              <w:top w:val="single" w:sz="12" w:space="0" w:color="auto"/>
            </w:tcBorders>
          </w:tcPr>
          <w:p w14:paraId="20F0F520"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tcBorders>
          </w:tcPr>
          <w:p w14:paraId="56F89587"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Borders>
              <w:top w:val="single" w:sz="12" w:space="0" w:color="auto"/>
            </w:tcBorders>
          </w:tcPr>
          <w:p w14:paraId="198D5222" w14:textId="77777777" w:rsidR="00E2290F" w:rsidRDefault="00E2290F">
            <w:pPr>
              <w:spacing w:after="0" w:line="360" w:lineRule="auto"/>
              <w:jc w:val="both"/>
              <w:rPr>
                <w:rFonts w:ascii="Times New Roman" w:eastAsia="宋体" w:hAnsi="Times New Roman" w:cs="Times New Roman"/>
                <w:sz w:val="20"/>
                <w:szCs w:val="20"/>
              </w:rPr>
            </w:pPr>
          </w:p>
        </w:tc>
        <w:tc>
          <w:tcPr>
            <w:tcW w:w="283" w:type="dxa"/>
            <w:tcBorders>
              <w:top w:val="single" w:sz="12" w:space="0" w:color="auto"/>
            </w:tcBorders>
          </w:tcPr>
          <w:p w14:paraId="5D94A004"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Borders>
              <w:top w:val="single" w:sz="12" w:space="0" w:color="auto"/>
            </w:tcBorders>
          </w:tcPr>
          <w:p w14:paraId="29CBA61A" w14:textId="77777777" w:rsidR="00E2290F" w:rsidRDefault="00E2290F">
            <w:pPr>
              <w:spacing w:after="0" w:line="360" w:lineRule="auto"/>
              <w:jc w:val="both"/>
              <w:rPr>
                <w:rFonts w:ascii="Times New Roman" w:eastAsia="宋体" w:hAnsi="Times New Roman" w:cs="Times New Roman"/>
                <w:sz w:val="20"/>
                <w:szCs w:val="20"/>
              </w:rPr>
            </w:pPr>
          </w:p>
        </w:tc>
        <w:tc>
          <w:tcPr>
            <w:tcW w:w="993" w:type="dxa"/>
            <w:tcBorders>
              <w:top w:val="single" w:sz="12" w:space="0" w:color="auto"/>
            </w:tcBorders>
          </w:tcPr>
          <w:p w14:paraId="04AFF576" w14:textId="77777777" w:rsidR="00E2290F" w:rsidRDefault="00E2290F">
            <w:pPr>
              <w:spacing w:after="0" w:line="360" w:lineRule="auto"/>
              <w:jc w:val="both"/>
              <w:rPr>
                <w:rFonts w:ascii="Times New Roman" w:eastAsia="宋体" w:hAnsi="Times New Roman" w:cs="Times New Roman"/>
                <w:sz w:val="20"/>
                <w:szCs w:val="20"/>
              </w:rPr>
            </w:pPr>
          </w:p>
        </w:tc>
      </w:tr>
      <w:tr w:rsidR="00E2290F" w14:paraId="4CF8FCCF" w14:textId="77777777">
        <w:trPr>
          <w:trHeight w:val="460"/>
        </w:trPr>
        <w:tc>
          <w:tcPr>
            <w:tcW w:w="2552" w:type="dxa"/>
            <w:tcBorders>
              <w:top w:val="nil"/>
            </w:tcBorders>
          </w:tcPr>
          <w:p w14:paraId="58DD56F5"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BMI (Continuous)</w:t>
            </w:r>
          </w:p>
        </w:tc>
        <w:tc>
          <w:tcPr>
            <w:tcW w:w="2268" w:type="dxa"/>
          </w:tcPr>
          <w:p w14:paraId="3E5DE59F" w14:textId="1F4E7721"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0.98 (0.9</w:t>
            </w:r>
            <w:r w:rsidR="005E5F2E">
              <w:rPr>
                <w:rFonts w:ascii="Times New Roman" w:eastAsia="宋体" w:hAnsi="Times New Roman" w:cs="Times New Roman" w:hint="eastAsia"/>
                <w:sz w:val="20"/>
                <w:szCs w:val="20"/>
              </w:rPr>
              <w:t>6</w:t>
            </w:r>
            <w:r>
              <w:rPr>
                <w:rFonts w:ascii="Times New Roman" w:eastAsia="宋体" w:hAnsi="Times New Roman" w:cs="Times New Roman"/>
                <w:sz w:val="20"/>
                <w:szCs w:val="20"/>
              </w:rPr>
              <w:t>-1.00)</w:t>
            </w:r>
          </w:p>
        </w:tc>
        <w:tc>
          <w:tcPr>
            <w:tcW w:w="992" w:type="dxa"/>
          </w:tcPr>
          <w:p w14:paraId="333EDED4"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0.053</w:t>
            </w:r>
          </w:p>
        </w:tc>
        <w:tc>
          <w:tcPr>
            <w:tcW w:w="284" w:type="dxa"/>
          </w:tcPr>
          <w:p w14:paraId="0DF72B3C"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5E424375"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0.98 (0.96-1.00)</w:t>
            </w:r>
          </w:p>
        </w:tc>
        <w:tc>
          <w:tcPr>
            <w:tcW w:w="992" w:type="dxa"/>
          </w:tcPr>
          <w:p w14:paraId="2F22D538"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0.019</w:t>
            </w:r>
          </w:p>
        </w:tc>
        <w:tc>
          <w:tcPr>
            <w:tcW w:w="283" w:type="dxa"/>
          </w:tcPr>
          <w:p w14:paraId="665A8688"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39E7EA4C"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0.97 (0.96-0.99)</w:t>
            </w:r>
          </w:p>
        </w:tc>
        <w:tc>
          <w:tcPr>
            <w:tcW w:w="993" w:type="dxa"/>
          </w:tcPr>
          <w:p w14:paraId="111425C0"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0.006</w:t>
            </w:r>
          </w:p>
        </w:tc>
      </w:tr>
      <w:tr w:rsidR="00E2290F" w14:paraId="3A8AF45A" w14:textId="77777777">
        <w:trPr>
          <w:trHeight w:val="460"/>
        </w:trPr>
        <w:tc>
          <w:tcPr>
            <w:tcW w:w="2552" w:type="dxa"/>
          </w:tcPr>
          <w:p w14:paraId="070764AC"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BMI (Categorical)</w:t>
            </w:r>
          </w:p>
        </w:tc>
        <w:tc>
          <w:tcPr>
            <w:tcW w:w="2268" w:type="dxa"/>
          </w:tcPr>
          <w:p w14:paraId="41ADDB4C"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Pr>
          <w:p w14:paraId="45C2D105" w14:textId="77777777" w:rsidR="00E2290F" w:rsidRDefault="00E2290F">
            <w:pPr>
              <w:spacing w:after="0" w:line="360" w:lineRule="auto"/>
              <w:jc w:val="both"/>
              <w:rPr>
                <w:rFonts w:ascii="Times New Roman" w:eastAsia="宋体" w:hAnsi="Times New Roman" w:cs="Times New Roman"/>
                <w:sz w:val="20"/>
                <w:szCs w:val="20"/>
              </w:rPr>
            </w:pPr>
          </w:p>
        </w:tc>
        <w:tc>
          <w:tcPr>
            <w:tcW w:w="284" w:type="dxa"/>
          </w:tcPr>
          <w:p w14:paraId="5DD9818F"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7C4C357E" w14:textId="77777777" w:rsidR="00E2290F" w:rsidRDefault="00E2290F">
            <w:pPr>
              <w:spacing w:after="0" w:line="360" w:lineRule="auto"/>
              <w:jc w:val="both"/>
              <w:rPr>
                <w:rFonts w:ascii="Times New Roman" w:eastAsia="宋体" w:hAnsi="Times New Roman" w:cs="Times New Roman"/>
                <w:sz w:val="20"/>
                <w:szCs w:val="20"/>
              </w:rPr>
            </w:pPr>
          </w:p>
        </w:tc>
        <w:tc>
          <w:tcPr>
            <w:tcW w:w="992" w:type="dxa"/>
          </w:tcPr>
          <w:p w14:paraId="12AD2E38" w14:textId="77777777" w:rsidR="00E2290F" w:rsidRDefault="00E2290F">
            <w:pPr>
              <w:spacing w:after="0" w:line="360" w:lineRule="auto"/>
              <w:jc w:val="both"/>
              <w:rPr>
                <w:rFonts w:ascii="Times New Roman" w:eastAsia="宋体" w:hAnsi="Times New Roman" w:cs="Times New Roman"/>
                <w:sz w:val="20"/>
                <w:szCs w:val="20"/>
              </w:rPr>
            </w:pPr>
          </w:p>
        </w:tc>
        <w:tc>
          <w:tcPr>
            <w:tcW w:w="283" w:type="dxa"/>
          </w:tcPr>
          <w:p w14:paraId="18D2CF2C"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6A6280A1" w14:textId="77777777" w:rsidR="00E2290F" w:rsidRDefault="00E2290F">
            <w:pPr>
              <w:spacing w:after="0" w:line="360" w:lineRule="auto"/>
              <w:jc w:val="both"/>
              <w:rPr>
                <w:rFonts w:ascii="Times New Roman" w:eastAsia="宋体" w:hAnsi="Times New Roman" w:cs="Times New Roman"/>
                <w:sz w:val="20"/>
                <w:szCs w:val="20"/>
              </w:rPr>
            </w:pPr>
          </w:p>
        </w:tc>
        <w:tc>
          <w:tcPr>
            <w:tcW w:w="993" w:type="dxa"/>
          </w:tcPr>
          <w:p w14:paraId="5FEDA2C9" w14:textId="77777777" w:rsidR="00E2290F" w:rsidRDefault="00E2290F">
            <w:pPr>
              <w:spacing w:after="0" w:line="360" w:lineRule="auto"/>
              <w:jc w:val="both"/>
              <w:rPr>
                <w:rFonts w:ascii="Times New Roman" w:eastAsia="宋体" w:hAnsi="Times New Roman" w:cs="Times New Roman"/>
                <w:sz w:val="20"/>
                <w:szCs w:val="20"/>
              </w:rPr>
            </w:pPr>
          </w:p>
        </w:tc>
      </w:tr>
      <w:tr w:rsidR="00E2290F" w14:paraId="0A17C4F9" w14:textId="77777777">
        <w:trPr>
          <w:trHeight w:val="460"/>
        </w:trPr>
        <w:tc>
          <w:tcPr>
            <w:tcW w:w="2552" w:type="dxa"/>
          </w:tcPr>
          <w:p w14:paraId="7FCCF9C8" w14:textId="77777777" w:rsidR="00E2290F" w:rsidRDefault="00000000">
            <w:pPr>
              <w:spacing w:after="0"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Normal weight</w:t>
            </w:r>
          </w:p>
        </w:tc>
        <w:tc>
          <w:tcPr>
            <w:tcW w:w="2268" w:type="dxa"/>
          </w:tcPr>
          <w:p w14:paraId="75976CBB"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Ref</w:t>
            </w:r>
          </w:p>
        </w:tc>
        <w:tc>
          <w:tcPr>
            <w:tcW w:w="992" w:type="dxa"/>
          </w:tcPr>
          <w:p w14:paraId="4D334488" w14:textId="77777777" w:rsidR="00E2290F" w:rsidRDefault="00E2290F">
            <w:pPr>
              <w:spacing w:after="0" w:line="360" w:lineRule="auto"/>
              <w:jc w:val="both"/>
              <w:rPr>
                <w:rFonts w:ascii="Times New Roman" w:eastAsia="宋体" w:hAnsi="Times New Roman" w:cs="Times New Roman"/>
                <w:sz w:val="20"/>
                <w:szCs w:val="20"/>
              </w:rPr>
            </w:pPr>
          </w:p>
        </w:tc>
        <w:tc>
          <w:tcPr>
            <w:tcW w:w="284" w:type="dxa"/>
          </w:tcPr>
          <w:p w14:paraId="42D90653"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1AD46DBB"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Ref</w:t>
            </w:r>
          </w:p>
        </w:tc>
        <w:tc>
          <w:tcPr>
            <w:tcW w:w="992" w:type="dxa"/>
          </w:tcPr>
          <w:p w14:paraId="62824EA9" w14:textId="77777777" w:rsidR="00E2290F" w:rsidRDefault="00E2290F">
            <w:pPr>
              <w:spacing w:after="0" w:line="360" w:lineRule="auto"/>
              <w:jc w:val="both"/>
              <w:rPr>
                <w:rFonts w:ascii="Times New Roman" w:eastAsia="宋体" w:hAnsi="Times New Roman" w:cs="Times New Roman"/>
                <w:sz w:val="20"/>
                <w:szCs w:val="20"/>
              </w:rPr>
            </w:pPr>
          </w:p>
        </w:tc>
        <w:tc>
          <w:tcPr>
            <w:tcW w:w="283" w:type="dxa"/>
          </w:tcPr>
          <w:p w14:paraId="3C109E49"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649517C8"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Ref</w:t>
            </w:r>
          </w:p>
        </w:tc>
        <w:tc>
          <w:tcPr>
            <w:tcW w:w="993" w:type="dxa"/>
          </w:tcPr>
          <w:p w14:paraId="46BE3583" w14:textId="77777777" w:rsidR="00E2290F" w:rsidRDefault="00E2290F">
            <w:pPr>
              <w:spacing w:after="0" w:line="360" w:lineRule="auto"/>
              <w:jc w:val="both"/>
              <w:rPr>
                <w:rFonts w:ascii="Times New Roman" w:eastAsia="宋体" w:hAnsi="Times New Roman" w:cs="Times New Roman"/>
                <w:sz w:val="20"/>
                <w:szCs w:val="20"/>
              </w:rPr>
            </w:pPr>
          </w:p>
        </w:tc>
      </w:tr>
      <w:tr w:rsidR="00E2290F" w14:paraId="79ECBE4D" w14:textId="77777777">
        <w:trPr>
          <w:trHeight w:val="460"/>
        </w:trPr>
        <w:tc>
          <w:tcPr>
            <w:tcW w:w="2552" w:type="dxa"/>
          </w:tcPr>
          <w:p w14:paraId="4CEC4AE4" w14:textId="77777777" w:rsidR="00E2290F" w:rsidRDefault="00000000">
            <w:pPr>
              <w:spacing w:after="0"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Underweight</w:t>
            </w:r>
          </w:p>
        </w:tc>
        <w:tc>
          <w:tcPr>
            <w:tcW w:w="2268" w:type="dxa"/>
          </w:tcPr>
          <w:p w14:paraId="2001DCC7"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0.90 (0.78-1.04)</w:t>
            </w:r>
          </w:p>
        </w:tc>
        <w:tc>
          <w:tcPr>
            <w:tcW w:w="992" w:type="dxa"/>
          </w:tcPr>
          <w:p w14:paraId="027F90DE"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0.140</w:t>
            </w:r>
          </w:p>
        </w:tc>
        <w:tc>
          <w:tcPr>
            <w:tcW w:w="284" w:type="dxa"/>
          </w:tcPr>
          <w:p w14:paraId="72E54E91"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6203FA2D"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1.02 (0.88-1.19)</w:t>
            </w:r>
          </w:p>
        </w:tc>
        <w:tc>
          <w:tcPr>
            <w:tcW w:w="992" w:type="dxa"/>
          </w:tcPr>
          <w:p w14:paraId="4DA177AC"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0.786</w:t>
            </w:r>
          </w:p>
        </w:tc>
        <w:tc>
          <w:tcPr>
            <w:tcW w:w="283" w:type="dxa"/>
          </w:tcPr>
          <w:p w14:paraId="4678EDD5"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2848D0E2"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1.05 (0.90-1.22)</w:t>
            </w:r>
          </w:p>
        </w:tc>
        <w:tc>
          <w:tcPr>
            <w:tcW w:w="993" w:type="dxa"/>
          </w:tcPr>
          <w:p w14:paraId="0C82330A"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0.563</w:t>
            </w:r>
          </w:p>
        </w:tc>
      </w:tr>
      <w:tr w:rsidR="00E2290F" w14:paraId="5BFC5821" w14:textId="77777777">
        <w:trPr>
          <w:trHeight w:val="460"/>
        </w:trPr>
        <w:tc>
          <w:tcPr>
            <w:tcW w:w="2552" w:type="dxa"/>
          </w:tcPr>
          <w:p w14:paraId="0A4D8E9B" w14:textId="77777777" w:rsidR="00E2290F" w:rsidRDefault="00000000">
            <w:pPr>
              <w:spacing w:after="0"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Overweight</w:t>
            </w:r>
          </w:p>
        </w:tc>
        <w:tc>
          <w:tcPr>
            <w:tcW w:w="2268" w:type="dxa"/>
          </w:tcPr>
          <w:p w14:paraId="5C6482E2"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0.79 (0.69-0.91)</w:t>
            </w:r>
          </w:p>
        </w:tc>
        <w:tc>
          <w:tcPr>
            <w:tcW w:w="992" w:type="dxa"/>
          </w:tcPr>
          <w:p w14:paraId="16FE093F"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0.001</w:t>
            </w:r>
          </w:p>
        </w:tc>
        <w:tc>
          <w:tcPr>
            <w:tcW w:w="284" w:type="dxa"/>
          </w:tcPr>
          <w:p w14:paraId="2AB57401"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0E301419"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0.85 (0.73-0.99)</w:t>
            </w:r>
          </w:p>
        </w:tc>
        <w:tc>
          <w:tcPr>
            <w:tcW w:w="992" w:type="dxa"/>
          </w:tcPr>
          <w:p w14:paraId="657FAC5E"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0.033</w:t>
            </w:r>
          </w:p>
        </w:tc>
        <w:tc>
          <w:tcPr>
            <w:tcW w:w="283" w:type="dxa"/>
          </w:tcPr>
          <w:p w14:paraId="6E046F35"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3B2B3506"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0.83 (0.72-0.97)</w:t>
            </w:r>
          </w:p>
        </w:tc>
        <w:tc>
          <w:tcPr>
            <w:tcW w:w="993" w:type="dxa"/>
          </w:tcPr>
          <w:p w14:paraId="039DE8E5"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0.019</w:t>
            </w:r>
          </w:p>
        </w:tc>
      </w:tr>
      <w:tr w:rsidR="00E2290F" w14:paraId="71A1BFFA" w14:textId="77777777">
        <w:trPr>
          <w:trHeight w:val="460"/>
        </w:trPr>
        <w:tc>
          <w:tcPr>
            <w:tcW w:w="2552" w:type="dxa"/>
          </w:tcPr>
          <w:p w14:paraId="7ACDDA01" w14:textId="77777777" w:rsidR="00E2290F" w:rsidRDefault="00000000">
            <w:pPr>
              <w:spacing w:after="0"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Obese</w:t>
            </w:r>
          </w:p>
        </w:tc>
        <w:tc>
          <w:tcPr>
            <w:tcW w:w="2268" w:type="dxa"/>
          </w:tcPr>
          <w:p w14:paraId="46314768" w14:textId="58F12E40"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0.80 (0.60-1.0</w:t>
            </w:r>
            <w:r w:rsidR="001E400A">
              <w:rPr>
                <w:rFonts w:ascii="Times New Roman" w:eastAsia="宋体" w:hAnsi="Times New Roman" w:cs="Times New Roman" w:hint="eastAsia"/>
                <w:sz w:val="20"/>
                <w:szCs w:val="20"/>
              </w:rPr>
              <w:t>6</w:t>
            </w:r>
            <w:r>
              <w:rPr>
                <w:rFonts w:ascii="Times New Roman" w:eastAsia="宋体" w:hAnsi="Times New Roman" w:cs="Times New Roman"/>
                <w:sz w:val="20"/>
                <w:szCs w:val="20"/>
              </w:rPr>
              <w:t>)</w:t>
            </w:r>
          </w:p>
        </w:tc>
        <w:tc>
          <w:tcPr>
            <w:tcW w:w="992" w:type="dxa"/>
          </w:tcPr>
          <w:p w14:paraId="6B8D421C"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0.115</w:t>
            </w:r>
          </w:p>
        </w:tc>
        <w:tc>
          <w:tcPr>
            <w:tcW w:w="284" w:type="dxa"/>
          </w:tcPr>
          <w:p w14:paraId="252E2A81"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772153ED"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0.78 (0.58-1.05)</w:t>
            </w:r>
          </w:p>
        </w:tc>
        <w:tc>
          <w:tcPr>
            <w:tcW w:w="992" w:type="dxa"/>
          </w:tcPr>
          <w:p w14:paraId="549DACB9"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0.108</w:t>
            </w:r>
          </w:p>
        </w:tc>
        <w:tc>
          <w:tcPr>
            <w:tcW w:w="283" w:type="dxa"/>
          </w:tcPr>
          <w:p w14:paraId="3FF81856" w14:textId="77777777" w:rsidR="00E2290F" w:rsidRDefault="00E2290F">
            <w:pPr>
              <w:spacing w:after="0" w:line="360" w:lineRule="auto"/>
              <w:jc w:val="both"/>
              <w:rPr>
                <w:rFonts w:ascii="Times New Roman" w:eastAsia="宋体" w:hAnsi="Times New Roman" w:cs="Times New Roman"/>
                <w:sz w:val="20"/>
                <w:szCs w:val="20"/>
              </w:rPr>
            </w:pPr>
          </w:p>
        </w:tc>
        <w:tc>
          <w:tcPr>
            <w:tcW w:w="2268" w:type="dxa"/>
          </w:tcPr>
          <w:p w14:paraId="2BCA80FF" w14:textId="79A7C89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0.78 (0.57-1.0</w:t>
            </w:r>
            <w:r w:rsidR="0072796A">
              <w:rPr>
                <w:rFonts w:ascii="Times New Roman" w:eastAsia="宋体" w:hAnsi="Times New Roman" w:cs="Times New Roman" w:hint="eastAsia"/>
                <w:sz w:val="20"/>
                <w:szCs w:val="20"/>
              </w:rPr>
              <w:t>5</w:t>
            </w:r>
            <w:r>
              <w:rPr>
                <w:rFonts w:ascii="Times New Roman" w:eastAsia="宋体" w:hAnsi="Times New Roman" w:cs="Times New Roman"/>
                <w:sz w:val="20"/>
                <w:szCs w:val="20"/>
              </w:rPr>
              <w:t>)</w:t>
            </w:r>
          </w:p>
        </w:tc>
        <w:tc>
          <w:tcPr>
            <w:tcW w:w="993" w:type="dxa"/>
          </w:tcPr>
          <w:p w14:paraId="12C383BE" w14:textId="77777777" w:rsidR="00E2290F" w:rsidRDefault="00000000">
            <w:pPr>
              <w:spacing w:after="0" w:line="360" w:lineRule="auto"/>
              <w:jc w:val="both"/>
              <w:rPr>
                <w:rFonts w:ascii="Times New Roman" w:eastAsia="宋体" w:hAnsi="Times New Roman" w:cs="Times New Roman"/>
                <w:sz w:val="20"/>
                <w:szCs w:val="20"/>
              </w:rPr>
            </w:pPr>
            <w:r>
              <w:rPr>
                <w:rFonts w:ascii="Times New Roman" w:eastAsia="宋体" w:hAnsi="Times New Roman" w:cs="Times New Roman"/>
                <w:sz w:val="20"/>
                <w:szCs w:val="20"/>
              </w:rPr>
              <w:t>0.097</w:t>
            </w:r>
          </w:p>
        </w:tc>
      </w:tr>
    </w:tbl>
    <w:p w14:paraId="654EBD40"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1 was unadjusted.</w:t>
      </w:r>
    </w:p>
    <w:p w14:paraId="18BF1B97"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2 was adjusted for hospital center, age, marital status, education level, monthly household income, and occupation.</w:t>
      </w:r>
    </w:p>
    <w:p w14:paraId="76923370"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3 was fully adjusted for all covariates in Model 2 plus age at menarche, history of vaginal deliveries, history of cesarean sections, smoking status, and alcohol consumption.</w:t>
      </w:r>
    </w:p>
    <w:p w14:paraId="61CC49BE" w14:textId="77777777" w:rsidR="00E2290F" w:rsidRDefault="00E2290F">
      <w:pPr>
        <w:rPr>
          <w:rFonts w:ascii="Times New Roman" w:hAnsi="Times New Roman" w:cs="Times New Roman"/>
          <w:sz w:val="20"/>
          <w:szCs w:val="20"/>
        </w:rPr>
      </w:pPr>
    </w:p>
    <w:p w14:paraId="7535FA2D"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5. Associations between BMI and contraceptive method category (HEC vs LEC): random forest imputed dataset.</w:t>
      </w:r>
    </w:p>
    <w:tbl>
      <w:tblPr>
        <w:tblW w:w="0" w:type="auto"/>
        <w:tblBorders>
          <w:top w:val="single" w:sz="12" w:space="0" w:color="auto"/>
          <w:bottom w:val="single" w:sz="12" w:space="0" w:color="auto"/>
        </w:tblBorders>
        <w:tblLook w:val="04A0" w:firstRow="1" w:lastRow="0" w:firstColumn="1" w:lastColumn="0" w:noHBand="0" w:noVBand="1"/>
      </w:tblPr>
      <w:tblGrid>
        <w:gridCol w:w="1700"/>
        <w:gridCol w:w="1516"/>
        <w:gridCol w:w="838"/>
        <w:gridCol w:w="222"/>
        <w:gridCol w:w="1516"/>
        <w:gridCol w:w="838"/>
        <w:gridCol w:w="222"/>
        <w:gridCol w:w="1516"/>
        <w:gridCol w:w="838"/>
      </w:tblGrid>
      <w:tr w:rsidR="00E2290F" w14:paraId="53B4D84B" w14:textId="77777777">
        <w:trPr>
          <w:trHeight w:val="450"/>
        </w:trPr>
        <w:tc>
          <w:tcPr>
            <w:tcW w:w="0" w:type="auto"/>
            <w:tcBorders>
              <w:bottom w:val="nil"/>
            </w:tcBorders>
          </w:tcPr>
          <w:p w14:paraId="32CB8FBA"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Variables</w:t>
            </w:r>
          </w:p>
        </w:tc>
        <w:tc>
          <w:tcPr>
            <w:tcW w:w="0" w:type="auto"/>
            <w:tcBorders>
              <w:top w:val="single" w:sz="12" w:space="0" w:color="auto"/>
              <w:bottom w:val="single" w:sz="12" w:space="0" w:color="auto"/>
            </w:tcBorders>
          </w:tcPr>
          <w:p w14:paraId="4655A45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Model 1</w:t>
            </w:r>
          </w:p>
        </w:tc>
        <w:tc>
          <w:tcPr>
            <w:tcW w:w="0" w:type="auto"/>
            <w:tcBorders>
              <w:top w:val="single" w:sz="12" w:space="0" w:color="auto"/>
              <w:bottom w:val="single" w:sz="12" w:space="0" w:color="auto"/>
            </w:tcBorders>
          </w:tcPr>
          <w:p w14:paraId="5E8D97C8" w14:textId="77777777" w:rsidR="00E2290F" w:rsidRDefault="00E2290F">
            <w:pPr>
              <w:spacing w:after="0" w:line="240" w:lineRule="auto"/>
              <w:rPr>
                <w:rFonts w:ascii="Times New Roman" w:hAnsi="Times New Roman" w:cs="Times New Roman"/>
                <w:sz w:val="20"/>
                <w:szCs w:val="20"/>
              </w:rPr>
            </w:pPr>
          </w:p>
        </w:tc>
        <w:tc>
          <w:tcPr>
            <w:tcW w:w="0" w:type="auto"/>
          </w:tcPr>
          <w:p w14:paraId="7904C41F"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46E4CBC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Model 2</w:t>
            </w:r>
          </w:p>
        </w:tc>
        <w:tc>
          <w:tcPr>
            <w:tcW w:w="0" w:type="auto"/>
            <w:tcBorders>
              <w:top w:val="single" w:sz="12" w:space="0" w:color="auto"/>
              <w:bottom w:val="single" w:sz="12" w:space="0" w:color="auto"/>
            </w:tcBorders>
          </w:tcPr>
          <w:p w14:paraId="52697391" w14:textId="77777777" w:rsidR="00E2290F" w:rsidRDefault="00E2290F">
            <w:pPr>
              <w:spacing w:after="0" w:line="240" w:lineRule="auto"/>
              <w:rPr>
                <w:rFonts w:ascii="Times New Roman" w:hAnsi="Times New Roman" w:cs="Times New Roman"/>
                <w:sz w:val="20"/>
                <w:szCs w:val="20"/>
              </w:rPr>
            </w:pPr>
          </w:p>
        </w:tc>
        <w:tc>
          <w:tcPr>
            <w:tcW w:w="0" w:type="auto"/>
          </w:tcPr>
          <w:p w14:paraId="32837451"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78121DD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Model 3</w:t>
            </w:r>
          </w:p>
        </w:tc>
        <w:tc>
          <w:tcPr>
            <w:tcW w:w="0" w:type="auto"/>
            <w:tcBorders>
              <w:top w:val="single" w:sz="12" w:space="0" w:color="auto"/>
              <w:bottom w:val="single" w:sz="12" w:space="0" w:color="auto"/>
            </w:tcBorders>
          </w:tcPr>
          <w:p w14:paraId="6A0EC552" w14:textId="77777777" w:rsidR="00E2290F" w:rsidRDefault="00E2290F">
            <w:pPr>
              <w:spacing w:after="0" w:line="240" w:lineRule="auto"/>
              <w:rPr>
                <w:rFonts w:ascii="Times New Roman" w:hAnsi="Times New Roman" w:cs="Times New Roman"/>
                <w:sz w:val="20"/>
                <w:szCs w:val="20"/>
              </w:rPr>
            </w:pPr>
          </w:p>
        </w:tc>
      </w:tr>
      <w:tr w:rsidR="00E2290F" w14:paraId="0089618A" w14:textId="77777777">
        <w:trPr>
          <w:trHeight w:val="450"/>
        </w:trPr>
        <w:tc>
          <w:tcPr>
            <w:tcW w:w="0" w:type="auto"/>
            <w:tcBorders>
              <w:top w:val="nil"/>
              <w:bottom w:val="single" w:sz="12" w:space="0" w:color="auto"/>
            </w:tcBorders>
          </w:tcPr>
          <w:p w14:paraId="5BDA989A"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6C1D203D"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OR (95% CI)</w:t>
            </w:r>
          </w:p>
        </w:tc>
        <w:tc>
          <w:tcPr>
            <w:tcW w:w="0" w:type="auto"/>
            <w:tcBorders>
              <w:top w:val="single" w:sz="12" w:space="0" w:color="auto"/>
              <w:bottom w:val="single" w:sz="12" w:space="0" w:color="auto"/>
            </w:tcBorders>
          </w:tcPr>
          <w:p w14:paraId="346AAB43" w14:textId="4727829B" w:rsidR="00E2290F" w:rsidRDefault="00000000">
            <w:pPr>
              <w:spacing w:after="0" w:line="240" w:lineRule="auto"/>
              <w:rPr>
                <w:rFonts w:ascii="Times New Roman" w:hAnsi="Times New Roman" w:cs="Times New Roman"/>
                <w:sz w:val="20"/>
                <w:szCs w:val="20"/>
              </w:rPr>
            </w:pPr>
            <w:r>
              <w:rPr>
                <w:rFonts w:ascii="Times New Roman" w:hAnsi="Times New Roman" w:cs="Times New Roman"/>
                <w:i/>
                <w:iCs/>
                <w:sz w:val="20"/>
                <w:szCs w:val="20"/>
              </w:rPr>
              <w:t>P</w:t>
            </w:r>
            <w:r w:rsidR="00961041" w:rsidRPr="00961041">
              <w:rPr>
                <w:rFonts w:ascii="Times New Roman" w:hAnsi="Times New Roman" w:cs="Times New Roman"/>
                <w:sz w:val="20"/>
                <w:szCs w:val="20"/>
              </w:rPr>
              <w:t>-</w:t>
            </w:r>
            <w:r>
              <w:rPr>
                <w:rFonts w:ascii="Times New Roman" w:hAnsi="Times New Roman" w:cs="Times New Roman"/>
                <w:sz w:val="20"/>
                <w:szCs w:val="20"/>
              </w:rPr>
              <w:t>value</w:t>
            </w:r>
          </w:p>
        </w:tc>
        <w:tc>
          <w:tcPr>
            <w:tcW w:w="0" w:type="auto"/>
            <w:tcBorders>
              <w:bottom w:val="single" w:sz="12" w:space="0" w:color="auto"/>
            </w:tcBorders>
          </w:tcPr>
          <w:p w14:paraId="7B3900C7"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54DFD185"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OR (95% CI)</w:t>
            </w:r>
          </w:p>
        </w:tc>
        <w:tc>
          <w:tcPr>
            <w:tcW w:w="0" w:type="auto"/>
            <w:tcBorders>
              <w:top w:val="single" w:sz="12" w:space="0" w:color="auto"/>
              <w:bottom w:val="single" w:sz="12" w:space="0" w:color="auto"/>
            </w:tcBorders>
          </w:tcPr>
          <w:p w14:paraId="2975C5A4" w14:textId="7F90157E" w:rsidR="00E2290F" w:rsidRDefault="00000000">
            <w:pPr>
              <w:spacing w:after="0" w:line="240" w:lineRule="auto"/>
              <w:rPr>
                <w:rFonts w:ascii="Times New Roman" w:hAnsi="Times New Roman" w:cs="Times New Roman"/>
                <w:sz w:val="20"/>
                <w:szCs w:val="20"/>
              </w:rPr>
            </w:pPr>
            <w:r>
              <w:rPr>
                <w:rFonts w:ascii="Times New Roman" w:hAnsi="Times New Roman" w:cs="Times New Roman"/>
                <w:i/>
                <w:iCs/>
                <w:sz w:val="20"/>
                <w:szCs w:val="20"/>
              </w:rPr>
              <w:t>P</w:t>
            </w:r>
            <w:r w:rsidR="00961041" w:rsidRPr="00961041">
              <w:rPr>
                <w:rFonts w:ascii="Times New Roman" w:hAnsi="Times New Roman" w:cs="Times New Roman"/>
                <w:sz w:val="20"/>
                <w:szCs w:val="20"/>
              </w:rPr>
              <w:t>-</w:t>
            </w:r>
            <w:r>
              <w:rPr>
                <w:rFonts w:ascii="Times New Roman" w:hAnsi="Times New Roman" w:cs="Times New Roman"/>
                <w:sz w:val="20"/>
                <w:szCs w:val="20"/>
              </w:rPr>
              <w:t>value</w:t>
            </w:r>
          </w:p>
        </w:tc>
        <w:tc>
          <w:tcPr>
            <w:tcW w:w="0" w:type="auto"/>
            <w:tcBorders>
              <w:bottom w:val="single" w:sz="12" w:space="0" w:color="auto"/>
            </w:tcBorders>
          </w:tcPr>
          <w:p w14:paraId="262BF4C1"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7F595139"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OR (95% CI)</w:t>
            </w:r>
          </w:p>
        </w:tc>
        <w:tc>
          <w:tcPr>
            <w:tcW w:w="0" w:type="auto"/>
            <w:tcBorders>
              <w:top w:val="single" w:sz="12" w:space="0" w:color="auto"/>
              <w:bottom w:val="single" w:sz="12" w:space="0" w:color="auto"/>
            </w:tcBorders>
          </w:tcPr>
          <w:p w14:paraId="208DF1FE" w14:textId="5017E7CA" w:rsidR="00E2290F" w:rsidRDefault="00000000">
            <w:pPr>
              <w:spacing w:after="0" w:line="240" w:lineRule="auto"/>
              <w:rPr>
                <w:rFonts w:ascii="Times New Roman" w:hAnsi="Times New Roman" w:cs="Times New Roman"/>
                <w:sz w:val="20"/>
                <w:szCs w:val="20"/>
              </w:rPr>
            </w:pPr>
            <w:r>
              <w:rPr>
                <w:rFonts w:ascii="Times New Roman" w:hAnsi="Times New Roman" w:cs="Times New Roman"/>
                <w:i/>
                <w:iCs/>
                <w:sz w:val="20"/>
                <w:szCs w:val="20"/>
              </w:rPr>
              <w:t>P</w:t>
            </w:r>
            <w:r w:rsidR="00961041" w:rsidRPr="00961041">
              <w:rPr>
                <w:rFonts w:ascii="Times New Roman" w:hAnsi="Times New Roman" w:cs="Times New Roman"/>
                <w:sz w:val="20"/>
                <w:szCs w:val="20"/>
              </w:rPr>
              <w:t>-</w:t>
            </w:r>
            <w:r>
              <w:rPr>
                <w:rFonts w:ascii="Times New Roman" w:hAnsi="Times New Roman" w:cs="Times New Roman"/>
                <w:sz w:val="20"/>
                <w:szCs w:val="20"/>
              </w:rPr>
              <w:t>value</w:t>
            </w:r>
          </w:p>
        </w:tc>
      </w:tr>
      <w:tr w:rsidR="00E2290F" w14:paraId="6F15E2C2" w14:textId="77777777">
        <w:trPr>
          <w:trHeight w:val="460"/>
        </w:trPr>
        <w:tc>
          <w:tcPr>
            <w:tcW w:w="0" w:type="auto"/>
            <w:tcBorders>
              <w:top w:val="single" w:sz="12" w:space="0" w:color="auto"/>
            </w:tcBorders>
          </w:tcPr>
          <w:p w14:paraId="316F8A74"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BMI (Continuous)</w:t>
            </w:r>
          </w:p>
        </w:tc>
        <w:tc>
          <w:tcPr>
            <w:tcW w:w="0" w:type="auto"/>
            <w:tcBorders>
              <w:top w:val="single" w:sz="12" w:space="0" w:color="auto"/>
            </w:tcBorders>
          </w:tcPr>
          <w:p w14:paraId="1F1F5B23"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1.05 (1.00-1.11)</w:t>
            </w:r>
          </w:p>
        </w:tc>
        <w:tc>
          <w:tcPr>
            <w:tcW w:w="0" w:type="auto"/>
            <w:tcBorders>
              <w:top w:val="single" w:sz="12" w:space="0" w:color="auto"/>
            </w:tcBorders>
          </w:tcPr>
          <w:p w14:paraId="10F80846" w14:textId="294D9932"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0.04</w:t>
            </w:r>
            <w:r w:rsidR="00AB1F18">
              <w:rPr>
                <w:rFonts w:ascii="Times New Roman" w:hAnsi="Times New Roman" w:cs="Times New Roman" w:hint="eastAsia"/>
                <w:sz w:val="20"/>
                <w:szCs w:val="20"/>
              </w:rPr>
              <w:t>6</w:t>
            </w:r>
          </w:p>
        </w:tc>
        <w:tc>
          <w:tcPr>
            <w:tcW w:w="0" w:type="auto"/>
            <w:tcBorders>
              <w:top w:val="single" w:sz="12" w:space="0" w:color="auto"/>
            </w:tcBorders>
          </w:tcPr>
          <w:p w14:paraId="16622A41"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tcBorders>
          </w:tcPr>
          <w:p w14:paraId="4EFBC003"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1.04 (0.98-1.09)</w:t>
            </w:r>
          </w:p>
        </w:tc>
        <w:tc>
          <w:tcPr>
            <w:tcW w:w="0" w:type="auto"/>
            <w:tcBorders>
              <w:top w:val="single" w:sz="12" w:space="0" w:color="auto"/>
            </w:tcBorders>
          </w:tcPr>
          <w:p w14:paraId="2B0224B8" w14:textId="510D82F4"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0.16</w:t>
            </w:r>
            <w:r w:rsidR="00AB1F18">
              <w:rPr>
                <w:rFonts w:ascii="Times New Roman" w:hAnsi="Times New Roman" w:cs="Times New Roman" w:hint="eastAsia"/>
                <w:sz w:val="20"/>
                <w:szCs w:val="20"/>
              </w:rPr>
              <w:t>6</w:t>
            </w:r>
          </w:p>
        </w:tc>
        <w:tc>
          <w:tcPr>
            <w:tcW w:w="0" w:type="auto"/>
            <w:tcBorders>
              <w:top w:val="single" w:sz="12" w:space="0" w:color="auto"/>
            </w:tcBorders>
          </w:tcPr>
          <w:p w14:paraId="0C477F1D"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tcBorders>
          </w:tcPr>
          <w:p w14:paraId="2DE42DF7"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1.04 (0.99-1.10)</w:t>
            </w:r>
          </w:p>
        </w:tc>
        <w:tc>
          <w:tcPr>
            <w:tcW w:w="0" w:type="auto"/>
            <w:tcBorders>
              <w:top w:val="single" w:sz="12" w:space="0" w:color="auto"/>
            </w:tcBorders>
          </w:tcPr>
          <w:p w14:paraId="25C41993" w14:textId="3CA67715"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0.1</w:t>
            </w:r>
            <w:r w:rsidR="00AB1F18">
              <w:rPr>
                <w:rFonts w:ascii="Times New Roman" w:hAnsi="Times New Roman" w:cs="Times New Roman" w:hint="eastAsia"/>
                <w:sz w:val="20"/>
                <w:szCs w:val="20"/>
              </w:rPr>
              <w:t>35</w:t>
            </w:r>
          </w:p>
        </w:tc>
      </w:tr>
      <w:tr w:rsidR="00E2290F" w14:paraId="3011DA78" w14:textId="77777777">
        <w:trPr>
          <w:trHeight w:val="450"/>
        </w:trPr>
        <w:tc>
          <w:tcPr>
            <w:tcW w:w="0" w:type="auto"/>
          </w:tcPr>
          <w:p w14:paraId="35A91BD2"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BMI (Categorical)</w:t>
            </w:r>
          </w:p>
        </w:tc>
        <w:tc>
          <w:tcPr>
            <w:tcW w:w="0" w:type="auto"/>
          </w:tcPr>
          <w:p w14:paraId="339D1E22" w14:textId="77777777" w:rsidR="00E2290F" w:rsidRDefault="00E2290F">
            <w:pPr>
              <w:spacing w:after="0" w:line="240" w:lineRule="auto"/>
              <w:rPr>
                <w:rFonts w:ascii="Times New Roman" w:hAnsi="Times New Roman" w:cs="Times New Roman"/>
                <w:sz w:val="20"/>
                <w:szCs w:val="20"/>
              </w:rPr>
            </w:pPr>
          </w:p>
        </w:tc>
        <w:tc>
          <w:tcPr>
            <w:tcW w:w="0" w:type="auto"/>
          </w:tcPr>
          <w:p w14:paraId="2D99C5D6" w14:textId="14AA8733" w:rsidR="00E2290F" w:rsidRDefault="00780D68">
            <w:pPr>
              <w:spacing w:after="0" w:line="240" w:lineRule="auto"/>
              <w:rPr>
                <w:rFonts w:ascii="Times New Roman" w:hAnsi="Times New Roman" w:cs="Times New Roman"/>
                <w:sz w:val="20"/>
                <w:szCs w:val="20"/>
              </w:rPr>
            </w:pPr>
            <w:r w:rsidRPr="00780D68">
              <w:rPr>
                <w:rFonts w:ascii="Times New Roman" w:hAnsi="Times New Roman" w:cs="Times New Roman"/>
                <w:sz w:val="20"/>
                <w:szCs w:val="20"/>
              </w:rPr>
              <w:t>0.303</w:t>
            </w:r>
          </w:p>
        </w:tc>
        <w:tc>
          <w:tcPr>
            <w:tcW w:w="0" w:type="auto"/>
          </w:tcPr>
          <w:p w14:paraId="7F476127" w14:textId="77777777" w:rsidR="00E2290F" w:rsidRDefault="00E2290F">
            <w:pPr>
              <w:spacing w:after="0" w:line="240" w:lineRule="auto"/>
              <w:rPr>
                <w:rFonts w:ascii="Times New Roman" w:hAnsi="Times New Roman" w:cs="Times New Roman"/>
                <w:sz w:val="20"/>
                <w:szCs w:val="20"/>
              </w:rPr>
            </w:pPr>
          </w:p>
        </w:tc>
        <w:tc>
          <w:tcPr>
            <w:tcW w:w="0" w:type="auto"/>
          </w:tcPr>
          <w:p w14:paraId="70672122" w14:textId="77777777" w:rsidR="00E2290F" w:rsidRDefault="00E2290F">
            <w:pPr>
              <w:spacing w:after="0" w:line="240" w:lineRule="auto"/>
              <w:rPr>
                <w:rFonts w:ascii="Times New Roman" w:hAnsi="Times New Roman" w:cs="Times New Roman"/>
                <w:sz w:val="20"/>
                <w:szCs w:val="20"/>
              </w:rPr>
            </w:pPr>
          </w:p>
        </w:tc>
        <w:tc>
          <w:tcPr>
            <w:tcW w:w="0" w:type="auto"/>
          </w:tcPr>
          <w:p w14:paraId="3F6EFAE1" w14:textId="0638DD9F" w:rsidR="00E2290F" w:rsidRDefault="00780D68">
            <w:pPr>
              <w:spacing w:after="0" w:line="240" w:lineRule="auto"/>
              <w:rPr>
                <w:rFonts w:ascii="Times New Roman" w:hAnsi="Times New Roman" w:cs="Times New Roman"/>
                <w:sz w:val="20"/>
                <w:szCs w:val="20"/>
              </w:rPr>
            </w:pPr>
            <w:r w:rsidRPr="00780D68">
              <w:rPr>
                <w:rFonts w:ascii="Times New Roman" w:hAnsi="Times New Roman" w:cs="Times New Roman"/>
                <w:sz w:val="20"/>
                <w:szCs w:val="20"/>
              </w:rPr>
              <w:t>0.394</w:t>
            </w:r>
          </w:p>
        </w:tc>
        <w:tc>
          <w:tcPr>
            <w:tcW w:w="0" w:type="auto"/>
          </w:tcPr>
          <w:p w14:paraId="1F9B6860" w14:textId="77777777" w:rsidR="00E2290F" w:rsidRDefault="00E2290F">
            <w:pPr>
              <w:spacing w:after="0" w:line="240" w:lineRule="auto"/>
              <w:rPr>
                <w:rFonts w:ascii="Times New Roman" w:hAnsi="Times New Roman" w:cs="Times New Roman"/>
                <w:sz w:val="20"/>
                <w:szCs w:val="20"/>
              </w:rPr>
            </w:pPr>
          </w:p>
        </w:tc>
        <w:tc>
          <w:tcPr>
            <w:tcW w:w="0" w:type="auto"/>
          </w:tcPr>
          <w:p w14:paraId="27FFEE2A" w14:textId="77777777" w:rsidR="00E2290F" w:rsidRDefault="00E2290F">
            <w:pPr>
              <w:spacing w:after="0" w:line="240" w:lineRule="auto"/>
              <w:rPr>
                <w:rFonts w:ascii="Times New Roman" w:hAnsi="Times New Roman" w:cs="Times New Roman"/>
                <w:sz w:val="20"/>
                <w:szCs w:val="20"/>
              </w:rPr>
            </w:pPr>
          </w:p>
        </w:tc>
        <w:tc>
          <w:tcPr>
            <w:tcW w:w="0" w:type="auto"/>
          </w:tcPr>
          <w:p w14:paraId="20607915" w14:textId="7489BF0C" w:rsidR="00E2290F" w:rsidRDefault="00780D68">
            <w:pPr>
              <w:spacing w:after="0" w:line="240" w:lineRule="auto"/>
              <w:rPr>
                <w:rFonts w:ascii="Times New Roman" w:hAnsi="Times New Roman" w:cs="Times New Roman"/>
                <w:sz w:val="20"/>
                <w:szCs w:val="20"/>
              </w:rPr>
            </w:pPr>
            <w:r w:rsidRPr="00780D68">
              <w:rPr>
                <w:rFonts w:ascii="Times New Roman" w:hAnsi="Times New Roman" w:cs="Times New Roman"/>
                <w:sz w:val="20"/>
                <w:szCs w:val="20"/>
              </w:rPr>
              <w:t>0.352</w:t>
            </w:r>
          </w:p>
        </w:tc>
      </w:tr>
      <w:tr w:rsidR="00E2290F" w14:paraId="6BB4D2EC" w14:textId="77777777">
        <w:trPr>
          <w:trHeight w:val="450"/>
        </w:trPr>
        <w:tc>
          <w:tcPr>
            <w:tcW w:w="0" w:type="auto"/>
          </w:tcPr>
          <w:p w14:paraId="37F6FE24" w14:textId="77777777" w:rsidR="00E2290F"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Normal weight</w:t>
            </w:r>
          </w:p>
        </w:tc>
        <w:tc>
          <w:tcPr>
            <w:tcW w:w="0" w:type="auto"/>
          </w:tcPr>
          <w:p w14:paraId="19808F09"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Ref</w:t>
            </w:r>
          </w:p>
        </w:tc>
        <w:tc>
          <w:tcPr>
            <w:tcW w:w="0" w:type="auto"/>
          </w:tcPr>
          <w:p w14:paraId="73FC0B95" w14:textId="77777777" w:rsidR="00E2290F" w:rsidRDefault="00E2290F">
            <w:pPr>
              <w:spacing w:after="0" w:line="240" w:lineRule="auto"/>
              <w:rPr>
                <w:rFonts w:ascii="Times New Roman" w:hAnsi="Times New Roman" w:cs="Times New Roman"/>
                <w:sz w:val="20"/>
                <w:szCs w:val="20"/>
              </w:rPr>
            </w:pPr>
          </w:p>
        </w:tc>
        <w:tc>
          <w:tcPr>
            <w:tcW w:w="0" w:type="auto"/>
          </w:tcPr>
          <w:p w14:paraId="27553FA0" w14:textId="77777777" w:rsidR="00E2290F" w:rsidRDefault="00E2290F">
            <w:pPr>
              <w:spacing w:after="0" w:line="240" w:lineRule="auto"/>
              <w:rPr>
                <w:rFonts w:ascii="Times New Roman" w:hAnsi="Times New Roman" w:cs="Times New Roman"/>
                <w:sz w:val="20"/>
                <w:szCs w:val="20"/>
              </w:rPr>
            </w:pPr>
          </w:p>
        </w:tc>
        <w:tc>
          <w:tcPr>
            <w:tcW w:w="0" w:type="auto"/>
          </w:tcPr>
          <w:p w14:paraId="0C76B79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Ref</w:t>
            </w:r>
          </w:p>
        </w:tc>
        <w:tc>
          <w:tcPr>
            <w:tcW w:w="0" w:type="auto"/>
          </w:tcPr>
          <w:p w14:paraId="416CF25E" w14:textId="77777777" w:rsidR="00E2290F" w:rsidRDefault="00E2290F">
            <w:pPr>
              <w:spacing w:after="0" w:line="240" w:lineRule="auto"/>
              <w:rPr>
                <w:rFonts w:ascii="Times New Roman" w:hAnsi="Times New Roman" w:cs="Times New Roman"/>
                <w:sz w:val="20"/>
                <w:szCs w:val="20"/>
              </w:rPr>
            </w:pPr>
          </w:p>
        </w:tc>
        <w:tc>
          <w:tcPr>
            <w:tcW w:w="0" w:type="auto"/>
          </w:tcPr>
          <w:p w14:paraId="0B9ADEF0" w14:textId="77777777" w:rsidR="00E2290F" w:rsidRDefault="00E2290F">
            <w:pPr>
              <w:spacing w:after="0" w:line="240" w:lineRule="auto"/>
              <w:rPr>
                <w:rFonts w:ascii="Times New Roman" w:hAnsi="Times New Roman" w:cs="Times New Roman"/>
                <w:sz w:val="20"/>
                <w:szCs w:val="20"/>
              </w:rPr>
            </w:pPr>
          </w:p>
        </w:tc>
        <w:tc>
          <w:tcPr>
            <w:tcW w:w="0" w:type="auto"/>
          </w:tcPr>
          <w:p w14:paraId="4F67480C"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Ref</w:t>
            </w:r>
          </w:p>
        </w:tc>
        <w:tc>
          <w:tcPr>
            <w:tcW w:w="0" w:type="auto"/>
          </w:tcPr>
          <w:p w14:paraId="4843CA4D" w14:textId="77777777" w:rsidR="00E2290F" w:rsidRDefault="00E2290F">
            <w:pPr>
              <w:spacing w:after="0" w:line="240" w:lineRule="auto"/>
              <w:rPr>
                <w:rFonts w:ascii="Times New Roman" w:hAnsi="Times New Roman" w:cs="Times New Roman"/>
                <w:sz w:val="20"/>
                <w:szCs w:val="20"/>
              </w:rPr>
            </w:pPr>
          </w:p>
        </w:tc>
      </w:tr>
      <w:tr w:rsidR="00E2290F" w14:paraId="29839B06" w14:textId="77777777">
        <w:trPr>
          <w:trHeight w:val="460"/>
        </w:trPr>
        <w:tc>
          <w:tcPr>
            <w:tcW w:w="0" w:type="auto"/>
          </w:tcPr>
          <w:p w14:paraId="130C979B" w14:textId="77777777" w:rsidR="00E2290F"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Underweight</w:t>
            </w:r>
          </w:p>
        </w:tc>
        <w:tc>
          <w:tcPr>
            <w:tcW w:w="0" w:type="auto"/>
          </w:tcPr>
          <w:p w14:paraId="6520D020"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0.86 (0.51-1.37)</w:t>
            </w:r>
          </w:p>
        </w:tc>
        <w:tc>
          <w:tcPr>
            <w:tcW w:w="0" w:type="auto"/>
          </w:tcPr>
          <w:p w14:paraId="36DD4C05" w14:textId="7F3ED9C8" w:rsidR="00E2290F" w:rsidRDefault="00E2290F">
            <w:pPr>
              <w:spacing w:after="0" w:line="240" w:lineRule="auto"/>
              <w:rPr>
                <w:rFonts w:ascii="Times New Roman" w:hAnsi="Times New Roman" w:cs="Times New Roman"/>
                <w:sz w:val="20"/>
                <w:szCs w:val="20"/>
              </w:rPr>
            </w:pPr>
          </w:p>
        </w:tc>
        <w:tc>
          <w:tcPr>
            <w:tcW w:w="0" w:type="auto"/>
          </w:tcPr>
          <w:p w14:paraId="62BA20F9" w14:textId="77777777" w:rsidR="00E2290F" w:rsidRDefault="00E2290F">
            <w:pPr>
              <w:spacing w:after="0" w:line="240" w:lineRule="auto"/>
              <w:rPr>
                <w:rFonts w:ascii="Times New Roman" w:hAnsi="Times New Roman" w:cs="Times New Roman"/>
                <w:sz w:val="20"/>
                <w:szCs w:val="20"/>
              </w:rPr>
            </w:pPr>
          </w:p>
        </w:tc>
        <w:tc>
          <w:tcPr>
            <w:tcW w:w="0" w:type="auto"/>
          </w:tcPr>
          <w:p w14:paraId="198FE366"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0.87 (0.51-1.41)</w:t>
            </w:r>
          </w:p>
        </w:tc>
        <w:tc>
          <w:tcPr>
            <w:tcW w:w="0" w:type="auto"/>
          </w:tcPr>
          <w:p w14:paraId="40138BF5" w14:textId="61D187B5" w:rsidR="00E2290F" w:rsidRDefault="00E2290F">
            <w:pPr>
              <w:spacing w:after="0" w:line="240" w:lineRule="auto"/>
              <w:rPr>
                <w:rFonts w:ascii="Times New Roman" w:hAnsi="Times New Roman" w:cs="Times New Roman"/>
                <w:sz w:val="20"/>
                <w:szCs w:val="20"/>
              </w:rPr>
            </w:pPr>
          </w:p>
        </w:tc>
        <w:tc>
          <w:tcPr>
            <w:tcW w:w="0" w:type="auto"/>
          </w:tcPr>
          <w:p w14:paraId="48ED0FEB" w14:textId="77777777" w:rsidR="00E2290F" w:rsidRDefault="00E2290F">
            <w:pPr>
              <w:spacing w:after="0" w:line="240" w:lineRule="auto"/>
              <w:rPr>
                <w:rFonts w:ascii="Times New Roman" w:hAnsi="Times New Roman" w:cs="Times New Roman"/>
                <w:sz w:val="20"/>
                <w:szCs w:val="20"/>
              </w:rPr>
            </w:pPr>
          </w:p>
        </w:tc>
        <w:tc>
          <w:tcPr>
            <w:tcW w:w="0" w:type="auto"/>
          </w:tcPr>
          <w:p w14:paraId="49888303"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0.86 (0.50-1.40)</w:t>
            </w:r>
          </w:p>
        </w:tc>
        <w:tc>
          <w:tcPr>
            <w:tcW w:w="0" w:type="auto"/>
          </w:tcPr>
          <w:p w14:paraId="1516DF5C" w14:textId="77A27243" w:rsidR="00E2290F" w:rsidRDefault="00E2290F">
            <w:pPr>
              <w:spacing w:after="0" w:line="240" w:lineRule="auto"/>
              <w:rPr>
                <w:rFonts w:ascii="Times New Roman" w:hAnsi="Times New Roman" w:cs="Times New Roman"/>
                <w:sz w:val="20"/>
                <w:szCs w:val="20"/>
              </w:rPr>
            </w:pPr>
          </w:p>
        </w:tc>
      </w:tr>
      <w:tr w:rsidR="00E2290F" w14:paraId="7F25EE64" w14:textId="77777777">
        <w:trPr>
          <w:trHeight w:val="460"/>
        </w:trPr>
        <w:tc>
          <w:tcPr>
            <w:tcW w:w="0" w:type="auto"/>
          </w:tcPr>
          <w:p w14:paraId="38DEFD69" w14:textId="77777777" w:rsidR="00E2290F"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Overweight</w:t>
            </w:r>
          </w:p>
        </w:tc>
        <w:tc>
          <w:tcPr>
            <w:tcW w:w="0" w:type="auto"/>
          </w:tcPr>
          <w:p w14:paraId="5DAC82E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1.05 (0.64-1.63)</w:t>
            </w:r>
          </w:p>
        </w:tc>
        <w:tc>
          <w:tcPr>
            <w:tcW w:w="0" w:type="auto"/>
          </w:tcPr>
          <w:p w14:paraId="3E25D47F" w14:textId="42697B11" w:rsidR="00E2290F" w:rsidRDefault="00E2290F">
            <w:pPr>
              <w:spacing w:after="0" w:line="240" w:lineRule="auto"/>
              <w:rPr>
                <w:rFonts w:ascii="Times New Roman" w:hAnsi="Times New Roman" w:cs="Times New Roman"/>
                <w:sz w:val="20"/>
                <w:szCs w:val="20"/>
              </w:rPr>
            </w:pPr>
          </w:p>
        </w:tc>
        <w:tc>
          <w:tcPr>
            <w:tcW w:w="0" w:type="auto"/>
          </w:tcPr>
          <w:p w14:paraId="4C55CF0C" w14:textId="77777777" w:rsidR="00E2290F" w:rsidRDefault="00E2290F">
            <w:pPr>
              <w:spacing w:after="0" w:line="240" w:lineRule="auto"/>
              <w:rPr>
                <w:rFonts w:ascii="Times New Roman" w:hAnsi="Times New Roman" w:cs="Times New Roman"/>
                <w:sz w:val="20"/>
                <w:szCs w:val="20"/>
              </w:rPr>
            </w:pPr>
          </w:p>
        </w:tc>
        <w:tc>
          <w:tcPr>
            <w:tcW w:w="0" w:type="auto"/>
          </w:tcPr>
          <w:p w14:paraId="12F4E112"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0.91 (0.55-1.44)</w:t>
            </w:r>
          </w:p>
        </w:tc>
        <w:tc>
          <w:tcPr>
            <w:tcW w:w="0" w:type="auto"/>
          </w:tcPr>
          <w:p w14:paraId="576B1D9E" w14:textId="0241CDF1" w:rsidR="00E2290F" w:rsidRDefault="00E2290F">
            <w:pPr>
              <w:spacing w:after="0" w:line="240" w:lineRule="auto"/>
              <w:rPr>
                <w:rFonts w:ascii="Times New Roman" w:hAnsi="Times New Roman" w:cs="Times New Roman"/>
                <w:sz w:val="20"/>
                <w:szCs w:val="20"/>
              </w:rPr>
            </w:pPr>
          </w:p>
        </w:tc>
        <w:tc>
          <w:tcPr>
            <w:tcW w:w="0" w:type="auto"/>
          </w:tcPr>
          <w:p w14:paraId="435C2B70" w14:textId="77777777" w:rsidR="00E2290F" w:rsidRDefault="00E2290F">
            <w:pPr>
              <w:spacing w:after="0" w:line="240" w:lineRule="auto"/>
              <w:rPr>
                <w:rFonts w:ascii="Times New Roman" w:hAnsi="Times New Roman" w:cs="Times New Roman"/>
                <w:sz w:val="20"/>
                <w:szCs w:val="20"/>
              </w:rPr>
            </w:pPr>
          </w:p>
        </w:tc>
        <w:tc>
          <w:tcPr>
            <w:tcW w:w="0" w:type="auto"/>
          </w:tcPr>
          <w:p w14:paraId="41FB36E3"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0.92 (0.56-1.46)</w:t>
            </w:r>
          </w:p>
        </w:tc>
        <w:tc>
          <w:tcPr>
            <w:tcW w:w="0" w:type="auto"/>
          </w:tcPr>
          <w:p w14:paraId="5D757C14" w14:textId="04E761D9" w:rsidR="00E2290F" w:rsidRDefault="00E2290F">
            <w:pPr>
              <w:spacing w:after="0" w:line="240" w:lineRule="auto"/>
              <w:rPr>
                <w:rFonts w:ascii="Times New Roman" w:hAnsi="Times New Roman" w:cs="Times New Roman"/>
                <w:sz w:val="20"/>
                <w:szCs w:val="20"/>
              </w:rPr>
            </w:pPr>
          </w:p>
        </w:tc>
      </w:tr>
      <w:tr w:rsidR="00E2290F" w14:paraId="6F323EB6" w14:textId="77777777">
        <w:trPr>
          <w:trHeight w:val="460"/>
        </w:trPr>
        <w:tc>
          <w:tcPr>
            <w:tcW w:w="0" w:type="auto"/>
          </w:tcPr>
          <w:p w14:paraId="6D377E71" w14:textId="77777777" w:rsidR="00E2290F"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Obese</w:t>
            </w:r>
          </w:p>
        </w:tc>
        <w:tc>
          <w:tcPr>
            <w:tcW w:w="0" w:type="auto"/>
          </w:tcPr>
          <w:p w14:paraId="04FAA8AB"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1.98 (0.91-3.79)</w:t>
            </w:r>
          </w:p>
        </w:tc>
        <w:tc>
          <w:tcPr>
            <w:tcW w:w="0" w:type="auto"/>
          </w:tcPr>
          <w:p w14:paraId="1F256617" w14:textId="63A313F7" w:rsidR="00E2290F" w:rsidRDefault="00E2290F">
            <w:pPr>
              <w:spacing w:after="0" w:line="240" w:lineRule="auto"/>
              <w:rPr>
                <w:rFonts w:ascii="Times New Roman" w:hAnsi="Times New Roman" w:cs="Times New Roman"/>
                <w:sz w:val="20"/>
                <w:szCs w:val="20"/>
              </w:rPr>
            </w:pPr>
          </w:p>
        </w:tc>
        <w:tc>
          <w:tcPr>
            <w:tcW w:w="0" w:type="auto"/>
          </w:tcPr>
          <w:p w14:paraId="78CA3C25" w14:textId="77777777" w:rsidR="00E2290F" w:rsidRDefault="00E2290F">
            <w:pPr>
              <w:spacing w:after="0" w:line="240" w:lineRule="auto"/>
              <w:rPr>
                <w:rFonts w:ascii="Times New Roman" w:hAnsi="Times New Roman" w:cs="Times New Roman"/>
                <w:sz w:val="20"/>
                <w:szCs w:val="20"/>
              </w:rPr>
            </w:pPr>
          </w:p>
        </w:tc>
        <w:tc>
          <w:tcPr>
            <w:tcW w:w="0" w:type="auto"/>
          </w:tcPr>
          <w:p w14:paraId="017255B3"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1.84 (0.83-3.62)</w:t>
            </w:r>
          </w:p>
        </w:tc>
        <w:tc>
          <w:tcPr>
            <w:tcW w:w="0" w:type="auto"/>
          </w:tcPr>
          <w:p w14:paraId="1A4E6A0E" w14:textId="3186368C" w:rsidR="00E2290F" w:rsidRDefault="00E2290F">
            <w:pPr>
              <w:spacing w:after="0" w:line="240" w:lineRule="auto"/>
              <w:rPr>
                <w:rFonts w:ascii="Times New Roman" w:hAnsi="Times New Roman" w:cs="Times New Roman"/>
                <w:sz w:val="20"/>
                <w:szCs w:val="20"/>
              </w:rPr>
            </w:pPr>
          </w:p>
        </w:tc>
        <w:tc>
          <w:tcPr>
            <w:tcW w:w="0" w:type="auto"/>
          </w:tcPr>
          <w:p w14:paraId="4D474D24" w14:textId="77777777" w:rsidR="00E2290F" w:rsidRDefault="00E2290F">
            <w:pPr>
              <w:spacing w:after="0" w:line="240" w:lineRule="auto"/>
              <w:rPr>
                <w:rFonts w:ascii="Times New Roman" w:hAnsi="Times New Roman" w:cs="Times New Roman"/>
                <w:sz w:val="20"/>
                <w:szCs w:val="20"/>
              </w:rPr>
            </w:pPr>
          </w:p>
        </w:tc>
        <w:tc>
          <w:tcPr>
            <w:tcW w:w="0" w:type="auto"/>
          </w:tcPr>
          <w:p w14:paraId="436729F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1.90 (0.86-3.76)</w:t>
            </w:r>
          </w:p>
        </w:tc>
        <w:tc>
          <w:tcPr>
            <w:tcW w:w="0" w:type="auto"/>
          </w:tcPr>
          <w:p w14:paraId="67C0EC33" w14:textId="3BA162CD" w:rsidR="00E2290F" w:rsidRDefault="00E2290F">
            <w:pPr>
              <w:spacing w:after="0" w:line="240" w:lineRule="auto"/>
              <w:rPr>
                <w:rFonts w:ascii="Times New Roman" w:hAnsi="Times New Roman" w:cs="Times New Roman"/>
                <w:sz w:val="20"/>
                <w:szCs w:val="20"/>
              </w:rPr>
            </w:pPr>
          </w:p>
        </w:tc>
      </w:tr>
    </w:tbl>
    <w:p w14:paraId="759CB251"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1 was unadjusted.</w:t>
      </w:r>
    </w:p>
    <w:p w14:paraId="1771C457"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2 was adjusted for hospital center, age, marital status, education level, monthly household income, and occupation.</w:t>
      </w:r>
    </w:p>
    <w:p w14:paraId="0285FB47"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3 was fully adjusted for all covariates in Model 2 plus age at menarche, history of vaginal deliveries, history of cesarean sections, smoking status, and alcohol consumption.</w:t>
      </w:r>
    </w:p>
    <w:p w14:paraId="690572B6" w14:textId="77777777" w:rsidR="00E2290F" w:rsidRDefault="00E2290F">
      <w:pPr>
        <w:rPr>
          <w:rFonts w:ascii="Times New Roman" w:hAnsi="Times New Roman" w:cs="Times New Roman"/>
          <w:sz w:val="20"/>
          <w:szCs w:val="20"/>
        </w:rPr>
      </w:pPr>
    </w:p>
    <w:p w14:paraId="110E987F"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Supplementary Table 6. Associations between BMI and contraceptive method category (HEC vs LEC): complete-case dataset.</w:t>
      </w:r>
    </w:p>
    <w:tbl>
      <w:tblPr>
        <w:tblW w:w="0" w:type="auto"/>
        <w:tblBorders>
          <w:top w:val="single" w:sz="12" w:space="0" w:color="auto"/>
          <w:bottom w:val="single" w:sz="12" w:space="0" w:color="auto"/>
        </w:tblBorders>
        <w:tblLook w:val="04A0" w:firstRow="1" w:lastRow="0" w:firstColumn="1" w:lastColumn="0" w:noHBand="0" w:noVBand="1"/>
      </w:tblPr>
      <w:tblGrid>
        <w:gridCol w:w="1700"/>
        <w:gridCol w:w="1516"/>
        <w:gridCol w:w="838"/>
        <w:gridCol w:w="222"/>
        <w:gridCol w:w="1516"/>
        <w:gridCol w:w="838"/>
        <w:gridCol w:w="222"/>
        <w:gridCol w:w="1516"/>
        <w:gridCol w:w="838"/>
      </w:tblGrid>
      <w:tr w:rsidR="00E2290F" w14:paraId="18099889" w14:textId="77777777">
        <w:trPr>
          <w:trHeight w:val="450"/>
        </w:trPr>
        <w:tc>
          <w:tcPr>
            <w:tcW w:w="0" w:type="auto"/>
            <w:tcBorders>
              <w:bottom w:val="nil"/>
            </w:tcBorders>
          </w:tcPr>
          <w:p w14:paraId="77FD0B96"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Variables</w:t>
            </w:r>
          </w:p>
        </w:tc>
        <w:tc>
          <w:tcPr>
            <w:tcW w:w="0" w:type="auto"/>
            <w:tcBorders>
              <w:top w:val="single" w:sz="12" w:space="0" w:color="auto"/>
              <w:bottom w:val="single" w:sz="12" w:space="0" w:color="auto"/>
            </w:tcBorders>
          </w:tcPr>
          <w:p w14:paraId="41B27653"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Model 1</w:t>
            </w:r>
          </w:p>
        </w:tc>
        <w:tc>
          <w:tcPr>
            <w:tcW w:w="0" w:type="auto"/>
            <w:tcBorders>
              <w:top w:val="single" w:sz="12" w:space="0" w:color="auto"/>
              <w:bottom w:val="single" w:sz="12" w:space="0" w:color="auto"/>
            </w:tcBorders>
          </w:tcPr>
          <w:p w14:paraId="7672194D" w14:textId="77777777" w:rsidR="00E2290F" w:rsidRDefault="00E2290F">
            <w:pPr>
              <w:spacing w:after="0" w:line="240" w:lineRule="auto"/>
              <w:rPr>
                <w:rFonts w:ascii="Times New Roman" w:hAnsi="Times New Roman" w:cs="Times New Roman"/>
                <w:sz w:val="20"/>
                <w:szCs w:val="20"/>
              </w:rPr>
            </w:pPr>
          </w:p>
        </w:tc>
        <w:tc>
          <w:tcPr>
            <w:tcW w:w="0" w:type="auto"/>
          </w:tcPr>
          <w:p w14:paraId="1241A64C"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7B9566E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Model 2</w:t>
            </w:r>
          </w:p>
        </w:tc>
        <w:tc>
          <w:tcPr>
            <w:tcW w:w="0" w:type="auto"/>
            <w:tcBorders>
              <w:top w:val="single" w:sz="12" w:space="0" w:color="auto"/>
              <w:bottom w:val="single" w:sz="12" w:space="0" w:color="auto"/>
            </w:tcBorders>
          </w:tcPr>
          <w:p w14:paraId="2D98CB90" w14:textId="77777777" w:rsidR="00E2290F" w:rsidRDefault="00E2290F">
            <w:pPr>
              <w:spacing w:after="0" w:line="240" w:lineRule="auto"/>
              <w:rPr>
                <w:rFonts w:ascii="Times New Roman" w:hAnsi="Times New Roman" w:cs="Times New Roman"/>
                <w:sz w:val="20"/>
                <w:szCs w:val="20"/>
              </w:rPr>
            </w:pPr>
          </w:p>
        </w:tc>
        <w:tc>
          <w:tcPr>
            <w:tcW w:w="0" w:type="auto"/>
          </w:tcPr>
          <w:p w14:paraId="59C616AC"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1F60A9A4"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Model 3</w:t>
            </w:r>
          </w:p>
        </w:tc>
        <w:tc>
          <w:tcPr>
            <w:tcW w:w="0" w:type="auto"/>
            <w:tcBorders>
              <w:top w:val="single" w:sz="12" w:space="0" w:color="auto"/>
              <w:bottom w:val="single" w:sz="12" w:space="0" w:color="auto"/>
            </w:tcBorders>
          </w:tcPr>
          <w:p w14:paraId="5A58B44B" w14:textId="77777777" w:rsidR="00E2290F" w:rsidRDefault="00E2290F">
            <w:pPr>
              <w:spacing w:after="0" w:line="240" w:lineRule="auto"/>
              <w:rPr>
                <w:rFonts w:ascii="Times New Roman" w:hAnsi="Times New Roman" w:cs="Times New Roman"/>
                <w:sz w:val="20"/>
                <w:szCs w:val="20"/>
              </w:rPr>
            </w:pPr>
          </w:p>
        </w:tc>
      </w:tr>
      <w:tr w:rsidR="00E2290F" w14:paraId="3BD8ECAE" w14:textId="77777777">
        <w:trPr>
          <w:trHeight w:val="450"/>
        </w:trPr>
        <w:tc>
          <w:tcPr>
            <w:tcW w:w="0" w:type="auto"/>
            <w:tcBorders>
              <w:top w:val="nil"/>
              <w:bottom w:val="single" w:sz="12" w:space="0" w:color="auto"/>
            </w:tcBorders>
          </w:tcPr>
          <w:p w14:paraId="432D79D7"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42A7FE2E"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OR (95% CI)</w:t>
            </w:r>
          </w:p>
        </w:tc>
        <w:tc>
          <w:tcPr>
            <w:tcW w:w="0" w:type="auto"/>
            <w:tcBorders>
              <w:top w:val="single" w:sz="12" w:space="0" w:color="auto"/>
              <w:bottom w:val="single" w:sz="12" w:space="0" w:color="auto"/>
            </w:tcBorders>
          </w:tcPr>
          <w:p w14:paraId="41CEF2B8" w14:textId="0427BA5A" w:rsidR="00E2290F" w:rsidRDefault="00000000">
            <w:pPr>
              <w:spacing w:after="0" w:line="240" w:lineRule="auto"/>
              <w:rPr>
                <w:rFonts w:ascii="Times New Roman" w:hAnsi="Times New Roman" w:cs="Times New Roman"/>
                <w:sz w:val="20"/>
                <w:szCs w:val="20"/>
              </w:rPr>
            </w:pPr>
            <w:r>
              <w:rPr>
                <w:rFonts w:ascii="Times New Roman" w:hAnsi="Times New Roman" w:cs="Times New Roman"/>
                <w:i/>
                <w:iCs/>
                <w:sz w:val="20"/>
                <w:szCs w:val="20"/>
              </w:rPr>
              <w:t>P</w:t>
            </w:r>
            <w:r w:rsidR="00961041" w:rsidRPr="00961041">
              <w:rPr>
                <w:rFonts w:ascii="Times New Roman" w:hAnsi="Times New Roman" w:cs="Times New Roman"/>
                <w:sz w:val="20"/>
                <w:szCs w:val="20"/>
              </w:rPr>
              <w:t>-</w:t>
            </w:r>
            <w:r>
              <w:rPr>
                <w:rFonts w:ascii="Times New Roman" w:hAnsi="Times New Roman" w:cs="Times New Roman"/>
                <w:sz w:val="20"/>
                <w:szCs w:val="20"/>
              </w:rPr>
              <w:t>value</w:t>
            </w:r>
          </w:p>
        </w:tc>
        <w:tc>
          <w:tcPr>
            <w:tcW w:w="0" w:type="auto"/>
            <w:tcBorders>
              <w:bottom w:val="single" w:sz="12" w:space="0" w:color="auto"/>
            </w:tcBorders>
          </w:tcPr>
          <w:p w14:paraId="3B4245AD"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7877C69A"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OR (95% CI)</w:t>
            </w:r>
          </w:p>
        </w:tc>
        <w:tc>
          <w:tcPr>
            <w:tcW w:w="0" w:type="auto"/>
            <w:tcBorders>
              <w:top w:val="single" w:sz="12" w:space="0" w:color="auto"/>
              <w:bottom w:val="single" w:sz="12" w:space="0" w:color="auto"/>
            </w:tcBorders>
          </w:tcPr>
          <w:p w14:paraId="260AEA19" w14:textId="4D0BC866" w:rsidR="00E2290F" w:rsidRDefault="00000000">
            <w:pPr>
              <w:spacing w:after="0" w:line="240" w:lineRule="auto"/>
              <w:rPr>
                <w:rFonts w:ascii="Times New Roman" w:hAnsi="Times New Roman" w:cs="Times New Roman"/>
                <w:sz w:val="20"/>
                <w:szCs w:val="20"/>
              </w:rPr>
            </w:pPr>
            <w:r>
              <w:rPr>
                <w:rFonts w:ascii="Times New Roman" w:hAnsi="Times New Roman" w:cs="Times New Roman"/>
                <w:i/>
                <w:iCs/>
                <w:sz w:val="20"/>
                <w:szCs w:val="20"/>
              </w:rPr>
              <w:t>P</w:t>
            </w:r>
            <w:r w:rsidR="00961041" w:rsidRPr="00961041">
              <w:rPr>
                <w:rFonts w:ascii="Times New Roman" w:hAnsi="Times New Roman" w:cs="Times New Roman"/>
                <w:sz w:val="20"/>
                <w:szCs w:val="20"/>
              </w:rPr>
              <w:t>-</w:t>
            </w:r>
            <w:r>
              <w:rPr>
                <w:rFonts w:ascii="Times New Roman" w:hAnsi="Times New Roman" w:cs="Times New Roman"/>
                <w:sz w:val="20"/>
                <w:szCs w:val="20"/>
              </w:rPr>
              <w:t>value</w:t>
            </w:r>
          </w:p>
        </w:tc>
        <w:tc>
          <w:tcPr>
            <w:tcW w:w="0" w:type="auto"/>
            <w:tcBorders>
              <w:bottom w:val="single" w:sz="12" w:space="0" w:color="auto"/>
            </w:tcBorders>
          </w:tcPr>
          <w:p w14:paraId="0BC38725"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bottom w:val="single" w:sz="12" w:space="0" w:color="auto"/>
            </w:tcBorders>
          </w:tcPr>
          <w:p w14:paraId="6724438C"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OR (95% CI)</w:t>
            </w:r>
          </w:p>
        </w:tc>
        <w:tc>
          <w:tcPr>
            <w:tcW w:w="0" w:type="auto"/>
            <w:tcBorders>
              <w:top w:val="single" w:sz="12" w:space="0" w:color="auto"/>
              <w:bottom w:val="single" w:sz="12" w:space="0" w:color="auto"/>
            </w:tcBorders>
          </w:tcPr>
          <w:p w14:paraId="75403908" w14:textId="22FD9C79" w:rsidR="00E2290F" w:rsidRDefault="00000000">
            <w:pPr>
              <w:spacing w:after="0" w:line="240" w:lineRule="auto"/>
              <w:rPr>
                <w:rFonts w:ascii="Times New Roman" w:hAnsi="Times New Roman" w:cs="Times New Roman"/>
                <w:sz w:val="20"/>
                <w:szCs w:val="20"/>
              </w:rPr>
            </w:pPr>
            <w:r>
              <w:rPr>
                <w:rFonts w:ascii="Times New Roman" w:hAnsi="Times New Roman" w:cs="Times New Roman"/>
                <w:i/>
                <w:iCs/>
                <w:sz w:val="20"/>
                <w:szCs w:val="20"/>
              </w:rPr>
              <w:t>P</w:t>
            </w:r>
            <w:r w:rsidR="00961041" w:rsidRPr="00961041">
              <w:rPr>
                <w:rFonts w:ascii="Times New Roman" w:hAnsi="Times New Roman" w:cs="Times New Roman"/>
                <w:sz w:val="20"/>
                <w:szCs w:val="20"/>
              </w:rPr>
              <w:t>-</w:t>
            </w:r>
            <w:r>
              <w:rPr>
                <w:rFonts w:ascii="Times New Roman" w:hAnsi="Times New Roman" w:cs="Times New Roman"/>
                <w:sz w:val="20"/>
                <w:szCs w:val="20"/>
              </w:rPr>
              <w:t>value</w:t>
            </w:r>
          </w:p>
        </w:tc>
      </w:tr>
      <w:tr w:rsidR="00E2290F" w14:paraId="73DE07D9" w14:textId="77777777">
        <w:trPr>
          <w:trHeight w:val="460"/>
        </w:trPr>
        <w:tc>
          <w:tcPr>
            <w:tcW w:w="0" w:type="auto"/>
            <w:tcBorders>
              <w:top w:val="single" w:sz="12" w:space="0" w:color="auto"/>
            </w:tcBorders>
          </w:tcPr>
          <w:p w14:paraId="0BFCA3F5"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BMI (Continuous)</w:t>
            </w:r>
          </w:p>
        </w:tc>
        <w:tc>
          <w:tcPr>
            <w:tcW w:w="0" w:type="auto"/>
            <w:tcBorders>
              <w:top w:val="single" w:sz="12" w:space="0" w:color="auto"/>
            </w:tcBorders>
          </w:tcPr>
          <w:p w14:paraId="762AB230"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1.04 (0.98-1.10)</w:t>
            </w:r>
          </w:p>
        </w:tc>
        <w:tc>
          <w:tcPr>
            <w:tcW w:w="0" w:type="auto"/>
            <w:tcBorders>
              <w:top w:val="single" w:sz="12" w:space="0" w:color="auto"/>
            </w:tcBorders>
          </w:tcPr>
          <w:p w14:paraId="5F02C084" w14:textId="4AFB57AA"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0.21</w:t>
            </w:r>
            <w:r w:rsidR="00684B90">
              <w:rPr>
                <w:rFonts w:ascii="Times New Roman" w:hAnsi="Times New Roman" w:cs="Times New Roman" w:hint="eastAsia"/>
                <w:sz w:val="20"/>
                <w:szCs w:val="20"/>
              </w:rPr>
              <w:t>9</w:t>
            </w:r>
          </w:p>
        </w:tc>
        <w:tc>
          <w:tcPr>
            <w:tcW w:w="0" w:type="auto"/>
            <w:tcBorders>
              <w:top w:val="single" w:sz="12" w:space="0" w:color="auto"/>
            </w:tcBorders>
          </w:tcPr>
          <w:p w14:paraId="07A06325"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tcBorders>
          </w:tcPr>
          <w:p w14:paraId="2F083817"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1.03 (0.97-1.09)</w:t>
            </w:r>
          </w:p>
        </w:tc>
        <w:tc>
          <w:tcPr>
            <w:tcW w:w="0" w:type="auto"/>
            <w:tcBorders>
              <w:top w:val="single" w:sz="12" w:space="0" w:color="auto"/>
            </w:tcBorders>
          </w:tcPr>
          <w:p w14:paraId="695CA64A" w14:textId="254CDDCE"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0.3</w:t>
            </w:r>
            <w:r w:rsidR="00684B90">
              <w:rPr>
                <w:rFonts w:ascii="Times New Roman" w:hAnsi="Times New Roman" w:cs="Times New Roman" w:hint="eastAsia"/>
                <w:sz w:val="20"/>
                <w:szCs w:val="20"/>
              </w:rPr>
              <w:t>51</w:t>
            </w:r>
          </w:p>
        </w:tc>
        <w:tc>
          <w:tcPr>
            <w:tcW w:w="0" w:type="auto"/>
            <w:tcBorders>
              <w:top w:val="single" w:sz="12" w:space="0" w:color="auto"/>
            </w:tcBorders>
          </w:tcPr>
          <w:p w14:paraId="22646038" w14:textId="77777777" w:rsidR="00E2290F" w:rsidRDefault="00E2290F">
            <w:pPr>
              <w:spacing w:after="0" w:line="240" w:lineRule="auto"/>
              <w:rPr>
                <w:rFonts w:ascii="Times New Roman" w:hAnsi="Times New Roman" w:cs="Times New Roman"/>
                <w:sz w:val="20"/>
                <w:szCs w:val="20"/>
              </w:rPr>
            </w:pPr>
          </w:p>
        </w:tc>
        <w:tc>
          <w:tcPr>
            <w:tcW w:w="0" w:type="auto"/>
            <w:tcBorders>
              <w:top w:val="single" w:sz="12" w:space="0" w:color="auto"/>
            </w:tcBorders>
          </w:tcPr>
          <w:p w14:paraId="7FCBF71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1.03 (0.97-1.10)</w:t>
            </w:r>
          </w:p>
        </w:tc>
        <w:tc>
          <w:tcPr>
            <w:tcW w:w="0" w:type="auto"/>
            <w:tcBorders>
              <w:top w:val="single" w:sz="12" w:space="0" w:color="auto"/>
            </w:tcBorders>
          </w:tcPr>
          <w:p w14:paraId="4ED24641" w14:textId="5F93CCC8"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0.28</w:t>
            </w:r>
            <w:r w:rsidR="00684B90">
              <w:rPr>
                <w:rFonts w:ascii="Times New Roman" w:hAnsi="Times New Roman" w:cs="Times New Roman" w:hint="eastAsia"/>
                <w:sz w:val="20"/>
                <w:szCs w:val="20"/>
              </w:rPr>
              <w:t>6</w:t>
            </w:r>
          </w:p>
        </w:tc>
      </w:tr>
      <w:tr w:rsidR="00E2290F" w14:paraId="61E58F35" w14:textId="77777777">
        <w:trPr>
          <w:trHeight w:val="450"/>
        </w:trPr>
        <w:tc>
          <w:tcPr>
            <w:tcW w:w="0" w:type="auto"/>
          </w:tcPr>
          <w:p w14:paraId="27E000AD"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BMI (Categorical)</w:t>
            </w:r>
          </w:p>
        </w:tc>
        <w:tc>
          <w:tcPr>
            <w:tcW w:w="0" w:type="auto"/>
          </w:tcPr>
          <w:p w14:paraId="5786B59A" w14:textId="77777777" w:rsidR="00E2290F" w:rsidRDefault="00E2290F">
            <w:pPr>
              <w:spacing w:after="0" w:line="240" w:lineRule="auto"/>
              <w:rPr>
                <w:rFonts w:ascii="Times New Roman" w:hAnsi="Times New Roman" w:cs="Times New Roman"/>
                <w:sz w:val="20"/>
                <w:szCs w:val="20"/>
              </w:rPr>
            </w:pPr>
          </w:p>
        </w:tc>
        <w:tc>
          <w:tcPr>
            <w:tcW w:w="0" w:type="auto"/>
          </w:tcPr>
          <w:p w14:paraId="65F1BD18" w14:textId="34F9BAA3" w:rsidR="00E2290F" w:rsidRDefault="00780D68">
            <w:pPr>
              <w:spacing w:after="0" w:line="240" w:lineRule="auto"/>
              <w:rPr>
                <w:rFonts w:ascii="Times New Roman" w:hAnsi="Times New Roman" w:cs="Times New Roman"/>
                <w:sz w:val="20"/>
                <w:szCs w:val="20"/>
              </w:rPr>
            </w:pPr>
            <w:r w:rsidRPr="00780D68">
              <w:rPr>
                <w:rFonts w:ascii="Times New Roman" w:hAnsi="Times New Roman" w:cs="Times New Roman"/>
                <w:sz w:val="20"/>
                <w:szCs w:val="20"/>
              </w:rPr>
              <w:t>0.338</w:t>
            </w:r>
          </w:p>
        </w:tc>
        <w:tc>
          <w:tcPr>
            <w:tcW w:w="0" w:type="auto"/>
          </w:tcPr>
          <w:p w14:paraId="05F02DFE" w14:textId="77777777" w:rsidR="00E2290F" w:rsidRDefault="00E2290F">
            <w:pPr>
              <w:spacing w:after="0" w:line="240" w:lineRule="auto"/>
              <w:rPr>
                <w:rFonts w:ascii="Times New Roman" w:hAnsi="Times New Roman" w:cs="Times New Roman"/>
                <w:sz w:val="20"/>
                <w:szCs w:val="20"/>
              </w:rPr>
            </w:pPr>
          </w:p>
        </w:tc>
        <w:tc>
          <w:tcPr>
            <w:tcW w:w="0" w:type="auto"/>
          </w:tcPr>
          <w:p w14:paraId="6A212ECE" w14:textId="77777777" w:rsidR="00E2290F" w:rsidRDefault="00E2290F">
            <w:pPr>
              <w:spacing w:after="0" w:line="240" w:lineRule="auto"/>
              <w:rPr>
                <w:rFonts w:ascii="Times New Roman" w:hAnsi="Times New Roman" w:cs="Times New Roman"/>
                <w:sz w:val="20"/>
                <w:szCs w:val="20"/>
              </w:rPr>
            </w:pPr>
          </w:p>
        </w:tc>
        <w:tc>
          <w:tcPr>
            <w:tcW w:w="0" w:type="auto"/>
          </w:tcPr>
          <w:p w14:paraId="160D8442" w14:textId="6B79BD07" w:rsidR="00E2290F" w:rsidRDefault="00780D68">
            <w:pPr>
              <w:spacing w:after="0" w:line="240" w:lineRule="auto"/>
              <w:rPr>
                <w:rFonts w:ascii="Times New Roman" w:hAnsi="Times New Roman" w:cs="Times New Roman"/>
                <w:sz w:val="20"/>
                <w:szCs w:val="20"/>
              </w:rPr>
            </w:pPr>
            <w:r w:rsidRPr="00780D68">
              <w:rPr>
                <w:rFonts w:ascii="Times New Roman" w:hAnsi="Times New Roman" w:cs="Times New Roman"/>
                <w:sz w:val="20"/>
                <w:szCs w:val="20"/>
              </w:rPr>
              <w:t>0.330</w:t>
            </w:r>
          </w:p>
        </w:tc>
        <w:tc>
          <w:tcPr>
            <w:tcW w:w="0" w:type="auto"/>
          </w:tcPr>
          <w:p w14:paraId="1F978F47" w14:textId="77777777" w:rsidR="00E2290F" w:rsidRDefault="00E2290F">
            <w:pPr>
              <w:spacing w:after="0" w:line="240" w:lineRule="auto"/>
              <w:rPr>
                <w:rFonts w:ascii="Times New Roman" w:hAnsi="Times New Roman" w:cs="Times New Roman"/>
                <w:sz w:val="20"/>
                <w:szCs w:val="20"/>
              </w:rPr>
            </w:pPr>
          </w:p>
        </w:tc>
        <w:tc>
          <w:tcPr>
            <w:tcW w:w="0" w:type="auto"/>
          </w:tcPr>
          <w:p w14:paraId="14604C38" w14:textId="77777777" w:rsidR="00E2290F" w:rsidRDefault="00E2290F">
            <w:pPr>
              <w:spacing w:after="0" w:line="240" w:lineRule="auto"/>
              <w:rPr>
                <w:rFonts w:ascii="Times New Roman" w:hAnsi="Times New Roman" w:cs="Times New Roman"/>
                <w:sz w:val="20"/>
                <w:szCs w:val="20"/>
              </w:rPr>
            </w:pPr>
          </w:p>
        </w:tc>
        <w:tc>
          <w:tcPr>
            <w:tcW w:w="0" w:type="auto"/>
          </w:tcPr>
          <w:p w14:paraId="4D58C760" w14:textId="3855B020" w:rsidR="00E2290F" w:rsidRDefault="00780D68">
            <w:pPr>
              <w:spacing w:after="0" w:line="240" w:lineRule="auto"/>
              <w:rPr>
                <w:rFonts w:ascii="Times New Roman" w:hAnsi="Times New Roman" w:cs="Times New Roman"/>
                <w:sz w:val="20"/>
                <w:szCs w:val="20"/>
              </w:rPr>
            </w:pPr>
            <w:r w:rsidRPr="00780D68">
              <w:rPr>
                <w:rFonts w:ascii="Times New Roman" w:hAnsi="Times New Roman" w:cs="Times New Roman"/>
                <w:sz w:val="20"/>
                <w:szCs w:val="20"/>
              </w:rPr>
              <w:t>0.291</w:t>
            </w:r>
          </w:p>
        </w:tc>
      </w:tr>
      <w:tr w:rsidR="00E2290F" w14:paraId="26931D40" w14:textId="77777777">
        <w:trPr>
          <w:trHeight w:val="450"/>
        </w:trPr>
        <w:tc>
          <w:tcPr>
            <w:tcW w:w="0" w:type="auto"/>
          </w:tcPr>
          <w:p w14:paraId="3EB3BC38" w14:textId="77777777" w:rsidR="00E2290F"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Normal weight</w:t>
            </w:r>
          </w:p>
        </w:tc>
        <w:tc>
          <w:tcPr>
            <w:tcW w:w="0" w:type="auto"/>
          </w:tcPr>
          <w:p w14:paraId="104893A1"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Ref</w:t>
            </w:r>
          </w:p>
        </w:tc>
        <w:tc>
          <w:tcPr>
            <w:tcW w:w="0" w:type="auto"/>
          </w:tcPr>
          <w:p w14:paraId="4B542E73" w14:textId="77777777" w:rsidR="00E2290F" w:rsidRDefault="00E2290F">
            <w:pPr>
              <w:spacing w:after="0" w:line="240" w:lineRule="auto"/>
              <w:rPr>
                <w:rFonts w:ascii="Times New Roman" w:hAnsi="Times New Roman" w:cs="Times New Roman"/>
                <w:sz w:val="20"/>
                <w:szCs w:val="20"/>
              </w:rPr>
            </w:pPr>
          </w:p>
        </w:tc>
        <w:tc>
          <w:tcPr>
            <w:tcW w:w="0" w:type="auto"/>
          </w:tcPr>
          <w:p w14:paraId="7786DCFF" w14:textId="77777777" w:rsidR="00E2290F" w:rsidRDefault="00E2290F">
            <w:pPr>
              <w:spacing w:after="0" w:line="240" w:lineRule="auto"/>
              <w:rPr>
                <w:rFonts w:ascii="Times New Roman" w:hAnsi="Times New Roman" w:cs="Times New Roman"/>
                <w:sz w:val="20"/>
                <w:szCs w:val="20"/>
              </w:rPr>
            </w:pPr>
          </w:p>
        </w:tc>
        <w:tc>
          <w:tcPr>
            <w:tcW w:w="0" w:type="auto"/>
          </w:tcPr>
          <w:p w14:paraId="0BD92012"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Ref</w:t>
            </w:r>
          </w:p>
        </w:tc>
        <w:tc>
          <w:tcPr>
            <w:tcW w:w="0" w:type="auto"/>
          </w:tcPr>
          <w:p w14:paraId="23B008B7" w14:textId="77777777" w:rsidR="00E2290F" w:rsidRDefault="00E2290F">
            <w:pPr>
              <w:spacing w:after="0" w:line="240" w:lineRule="auto"/>
              <w:rPr>
                <w:rFonts w:ascii="Times New Roman" w:hAnsi="Times New Roman" w:cs="Times New Roman"/>
                <w:sz w:val="20"/>
                <w:szCs w:val="20"/>
              </w:rPr>
            </w:pPr>
          </w:p>
        </w:tc>
        <w:tc>
          <w:tcPr>
            <w:tcW w:w="0" w:type="auto"/>
          </w:tcPr>
          <w:p w14:paraId="334B1478" w14:textId="77777777" w:rsidR="00E2290F" w:rsidRDefault="00E2290F">
            <w:pPr>
              <w:spacing w:after="0" w:line="240" w:lineRule="auto"/>
              <w:rPr>
                <w:rFonts w:ascii="Times New Roman" w:hAnsi="Times New Roman" w:cs="Times New Roman"/>
                <w:sz w:val="20"/>
                <w:szCs w:val="20"/>
              </w:rPr>
            </w:pPr>
          </w:p>
        </w:tc>
        <w:tc>
          <w:tcPr>
            <w:tcW w:w="0" w:type="auto"/>
          </w:tcPr>
          <w:p w14:paraId="625D1E14"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Ref</w:t>
            </w:r>
          </w:p>
        </w:tc>
        <w:tc>
          <w:tcPr>
            <w:tcW w:w="0" w:type="auto"/>
          </w:tcPr>
          <w:p w14:paraId="2957C0FB" w14:textId="77777777" w:rsidR="00E2290F" w:rsidRDefault="00E2290F">
            <w:pPr>
              <w:spacing w:after="0" w:line="240" w:lineRule="auto"/>
              <w:rPr>
                <w:rFonts w:ascii="Times New Roman" w:hAnsi="Times New Roman" w:cs="Times New Roman"/>
                <w:sz w:val="20"/>
                <w:szCs w:val="20"/>
              </w:rPr>
            </w:pPr>
          </w:p>
        </w:tc>
      </w:tr>
      <w:tr w:rsidR="00E2290F" w14:paraId="7FDFA11B" w14:textId="77777777">
        <w:trPr>
          <w:trHeight w:val="460"/>
        </w:trPr>
        <w:tc>
          <w:tcPr>
            <w:tcW w:w="0" w:type="auto"/>
          </w:tcPr>
          <w:p w14:paraId="74D5DF56" w14:textId="77777777" w:rsidR="00E2290F"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Underweight</w:t>
            </w:r>
          </w:p>
        </w:tc>
        <w:tc>
          <w:tcPr>
            <w:tcW w:w="0" w:type="auto"/>
          </w:tcPr>
          <w:p w14:paraId="4BE5E432"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1.03 (0.60-1.68)</w:t>
            </w:r>
          </w:p>
        </w:tc>
        <w:tc>
          <w:tcPr>
            <w:tcW w:w="0" w:type="auto"/>
          </w:tcPr>
          <w:p w14:paraId="4D70390A" w14:textId="1F42C68A" w:rsidR="00E2290F" w:rsidRDefault="00E2290F">
            <w:pPr>
              <w:spacing w:after="0" w:line="240" w:lineRule="auto"/>
              <w:rPr>
                <w:rFonts w:ascii="Times New Roman" w:hAnsi="Times New Roman" w:cs="Times New Roman"/>
                <w:sz w:val="20"/>
                <w:szCs w:val="20"/>
              </w:rPr>
            </w:pPr>
          </w:p>
        </w:tc>
        <w:tc>
          <w:tcPr>
            <w:tcW w:w="0" w:type="auto"/>
          </w:tcPr>
          <w:p w14:paraId="65491D88" w14:textId="77777777" w:rsidR="00E2290F" w:rsidRDefault="00E2290F">
            <w:pPr>
              <w:spacing w:after="0" w:line="240" w:lineRule="auto"/>
              <w:rPr>
                <w:rFonts w:ascii="Times New Roman" w:hAnsi="Times New Roman" w:cs="Times New Roman"/>
                <w:sz w:val="20"/>
                <w:szCs w:val="20"/>
              </w:rPr>
            </w:pPr>
          </w:p>
        </w:tc>
        <w:tc>
          <w:tcPr>
            <w:tcW w:w="0" w:type="auto"/>
          </w:tcPr>
          <w:p w14:paraId="40FECFA2"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1.01 (0.58-1.67)</w:t>
            </w:r>
          </w:p>
        </w:tc>
        <w:tc>
          <w:tcPr>
            <w:tcW w:w="0" w:type="auto"/>
          </w:tcPr>
          <w:p w14:paraId="0A7062E8" w14:textId="011C2A23" w:rsidR="00E2290F" w:rsidRDefault="00E2290F">
            <w:pPr>
              <w:spacing w:after="0" w:line="240" w:lineRule="auto"/>
              <w:rPr>
                <w:rFonts w:ascii="Times New Roman" w:hAnsi="Times New Roman" w:cs="Times New Roman"/>
                <w:sz w:val="20"/>
                <w:szCs w:val="20"/>
              </w:rPr>
            </w:pPr>
          </w:p>
        </w:tc>
        <w:tc>
          <w:tcPr>
            <w:tcW w:w="0" w:type="auto"/>
          </w:tcPr>
          <w:p w14:paraId="148F04B9" w14:textId="77777777" w:rsidR="00E2290F" w:rsidRDefault="00E2290F">
            <w:pPr>
              <w:spacing w:after="0" w:line="240" w:lineRule="auto"/>
              <w:rPr>
                <w:rFonts w:ascii="Times New Roman" w:hAnsi="Times New Roman" w:cs="Times New Roman"/>
                <w:sz w:val="20"/>
                <w:szCs w:val="20"/>
              </w:rPr>
            </w:pPr>
          </w:p>
        </w:tc>
        <w:tc>
          <w:tcPr>
            <w:tcW w:w="0" w:type="auto"/>
          </w:tcPr>
          <w:p w14:paraId="4DB4E7A7"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0.99 (0.56-1.64)</w:t>
            </w:r>
          </w:p>
        </w:tc>
        <w:tc>
          <w:tcPr>
            <w:tcW w:w="0" w:type="auto"/>
          </w:tcPr>
          <w:p w14:paraId="3027BF38" w14:textId="3C8552D8" w:rsidR="00E2290F" w:rsidRDefault="00E2290F">
            <w:pPr>
              <w:spacing w:after="0" w:line="240" w:lineRule="auto"/>
              <w:rPr>
                <w:rFonts w:ascii="Times New Roman" w:hAnsi="Times New Roman" w:cs="Times New Roman"/>
                <w:sz w:val="20"/>
                <w:szCs w:val="20"/>
              </w:rPr>
            </w:pPr>
          </w:p>
        </w:tc>
      </w:tr>
      <w:tr w:rsidR="00E2290F" w14:paraId="537070C6" w14:textId="77777777">
        <w:trPr>
          <w:trHeight w:val="460"/>
        </w:trPr>
        <w:tc>
          <w:tcPr>
            <w:tcW w:w="0" w:type="auto"/>
          </w:tcPr>
          <w:p w14:paraId="413479E0" w14:textId="77777777" w:rsidR="00E2290F"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Overweight</w:t>
            </w:r>
          </w:p>
        </w:tc>
        <w:tc>
          <w:tcPr>
            <w:tcW w:w="0" w:type="auto"/>
          </w:tcPr>
          <w:p w14:paraId="153463F7"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1.02 (0.58-1.68)</w:t>
            </w:r>
          </w:p>
        </w:tc>
        <w:tc>
          <w:tcPr>
            <w:tcW w:w="0" w:type="auto"/>
          </w:tcPr>
          <w:p w14:paraId="15EBA930" w14:textId="5FC75CB8" w:rsidR="00E2290F" w:rsidRDefault="00E2290F">
            <w:pPr>
              <w:spacing w:after="0" w:line="240" w:lineRule="auto"/>
              <w:rPr>
                <w:rFonts w:ascii="Times New Roman" w:hAnsi="Times New Roman" w:cs="Times New Roman"/>
                <w:sz w:val="20"/>
                <w:szCs w:val="20"/>
              </w:rPr>
            </w:pPr>
          </w:p>
        </w:tc>
        <w:tc>
          <w:tcPr>
            <w:tcW w:w="0" w:type="auto"/>
          </w:tcPr>
          <w:p w14:paraId="0CC66198" w14:textId="77777777" w:rsidR="00E2290F" w:rsidRDefault="00E2290F">
            <w:pPr>
              <w:spacing w:after="0" w:line="240" w:lineRule="auto"/>
              <w:rPr>
                <w:rFonts w:ascii="Times New Roman" w:hAnsi="Times New Roman" w:cs="Times New Roman"/>
                <w:sz w:val="20"/>
                <w:szCs w:val="20"/>
              </w:rPr>
            </w:pPr>
          </w:p>
        </w:tc>
        <w:tc>
          <w:tcPr>
            <w:tcW w:w="0" w:type="auto"/>
          </w:tcPr>
          <w:p w14:paraId="319ABED0"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0.91 (0.51-1.52)</w:t>
            </w:r>
          </w:p>
        </w:tc>
        <w:tc>
          <w:tcPr>
            <w:tcW w:w="0" w:type="auto"/>
          </w:tcPr>
          <w:p w14:paraId="18970D0D" w14:textId="491E4191" w:rsidR="00E2290F" w:rsidRDefault="00E2290F">
            <w:pPr>
              <w:spacing w:after="0" w:line="240" w:lineRule="auto"/>
              <w:rPr>
                <w:rFonts w:ascii="Times New Roman" w:hAnsi="Times New Roman" w:cs="Times New Roman"/>
                <w:sz w:val="20"/>
                <w:szCs w:val="20"/>
              </w:rPr>
            </w:pPr>
          </w:p>
        </w:tc>
        <w:tc>
          <w:tcPr>
            <w:tcW w:w="0" w:type="auto"/>
          </w:tcPr>
          <w:p w14:paraId="75DC7D3E" w14:textId="77777777" w:rsidR="00E2290F" w:rsidRDefault="00E2290F">
            <w:pPr>
              <w:spacing w:after="0" w:line="240" w:lineRule="auto"/>
              <w:rPr>
                <w:rFonts w:ascii="Times New Roman" w:hAnsi="Times New Roman" w:cs="Times New Roman"/>
                <w:sz w:val="20"/>
                <w:szCs w:val="20"/>
              </w:rPr>
            </w:pPr>
          </w:p>
        </w:tc>
        <w:tc>
          <w:tcPr>
            <w:tcW w:w="0" w:type="auto"/>
          </w:tcPr>
          <w:p w14:paraId="26BDA557"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0.92 (0.52-1.54)</w:t>
            </w:r>
          </w:p>
        </w:tc>
        <w:tc>
          <w:tcPr>
            <w:tcW w:w="0" w:type="auto"/>
          </w:tcPr>
          <w:p w14:paraId="547CD126" w14:textId="61C8059A" w:rsidR="00E2290F" w:rsidRDefault="00E2290F">
            <w:pPr>
              <w:spacing w:after="0" w:line="240" w:lineRule="auto"/>
              <w:rPr>
                <w:rFonts w:ascii="Times New Roman" w:hAnsi="Times New Roman" w:cs="Times New Roman"/>
                <w:sz w:val="20"/>
                <w:szCs w:val="20"/>
              </w:rPr>
            </w:pPr>
          </w:p>
        </w:tc>
      </w:tr>
      <w:tr w:rsidR="00E2290F" w14:paraId="5931E3DE" w14:textId="77777777">
        <w:trPr>
          <w:trHeight w:val="460"/>
        </w:trPr>
        <w:tc>
          <w:tcPr>
            <w:tcW w:w="0" w:type="auto"/>
          </w:tcPr>
          <w:p w14:paraId="1BA35132" w14:textId="77777777" w:rsidR="00E2290F"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Obese</w:t>
            </w:r>
          </w:p>
        </w:tc>
        <w:tc>
          <w:tcPr>
            <w:tcW w:w="0" w:type="auto"/>
          </w:tcPr>
          <w:p w14:paraId="636EA8E7"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2.16 (0.94-4.35)</w:t>
            </w:r>
          </w:p>
        </w:tc>
        <w:tc>
          <w:tcPr>
            <w:tcW w:w="0" w:type="auto"/>
          </w:tcPr>
          <w:p w14:paraId="27529989" w14:textId="7E3CEEB5" w:rsidR="00E2290F" w:rsidRDefault="00E2290F">
            <w:pPr>
              <w:spacing w:after="0" w:line="240" w:lineRule="auto"/>
              <w:rPr>
                <w:rFonts w:ascii="Times New Roman" w:hAnsi="Times New Roman" w:cs="Times New Roman"/>
                <w:sz w:val="20"/>
                <w:szCs w:val="20"/>
              </w:rPr>
            </w:pPr>
          </w:p>
        </w:tc>
        <w:tc>
          <w:tcPr>
            <w:tcW w:w="0" w:type="auto"/>
          </w:tcPr>
          <w:p w14:paraId="26D8DAAA" w14:textId="77777777" w:rsidR="00E2290F" w:rsidRDefault="00E2290F">
            <w:pPr>
              <w:spacing w:after="0" w:line="240" w:lineRule="auto"/>
              <w:rPr>
                <w:rFonts w:ascii="Times New Roman" w:hAnsi="Times New Roman" w:cs="Times New Roman"/>
                <w:sz w:val="20"/>
                <w:szCs w:val="20"/>
              </w:rPr>
            </w:pPr>
          </w:p>
        </w:tc>
        <w:tc>
          <w:tcPr>
            <w:tcW w:w="0" w:type="auto"/>
          </w:tcPr>
          <w:p w14:paraId="68496095"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2.16 (0.92-4.49)</w:t>
            </w:r>
          </w:p>
        </w:tc>
        <w:tc>
          <w:tcPr>
            <w:tcW w:w="0" w:type="auto"/>
          </w:tcPr>
          <w:p w14:paraId="620B1024" w14:textId="28C63BDC" w:rsidR="00E2290F" w:rsidRDefault="00E2290F">
            <w:pPr>
              <w:spacing w:after="0" w:line="240" w:lineRule="auto"/>
              <w:rPr>
                <w:rFonts w:ascii="Times New Roman" w:hAnsi="Times New Roman" w:cs="Times New Roman"/>
                <w:sz w:val="20"/>
                <w:szCs w:val="20"/>
              </w:rPr>
            </w:pPr>
          </w:p>
        </w:tc>
        <w:tc>
          <w:tcPr>
            <w:tcW w:w="0" w:type="auto"/>
          </w:tcPr>
          <w:p w14:paraId="5D771103" w14:textId="77777777" w:rsidR="00E2290F" w:rsidRDefault="00E2290F">
            <w:pPr>
              <w:spacing w:after="0" w:line="240" w:lineRule="auto"/>
              <w:rPr>
                <w:rFonts w:ascii="Times New Roman" w:hAnsi="Times New Roman" w:cs="Times New Roman"/>
                <w:sz w:val="20"/>
                <w:szCs w:val="20"/>
              </w:rPr>
            </w:pPr>
          </w:p>
        </w:tc>
        <w:tc>
          <w:tcPr>
            <w:tcW w:w="0" w:type="auto"/>
          </w:tcPr>
          <w:p w14:paraId="3BD49B6C" w14:textId="77777777" w:rsidR="00E2290F"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2.26 (0.95-4.74)</w:t>
            </w:r>
          </w:p>
        </w:tc>
        <w:tc>
          <w:tcPr>
            <w:tcW w:w="0" w:type="auto"/>
          </w:tcPr>
          <w:p w14:paraId="665B5752" w14:textId="518BDCAE" w:rsidR="00E2290F" w:rsidRDefault="00E2290F">
            <w:pPr>
              <w:spacing w:after="0" w:line="240" w:lineRule="auto"/>
              <w:rPr>
                <w:rFonts w:ascii="Times New Roman" w:hAnsi="Times New Roman" w:cs="Times New Roman"/>
                <w:sz w:val="20"/>
                <w:szCs w:val="20"/>
              </w:rPr>
            </w:pPr>
          </w:p>
        </w:tc>
      </w:tr>
    </w:tbl>
    <w:p w14:paraId="69FF97E2"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1 was unadjusted.</w:t>
      </w:r>
    </w:p>
    <w:p w14:paraId="0D72A9F2"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2 was adjusted for hospital center, age, marital status, education level, monthly household income, and occupation.</w:t>
      </w:r>
    </w:p>
    <w:p w14:paraId="02EE7186" w14:textId="77777777" w:rsidR="00E2290F" w:rsidRDefault="00000000">
      <w:pPr>
        <w:rPr>
          <w:rFonts w:ascii="Times New Roman" w:hAnsi="Times New Roman" w:cs="Times New Roman"/>
          <w:sz w:val="20"/>
          <w:szCs w:val="20"/>
        </w:rPr>
      </w:pPr>
      <w:r>
        <w:rPr>
          <w:rFonts w:ascii="Times New Roman" w:hAnsi="Times New Roman" w:cs="Times New Roman"/>
          <w:sz w:val="20"/>
          <w:szCs w:val="20"/>
        </w:rPr>
        <w:t>Model 3 was fully adjusted for all covariates in Model 2 plus age at menarche, history of vaginal deliveries, history of cesarean sections, smoking status, and alcohol consumption.</w:t>
      </w:r>
    </w:p>
    <w:p w14:paraId="1085D589" w14:textId="4A529BC2" w:rsidR="00E2290F" w:rsidRDefault="00E2290F">
      <w:pPr>
        <w:rPr>
          <w:rFonts w:ascii="Times New Roman" w:hAnsi="Times New Roman" w:cs="Times New Roman"/>
          <w:sz w:val="20"/>
          <w:szCs w:val="20"/>
        </w:rPr>
      </w:pPr>
    </w:p>
    <w:sectPr w:rsidR="00E2290F">
      <w:footerReference w:type="default" r:id="rId7"/>
      <w:pgSz w:w="16838" w:h="11906" w:orient="landscape"/>
      <w:pgMar w:top="1800" w:right="1440" w:bottom="180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0548" w14:textId="77777777" w:rsidR="0015672A" w:rsidRDefault="0015672A">
      <w:pPr>
        <w:spacing w:line="240" w:lineRule="auto"/>
        <w:rPr>
          <w:rFonts w:hint="eastAsia"/>
        </w:rPr>
      </w:pPr>
      <w:r>
        <w:separator/>
      </w:r>
    </w:p>
  </w:endnote>
  <w:endnote w:type="continuationSeparator" w:id="0">
    <w:p w14:paraId="1C913DD8" w14:textId="77777777" w:rsidR="0015672A" w:rsidRDefault="0015672A">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869948"/>
      <w:docPartObj>
        <w:docPartGallery w:val="Page Numbers (Bottom of Page)"/>
        <w:docPartUnique/>
      </w:docPartObj>
    </w:sdtPr>
    <w:sdtContent>
      <w:p w14:paraId="03775283" w14:textId="3F32D188" w:rsidR="00E664A4" w:rsidRDefault="00E664A4">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2D961B37" w14:textId="77777777" w:rsidR="00E664A4" w:rsidRDefault="00E664A4">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1DE2F" w14:textId="77777777" w:rsidR="0015672A" w:rsidRDefault="0015672A">
      <w:pPr>
        <w:spacing w:after="0"/>
        <w:rPr>
          <w:rFonts w:hint="eastAsia"/>
        </w:rPr>
      </w:pPr>
      <w:r>
        <w:separator/>
      </w:r>
    </w:p>
  </w:footnote>
  <w:footnote w:type="continuationSeparator" w:id="0">
    <w:p w14:paraId="4F3FCBDA" w14:textId="77777777" w:rsidR="0015672A" w:rsidRDefault="0015672A">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I5MmM1OTQxZWI2M2FlYTE1NWRjNzI0YjNkYmIyMjAifQ=="/>
  </w:docVars>
  <w:rsids>
    <w:rsidRoot w:val="001A5F4A"/>
    <w:rsid w:val="00003C6C"/>
    <w:rsid w:val="0001179C"/>
    <w:rsid w:val="0004203A"/>
    <w:rsid w:val="000433AF"/>
    <w:rsid w:val="00047EE4"/>
    <w:rsid w:val="00053E5C"/>
    <w:rsid w:val="000B6827"/>
    <w:rsid w:val="000C1537"/>
    <w:rsid w:val="000C641D"/>
    <w:rsid w:val="000D41A5"/>
    <w:rsid w:val="000E5D50"/>
    <w:rsid w:val="001056E0"/>
    <w:rsid w:val="0011195A"/>
    <w:rsid w:val="0011576A"/>
    <w:rsid w:val="00142807"/>
    <w:rsid w:val="001460B9"/>
    <w:rsid w:val="0015672A"/>
    <w:rsid w:val="001570D4"/>
    <w:rsid w:val="001674D5"/>
    <w:rsid w:val="001A5F4A"/>
    <w:rsid w:val="001B65FF"/>
    <w:rsid w:val="001D0B24"/>
    <w:rsid w:val="001D5AA2"/>
    <w:rsid w:val="001E400A"/>
    <w:rsid w:val="001E623F"/>
    <w:rsid w:val="001F0EE4"/>
    <w:rsid w:val="00202AC4"/>
    <w:rsid w:val="00204E0B"/>
    <w:rsid w:val="00205C68"/>
    <w:rsid w:val="00224F26"/>
    <w:rsid w:val="00225FF1"/>
    <w:rsid w:val="00255847"/>
    <w:rsid w:val="00283E46"/>
    <w:rsid w:val="002A3A7C"/>
    <w:rsid w:val="002B6B39"/>
    <w:rsid w:val="002C40C8"/>
    <w:rsid w:val="00315CDD"/>
    <w:rsid w:val="00325738"/>
    <w:rsid w:val="00370A36"/>
    <w:rsid w:val="00371CAE"/>
    <w:rsid w:val="00387930"/>
    <w:rsid w:val="00392D30"/>
    <w:rsid w:val="003B25AF"/>
    <w:rsid w:val="003D56BA"/>
    <w:rsid w:val="003D706D"/>
    <w:rsid w:val="003F68CF"/>
    <w:rsid w:val="00404878"/>
    <w:rsid w:val="004136A6"/>
    <w:rsid w:val="00436017"/>
    <w:rsid w:val="00444EC0"/>
    <w:rsid w:val="00466F9D"/>
    <w:rsid w:val="00476599"/>
    <w:rsid w:val="00484E6C"/>
    <w:rsid w:val="004E2646"/>
    <w:rsid w:val="00503940"/>
    <w:rsid w:val="00542CEA"/>
    <w:rsid w:val="005478A7"/>
    <w:rsid w:val="00555145"/>
    <w:rsid w:val="0058358F"/>
    <w:rsid w:val="005865BC"/>
    <w:rsid w:val="00590049"/>
    <w:rsid w:val="00593113"/>
    <w:rsid w:val="005B0D4E"/>
    <w:rsid w:val="005C0A2D"/>
    <w:rsid w:val="005D6624"/>
    <w:rsid w:val="005E5F2E"/>
    <w:rsid w:val="00615F48"/>
    <w:rsid w:val="00617B94"/>
    <w:rsid w:val="006273DE"/>
    <w:rsid w:val="00641AA9"/>
    <w:rsid w:val="006526AD"/>
    <w:rsid w:val="00661EA4"/>
    <w:rsid w:val="006630B4"/>
    <w:rsid w:val="00684B90"/>
    <w:rsid w:val="0068676F"/>
    <w:rsid w:val="006B4C59"/>
    <w:rsid w:val="006B6B18"/>
    <w:rsid w:val="006C0CFB"/>
    <w:rsid w:val="006C466E"/>
    <w:rsid w:val="006C5136"/>
    <w:rsid w:val="006C6D3A"/>
    <w:rsid w:val="006D52A1"/>
    <w:rsid w:val="007055A5"/>
    <w:rsid w:val="0072796A"/>
    <w:rsid w:val="00730523"/>
    <w:rsid w:val="007435FE"/>
    <w:rsid w:val="0077066F"/>
    <w:rsid w:val="00780D68"/>
    <w:rsid w:val="007B0A5C"/>
    <w:rsid w:val="00814D35"/>
    <w:rsid w:val="00822146"/>
    <w:rsid w:val="0082359D"/>
    <w:rsid w:val="00835FD1"/>
    <w:rsid w:val="00850400"/>
    <w:rsid w:val="00850C70"/>
    <w:rsid w:val="00855353"/>
    <w:rsid w:val="0085694F"/>
    <w:rsid w:val="00862888"/>
    <w:rsid w:val="00882D19"/>
    <w:rsid w:val="00895BBF"/>
    <w:rsid w:val="00896BE5"/>
    <w:rsid w:val="008B1521"/>
    <w:rsid w:val="008B3445"/>
    <w:rsid w:val="008D06FA"/>
    <w:rsid w:val="008E5D8A"/>
    <w:rsid w:val="008F05FE"/>
    <w:rsid w:val="008F4491"/>
    <w:rsid w:val="00917197"/>
    <w:rsid w:val="00917D6F"/>
    <w:rsid w:val="00931E7D"/>
    <w:rsid w:val="009330DD"/>
    <w:rsid w:val="00943C28"/>
    <w:rsid w:val="00955B11"/>
    <w:rsid w:val="00961041"/>
    <w:rsid w:val="009611A2"/>
    <w:rsid w:val="0099398C"/>
    <w:rsid w:val="009A0665"/>
    <w:rsid w:val="009A0ABB"/>
    <w:rsid w:val="009A0AFD"/>
    <w:rsid w:val="009A3252"/>
    <w:rsid w:val="009A6A9C"/>
    <w:rsid w:val="009B39D3"/>
    <w:rsid w:val="009C06B7"/>
    <w:rsid w:val="009C6698"/>
    <w:rsid w:val="009E58C2"/>
    <w:rsid w:val="00A2560D"/>
    <w:rsid w:val="00A3527C"/>
    <w:rsid w:val="00A36C1A"/>
    <w:rsid w:val="00A61ED3"/>
    <w:rsid w:val="00A63380"/>
    <w:rsid w:val="00A93307"/>
    <w:rsid w:val="00AA31AF"/>
    <w:rsid w:val="00AB1F18"/>
    <w:rsid w:val="00AB2280"/>
    <w:rsid w:val="00AB5981"/>
    <w:rsid w:val="00AB7CC6"/>
    <w:rsid w:val="00AC22B0"/>
    <w:rsid w:val="00AC76A2"/>
    <w:rsid w:val="00AD3C01"/>
    <w:rsid w:val="00AF0926"/>
    <w:rsid w:val="00B01B50"/>
    <w:rsid w:val="00B062DF"/>
    <w:rsid w:val="00B12201"/>
    <w:rsid w:val="00B32B3C"/>
    <w:rsid w:val="00B3636C"/>
    <w:rsid w:val="00B42641"/>
    <w:rsid w:val="00B42B2C"/>
    <w:rsid w:val="00B50C8D"/>
    <w:rsid w:val="00B5223E"/>
    <w:rsid w:val="00B55DF5"/>
    <w:rsid w:val="00B67226"/>
    <w:rsid w:val="00B84028"/>
    <w:rsid w:val="00B840B9"/>
    <w:rsid w:val="00B87026"/>
    <w:rsid w:val="00BB5A81"/>
    <w:rsid w:val="00BB67C2"/>
    <w:rsid w:val="00BC279F"/>
    <w:rsid w:val="00BE5452"/>
    <w:rsid w:val="00C12419"/>
    <w:rsid w:val="00C137CE"/>
    <w:rsid w:val="00C34E58"/>
    <w:rsid w:val="00C4431B"/>
    <w:rsid w:val="00C46C2F"/>
    <w:rsid w:val="00C57612"/>
    <w:rsid w:val="00C61587"/>
    <w:rsid w:val="00C64EFE"/>
    <w:rsid w:val="00C94CA1"/>
    <w:rsid w:val="00CB1EBD"/>
    <w:rsid w:val="00CB497A"/>
    <w:rsid w:val="00CC30B2"/>
    <w:rsid w:val="00CC7B56"/>
    <w:rsid w:val="00CF10D1"/>
    <w:rsid w:val="00D01030"/>
    <w:rsid w:val="00D03DB1"/>
    <w:rsid w:val="00D062A3"/>
    <w:rsid w:val="00D25F94"/>
    <w:rsid w:val="00D312BB"/>
    <w:rsid w:val="00D53FB6"/>
    <w:rsid w:val="00D66D45"/>
    <w:rsid w:val="00D778C9"/>
    <w:rsid w:val="00D93A33"/>
    <w:rsid w:val="00D93CB4"/>
    <w:rsid w:val="00D968D5"/>
    <w:rsid w:val="00DA460D"/>
    <w:rsid w:val="00DA5748"/>
    <w:rsid w:val="00DB157E"/>
    <w:rsid w:val="00DE78F6"/>
    <w:rsid w:val="00DF27E3"/>
    <w:rsid w:val="00DF44B8"/>
    <w:rsid w:val="00E0463D"/>
    <w:rsid w:val="00E2290F"/>
    <w:rsid w:val="00E4748F"/>
    <w:rsid w:val="00E63E31"/>
    <w:rsid w:val="00E664A4"/>
    <w:rsid w:val="00E70BB9"/>
    <w:rsid w:val="00E92ED7"/>
    <w:rsid w:val="00EC3CAA"/>
    <w:rsid w:val="00ED02E6"/>
    <w:rsid w:val="00EE4DCC"/>
    <w:rsid w:val="00EE5B23"/>
    <w:rsid w:val="00EE5E63"/>
    <w:rsid w:val="00EF4057"/>
    <w:rsid w:val="00F119EA"/>
    <w:rsid w:val="00F146C5"/>
    <w:rsid w:val="00F17CB8"/>
    <w:rsid w:val="00F43922"/>
    <w:rsid w:val="00F5310D"/>
    <w:rsid w:val="00F665CD"/>
    <w:rsid w:val="00F76549"/>
    <w:rsid w:val="00F76F07"/>
    <w:rsid w:val="00F778A7"/>
    <w:rsid w:val="00F90C53"/>
    <w:rsid w:val="00F94A0C"/>
    <w:rsid w:val="00FB7929"/>
    <w:rsid w:val="00FC549A"/>
    <w:rsid w:val="00FD498A"/>
    <w:rsid w:val="0F3A5C05"/>
    <w:rsid w:val="271A1E66"/>
    <w:rsid w:val="411B5CAE"/>
    <w:rsid w:val="59FB5CE2"/>
    <w:rsid w:val="7B796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BD93E16"/>
  <w14:defaultImageDpi w14:val="32767"/>
  <w15:docId w15:val="{4BBC1ED2-2910-43A0-8632-98970C53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qFormat/>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pPr>
      <w:spacing w:before="160"/>
      <w:jc w:val="center"/>
    </w:pPr>
    <w:rPr>
      <w:i/>
      <w:iCs/>
      <w:color w:val="404040" w:themeColor="text1" w:themeTint="BF"/>
    </w:rPr>
  </w:style>
  <w:style w:type="character" w:customStyle="1" w:styleId="aa">
    <w:name w:val="引用 字符"/>
    <w:basedOn w:val="a0"/>
    <w:link w:val="a9"/>
    <w:uiPriority w:val="29"/>
    <w:qFormat/>
    <w:rPr>
      <w:i/>
      <w:iCs/>
      <w:color w:val="404040" w:themeColor="text1" w:themeTint="BF"/>
    </w:rPr>
  </w:style>
  <w:style w:type="paragraph" w:styleId="ab">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c">
    <w:name w:val="Intense Quote"/>
    <w:basedOn w:val="a"/>
    <w:next w:val="a"/>
    <w:link w:val="ad"/>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styleId="ae">
    <w:name w:val="header"/>
    <w:basedOn w:val="a"/>
    <w:link w:val="af"/>
    <w:uiPriority w:val="99"/>
    <w:unhideWhenUsed/>
    <w:rsid w:val="000C1537"/>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0C1537"/>
    <w:rPr>
      <w:kern w:val="2"/>
      <w:sz w:val="18"/>
      <w:szCs w:val="18"/>
      <w14:ligatures w14:val="standardContextual"/>
    </w:rPr>
  </w:style>
  <w:style w:type="paragraph" w:styleId="af0">
    <w:name w:val="footer"/>
    <w:basedOn w:val="a"/>
    <w:link w:val="af1"/>
    <w:uiPriority w:val="99"/>
    <w:unhideWhenUsed/>
    <w:rsid w:val="000C1537"/>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0C1537"/>
    <w:rPr>
      <w:kern w:val="2"/>
      <w:sz w:val="18"/>
      <w:szCs w:val="18"/>
      <w14:ligatures w14:val="standardContextual"/>
    </w:rPr>
  </w:style>
  <w:style w:type="character" w:styleId="af2">
    <w:name w:val="annotation reference"/>
    <w:basedOn w:val="a0"/>
    <w:uiPriority w:val="99"/>
    <w:semiHidden/>
    <w:unhideWhenUsed/>
    <w:rsid w:val="00D03DB1"/>
    <w:rPr>
      <w:sz w:val="21"/>
      <w:szCs w:val="21"/>
    </w:rPr>
  </w:style>
  <w:style w:type="paragraph" w:styleId="af3">
    <w:name w:val="annotation text"/>
    <w:basedOn w:val="a"/>
    <w:link w:val="af4"/>
    <w:uiPriority w:val="99"/>
    <w:semiHidden/>
    <w:unhideWhenUsed/>
    <w:rsid w:val="00D03DB1"/>
  </w:style>
  <w:style w:type="character" w:customStyle="1" w:styleId="af4">
    <w:name w:val="批注文字 字符"/>
    <w:basedOn w:val="a0"/>
    <w:link w:val="af3"/>
    <w:uiPriority w:val="99"/>
    <w:semiHidden/>
    <w:rsid w:val="00D03DB1"/>
    <w:rPr>
      <w:kern w:val="2"/>
      <w:sz w:val="22"/>
      <w:szCs w:val="24"/>
      <w14:ligatures w14:val="standardContextual"/>
    </w:rPr>
  </w:style>
  <w:style w:type="paragraph" w:styleId="af5">
    <w:name w:val="annotation subject"/>
    <w:basedOn w:val="af3"/>
    <w:next w:val="af3"/>
    <w:link w:val="af6"/>
    <w:uiPriority w:val="99"/>
    <w:semiHidden/>
    <w:unhideWhenUsed/>
    <w:rsid w:val="00D03DB1"/>
    <w:rPr>
      <w:b/>
      <w:bCs/>
    </w:rPr>
  </w:style>
  <w:style w:type="character" w:customStyle="1" w:styleId="af6">
    <w:name w:val="批注主题 字符"/>
    <w:basedOn w:val="af4"/>
    <w:link w:val="af5"/>
    <w:uiPriority w:val="99"/>
    <w:semiHidden/>
    <w:rsid w:val="00D03DB1"/>
    <w:rPr>
      <w:b/>
      <w:bCs/>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11</Pages>
  <Words>1743</Words>
  <Characters>9939</Characters>
  <Application>Microsoft Office Word</Application>
  <DocSecurity>0</DocSecurity>
  <Lines>82</Lines>
  <Paragraphs>23</Paragraphs>
  <ScaleCrop>false</ScaleCrop>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anming5413@163.com</dc:creator>
  <cp:lastModifiedBy>Lynn Shen</cp:lastModifiedBy>
  <cp:revision>79</cp:revision>
  <dcterms:created xsi:type="dcterms:W3CDTF">2026-06-11T03:35:00Z</dcterms:created>
  <dcterms:modified xsi:type="dcterms:W3CDTF">2026-06-30T04:30:00Z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B26E7430E8CC498ABB721FBBB28385CB</vt:lpwstr>
  </property>
</Properties>
</file>