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50" w:type="dxa"/>
        <w:tblInd w:w="-792" w:type="dxa"/>
        <w:tblLook w:val="04A0" w:firstRow="1" w:lastRow="0" w:firstColumn="1" w:lastColumn="0" w:noHBand="0" w:noVBand="1"/>
      </w:tblPr>
      <w:tblGrid>
        <w:gridCol w:w="2340"/>
        <w:gridCol w:w="3690"/>
        <w:gridCol w:w="5220"/>
      </w:tblGrid>
      <w:tr w:rsidR="00253C53" w:rsidRPr="00DA47C4" w14:paraId="5EAA9AC4" w14:textId="3F9331EA" w:rsidTr="00253C53">
        <w:trPr>
          <w:trHeight w:val="297"/>
        </w:trPr>
        <w:tc>
          <w:tcPr>
            <w:tcW w:w="2340" w:type="dxa"/>
            <w:noWrap/>
            <w:hideMark/>
          </w:tcPr>
          <w:p w14:paraId="0CAF7765" w14:textId="1C6C2AE7" w:rsidR="00253C53" w:rsidRPr="00DA47C4" w:rsidRDefault="00556F9D" w:rsidP="00925B63">
            <w:pPr>
              <w:spacing w:after="0" w:line="480" w:lineRule="auto"/>
              <w:jc w:val="both"/>
              <w:rPr>
                <w:rFonts w:asciiTheme="majorBidi" w:eastAsia="Calibri" w:hAnsiTheme="majorBidi" w:cstheme="majorBidi"/>
                <w:color w:val="000000"/>
                <w:sz w:val="24"/>
                <w:szCs w:val="24"/>
              </w:rPr>
            </w:pPr>
            <w:r>
              <w:rPr>
                <w:rFonts w:asciiTheme="majorBidi" w:eastAsia="Calibri" w:hAnsiTheme="majorBidi" w:cstheme="majorBidi"/>
                <w:noProof/>
                <w:color w:val="000000"/>
                <w:sz w:val="24"/>
                <w:szCs w:val="24"/>
                <w14:ligatures w14:val="standardContextual"/>
              </w:rPr>
              <mc:AlternateContent>
                <mc:Choice Requires="wps">
                  <w:drawing>
                    <wp:anchor distT="0" distB="0" distL="114300" distR="114300" simplePos="0" relativeHeight="251659264" behindDoc="0" locked="0" layoutInCell="1" allowOverlap="1" wp14:anchorId="7CB6902B" wp14:editId="548C3BE1">
                      <wp:simplePos x="0" y="0"/>
                      <wp:positionH relativeFrom="column">
                        <wp:posOffset>135889</wp:posOffset>
                      </wp:positionH>
                      <wp:positionV relativeFrom="paragraph">
                        <wp:posOffset>-501650</wp:posOffset>
                      </wp:positionV>
                      <wp:extent cx="6029325" cy="476250"/>
                      <wp:effectExtent l="0" t="0" r="9525" b="0"/>
                      <wp:wrapNone/>
                      <wp:docPr id="1168192160" name="Text Box 1"/>
                      <wp:cNvGraphicFramePr/>
                      <a:graphic xmlns:a="http://schemas.openxmlformats.org/drawingml/2006/main">
                        <a:graphicData uri="http://schemas.microsoft.com/office/word/2010/wordprocessingShape">
                          <wps:wsp>
                            <wps:cNvSpPr txBox="1"/>
                            <wps:spPr>
                              <a:xfrm>
                                <a:off x="0" y="0"/>
                                <a:ext cx="6029325" cy="476250"/>
                              </a:xfrm>
                              <a:prstGeom prst="rect">
                                <a:avLst/>
                              </a:prstGeom>
                              <a:solidFill>
                                <a:schemeClr val="lt1"/>
                              </a:solidFill>
                              <a:ln w="6350">
                                <a:noFill/>
                              </a:ln>
                            </wps:spPr>
                            <wps:txbx>
                              <w:txbxContent>
                                <w:p w14:paraId="4F129B42" w14:textId="4AD28615" w:rsidR="00556F9D" w:rsidRPr="00556F9D" w:rsidRDefault="00E46019" w:rsidP="00E46019">
                                  <w:pPr>
                                    <w:rPr>
                                      <w:rFonts w:asciiTheme="majorBidi" w:hAnsiTheme="majorBidi" w:cstheme="majorBidi"/>
                                      <w:sz w:val="24"/>
                                      <w:szCs w:val="24"/>
                                    </w:rPr>
                                  </w:pPr>
                                  <w:r w:rsidRPr="00E46019">
                                    <w:rPr>
                                      <w:rFonts w:asciiTheme="majorBidi" w:hAnsiTheme="majorBidi" w:cstheme="majorBidi"/>
                                      <w:b/>
                                      <w:bCs/>
                                      <w:sz w:val="24"/>
                                      <w:szCs w:val="24"/>
                                    </w:rPr>
                                    <w:t>Supplementary Material </w:t>
                                  </w:r>
                                  <w:r>
                                    <w:rPr>
                                      <w:rFonts w:asciiTheme="majorBidi" w:hAnsiTheme="majorBidi" w:cstheme="majorBidi" w:hint="cs"/>
                                      <w:b/>
                                      <w:bCs/>
                                      <w:sz w:val="24"/>
                                      <w:szCs w:val="24"/>
                                      <w:rtl/>
                                    </w:rPr>
                                    <w:t>2</w:t>
                                  </w:r>
                                  <w:r w:rsidR="00556F9D" w:rsidRPr="00556F9D">
                                    <w:rPr>
                                      <w:rFonts w:asciiTheme="majorBidi" w:hAnsiTheme="majorBidi" w:cstheme="majorBidi"/>
                                      <w:sz w:val="24"/>
                                      <w:szCs w:val="24"/>
                                    </w:rPr>
                                    <w:t xml:space="preserve">: Main categories, subcategories, and representative </w:t>
                                  </w:r>
                                  <w:r w:rsidR="0001307E" w:rsidRPr="00556F9D">
                                    <w:rPr>
                                      <w:rFonts w:asciiTheme="majorBidi" w:hAnsiTheme="majorBidi" w:cstheme="majorBidi"/>
                                      <w:sz w:val="24"/>
                                      <w:szCs w:val="24"/>
                                    </w:rPr>
                                    <w:t xml:space="preserve">participant </w:t>
                                  </w:r>
                                  <w:r w:rsidR="0001307E">
                                    <w:rPr>
                                      <w:rFonts w:asciiTheme="majorBidi" w:hAnsiTheme="majorBidi" w:cstheme="majorBidi"/>
                                      <w:sz w:val="24"/>
                                      <w:szCs w:val="24"/>
                                    </w:rPr>
                                    <w:t>quotations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B6902B" id="_x0000_t202" coordsize="21600,21600" o:spt="202" path="m,l,21600r21600,l21600,xe">
                      <v:stroke joinstyle="miter"/>
                      <v:path gradientshapeok="t" o:connecttype="rect"/>
                    </v:shapetype>
                    <v:shape id="Text Box 1" o:spid="_x0000_s1026" type="#_x0000_t202" style="position:absolute;left:0;text-align:left;margin-left:10.7pt;margin-top:-39.5pt;width:474.7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" fillcolor="white [3201]" stroked="f" strokeweight=".5pt">
                      <v:textbox>
                        <w:txbxContent>
                          <w:p w14:paraId="4F129B42" w14:textId="4AD28615" w:rsidR="00556F9D" w:rsidRPr="00556F9D" w:rsidRDefault="00E46019" w:rsidP="00E46019">
                            <w:pPr>
                              <w:rPr>
                                <w:rFonts w:asciiTheme="majorBidi" w:hAnsiTheme="majorBidi" w:cstheme="majorBidi"/>
                                <w:sz w:val="24"/>
                                <w:szCs w:val="24"/>
                              </w:rPr>
                            </w:pPr>
                            <w:r w:rsidRPr="00E46019">
                              <w:rPr>
                                <w:rFonts w:asciiTheme="majorBidi" w:hAnsiTheme="majorBidi" w:cstheme="majorBidi"/>
                                <w:b/>
                                <w:bCs/>
                                <w:sz w:val="24"/>
                                <w:szCs w:val="24"/>
                              </w:rPr>
                              <w:t>Supplementary Material </w:t>
                            </w:r>
                            <w:r>
                              <w:rPr>
                                <w:rFonts w:asciiTheme="majorBidi" w:hAnsiTheme="majorBidi" w:cstheme="majorBidi" w:hint="cs"/>
                                <w:b/>
                                <w:bCs/>
                                <w:sz w:val="24"/>
                                <w:szCs w:val="24"/>
                                <w:rtl/>
                              </w:rPr>
                              <w:t>2</w:t>
                            </w:r>
                            <w:r w:rsidR="00556F9D" w:rsidRPr="00556F9D">
                              <w:rPr>
                                <w:rFonts w:asciiTheme="majorBidi" w:hAnsiTheme="majorBidi" w:cstheme="majorBidi"/>
                                <w:sz w:val="24"/>
                                <w:szCs w:val="24"/>
                              </w:rPr>
                              <w:t xml:space="preserve">: Main categories, subcategories, and representative </w:t>
                            </w:r>
                            <w:r w:rsidR="0001307E" w:rsidRPr="00556F9D">
                              <w:rPr>
                                <w:rFonts w:asciiTheme="majorBidi" w:hAnsiTheme="majorBidi" w:cstheme="majorBidi"/>
                                <w:sz w:val="24"/>
                                <w:szCs w:val="24"/>
                              </w:rPr>
                              <w:t xml:space="preserve">participant </w:t>
                            </w:r>
                            <w:r w:rsidR="0001307E">
                              <w:rPr>
                                <w:rFonts w:asciiTheme="majorBidi" w:hAnsiTheme="majorBidi" w:cstheme="majorBidi"/>
                                <w:sz w:val="24"/>
                                <w:szCs w:val="24"/>
                              </w:rPr>
                              <w:t>quotations</w:t>
                            </w:r>
                          </w:p>
                        </w:txbxContent>
                      </v:textbox>
                    </v:shape>
                  </w:pict>
                </mc:Fallback>
              </mc:AlternateContent>
            </w:r>
            <w:r w:rsidR="00253C53" w:rsidRPr="00DA47C4">
              <w:rPr>
                <w:rFonts w:asciiTheme="majorBidi" w:eastAsia="Calibri" w:hAnsiTheme="majorBidi" w:cstheme="majorBidi"/>
                <w:color w:val="000000"/>
                <w:sz w:val="24"/>
                <w:szCs w:val="24"/>
              </w:rPr>
              <w:t>Categories</w:t>
            </w:r>
          </w:p>
        </w:tc>
        <w:tc>
          <w:tcPr>
            <w:tcW w:w="3690" w:type="dxa"/>
            <w:noWrap/>
            <w:hideMark/>
          </w:tcPr>
          <w:p w14:paraId="42840B19" w14:textId="77777777" w:rsidR="00253C53" w:rsidRPr="00DA47C4" w:rsidRDefault="00253C53" w:rsidP="00925B63">
            <w:pPr>
              <w:spacing w:after="0" w:line="480" w:lineRule="auto"/>
              <w:jc w:val="both"/>
              <w:rPr>
                <w:rFonts w:asciiTheme="majorBidi" w:eastAsia="Times New Roman" w:hAnsiTheme="majorBidi" w:cstheme="majorBidi"/>
                <w:color w:val="000000"/>
                <w:sz w:val="24"/>
                <w:szCs w:val="24"/>
                <w:rtl/>
              </w:rPr>
            </w:pPr>
            <w:r w:rsidRPr="00DA47C4">
              <w:rPr>
                <w:rFonts w:asciiTheme="majorBidi" w:eastAsia="Calibri" w:hAnsiTheme="majorBidi" w:cstheme="majorBidi"/>
                <w:color w:val="000000"/>
                <w:sz w:val="24"/>
                <w:szCs w:val="24"/>
                <w:shd w:val="clear" w:color="auto" w:fill="FFFCF0"/>
              </w:rPr>
              <w:t>Subcategories</w:t>
            </w:r>
          </w:p>
        </w:tc>
        <w:tc>
          <w:tcPr>
            <w:tcW w:w="5220" w:type="dxa"/>
          </w:tcPr>
          <w:p w14:paraId="0CEEA3D8" w14:textId="46369D38" w:rsidR="00253C53" w:rsidRPr="00DA47C4" w:rsidRDefault="00253C53" w:rsidP="00925B63">
            <w:pPr>
              <w:spacing w:after="0" w:line="480" w:lineRule="auto"/>
              <w:jc w:val="both"/>
              <w:rPr>
                <w:rFonts w:asciiTheme="majorBidi" w:eastAsia="Calibri" w:hAnsiTheme="majorBidi" w:cstheme="majorBidi"/>
                <w:color w:val="000000"/>
                <w:sz w:val="24"/>
                <w:szCs w:val="24"/>
                <w:shd w:val="clear" w:color="auto" w:fill="FFFCF0"/>
              </w:rPr>
            </w:pPr>
            <w:r w:rsidRPr="00253C53">
              <w:rPr>
                <w:rFonts w:asciiTheme="majorBidi" w:eastAsia="Calibri" w:hAnsiTheme="majorBidi" w:cstheme="majorBidi"/>
                <w:color w:val="000000"/>
                <w:sz w:val="24"/>
                <w:szCs w:val="24"/>
                <w:shd w:val="clear" w:color="auto" w:fill="FFFCF0"/>
              </w:rPr>
              <w:t xml:space="preserve">Supporting </w:t>
            </w:r>
            <w:r w:rsidR="009F0B4B">
              <w:rPr>
                <w:rFonts w:asciiTheme="majorBidi" w:eastAsia="Calibri" w:hAnsiTheme="majorBidi" w:cstheme="majorBidi"/>
                <w:color w:val="000000"/>
                <w:sz w:val="24"/>
                <w:szCs w:val="24"/>
                <w:shd w:val="clear" w:color="auto" w:fill="FFFCF0"/>
              </w:rPr>
              <w:t>q</w:t>
            </w:r>
            <w:r w:rsidRPr="00253C53">
              <w:rPr>
                <w:rFonts w:asciiTheme="majorBidi" w:eastAsia="Calibri" w:hAnsiTheme="majorBidi" w:cstheme="majorBidi"/>
                <w:color w:val="000000"/>
                <w:sz w:val="24"/>
                <w:szCs w:val="24"/>
                <w:shd w:val="clear" w:color="auto" w:fill="FFFCF0"/>
              </w:rPr>
              <w:t>uotations</w:t>
            </w:r>
          </w:p>
        </w:tc>
      </w:tr>
      <w:tr w:rsidR="00253C53" w:rsidRPr="00DA47C4" w14:paraId="3B0A7AEA" w14:textId="3A105409" w:rsidTr="00253C53">
        <w:trPr>
          <w:trHeight w:val="297"/>
        </w:trPr>
        <w:tc>
          <w:tcPr>
            <w:tcW w:w="2340" w:type="dxa"/>
            <w:vMerge w:val="restart"/>
            <w:noWrap/>
          </w:tcPr>
          <w:p w14:paraId="5200457E" w14:textId="77777777" w:rsidR="00253C53" w:rsidRPr="00AE54CE" w:rsidRDefault="00253C53" w:rsidP="00925B63">
            <w:pPr>
              <w:spacing w:after="0" w:line="480" w:lineRule="auto"/>
              <w:jc w:val="both"/>
              <w:rPr>
                <w:rFonts w:asciiTheme="majorBidi" w:hAnsiTheme="majorBidi" w:cstheme="majorBidi"/>
                <w:sz w:val="24"/>
                <w:szCs w:val="24"/>
                <w:rtl/>
              </w:rPr>
            </w:pPr>
            <w:r w:rsidRPr="00AE54CE">
              <w:rPr>
                <w:rFonts w:asciiTheme="majorBidi" w:hAnsiTheme="majorBidi" w:cstheme="majorBidi"/>
                <w:sz w:val="24"/>
                <w:szCs w:val="24"/>
              </w:rPr>
              <w:t>Observational learning</w:t>
            </w:r>
          </w:p>
        </w:tc>
        <w:tc>
          <w:tcPr>
            <w:tcW w:w="3690" w:type="dxa"/>
            <w:noWrap/>
          </w:tcPr>
          <w:p w14:paraId="6F76C903" w14:textId="0A728FEC" w:rsidR="00253C53" w:rsidRPr="00DA47C4" w:rsidRDefault="008F0C6F" w:rsidP="00925B63">
            <w:pPr>
              <w:spacing w:after="0" w:line="480" w:lineRule="auto"/>
              <w:jc w:val="both"/>
              <w:rPr>
                <w:rFonts w:asciiTheme="majorBidi" w:hAnsiTheme="majorBidi" w:cstheme="majorBidi"/>
                <w:sz w:val="24"/>
                <w:szCs w:val="24"/>
                <w:rtl/>
              </w:rPr>
            </w:pPr>
            <w:r w:rsidRPr="00F004FC">
              <w:rPr>
                <w:rFonts w:asciiTheme="majorBidi" w:hAnsiTheme="majorBidi" w:cstheme="majorBidi"/>
                <w:color w:val="000000" w:themeColor="text1"/>
                <w:sz w:val="24"/>
                <w:szCs w:val="24"/>
              </w:rPr>
              <w:t>Modeling from significant others</w:t>
            </w:r>
          </w:p>
        </w:tc>
        <w:tc>
          <w:tcPr>
            <w:tcW w:w="5220" w:type="dxa"/>
          </w:tcPr>
          <w:p w14:paraId="0875B1B3" w14:textId="41837691" w:rsidR="00253C53" w:rsidRDefault="00253C53" w:rsidP="00253C53">
            <w:pPr>
              <w:spacing w:after="0" w:line="240" w:lineRule="auto"/>
              <w:jc w:val="both"/>
              <w:rPr>
                <w:rFonts w:asciiTheme="majorBidi" w:hAnsiTheme="majorBidi" w:cstheme="majorBidi"/>
                <w:sz w:val="20"/>
                <w:szCs w:val="20"/>
              </w:rPr>
            </w:pPr>
            <w:r>
              <w:rPr>
                <w:rFonts w:asciiTheme="majorBidi" w:hAnsiTheme="majorBidi" w:cstheme="majorBidi"/>
                <w:sz w:val="20"/>
                <w:szCs w:val="20"/>
              </w:rPr>
              <w:t>1</w:t>
            </w:r>
            <w:r w:rsidRPr="00FA51EE">
              <w:rPr>
                <w:rFonts w:asciiTheme="majorBidi" w:hAnsiTheme="majorBidi" w:cstheme="majorBidi"/>
                <w:sz w:val="20"/>
                <w:szCs w:val="20"/>
              </w:rPr>
              <w:t xml:space="preserve">) </w:t>
            </w:r>
            <w:r w:rsidRPr="00253C53">
              <w:rPr>
                <w:rFonts w:asciiTheme="majorBidi" w:hAnsiTheme="majorBidi" w:cstheme="majorBidi"/>
                <w:sz w:val="20"/>
                <w:szCs w:val="20"/>
              </w:rPr>
              <w:t xml:space="preserve">"My gym trainer has become my role model because she is very fit and </w:t>
            </w:r>
            <w:r w:rsidR="009F0B4B">
              <w:rPr>
                <w:rFonts w:asciiTheme="majorBidi" w:hAnsiTheme="majorBidi" w:cstheme="majorBidi"/>
                <w:sz w:val="20"/>
                <w:szCs w:val="20"/>
              </w:rPr>
              <w:t>follows a healthy eating</w:t>
            </w:r>
            <w:r w:rsidRPr="00253C53">
              <w:rPr>
                <w:rFonts w:asciiTheme="majorBidi" w:hAnsiTheme="majorBidi" w:cstheme="majorBidi"/>
                <w:sz w:val="20"/>
                <w:szCs w:val="20"/>
              </w:rPr>
              <w:t xml:space="preserve">. That's why I try to </w:t>
            </w:r>
            <w:r w:rsidR="009F0B4B">
              <w:rPr>
                <w:rFonts w:asciiTheme="majorBidi" w:hAnsiTheme="majorBidi" w:cstheme="majorBidi"/>
                <w:sz w:val="20"/>
                <w:szCs w:val="20"/>
              </w:rPr>
              <w:t>adjust</w:t>
            </w:r>
            <w:r w:rsidR="009F0B4B" w:rsidRPr="00253C53">
              <w:rPr>
                <w:rFonts w:asciiTheme="majorBidi" w:hAnsiTheme="majorBidi" w:cstheme="majorBidi"/>
                <w:sz w:val="20"/>
                <w:szCs w:val="20"/>
              </w:rPr>
              <w:t xml:space="preserve"> </w:t>
            </w:r>
            <w:r w:rsidRPr="00253C53">
              <w:rPr>
                <w:rFonts w:asciiTheme="majorBidi" w:hAnsiTheme="majorBidi" w:cstheme="majorBidi"/>
                <w:sz w:val="20"/>
                <w:szCs w:val="20"/>
              </w:rPr>
              <w:t xml:space="preserve">my diet exactly to her </w:t>
            </w:r>
            <w:r w:rsidR="009F0B4B">
              <w:rPr>
                <w:rFonts w:asciiTheme="majorBidi" w:hAnsiTheme="majorBidi" w:cstheme="majorBidi"/>
                <w:sz w:val="20"/>
                <w:szCs w:val="20"/>
              </w:rPr>
              <w:t>suggestions</w:t>
            </w:r>
            <w:r w:rsidR="009F0B4B" w:rsidRPr="00253C53">
              <w:rPr>
                <w:rFonts w:asciiTheme="majorBidi" w:hAnsiTheme="majorBidi" w:cstheme="majorBidi"/>
                <w:sz w:val="20"/>
                <w:szCs w:val="20"/>
              </w:rPr>
              <w:t xml:space="preserve"> </w:t>
            </w:r>
            <w:r w:rsidRPr="00253C53">
              <w:rPr>
                <w:rFonts w:asciiTheme="majorBidi" w:hAnsiTheme="majorBidi" w:cstheme="majorBidi"/>
                <w:sz w:val="20"/>
                <w:szCs w:val="20"/>
              </w:rPr>
              <w:t>so that I can be like her</w:t>
            </w:r>
            <w:r w:rsidR="009F0B4B">
              <w:rPr>
                <w:rFonts w:asciiTheme="majorBidi" w:hAnsiTheme="majorBidi" w:cstheme="majorBidi"/>
                <w:sz w:val="20"/>
                <w:szCs w:val="20"/>
              </w:rPr>
              <w:t>.”</w:t>
            </w:r>
            <w:r w:rsidRPr="00253C53">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p w14:paraId="07E387BF" w14:textId="2664F90D" w:rsidR="00FA51EE" w:rsidRPr="00FA51EE" w:rsidRDefault="00253C53" w:rsidP="00253C53">
            <w:pPr>
              <w:spacing w:after="0" w:line="240" w:lineRule="auto"/>
              <w:jc w:val="both"/>
              <w:rPr>
                <w:rFonts w:asciiTheme="majorBidi" w:hAnsiTheme="majorBidi" w:cstheme="majorBidi"/>
                <w:sz w:val="20"/>
                <w:szCs w:val="20"/>
              </w:rPr>
            </w:pPr>
            <w:r>
              <w:rPr>
                <w:rFonts w:asciiTheme="majorBidi" w:hAnsiTheme="majorBidi" w:cstheme="majorBidi"/>
                <w:sz w:val="20"/>
                <w:szCs w:val="20"/>
              </w:rPr>
              <w:t>2</w:t>
            </w:r>
            <w:r w:rsidRPr="00FA51EE">
              <w:rPr>
                <w:rFonts w:asciiTheme="majorBidi" w:hAnsiTheme="majorBidi" w:cstheme="majorBidi"/>
                <w:sz w:val="20"/>
                <w:szCs w:val="20"/>
              </w:rPr>
              <w:t>)</w:t>
            </w:r>
            <w:r w:rsidR="00694186" w:rsidRPr="00FA51EE">
              <w:rPr>
                <w:rFonts w:asciiTheme="majorBidi" w:hAnsiTheme="majorBidi" w:cstheme="majorBidi"/>
                <w:sz w:val="20"/>
                <w:szCs w:val="20"/>
              </w:rPr>
              <w:t xml:space="preserve"> </w:t>
            </w:r>
            <w:r w:rsidRPr="00253C53">
              <w:rPr>
                <w:rFonts w:asciiTheme="majorBidi" w:hAnsiTheme="majorBidi" w:cstheme="majorBidi"/>
                <w:sz w:val="20"/>
                <w:szCs w:val="20"/>
              </w:rPr>
              <w:t>"</w:t>
            </w:r>
            <w:r w:rsidR="009F0B4B" w:rsidRPr="009F0B4B">
              <w:rPr>
                <w:rFonts w:asciiTheme="majorBidi" w:hAnsiTheme="majorBidi" w:cstheme="majorBidi"/>
                <w:sz w:val="20"/>
                <w:szCs w:val="20"/>
              </w:rPr>
              <w:t>A friend of mine always checks food labels while shopping. After accompanying her a few times, I got interested and learned to note labels too. Now I attend to the ingredients and nutritional value of products when I shop.</w:t>
            </w:r>
            <w:r w:rsidRPr="00253C53">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p w14:paraId="1F74AA73" w14:textId="0DC2E0B1" w:rsidR="00253C53" w:rsidRPr="00253C53" w:rsidRDefault="00253C53" w:rsidP="00253C53">
            <w:pPr>
              <w:spacing w:after="0" w:line="240" w:lineRule="auto"/>
              <w:jc w:val="both"/>
              <w:rPr>
                <w:rFonts w:asciiTheme="majorBidi" w:hAnsiTheme="majorBidi" w:cstheme="majorBidi"/>
                <w:sz w:val="20"/>
                <w:szCs w:val="20"/>
              </w:rPr>
            </w:pPr>
            <w:r>
              <w:rPr>
                <w:rFonts w:asciiTheme="majorBidi" w:hAnsiTheme="majorBidi" w:cstheme="majorBidi"/>
                <w:sz w:val="20"/>
                <w:szCs w:val="20"/>
              </w:rPr>
              <w:t>3</w:t>
            </w:r>
            <w:r w:rsidRPr="00FA51EE">
              <w:rPr>
                <w:rFonts w:asciiTheme="majorBidi" w:hAnsiTheme="majorBidi" w:cstheme="majorBidi"/>
                <w:sz w:val="20"/>
                <w:szCs w:val="20"/>
              </w:rPr>
              <w:t>)</w:t>
            </w:r>
            <w:r w:rsidR="00772246" w:rsidRPr="00FA51EE">
              <w:rPr>
                <w:rFonts w:asciiTheme="majorBidi" w:hAnsiTheme="majorBidi" w:cstheme="majorBidi"/>
                <w:sz w:val="20"/>
                <w:szCs w:val="20"/>
              </w:rPr>
              <w:t xml:space="preserve"> </w:t>
            </w:r>
            <w:r w:rsidRPr="00253C53">
              <w:rPr>
                <w:rFonts w:asciiTheme="majorBidi" w:hAnsiTheme="majorBidi" w:cstheme="majorBidi"/>
                <w:sz w:val="20"/>
                <w:szCs w:val="20"/>
              </w:rPr>
              <w:t>"</w:t>
            </w:r>
            <w:r w:rsidR="00772246" w:rsidRPr="00772246">
              <w:rPr>
                <w:rFonts w:asciiTheme="majorBidi" w:hAnsiTheme="majorBidi" w:cstheme="majorBidi"/>
                <w:sz w:val="20"/>
                <w:szCs w:val="20"/>
              </w:rPr>
              <w:t>Children usually follow their parents and older siblings. I tried to get my first child to eat healthy food, and now my youngest child follows immediately when he sees the sibling doing so."</w:t>
            </w:r>
            <w:r w:rsidRPr="00253C53">
              <w:rPr>
                <w:rFonts w:asciiTheme="majorBidi" w:hAnsiTheme="majorBidi" w:cstheme="majorBidi"/>
                <w:sz w:val="20"/>
                <w:szCs w:val="20"/>
              </w:rPr>
              <w:t xml:space="preserve"> </w:t>
            </w:r>
            <w:r w:rsidR="00FA51EE" w:rsidRPr="00FA51EE">
              <w:rPr>
                <w:rFonts w:asciiTheme="majorBidi" w:hAnsiTheme="majorBidi" w:cstheme="majorBidi"/>
                <w:sz w:val="20"/>
                <w:szCs w:val="20"/>
              </w:rPr>
              <w:t>(parent)</w:t>
            </w:r>
          </w:p>
        </w:tc>
      </w:tr>
      <w:tr w:rsidR="00253C53" w:rsidRPr="00DA47C4" w14:paraId="2528F7F2" w14:textId="59BBB4B3" w:rsidTr="00253C53">
        <w:trPr>
          <w:trHeight w:val="297"/>
        </w:trPr>
        <w:tc>
          <w:tcPr>
            <w:tcW w:w="2340" w:type="dxa"/>
            <w:vMerge/>
            <w:noWrap/>
          </w:tcPr>
          <w:p w14:paraId="1C1A428B"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367798AD" w14:textId="16D8C592" w:rsidR="00253C53" w:rsidRPr="008F0C6F" w:rsidRDefault="008F0C6F" w:rsidP="00925B63">
            <w:pPr>
              <w:spacing w:after="0" w:line="480" w:lineRule="auto"/>
              <w:jc w:val="both"/>
              <w:rPr>
                <w:rFonts w:asciiTheme="majorBidi" w:hAnsiTheme="majorBidi" w:cstheme="majorBidi"/>
                <w:color w:val="000000" w:themeColor="text1"/>
                <w:sz w:val="24"/>
                <w:szCs w:val="24"/>
                <w:rtl/>
              </w:rPr>
            </w:pPr>
            <w:r w:rsidRPr="008F0C6F">
              <w:rPr>
                <w:rFonts w:asciiTheme="majorBidi" w:hAnsiTheme="majorBidi" w:cstheme="majorBidi"/>
                <w:color w:val="000000" w:themeColor="text1"/>
                <w:sz w:val="24"/>
                <w:szCs w:val="24"/>
              </w:rPr>
              <w:t>Influence from environmental contexts</w:t>
            </w:r>
          </w:p>
        </w:tc>
        <w:tc>
          <w:tcPr>
            <w:tcW w:w="5220" w:type="dxa"/>
          </w:tcPr>
          <w:p w14:paraId="3B3A5AA5" w14:textId="69B8A013" w:rsidR="00253C53" w:rsidRPr="00FA51EE" w:rsidRDefault="00253C53" w:rsidP="00FA51EE">
            <w:pPr>
              <w:spacing w:after="0" w:line="240" w:lineRule="auto"/>
              <w:jc w:val="both"/>
              <w:rPr>
                <w:rFonts w:asciiTheme="majorBidi" w:hAnsiTheme="majorBidi" w:cstheme="majorBidi"/>
                <w:sz w:val="20"/>
                <w:szCs w:val="20"/>
              </w:rPr>
            </w:pPr>
            <w:r w:rsidRPr="00253C53">
              <w:rPr>
                <w:rFonts w:asciiTheme="majorBidi" w:hAnsiTheme="majorBidi" w:cstheme="majorBidi"/>
                <w:sz w:val="20"/>
                <w:szCs w:val="20"/>
              </w:rPr>
              <w:t>1</w:t>
            </w:r>
            <w:r w:rsidRPr="00FA51EE">
              <w:rPr>
                <w:rFonts w:asciiTheme="majorBidi" w:hAnsiTheme="majorBidi" w:cstheme="majorBidi"/>
                <w:sz w:val="20"/>
                <w:szCs w:val="20"/>
              </w:rPr>
              <w:t>)</w:t>
            </w:r>
            <w:r w:rsidR="00694186" w:rsidRPr="00FA51EE">
              <w:rPr>
                <w:rFonts w:asciiTheme="majorBidi" w:hAnsiTheme="majorBidi" w:cstheme="majorBidi"/>
                <w:sz w:val="20"/>
                <w:szCs w:val="20"/>
              </w:rPr>
              <w:t xml:space="preserve"> </w:t>
            </w:r>
            <w:r w:rsidRPr="00FA51EE">
              <w:rPr>
                <w:rFonts w:asciiTheme="majorBidi" w:hAnsiTheme="majorBidi" w:cstheme="majorBidi"/>
                <w:sz w:val="20"/>
                <w:szCs w:val="20"/>
              </w:rPr>
              <w:t>"</w:t>
            </w:r>
            <w:r w:rsidR="00694186" w:rsidRPr="00694186">
              <w:rPr>
                <w:rFonts w:asciiTheme="majorBidi" w:hAnsiTheme="majorBidi" w:cstheme="majorBidi"/>
                <w:sz w:val="20"/>
                <w:szCs w:val="20"/>
              </w:rPr>
              <w:t>The school healthy food festival taught me that healthy food can also be very tasty and varied. From then on, I grew interest for making fruit salads and asked my mother to make more for us</w:t>
            </w:r>
            <w:r w:rsidRPr="00253C53">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13–14)</w:t>
            </w:r>
          </w:p>
          <w:p w14:paraId="11101657" w14:textId="239C08EA" w:rsidR="00253C53" w:rsidRPr="00FA51EE" w:rsidRDefault="00253C53" w:rsidP="00253C53">
            <w:pPr>
              <w:spacing w:after="0" w:line="240" w:lineRule="auto"/>
              <w:jc w:val="both"/>
              <w:rPr>
                <w:rFonts w:asciiTheme="majorBidi" w:hAnsiTheme="majorBidi" w:cstheme="majorBidi"/>
                <w:sz w:val="20"/>
                <w:szCs w:val="20"/>
              </w:rPr>
            </w:pPr>
            <w:r w:rsidRPr="00FA51EE">
              <w:rPr>
                <w:rFonts w:asciiTheme="majorBidi" w:hAnsiTheme="majorBidi" w:cstheme="majorBidi"/>
                <w:sz w:val="20"/>
                <w:szCs w:val="20"/>
              </w:rPr>
              <w:t xml:space="preserve">2) On the occasion of World Egg Day, my daughter saw some attractive photos of decorated eggs and suggested that we do the same. With each other's help and using vegetables, we decorated the eggs, which turned out very </w:t>
            </w:r>
            <w:r w:rsidR="007F52B9" w:rsidRPr="00FA51EE">
              <w:rPr>
                <w:rFonts w:asciiTheme="majorBidi" w:hAnsiTheme="majorBidi" w:cstheme="majorBidi"/>
                <w:sz w:val="20"/>
                <w:szCs w:val="20"/>
              </w:rPr>
              <w:t>attractive.</w:t>
            </w:r>
            <w:r w:rsidRPr="00FA51EE">
              <w:rPr>
                <w:rFonts w:asciiTheme="majorBidi" w:hAnsiTheme="majorBidi" w:cstheme="majorBidi"/>
                <w:sz w:val="20"/>
                <w:szCs w:val="20"/>
              </w:rPr>
              <w:t xml:space="preserve"> </w:t>
            </w:r>
            <w:r w:rsidR="007F52B9" w:rsidRPr="00FA51EE">
              <w:rPr>
                <w:rFonts w:asciiTheme="majorBidi" w:hAnsiTheme="majorBidi" w:cstheme="majorBidi"/>
                <w:sz w:val="20"/>
                <w:szCs w:val="20"/>
              </w:rPr>
              <w:t>N</w:t>
            </w:r>
            <w:r w:rsidRPr="00FA51EE">
              <w:rPr>
                <w:rFonts w:asciiTheme="majorBidi" w:hAnsiTheme="majorBidi" w:cstheme="majorBidi"/>
                <w:sz w:val="20"/>
                <w:szCs w:val="20"/>
              </w:rPr>
              <w:t>ow my daughter, who was not much of an egg eater before, eats her breakfast with great enthusiasm</w:t>
            </w:r>
            <w:r w:rsidR="007F52B9" w:rsidRPr="00FA51EE">
              <w:rPr>
                <w:rFonts w:asciiTheme="majorBidi" w:hAnsiTheme="majorBidi" w:cstheme="majorBidi"/>
                <w:sz w:val="20"/>
                <w:szCs w:val="20"/>
              </w:rPr>
              <w:t>.”</w:t>
            </w:r>
            <w:r w:rsidRPr="00FA51EE">
              <w:rPr>
                <w:rFonts w:asciiTheme="majorBidi" w:hAnsiTheme="majorBidi" w:cstheme="majorBidi"/>
                <w:sz w:val="20"/>
                <w:szCs w:val="20"/>
              </w:rPr>
              <w:t xml:space="preserve"> </w:t>
            </w:r>
            <w:r w:rsidR="00FA51EE" w:rsidRPr="00FA51EE">
              <w:rPr>
                <w:rFonts w:asciiTheme="majorBidi" w:hAnsiTheme="majorBidi" w:cstheme="majorBidi"/>
                <w:sz w:val="20"/>
                <w:szCs w:val="20"/>
              </w:rPr>
              <w:t>(parent)</w:t>
            </w:r>
          </w:p>
        </w:tc>
      </w:tr>
      <w:tr w:rsidR="00253C53" w:rsidRPr="00DA47C4" w14:paraId="192F82CB" w14:textId="3135BCE1" w:rsidTr="00253C53">
        <w:trPr>
          <w:trHeight w:val="297"/>
        </w:trPr>
        <w:tc>
          <w:tcPr>
            <w:tcW w:w="2340" w:type="dxa"/>
            <w:vMerge w:val="restart"/>
            <w:noWrap/>
          </w:tcPr>
          <w:p w14:paraId="2FBCC340" w14:textId="77777777" w:rsidR="00253C53" w:rsidRPr="00AE54CE" w:rsidRDefault="00253C53" w:rsidP="00925B63">
            <w:pPr>
              <w:spacing w:after="0" w:line="480" w:lineRule="auto"/>
              <w:jc w:val="both"/>
              <w:rPr>
                <w:rFonts w:asciiTheme="majorBidi" w:hAnsiTheme="majorBidi" w:cstheme="majorBidi"/>
                <w:sz w:val="24"/>
                <w:szCs w:val="24"/>
                <w:rtl/>
              </w:rPr>
            </w:pPr>
            <w:r w:rsidRPr="00AE54CE">
              <w:rPr>
                <w:rFonts w:asciiTheme="majorBidi" w:hAnsiTheme="majorBidi" w:cstheme="majorBidi"/>
                <w:sz w:val="24"/>
                <w:szCs w:val="24"/>
              </w:rPr>
              <w:t>Normative beliefs</w:t>
            </w:r>
          </w:p>
        </w:tc>
        <w:tc>
          <w:tcPr>
            <w:tcW w:w="3690" w:type="dxa"/>
            <w:noWrap/>
          </w:tcPr>
          <w:p w14:paraId="779B3AE6" w14:textId="77777777" w:rsidR="00253C53" w:rsidRPr="00DA47C4" w:rsidRDefault="00253C53" w:rsidP="00925B63">
            <w:pPr>
              <w:spacing w:line="480" w:lineRule="auto"/>
              <w:jc w:val="both"/>
              <w:rPr>
                <w:rFonts w:asciiTheme="majorBidi" w:hAnsiTheme="majorBidi" w:cstheme="majorBidi"/>
                <w:sz w:val="24"/>
                <w:szCs w:val="24"/>
                <w:rtl/>
              </w:rPr>
            </w:pPr>
            <w:r w:rsidRPr="00DA47C4">
              <w:rPr>
                <w:rFonts w:asciiTheme="majorBidi" w:hAnsiTheme="majorBidi" w:cstheme="majorBidi"/>
                <w:sz w:val="24"/>
                <w:szCs w:val="24"/>
              </w:rPr>
              <w:t>Motivational belief</w:t>
            </w:r>
          </w:p>
        </w:tc>
        <w:tc>
          <w:tcPr>
            <w:tcW w:w="5220" w:type="dxa"/>
          </w:tcPr>
          <w:p w14:paraId="28472665" w14:textId="628C2E9D" w:rsidR="00FA51EE" w:rsidRPr="00FA51EE" w:rsidRDefault="00253C53" w:rsidP="00DB578D">
            <w:pPr>
              <w:spacing w:line="240" w:lineRule="auto"/>
              <w:jc w:val="both"/>
              <w:rPr>
                <w:rFonts w:asciiTheme="majorBidi" w:hAnsiTheme="majorBidi" w:cstheme="majorBidi"/>
                <w:sz w:val="20"/>
                <w:szCs w:val="20"/>
              </w:rPr>
            </w:pPr>
            <w:r w:rsidRPr="00FA51EE">
              <w:rPr>
                <w:rFonts w:asciiTheme="majorBidi" w:hAnsiTheme="majorBidi" w:cstheme="majorBidi"/>
                <w:sz w:val="20"/>
                <w:szCs w:val="20"/>
              </w:rPr>
              <w:t>1) "</w:t>
            </w:r>
            <w:r w:rsidR="005E33E8" w:rsidRPr="00FA51EE">
              <w:rPr>
                <w:rFonts w:asciiTheme="majorBidi" w:hAnsiTheme="majorBidi" w:cstheme="majorBidi"/>
                <w:sz w:val="20"/>
                <w:szCs w:val="20"/>
              </w:rPr>
              <w:t>My main motivation for healthy eating is to look good, have a fit body, and have healthy skin, because these things are really important to me. Also, seeing my family eat healthy food encourages me to continue doing so.</w:t>
            </w:r>
            <w:r w:rsidRPr="00FA51EE">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p w14:paraId="759BE332" w14:textId="7F1F7BB8" w:rsidR="00253C53" w:rsidRPr="00FA51EE" w:rsidRDefault="00253C53" w:rsidP="00DB578D">
            <w:pPr>
              <w:spacing w:line="240" w:lineRule="auto"/>
              <w:jc w:val="both"/>
              <w:rPr>
                <w:rFonts w:asciiTheme="majorBidi" w:hAnsiTheme="majorBidi" w:cstheme="majorBidi"/>
                <w:sz w:val="20"/>
                <w:szCs w:val="20"/>
              </w:rPr>
            </w:pPr>
            <w:r w:rsidRPr="00FA51EE">
              <w:rPr>
                <w:rFonts w:asciiTheme="majorBidi" w:hAnsiTheme="majorBidi" w:cstheme="majorBidi"/>
                <w:sz w:val="20"/>
                <w:szCs w:val="20"/>
              </w:rPr>
              <w:t>2)</w:t>
            </w:r>
            <w:r w:rsidR="00DB578D" w:rsidRPr="00FA51EE">
              <w:rPr>
                <w:rFonts w:asciiTheme="majorBidi" w:hAnsiTheme="majorBidi" w:cstheme="majorBidi"/>
                <w:sz w:val="20"/>
                <w:szCs w:val="20"/>
              </w:rPr>
              <w:t xml:space="preserve"> "</w:t>
            </w:r>
            <w:r w:rsidR="005E33E8" w:rsidRPr="00FA51EE">
              <w:rPr>
                <w:rFonts w:asciiTheme="majorBidi" w:hAnsiTheme="majorBidi" w:cstheme="majorBidi"/>
                <w:sz w:val="20"/>
                <w:szCs w:val="20"/>
              </w:rPr>
              <w:t>When I see foods of a poor nutritional value can cause a disease, I am encouraged to be more careful about my nutrition, think about my health and try to eat healthy food more</w:t>
            </w:r>
            <w:r w:rsidR="00DB578D" w:rsidRPr="00FA51EE">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tc>
      </w:tr>
      <w:tr w:rsidR="00253C53" w:rsidRPr="00DA47C4" w14:paraId="44742D50" w14:textId="7867DEBC" w:rsidTr="00253C53">
        <w:trPr>
          <w:trHeight w:val="297"/>
        </w:trPr>
        <w:tc>
          <w:tcPr>
            <w:tcW w:w="2340" w:type="dxa"/>
            <w:vMerge/>
            <w:noWrap/>
          </w:tcPr>
          <w:p w14:paraId="4EB95553"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370B381B"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Social pressure</w:t>
            </w:r>
          </w:p>
        </w:tc>
        <w:tc>
          <w:tcPr>
            <w:tcW w:w="5220" w:type="dxa"/>
          </w:tcPr>
          <w:p w14:paraId="0A65A6EB" w14:textId="4F334E8E" w:rsidR="00253C53" w:rsidRPr="00DB578D" w:rsidRDefault="00DB578D" w:rsidP="00DB578D">
            <w:pPr>
              <w:spacing w:after="0" w:line="240" w:lineRule="auto"/>
              <w:jc w:val="both"/>
              <w:rPr>
                <w:rFonts w:asciiTheme="majorBidi" w:hAnsiTheme="majorBidi" w:cstheme="majorBidi"/>
                <w:sz w:val="20"/>
                <w:szCs w:val="20"/>
              </w:rPr>
            </w:pPr>
            <w:r w:rsidRPr="00DB578D">
              <w:rPr>
                <w:rFonts w:asciiTheme="majorBidi" w:hAnsiTheme="majorBidi" w:cstheme="majorBidi"/>
                <w:sz w:val="20"/>
                <w:szCs w:val="20"/>
              </w:rPr>
              <w:t>1)</w:t>
            </w:r>
            <w:r w:rsidRPr="00FA51EE">
              <w:rPr>
                <w:rFonts w:asciiTheme="majorBidi" w:hAnsiTheme="majorBidi" w:cstheme="majorBidi"/>
                <w:sz w:val="20"/>
                <w:szCs w:val="20"/>
              </w:rPr>
              <w:t xml:space="preserve"> </w:t>
            </w:r>
            <w:r w:rsidRPr="00DB578D">
              <w:rPr>
                <w:rFonts w:asciiTheme="majorBidi" w:hAnsiTheme="majorBidi" w:cstheme="majorBidi"/>
                <w:sz w:val="20"/>
                <w:szCs w:val="20"/>
              </w:rPr>
              <w:t xml:space="preserve">"When I order a salad at a cafe, my friends make fun of me and say, </w:t>
            </w:r>
            <w:r w:rsidR="0009101A">
              <w:rPr>
                <w:rFonts w:asciiTheme="majorBidi" w:hAnsiTheme="majorBidi" w:cstheme="majorBidi"/>
                <w:sz w:val="20"/>
                <w:szCs w:val="20"/>
              </w:rPr>
              <w:t>‘</w:t>
            </w:r>
            <w:r w:rsidRPr="00DB578D">
              <w:rPr>
                <w:rFonts w:asciiTheme="majorBidi" w:hAnsiTheme="majorBidi" w:cstheme="majorBidi"/>
                <w:sz w:val="20"/>
                <w:szCs w:val="20"/>
              </w:rPr>
              <w:t>Salad is not a meal, eat a sandwich and fries like us!</w:t>
            </w:r>
            <w:r w:rsidR="0009101A">
              <w:rPr>
                <w:rFonts w:asciiTheme="majorBidi" w:hAnsiTheme="majorBidi" w:cstheme="majorBidi"/>
                <w:sz w:val="20"/>
                <w:szCs w:val="20"/>
              </w:rPr>
              <w:t>’</w:t>
            </w:r>
            <w:r w:rsidRPr="00DB578D">
              <w:rPr>
                <w:rFonts w:asciiTheme="majorBidi" w:hAnsiTheme="majorBidi" w:cstheme="majorBidi"/>
                <w:sz w:val="20"/>
                <w:szCs w:val="20"/>
              </w:rPr>
              <w:t xml:space="preserve"> </w:t>
            </w:r>
            <w:r w:rsidR="0009101A">
              <w:rPr>
                <w:rFonts w:asciiTheme="majorBidi" w:hAnsiTheme="majorBidi" w:cstheme="majorBidi"/>
                <w:sz w:val="20"/>
                <w:szCs w:val="20"/>
              </w:rPr>
              <w:t>T</w:t>
            </w:r>
            <w:r w:rsidRPr="00DB578D">
              <w:rPr>
                <w:rFonts w:asciiTheme="majorBidi" w:hAnsiTheme="majorBidi" w:cstheme="majorBidi"/>
                <w:sz w:val="20"/>
                <w:szCs w:val="20"/>
              </w:rPr>
              <w:t>hese comments sometimes make me doubt my choices."</w:t>
            </w:r>
            <w:r w:rsidR="00FA51EE" w:rsidRPr="00FA51EE">
              <w:rPr>
                <w:rFonts w:asciiTheme="majorBidi" w:hAnsiTheme="majorBidi" w:cstheme="majorBidi"/>
                <w:sz w:val="20"/>
                <w:szCs w:val="20"/>
              </w:rPr>
              <w:t xml:space="preserve"> (female student aged 13–14)</w:t>
            </w:r>
          </w:p>
          <w:p w14:paraId="43D8CFF4" w14:textId="5CC9D450" w:rsidR="00DB578D" w:rsidRPr="00DB578D" w:rsidRDefault="00DB578D" w:rsidP="00DB578D">
            <w:pPr>
              <w:spacing w:after="0" w:line="240" w:lineRule="auto"/>
              <w:jc w:val="both"/>
              <w:rPr>
                <w:rFonts w:asciiTheme="majorBidi" w:hAnsiTheme="majorBidi" w:cstheme="majorBidi"/>
                <w:sz w:val="20"/>
                <w:szCs w:val="20"/>
              </w:rPr>
            </w:pPr>
            <w:r w:rsidRPr="00DB578D">
              <w:rPr>
                <w:rFonts w:asciiTheme="majorBidi" w:hAnsiTheme="majorBidi" w:cstheme="majorBidi"/>
                <w:sz w:val="20"/>
                <w:szCs w:val="20"/>
              </w:rPr>
              <w:t>2)</w:t>
            </w:r>
            <w:r w:rsidRPr="00FA51EE">
              <w:rPr>
                <w:rFonts w:asciiTheme="majorBidi" w:hAnsiTheme="majorBidi" w:cstheme="majorBidi"/>
                <w:sz w:val="20"/>
                <w:szCs w:val="20"/>
              </w:rPr>
              <w:t xml:space="preserve"> </w:t>
            </w:r>
            <w:r w:rsidRPr="00DB578D">
              <w:rPr>
                <w:rFonts w:asciiTheme="majorBidi" w:hAnsiTheme="majorBidi" w:cstheme="majorBidi"/>
                <w:sz w:val="20"/>
                <w:szCs w:val="20"/>
              </w:rPr>
              <w:t>"</w:t>
            </w:r>
            <w:r w:rsidR="00566328" w:rsidRPr="00FA51EE">
              <w:rPr>
                <w:rFonts w:asciiTheme="majorBidi" w:hAnsiTheme="majorBidi" w:cstheme="majorBidi"/>
                <w:sz w:val="20"/>
                <w:szCs w:val="20"/>
              </w:rPr>
              <w:t xml:space="preserve"> </w:t>
            </w:r>
            <w:r w:rsidR="00566328" w:rsidRPr="00566328">
              <w:rPr>
                <w:rFonts w:asciiTheme="majorBidi" w:hAnsiTheme="majorBidi" w:cstheme="majorBidi"/>
                <w:sz w:val="20"/>
                <w:szCs w:val="20"/>
              </w:rPr>
              <w:t>Once, I decided to take fruit salad for a desert outing, but when I arrived and saw others eating chips, puffs, and junk food, I couldn’t resist and joined them. I really do try to follow a healthy diet, but in a social setting, it becomes much harder for me to choose healthy food</w:t>
            </w:r>
            <w:r w:rsidR="001865A2" w:rsidRPr="001865A2">
              <w:rPr>
                <w:rFonts w:asciiTheme="majorBidi" w:hAnsiTheme="majorBidi" w:cstheme="majorBidi"/>
                <w:sz w:val="20"/>
                <w:szCs w:val="20"/>
              </w:rPr>
              <w:t>.</w:t>
            </w:r>
            <w:r w:rsidRPr="00DB578D">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tc>
      </w:tr>
      <w:tr w:rsidR="00253C53" w:rsidRPr="00DA47C4" w14:paraId="4571D3A4" w14:textId="6FAE8EA4" w:rsidTr="00253C53">
        <w:trPr>
          <w:trHeight w:val="297"/>
        </w:trPr>
        <w:tc>
          <w:tcPr>
            <w:tcW w:w="2340" w:type="dxa"/>
            <w:vMerge/>
            <w:noWrap/>
          </w:tcPr>
          <w:p w14:paraId="37FB372C"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3B80560C" w14:textId="2042F2E9"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Cultural belief</w:t>
            </w:r>
            <w:r w:rsidR="00D31F87">
              <w:rPr>
                <w:rFonts w:asciiTheme="majorBidi" w:hAnsiTheme="majorBidi" w:cstheme="majorBidi"/>
                <w:sz w:val="24"/>
                <w:szCs w:val="24"/>
              </w:rPr>
              <w:t>s</w:t>
            </w:r>
          </w:p>
        </w:tc>
        <w:tc>
          <w:tcPr>
            <w:tcW w:w="5220" w:type="dxa"/>
          </w:tcPr>
          <w:p w14:paraId="11CB2789" w14:textId="77777777" w:rsidR="00FA51EE" w:rsidRPr="00FA51EE" w:rsidRDefault="00C3038B" w:rsidP="00C3038B">
            <w:pPr>
              <w:spacing w:after="0" w:line="240" w:lineRule="auto"/>
              <w:jc w:val="both"/>
              <w:rPr>
                <w:rFonts w:asciiTheme="majorBidi" w:hAnsiTheme="majorBidi" w:cstheme="majorBidi"/>
                <w:sz w:val="20"/>
                <w:szCs w:val="20"/>
              </w:rPr>
            </w:pPr>
            <w:r w:rsidRPr="00C3038B">
              <w:rPr>
                <w:rFonts w:asciiTheme="majorBidi" w:hAnsiTheme="majorBidi" w:cstheme="majorBidi"/>
                <w:sz w:val="20"/>
                <w:szCs w:val="20"/>
              </w:rPr>
              <w:t>1)</w:t>
            </w:r>
            <w:r w:rsidRPr="00FA51EE">
              <w:rPr>
                <w:rFonts w:asciiTheme="majorBidi" w:hAnsiTheme="majorBidi" w:cstheme="majorBidi"/>
                <w:sz w:val="20"/>
                <w:szCs w:val="20"/>
              </w:rPr>
              <w:t xml:space="preserve"> </w:t>
            </w:r>
            <w:r w:rsidRPr="00C3038B">
              <w:rPr>
                <w:rFonts w:asciiTheme="majorBidi" w:hAnsiTheme="majorBidi" w:cstheme="majorBidi"/>
                <w:sz w:val="20"/>
                <w:szCs w:val="20"/>
              </w:rPr>
              <w:t xml:space="preserve">"During Ramadan, it is common to prepare fatty and sweet </w:t>
            </w:r>
            <w:r w:rsidRPr="00FA51EE">
              <w:rPr>
                <w:rFonts w:asciiTheme="majorBidi" w:hAnsiTheme="majorBidi" w:cstheme="majorBidi"/>
                <w:sz w:val="20"/>
                <w:szCs w:val="20"/>
              </w:rPr>
              <w:t>iftar</w:t>
            </w:r>
            <w:r w:rsidRPr="00C3038B">
              <w:rPr>
                <w:rFonts w:asciiTheme="majorBidi" w:hAnsiTheme="majorBidi" w:cstheme="majorBidi"/>
                <w:sz w:val="20"/>
                <w:szCs w:val="20"/>
              </w:rPr>
              <w:t>s, and many people say that the body needs them after fasting. This variety of food tempts me so much that even when I decide to eat healthier, I can't resist it.</w:t>
            </w:r>
            <w:r w:rsidR="00694177">
              <w:rPr>
                <w:rFonts w:asciiTheme="majorBidi" w:hAnsiTheme="majorBidi" w:cstheme="majorBidi"/>
                <w:sz w:val="20"/>
                <w:szCs w:val="20"/>
              </w:rPr>
              <w:t>”</w:t>
            </w:r>
            <w:r w:rsidRPr="00C3038B">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13–14)</w:t>
            </w:r>
          </w:p>
          <w:p w14:paraId="16A322F7" w14:textId="52A2B3DA" w:rsidR="00C3038B" w:rsidRPr="00C3038B" w:rsidRDefault="00C3038B" w:rsidP="00C3038B">
            <w:pPr>
              <w:spacing w:after="0" w:line="240" w:lineRule="auto"/>
              <w:jc w:val="both"/>
              <w:rPr>
                <w:rFonts w:asciiTheme="majorBidi" w:hAnsiTheme="majorBidi" w:cstheme="majorBidi"/>
                <w:sz w:val="20"/>
                <w:szCs w:val="20"/>
              </w:rPr>
            </w:pPr>
            <w:r w:rsidRPr="00C3038B">
              <w:rPr>
                <w:rFonts w:asciiTheme="majorBidi" w:hAnsiTheme="majorBidi" w:cstheme="majorBidi"/>
                <w:sz w:val="20"/>
                <w:szCs w:val="20"/>
              </w:rPr>
              <w:t>2)</w:t>
            </w:r>
            <w:r w:rsidRPr="00FA51EE">
              <w:rPr>
                <w:rFonts w:asciiTheme="majorBidi" w:hAnsiTheme="majorBidi" w:cstheme="majorBidi"/>
                <w:sz w:val="20"/>
                <w:szCs w:val="20"/>
              </w:rPr>
              <w:t xml:space="preserve"> </w:t>
            </w:r>
            <w:r w:rsidRPr="00C3038B">
              <w:rPr>
                <w:rFonts w:asciiTheme="majorBidi" w:hAnsiTheme="majorBidi" w:cstheme="majorBidi"/>
                <w:sz w:val="20"/>
                <w:szCs w:val="20"/>
              </w:rPr>
              <w:t>"</w:t>
            </w:r>
            <w:r w:rsidR="00694177" w:rsidRPr="00694177">
              <w:rPr>
                <w:rFonts w:asciiTheme="majorBidi" w:hAnsiTheme="majorBidi" w:cstheme="majorBidi"/>
                <w:sz w:val="20"/>
                <w:szCs w:val="20"/>
              </w:rPr>
              <w:t xml:space="preserve">It is very difficult to change traditional eating habits in this region. People believe that foods like rice and samosa should be cooked with a lot of oil and do not like healthier alternatives. One traditional food is </w:t>
            </w:r>
            <w:proofErr w:type="spellStart"/>
            <w:r w:rsidR="00694177" w:rsidRPr="00694177">
              <w:rPr>
                <w:rFonts w:asciiTheme="majorBidi" w:hAnsiTheme="majorBidi" w:cstheme="majorBidi"/>
                <w:sz w:val="20"/>
                <w:szCs w:val="20"/>
              </w:rPr>
              <w:t>Mahyawe</w:t>
            </w:r>
            <w:proofErr w:type="spellEnd"/>
            <w:r w:rsidR="00694177" w:rsidRPr="00694177">
              <w:rPr>
                <w:rFonts w:asciiTheme="majorBidi" w:hAnsiTheme="majorBidi" w:cstheme="majorBidi"/>
                <w:sz w:val="20"/>
                <w:szCs w:val="20"/>
              </w:rPr>
              <w:t xml:space="preserve">, a very salty fish sauce served with local bread with a lot of oil for breakfast or dinner, and </w:t>
            </w:r>
            <w:r w:rsidR="00694177" w:rsidRPr="00694177">
              <w:rPr>
                <w:rFonts w:asciiTheme="majorBidi" w:hAnsiTheme="majorBidi" w:cstheme="majorBidi"/>
                <w:sz w:val="20"/>
                <w:szCs w:val="20"/>
              </w:rPr>
              <w:lastRenderedPageBreak/>
              <w:t>people say this is their traditional food.</w:t>
            </w:r>
            <w:r w:rsidRPr="00C3038B">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tc>
      </w:tr>
      <w:tr w:rsidR="00253C53" w:rsidRPr="00DA47C4" w14:paraId="4CD64BC9" w14:textId="0B811B1A" w:rsidTr="00253C53">
        <w:trPr>
          <w:trHeight w:val="327"/>
        </w:trPr>
        <w:tc>
          <w:tcPr>
            <w:tcW w:w="2340" w:type="dxa"/>
            <w:vMerge w:val="restart"/>
            <w:noWrap/>
          </w:tcPr>
          <w:p w14:paraId="3AD106C8" w14:textId="77777777" w:rsidR="00253C53" w:rsidRPr="00AE54CE" w:rsidRDefault="00253C53" w:rsidP="00925B63">
            <w:pPr>
              <w:spacing w:after="0" w:line="480" w:lineRule="auto"/>
              <w:jc w:val="both"/>
              <w:rPr>
                <w:rFonts w:asciiTheme="majorBidi" w:hAnsiTheme="majorBidi" w:cstheme="majorBidi"/>
                <w:sz w:val="24"/>
                <w:szCs w:val="24"/>
                <w:rtl/>
              </w:rPr>
            </w:pPr>
            <w:r w:rsidRPr="00AE54CE">
              <w:rPr>
                <w:rFonts w:asciiTheme="majorBidi" w:hAnsiTheme="majorBidi" w:cstheme="majorBidi"/>
                <w:sz w:val="24"/>
                <w:szCs w:val="24"/>
              </w:rPr>
              <w:lastRenderedPageBreak/>
              <w:t>Social support</w:t>
            </w:r>
          </w:p>
        </w:tc>
        <w:tc>
          <w:tcPr>
            <w:tcW w:w="3690" w:type="dxa"/>
            <w:noWrap/>
          </w:tcPr>
          <w:p w14:paraId="7FFDF614" w14:textId="3495D878" w:rsidR="00253C53" w:rsidRPr="00DA47C4" w:rsidRDefault="009F0B4B" w:rsidP="00925B63">
            <w:pPr>
              <w:spacing w:after="0" w:line="480" w:lineRule="auto"/>
              <w:jc w:val="both"/>
              <w:rPr>
                <w:rFonts w:asciiTheme="majorBidi" w:hAnsiTheme="majorBidi" w:cstheme="majorBidi"/>
                <w:sz w:val="24"/>
                <w:szCs w:val="24"/>
                <w:rtl/>
              </w:rPr>
            </w:pPr>
            <w:r>
              <w:rPr>
                <w:rFonts w:asciiTheme="majorBidi" w:hAnsiTheme="majorBidi" w:cstheme="majorBidi"/>
                <w:sz w:val="24"/>
                <w:szCs w:val="24"/>
              </w:rPr>
              <w:t>I</w:t>
            </w:r>
            <w:r w:rsidR="00253C53" w:rsidRPr="00B71ADE">
              <w:rPr>
                <w:rFonts w:asciiTheme="majorBidi" w:hAnsiTheme="majorBidi" w:cstheme="majorBidi"/>
                <w:sz w:val="24"/>
                <w:szCs w:val="24"/>
              </w:rPr>
              <w:t>nformational support</w:t>
            </w:r>
          </w:p>
        </w:tc>
        <w:tc>
          <w:tcPr>
            <w:tcW w:w="5220" w:type="dxa"/>
          </w:tcPr>
          <w:p w14:paraId="4B5484C5" w14:textId="59A7ACD3" w:rsidR="00253C53" w:rsidRPr="007730AF" w:rsidRDefault="007730AF" w:rsidP="007730AF">
            <w:pPr>
              <w:spacing w:after="0" w:line="240" w:lineRule="auto"/>
              <w:jc w:val="both"/>
              <w:rPr>
                <w:rFonts w:asciiTheme="majorBidi" w:hAnsiTheme="majorBidi" w:cstheme="majorBidi"/>
                <w:sz w:val="20"/>
                <w:szCs w:val="20"/>
              </w:rPr>
            </w:pPr>
            <w:r w:rsidRPr="007730AF">
              <w:rPr>
                <w:rFonts w:asciiTheme="majorBidi" w:hAnsiTheme="majorBidi" w:cstheme="majorBidi"/>
                <w:sz w:val="20"/>
                <w:szCs w:val="20"/>
              </w:rPr>
              <w:t>1)</w:t>
            </w:r>
            <w:r w:rsidRPr="00FA51EE">
              <w:rPr>
                <w:rFonts w:asciiTheme="majorBidi" w:hAnsiTheme="majorBidi" w:cstheme="majorBidi"/>
                <w:sz w:val="20"/>
                <w:szCs w:val="20"/>
              </w:rPr>
              <w:t xml:space="preserve"> </w:t>
            </w:r>
            <w:r w:rsidRPr="007730AF">
              <w:rPr>
                <w:rFonts w:asciiTheme="majorBidi" w:hAnsiTheme="majorBidi" w:cstheme="majorBidi"/>
                <w:sz w:val="20"/>
                <w:szCs w:val="20"/>
              </w:rPr>
              <w:t xml:space="preserve">"I get most of the information I need from Google or </w:t>
            </w:r>
            <w:r w:rsidR="00D31F87">
              <w:rPr>
                <w:rFonts w:asciiTheme="majorBidi" w:hAnsiTheme="majorBidi" w:cstheme="majorBidi"/>
                <w:sz w:val="20"/>
                <w:szCs w:val="20"/>
              </w:rPr>
              <w:t>AI</w:t>
            </w:r>
            <w:r w:rsidRPr="007730AF">
              <w:rPr>
                <w:rFonts w:asciiTheme="majorBidi" w:hAnsiTheme="majorBidi" w:cstheme="majorBidi"/>
                <w:sz w:val="20"/>
                <w:szCs w:val="20"/>
              </w:rPr>
              <w:t xml:space="preserve">. I ask it any question I have and it answers me, not just about nutrition, for any other </w:t>
            </w:r>
            <w:r w:rsidR="00D31F87">
              <w:rPr>
                <w:rFonts w:asciiTheme="majorBidi" w:hAnsiTheme="majorBidi" w:cstheme="majorBidi"/>
                <w:sz w:val="20"/>
                <w:szCs w:val="20"/>
              </w:rPr>
              <w:t>concept</w:t>
            </w:r>
            <w:r w:rsidR="00D31F87" w:rsidRPr="007730AF">
              <w:rPr>
                <w:rFonts w:asciiTheme="majorBidi" w:hAnsiTheme="majorBidi" w:cstheme="majorBidi"/>
                <w:sz w:val="20"/>
                <w:szCs w:val="20"/>
              </w:rPr>
              <w:t xml:space="preserve"> </w:t>
            </w:r>
            <w:r w:rsidRPr="007730AF">
              <w:rPr>
                <w:rFonts w:asciiTheme="majorBidi" w:hAnsiTheme="majorBidi" w:cstheme="majorBidi"/>
                <w:sz w:val="20"/>
                <w:szCs w:val="20"/>
              </w:rPr>
              <w:t xml:space="preserve">I </w:t>
            </w:r>
            <w:r w:rsidR="00D31F87">
              <w:rPr>
                <w:rFonts w:asciiTheme="majorBidi" w:hAnsiTheme="majorBidi" w:cstheme="majorBidi"/>
                <w:sz w:val="20"/>
                <w:szCs w:val="20"/>
              </w:rPr>
              <w:t>think of</w:t>
            </w:r>
            <w:r w:rsidRPr="007730AF">
              <w:rPr>
                <w:rFonts w:asciiTheme="majorBidi" w:hAnsiTheme="majorBidi" w:cstheme="majorBidi"/>
                <w:sz w:val="20"/>
                <w:szCs w:val="20"/>
              </w:rPr>
              <w:t xml:space="preserve">. For example, I once asked what foods to eat to avoid boils and it told me not to eat fatty and salty foods." </w:t>
            </w:r>
            <w:r w:rsidR="00FA51EE" w:rsidRPr="00FA51EE">
              <w:rPr>
                <w:rFonts w:asciiTheme="majorBidi" w:hAnsiTheme="majorBidi" w:cstheme="majorBidi"/>
                <w:sz w:val="20"/>
                <w:szCs w:val="20"/>
              </w:rPr>
              <w:t>(female student aged 14–15)</w:t>
            </w:r>
          </w:p>
          <w:p w14:paraId="6839D34C" w14:textId="257D7B08" w:rsidR="007730AF" w:rsidRPr="007730AF" w:rsidRDefault="007730AF" w:rsidP="007730AF">
            <w:pPr>
              <w:spacing w:after="0" w:line="240" w:lineRule="auto"/>
              <w:jc w:val="both"/>
              <w:rPr>
                <w:rFonts w:asciiTheme="majorBidi" w:hAnsiTheme="majorBidi" w:cstheme="majorBidi"/>
                <w:sz w:val="20"/>
                <w:szCs w:val="20"/>
              </w:rPr>
            </w:pPr>
            <w:r w:rsidRPr="007730AF">
              <w:rPr>
                <w:rFonts w:asciiTheme="majorBidi" w:hAnsiTheme="majorBidi" w:cstheme="majorBidi"/>
                <w:sz w:val="20"/>
                <w:szCs w:val="20"/>
              </w:rPr>
              <w:t>2)</w:t>
            </w:r>
            <w:r w:rsidRPr="00FA51EE">
              <w:rPr>
                <w:rFonts w:asciiTheme="majorBidi" w:hAnsiTheme="majorBidi" w:cstheme="majorBidi"/>
                <w:sz w:val="20"/>
                <w:szCs w:val="20"/>
              </w:rPr>
              <w:t xml:space="preserve"> </w:t>
            </w:r>
            <w:r w:rsidRPr="007730AF">
              <w:rPr>
                <w:rFonts w:asciiTheme="majorBidi" w:hAnsiTheme="majorBidi" w:cstheme="majorBidi"/>
                <w:sz w:val="20"/>
                <w:szCs w:val="20"/>
              </w:rPr>
              <w:t>"</w:t>
            </w:r>
            <w:r w:rsidR="00D31F87" w:rsidRPr="00D31F87">
              <w:rPr>
                <w:rFonts w:asciiTheme="majorBidi" w:hAnsiTheme="majorBidi" w:cstheme="majorBidi"/>
                <w:sz w:val="20"/>
                <w:szCs w:val="20"/>
              </w:rPr>
              <w:t>My friends and I talk a lot about healthy eating, especially proper nutrition for the gym. We also always share information that we get from the internet.</w:t>
            </w:r>
            <w:r w:rsidRPr="007730AF">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p w14:paraId="72F95EDA" w14:textId="08526F8D" w:rsidR="007730AF" w:rsidRPr="007730AF" w:rsidRDefault="007730AF" w:rsidP="007730AF">
            <w:pPr>
              <w:spacing w:after="0" w:line="240" w:lineRule="auto"/>
              <w:jc w:val="both"/>
              <w:rPr>
                <w:rFonts w:asciiTheme="majorBidi" w:hAnsiTheme="majorBidi" w:cstheme="majorBidi"/>
                <w:sz w:val="20"/>
                <w:szCs w:val="20"/>
              </w:rPr>
            </w:pPr>
            <w:r w:rsidRPr="00FA51EE">
              <w:rPr>
                <w:rFonts w:asciiTheme="majorBidi" w:hAnsiTheme="majorBidi" w:cstheme="majorBidi"/>
                <w:sz w:val="20"/>
                <w:szCs w:val="20"/>
              </w:rPr>
              <w:t xml:space="preserve">3) </w:t>
            </w:r>
            <w:r w:rsidRPr="007730AF">
              <w:rPr>
                <w:rFonts w:asciiTheme="majorBidi" w:hAnsiTheme="majorBidi" w:cstheme="majorBidi"/>
                <w:sz w:val="20"/>
                <w:szCs w:val="20"/>
                <w:rtl/>
              </w:rPr>
              <w:t>"</w:t>
            </w:r>
            <w:r w:rsidRPr="007730AF">
              <w:rPr>
                <w:rFonts w:asciiTheme="majorBidi" w:hAnsiTheme="majorBidi" w:cstheme="majorBidi"/>
                <w:sz w:val="20"/>
                <w:szCs w:val="20"/>
              </w:rPr>
              <w:t>My physical education teacher at school and my coach at the gym provide us with useful information about healthy eating that helps us make better food choices</w:t>
            </w:r>
            <w:r w:rsidR="00B83CAD">
              <w:rPr>
                <w:rFonts w:asciiTheme="majorBidi" w:hAnsiTheme="majorBidi" w:cstheme="majorBidi"/>
                <w:sz w:val="20"/>
                <w:szCs w:val="20"/>
              </w:rPr>
              <w:t>.”</w:t>
            </w:r>
            <w:r w:rsidRPr="007730AF">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tc>
      </w:tr>
      <w:tr w:rsidR="00253C53" w:rsidRPr="00DA47C4" w14:paraId="5D3748FB" w14:textId="63B8CA0E" w:rsidTr="00253C53">
        <w:trPr>
          <w:trHeight w:val="327"/>
        </w:trPr>
        <w:tc>
          <w:tcPr>
            <w:tcW w:w="2340" w:type="dxa"/>
            <w:vMerge/>
            <w:noWrap/>
          </w:tcPr>
          <w:p w14:paraId="542634DC"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58C6C9C4"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Emotional support</w:t>
            </w:r>
          </w:p>
        </w:tc>
        <w:tc>
          <w:tcPr>
            <w:tcW w:w="5220" w:type="dxa"/>
          </w:tcPr>
          <w:p w14:paraId="0365DBFD" w14:textId="22AF0750" w:rsidR="00253C53" w:rsidRPr="00266C62" w:rsidRDefault="00266C62" w:rsidP="00266C62">
            <w:pPr>
              <w:spacing w:after="0" w:line="240" w:lineRule="auto"/>
              <w:jc w:val="both"/>
              <w:rPr>
                <w:rFonts w:asciiTheme="majorBidi" w:hAnsiTheme="majorBidi" w:cstheme="majorBidi"/>
                <w:sz w:val="20"/>
                <w:szCs w:val="20"/>
              </w:rPr>
            </w:pPr>
            <w:r w:rsidRPr="00266C62">
              <w:rPr>
                <w:rFonts w:asciiTheme="majorBidi" w:hAnsiTheme="majorBidi" w:cstheme="majorBidi"/>
                <w:sz w:val="20"/>
                <w:szCs w:val="20"/>
              </w:rPr>
              <w:t>1)</w:t>
            </w:r>
            <w:r w:rsidRPr="00FA51EE">
              <w:rPr>
                <w:rFonts w:asciiTheme="majorBidi" w:hAnsiTheme="majorBidi" w:cstheme="majorBidi"/>
                <w:sz w:val="20"/>
                <w:szCs w:val="20"/>
              </w:rPr>
              <w:t xml:space="preserve"> </w:t>
            </w:r>
            <w:r w:rsidRPr="00266C62">
              <w:rPr>
                <w:rFonts w:asciiTheme="majorBidi" w:hAnsiTheme="majorBidi" w:cstheme="majorBidi"/>
                <w:sz w:val="20"/>
                <w:szCs w:val="20"/>
              </w:rPr>
              <w:t>"</w:t>
            </w:r>
            <w:r w:rsidR="00FA4503" w:rsidRPr="00767E48">
              <w:rPr>
                <w:rFonts w:asciiTheme="majorBidi" w:hAnsiTheme="majorBidi" w:cstheme="majorBidi"/>
                <w:sz w:val="20"/>
                <w:szCs w:val="20"/>
              </w:rPr>
              <w:t xml:space="preserve"> My mother is my constant support. Once, when I was mocked for my diet at a gathering, she defended me: ‘My daughter is doing the right thing by prioritizing her health.’ Her words really encouraged me</w:t>
            </w:r>
            <w:r w:rsidR="00B83CAD">
              <w:rPr>
                <w:rFonts w:asciiTheme="majorBidi" w:hAnsiTheme="majorBidi" w:cstheme="majorBidi"/>
                <w:sz w:val="20"/>
                <w:szCs w:val="20"/>
              </w:rPr>
              <w:t>.”</w:t>
            </w:r>
            <w:r w:rsidRPr="00266C62">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p w14:paraId="432C547A" w14:textId="5D35E7B8" w:rsidR="00266C62" w:rsidRPr="00266C62" w:rsidRDefault="00266C62" w:rsidP="00266C62">
            <w:pPr>
              <w:spacing w:after="0" w:line="240" w:lineRule="auto"/>
              <w:jc w:val="both"/>
              <w:rPr>
                <w:rFonts w:asciiTheme="majorBidi" w:hAnsiTheme="majorBidi" w:cstheme="majorBidi"/>
                <w:sz w:val="20"/>
                <w:szCs w:val="20"/>
              </w:rPr>
            </w:pPr>
          </w:p>
        </w:tc>
      </w:tr>
      <w:tr w:rsidR="00253C53" w:rsidRPr="00DA47C4" w14:paraId="5950C76B" w14:textId="16B19A8C" w:rsidTr="00253C53">
        <w:trPr>
          <w:trHeight w:val="327"/>
        </w:trPr>
        <w:tc>
          <w:tcPr>
            <w:tcW w:w="2340" w:type="dxa"/>
            <w:vMerge/>
            <w:noWrap/>
          </w:tcPr>
          <w:p w14:paraId="2CF7AACA"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345FC68C"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Instrumental support</w:t>
            </w:r>
          </w:p>
        </w:tc>
        <w:tc>
          <w:tcPr>
            <w:tcW w:w="5220" w:type="dxa"/>
          </w:tcPr>
          <w:p w14:paraId="4B39761B" w14:textId="29B1193D" w:rsidR="00FA51EE" w:rsidRPr="00FA51EE" w:rsidRDefault="00E423B6" w:rsidP="00E423B6">
            <w:pPr>
              <w:spacing w:after="0" w:line="240" w:lineRule="auto"/>
              <w:jc w:val="both"/>
              <w:rPr>
                <w:rFonts w:asciiTheme="majorBidi" w:hAnsiTheme="majorBidi" w:cstheme="majorBidi"/>
                <w:sz w:val="20"/>
                <w:szCs w:val="20"/>
              </w:rPr>
            </w:pPr>
            <w:r w:rsidRPr="00E423B6">
              <w:rPr>
                <w:rFonts w:asciiTheme="majorBidi" w:hAnsiTheme="majorBidi" w:cstheme="majorBidi"/>
                <w:sz w:val="20"/>
                <w:szCs w:val="20"/>
              </w:rPr>
              <w:t>1)</w:t>
            </w:r>
            <w:r w:rsidRPr="00FA51EE">
              <w:rPr>
                <w:rFonts w:asciiTheme="majorBidi" w:hAnsiTheme="majorBidi" w:cstheme="majorBidi"/>
                <w:sz w:val="20"/>
                <w:szCs w:val="20"/>
              </w:rPr>
              <w:t xml:space="preserve"> </w:t>
            </w:r>
            <w:r w:rsidRPr="00E423B6">
              <w:rPr>
                <w:rFonts w:asciiTheme="majorBidi" w:hAnsiTheme="majorBidi" w:cstheme="majorBidi"/>
                <w:sz w:val="20"/>
                <w:szCs w:val="20"/>
              </w:rPr>
              <w:t>"</w:t>
            </w:r>
            <w:r w:rsidR="00217B49" w:rsidRPr="00FA51EE">
              <w:rPr>
                <w:rFonts w:asciiTheme="majorBidi" w:hAnsiTheme="majorBidi" w:cstheme="majorBidi"/>
                <w:sz w:val="20"/>
                <w:szCs w:val="20"/>
              </w:rPr>
              <w:t xml:space="preserve"> </w:t>
            </w:r>
            <w:r w:rsidR="00217B49" w:rsidRPr="00217B49">
              <w:rPr>
                <w:rFonts w:asciiTheme="majorBidi" w:hAnsiTheme="majorBidi" w:cstheme="majorBidi"/>
                <w:sz w:val="20"/>
                <w:szCs w:val="20"/>
              </w:rPr>
              <w:t>My family provides me with everything I need to have a healthy eating. Even though certain foods, like chia seeds, are expensive, they still buy them for me. There are always fresh fruits and vegetables available at home.</w:t>
            </w:r>
            <w:r w:rsidRPr="00E423B6">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14–15)</w:t>
            </w:r>
          </w:p>
          <w:p w14:paraId="3682B89D" w14:textId="1206A93E" w:rsidR="00E423B6" w:rsidRPr="00E423B6" w:rsidRDefault="00E423B6" w:rsidP="00FA51EE">
            <w:pPr>
              <w:spacing w:after="0" w:line="240" w:lineRule="auto"/>
              <w:jc w:val="both"/>
              <w:rPr>
                <w:rFonts w:asciiTheme="majorBidi" w:hAnsiTheme="majorBidi" w:cstheme="majorBidi"/>
                <w:sz w:val="20"/>
                <w:szCs w:val="20"/>
              </w:rPr>
            </w:pPr>
            <w:r w:rsidRPr="00E423B6">
              <w:rPr>
                <w:rFonts w:asciiTheme="majorBidi" w:hAnsiTheme="majorBidi" w:cstheme="majorBidi"/>
                <w:sz w:val="20"/>
                <w:szCs w:val="20"/>
              </w:rPr>
              <w:t>2)</w:t>
            </w:r>
            <w:r w:rsidRPr="00FA51EE">
              <w:rPr>
                <w:rFonts w:asciiTheme="majorBidi" w:hAnsiTheme="majorBidi" w:cstheme="majorBidi"/>
                <w:sz w:val="20"/>
                <w:szCs w:val="20"/>
              </w:rPr>
              <w:t xml:space="preserve"> </w:t>
            </w:r>
            <w:r w:rsidRPr="00E423B6">
              <w:rPr>
                <w:rFonts w:asciiTheme="majorBidi" w:hAnsiTheme="majorBidi" w:cstheme="majorBidi"/>
                <w:sz w:val="20"/>
                <w:szCs w:val="20"/>
              </w:rPr>
              <w:t xml:space="preserve">"In our family, we always try to provide healthy food and facilities for our children. It's never the case that the children ask for a healthy snack and we don't provide it for them...." </w:t>
            </w:r>
            <w:r w:rsidR="00FA51EE" w:rsidRPr="00FA51EE">
              <w:rPr>
                <w:rFonts w:asciiTheme="majorBidi" w:hAnsiTheme="majorBidi" w:cstheme="majorBidi"/>
                <w:sz w:val="20"/>
                <w:szCs w:val="20"/>
              </w:rPr>
              <w:t>(parent)</w:t>
            </w:r>
          </w:p>
        </w:tc>
      </w:tr>
      <w:tr w:rsidR="00253C53" w:rsidRPr="00DA47C4" w14:paraId="5A2D9DDF" w14:textId="4FF12B03" w:rsidTr="00253C53">
        <w:trPr>
          <w:trHeight w:val="327"/>
        </w:trPr>
        <w:tc>
          <w:tcPr>
            <w:tcW w:w="2340" w:type="dxa"/>
            <w:vMerge/>
            <w:noWrap/>
          </w:tcPr>
          <w:p w14:paraId="0AFF368E" w14:textId="77777777" w:rsidR="00253C53" w:rsidRPr="00232F17" w:rsidRDefault="00253C53" w:rsidP="00925B63">
            <w:pPr>
              <w:spacing w:after="0" w:line="480" w:lineRule="auto"/>
              <w:jc w:val="both"/>
              <w:rPr>
                <w:rFonts w:asciiTheme="majorBidi" w:hAnsiTheme="majorBidi" w:cstheme="majorBidi"/>
                <w:b/>
                <w:bCs/>
                <w:sz w:val="24"/>
                <w:szCs w:val="24"/>
                <w:rtl/>
              </w:rPr>
            </w:pPr>
          </w:p>
        </w:tc>
        <w:tc>
          <w:tcPr>
            <w:tcW w:w="3690" w:type="dxa"/>
            <w:noWrap/>
          </w:tcPr>
          <w:p w14:paraId="7BDCA186" w14:textId="77777777" w:rsidR="00253C53" w:rsidRPr="00DA47C4" w:rsidRDefault="00253C53" w:rsidP="00925B63">
            <w:pPr>
              <w:spacing w:after="0" w:line="480" w:lineRule="auto"/>
              <w:jc w:val="both"/>
              <w:rPr>
                <w:rFonts w:asciiTheme="majorBidi" w:hAnsiTheme="majorBidi" w:cstheme="majorBidi"/>
                <w:sz w:val="24"/>
                <w:szCs w:val="24"/>
              </w:rPr>
            </w:pPr>
            <w:r w:rsidRPr="00DA47C4">
              <w:rPr>
                <w:rFonts w:asciiTheme="majorBidi" w:hAnsiTheme="majorBidi" w:cstheme="majorBidi"/>
                <w:sz w:val="24"/>
                <w:szCs w:val="24"/>
              </w:rPr>
              <w:t>Organizational support</w:t>
            </w:r>
          </w:p>
        </w:tc>
        <w:tc>
          <w:tcPr>
            <w:tcW w:w="5220" w:type="dxa"/>
          </w:tcPr>
          <w:p w14:paraId="7F7AFD38" w14:textId="3469133D" w:rsidR="00253C53" w:rsidRPr="00FA51EE" w:rsidRDefault="00E423B6" w:rsidP="00FA51EE">
            <w:pPr>
              <w:spacing w:after="0" w:line="240" w:lineRule="auto"/>
              <w:jc w:val="both"/>
              <w:rPr>
                <w:rFonts w:asciiTheme="majorBidi" w:hAnsiTheme="majorBidi" w:cstheme="majorBidi"/>
                <w:sz w:val="20"/>
                <w:szCs w:val="20"/>
              </w:rPr>
            </w:pPr>
            <w:r w:rsidRPr="00E423B6">
              <w:rPr>
                <w:rFonts w:asciiTheme="majorBidi" w:hAnsiTheme="majorBidi" w:cstheme="majorBidi"/>
                <w:sz w:val="20"/>
                <w:szCs w:val="20"/>
              </w:rPr>
              <w:t>1)</w:t>
            </w:r>
            <w:r w:rsidRPr="00FA51EE">
              <w:rPr>
                <w:rFonts w:asciiTheme="majorBidi" w:hAnsiTheme="majorBidi" w:cstheme="majorBidi"/>
                <w:sz w:val="20"/>
                <w:szCs w:val="20"/>
              </w:rPr>
              <w:t xml:space="preserve"> </w:t>
            </w:r>
            <w:r w:rsidRPr="00E423B6">
              <w:rPr>
                <w:rFonts w:asciiTheme="majorBidi" w:hAnsiTheme="majorBidi" w:cstheme="majorBidi"/>
                <w:sz w:val="20"/>
                <w:szCs w:val="20"/>
              </w:rPr>
              <w:t>"</w:t>
            </w:r>
            <w:r w:rsidR="000E3035" w:rsidRPr="000E3035">
              <w:rPr>
                <w:rFonts w:asciiTheme="majorBidi" w:hAnsiTheme="majorBidi" w:cstheme="majorBidi"/>
                <w:sz w:val="20"/>
                <w:szCs w:val="20"/>
              </w:rPr>
              <w:t xml:space="preserve">If the school cafeteria sells homemade, healthy food like bread and cheese, </w:t>
            </w:r>
            <w:r w:rsidR="00CF5215" w:rsidRPr="00CF5215">
              <w:rPr>
                <w:rFonts w:asciiTheme="majorBidi" w:hAnsiTheme="majorBidi" w:cstheme="majorBidi"/>
                <w:sz w:val="20"/>
                <w:szCs w:val="20"/>
              </w:rPr>
              <w:t>I can easily make a healthy breakfast from the buffet</w:t>
            </w:r>
            <w:r w:rsidR="000E3035" w:rsidRPr="000E3035">
              <w:rPr>
                <w:rFonts w:asciiTheme="majorBidi" w:hAnsiTheme="majorBidi" w:cstheme="majorBidi"/>
                <w:sz w:val="20"/>
                <w:szCs w:val="20"/>
              </w:rPr>
              <w:t>.</w:t>
            </w:r>
            <w:r w:rsidRPr="00E423B6">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13–14)</w:t>
            </w:r>
          </w:p>
          <w:p w14:paraId="720BF2F8" w14:textId="545479C7" w:rsidR="00E423B6" w:rsidRPr="00FA51EE" w:rsidRDefault="00E423B6" w:rsidP="00E423B6">
            <w:pPr>
              <w:spacing w:after="0" w:line="240" w:lineRule="auto"/>
              <w:jc w:val="both"/>
              <w:rPr>
                <w:rFonts w:asciiTheme="majorBidi" w:hAnsiTheme="majorBidi" w:cstheme="majorBidi"/>
                <w:sz w:val="20"/>
                <w:szCs w:val="20"/>
              </w:rPr>
            </w:pPr>
            <w:r w:rsidRPr="00E423B6">
              <w:rPr>
                <w:rFonts w:asciiTheme="majorBidi" w:hAnsiTheme="majorBidi" w:cstheme="majorBidi"/>
                <w:sz w:val="20"/>
                <w:szCs w:val="20"/>
              </w:rPr>
              <w:t>2)</w:t>
            </w:r>
            <w:r w:rsidRPr="00FA51EE">
              <w:rPr>
                <w:rFonts w:asciiTheme="majorBidi" w:hAnsiTheme="majorBidi" w:cstheme="majorBidi"/>
                <w:sz w:val="20"/>
                <w:szCs w:val="20"/>
              </w:rPr>
              <w:t xml:space="preserve"> </w:t>
            </w:r>
            <w:r w:rsidRPr="00E423B6">
              <w:rPr>
                <w:rFonts w:asciiTheme="majorBidi" w:hAnsiTheme="majorBidi" w:cstheme="majorBidi"/>
                <w:sz w:val="20"/>
                <w:szCs w:val="20"/>
              </w:rPr>
              <w:t>"</w:t>
            </w:r>
            <w:r w:rsidR="000E3035" w:rsidRPr="000E3035">
              <w:rPr>
                <w:rFonts w:asciiTheme="majorBidi" w:hAnsiTheme="majorBidi" w:cstheme="majorBidi"/>
                <w:sz w:val="20"/>
                <w:szCs w:val="20"/>
              </w:rPr>
              <w:t>If healthy and hot foods are sold in the school buffet, children will definitely welcome them. Or if parents prepare homemade food for children and give it to the school, it can be very useful. Also, holding healthy food festivals at school can be truly effective.</w:t>
            </w:r>
            <w:r w:rsidRPr="00E423B6">
              <w:rPr>
                <w:rFonts w:asciiTheme="majorBidi" w:hAnsiTheme="majorBidi" w:cstheme="majorBidi"/>
                <w:sz w:val="20"/>
                <w:szCs w:val="20"/>
              </w:rPr>
              <w:t xml:space="preserve">" </w:t>
            </w:r>
            <w:r w:rsidR="00FA51EE" w:rsidRPr="00FA51EE">
              <w:rPr>
                <w:rFonts w:asciiTheme="majorBidi" w:hAnsiTheme="majorBidi" w:cstheme="majorBidi"/>
                <w:sz w:val="20"/>
                <w:szCs w:val="20"/>
              </w:rPr>
              <w:t>parent)</w:t>
            </w:r>
          </w:p>
        </w:tc>
      </w:tr>
      <w:tr w:rsidR="00253C53" w:rsidRPr="00DA47C4" w14:paraId="06482F5A" w14:textId="4F750EFA" w:rsidTr="00253C53">
        <w:trPr>
          <w:trHeight w:val="297"/>
        </w:trPr>
        <w:tc>
          <w:tcPr>
            <w:tcW w:w="2340" w:type="dxa"/>
            <w:vMerge w:val="restart"/>
            <w:noWrap/>
          </w:tcPr>
          <w:p w14:paraId="230E4829" w14:textId="253E7643" w:rsidR="00253C53" w:rsidRPr="00AE54CE" w:rsidRDefault="009F0B4B" w:rsidP="00925B63">
            <w:pPr>
              <w:spacing w:after="0" w:line="480" w:lineRule="auto"/>
              <w:jc w:val="both"/>
              <w:rPr>
                <w:rFonts w:asciiTheme="majorBidi" w:hAnsiTheme="majorBidi" w:cstheme="majorBidi"/>
                <w:sz w:val="24"/>
                <w:szCs w:val="24"/>
                <w:rtl/>
              </w:rPr>
            </w:pPr>
            <w:r>
              <w:rPr>
                <w:rFonts w:asciiTheme="majorBidi" w:hAnsiTheme="majorBidi" w:cstheme="majorBidi"/>
                <w:sz w:val="24"/>
                <w:szCs w:val="24"/>
              </w:rPr>
              <w:t>B</w:t>
            </w:r>
            <w:r w:rsidR="00253C53" w:rsidRPr="00AE54CE">
              <w:rPr>
                <w:rFonts w:asciiTheme="majorBidi" w:hAnsiTheme="majorBidi" w:cstheme="majorBidi"/>
                <w:sz w:val="24"/>
                <w:szCs w:val="24"/>
              </w:rPr>
              <w:t>arriers and opportunities</w:t>
            </w:r>
          </w:p>
        </w:tc>
        <w:tc>
          <w:tcPr>
            <w:tcW w:w="3690" w:type="dxa"/>
            <w:noWrap/>
          </w:tcPr>
          <w:p w14:paraId="75F2FFB1"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Individual barriers</w:t>
            </w:r>
          </w:p>
        </w:tc>
        <w:tc>
          <w:tcPr>
            <w:tcW w:w="5220" w:type="dxa"/>
          </w:tcPr>
          <w:p w14:paraId="265B373D" w14:textId="77777777" w:rsidR="00FA51EE" w:rsidRPr="00FA51EE" w:rsidRDefault="00E423B6" w:rsidP="00324466">
            <w:pPr>
              <w:spacing w:after="0" w:line="240" w:lineRule="auto"/>
              <w:jc w:val="both"/>
              <w:rPr>
                <w:rFonts w:asciiTheme="majorBidi" w:hAnsiTheme="majorBidi" w:cstheme="majorBidi"/>
                <w:sz w:val="20"/>
                <w:szCs w:val="20"/>
              </w:rPr>
            </w:pPr>
            <w:r w:rsidRPr="00324466">
              <w:rPr>
                <w:rFonts w:asciiTheme="majorBidi" w:hAnsiTheme="majorBidi" w:cstheme="majorBidi"/>
                <w:sz w:val="20"/>
                <w:szCs w:val="20"/>
              </w:rPr>
              <w:t>1)</w:t>
            </w:r>
            <w:r w:rsidR="00324466" w:rsidRPr="00FA51EE">
              <w:rPr>
                <w:rFonts w:asciiTheme="majorBidi" w:hAnsiTheme="majorBidi" w:cstheme="majorBidi"/>
                <w:sz w:val="20"/>
                <w:szCs w:val="20"/>
              </w:rPr>
              <w:t xml:space="preserve"> </w:t>
            </w:r>
            <w:r w:rsidR="00324466" w:rsidRPr="00324466">
              <w:rPr>
                <w:rFonts w:asciiTheme="majorBidi" w:hAnsiTheme="majorBidi" w:cstheme="majorBidi"/>
                <w:sz w:val="20"/>
                <w:szCs w:val="20"/>
              </w:rPr>
              <w:t>"</w:t>
            </w:r>
            <w:r w:rsidR="00D63059" w:rsidRPr="00D63059">
              <w:rPr>
                <w:rFonts w:asciiTheme="majorBidi" w:hAnsiTheme="majorBidi" w:cstheme="majorBidi"/>
                <w:sz w:val="20"/>
                <w:szCs w:val="20"/>
              </w:rPr>
              <w:t>I think one of the biggest obstacles to healthy eating is the pleasure I get from eating unhealthy foods. When not feeling well, I'm more tempted to reach for foods like chocolate and French fries because they make me feel better.</w:t>
            </w:r>
            <w:r w:rsidR="00324466" w:rsidRPr="00324466">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13–14)</w:t>
            </w:r>
          </w:p>
          <w:p w14:paraId="58CC6276" w14:textId="02D3A846" w:rsidR="00324466" w:rsidRPr="00FA51EE" w:rsidRDefault="00324466" w:rsidP="00FA51EE">
            <w:pPr>
              <w:spacing w:after="0" w:line="240" w:lineRule="auto"/>
              <w:jc w:val="both"/>
              <w:rPr>
                <w:rFonts w:asciiTheme="majorBidi" w:hAnsiTheme="majorBidi" w:cstheme="majorBidi"/>
                <w:sz w:val="20"/>
                <w:szCs w:val="20"/>
              </w:rPr>
            </w:pPr>
            <w:r w:rsidRPr="00324466">
              <w:rPr>
                <w:rFonts w:asciiTheme="majorBidi" w:hAnsiTheme="majorBidi" w:cstheme="majorBidi"/>
                <w:sz w:val="20"/>
                <w:szCs w:val="20"/>
              </w:rPr>
              <w:t>2)</w:t>
            </w:r>
            <w:r w:rsidRPr="00FA51EE">
              <w:rPr>
                <w:rFonts w:asciiTheme="majorBidi" w:hAnsiTheme="majorBidi" w:cstheme="majorBidi"/>
                <w:sz w:val="20"/>
                <w:szCs w:val="20"/>
              </w:rPr>
              <w:t xml:space="preserve"> </w:t>
            </w:r>
            <w:r w:rsidRPr="00324466">
              <w:rPr>
                <w:rFonts w:asciiTheme="majorBidi" w:hAnsiTheme="majorBidi" w:cstheme="majorBidi"/>
                <w:sz w:val="20"/>
                <w:szCs w:val="20"/>
              </w:rPr>
              <w:t>"Homemade meals get repetitive</w:t>
            </w:r>
            <w:r w:rsidR="00D63059">
              <w:rPr>
                <w:rFonts w:asciiTheme="majorBidi" w:hAnsiTheme="majorBidi" w:cstheme="majorBidi"/>
                <w:sz w:val="20"/>
                <w:szCs w:val="20"/>
              </w:rPr>
              <w:t xml:space="preserve"> and boring</w:t>
            </w:r>
            <w:r w:rsidRPr="00324466">
              <w:rPr>
                <w:rFonts w:asciiTheme="majorBidi" w:hAnsiTheme="majorBidi" w:cstheme="majorBidi"/>
                <w:sz w:val="20"/>
                <w:szCs w:val="20"/>
              </w:rPr>
              <w:t xml:space="preserve"> after a while, and when I'm bored, I prefer to go for ready-made meals instead." </w:t>
            </w:r>
            <w:r w:rsidR="00FA51EE" w:rsidRPr="00FA51EE">
              <w:rPr>
                <w:rFonts w:asciiTheme="majorBidi" w:hAnsiTheme="majorBidi" w:cstheme="majorBidi"/>
                <w:sz w:val="20"/>
                <w:szCs w:val="20"/>
              </w:rPr>
              <w:t>(female student aged 15–16)</w:t>
            </w:r>
          </w:p>
        </w:tc>
      </w:tr>
      <w:tr w:rsidR="00253C53" w:rsidRPr="00DA47C4" w14:paraId="06DCACD4" w14:textId="33EA3A4F" w:rsidTr="00253C53">
        <w:trPr>
          <w:trHeight w:val="297"/>
        </w:trPr>
        <w:tc>
          <w:tcPr>
            <w:tcW w:w="2340" w:type="dxa"/>
            <w:vMerge/>
            <w:noWrap/>
          </w:tcPr>
          <w:p w14:paraId="1A4D4186" w14:textId="77777777" w:rsidR="00253C53" w:rsidRPr="00DA47C4" w:rsidRDefault="00253C53" w:rsidP="00925B63">
            <w:pPr>
              <w:spacing w:line="480" w:lineRule="auto"/>
              <w:jc w:val="both"/>
              <w:rPr>
                <w:rFonts w:asciiTheme="majorBidi" w:eastAsia="Calibri" w:hAnsiTheme="majorBidi" w:cstheme="majorBidi"/>
                <w:kern w:val="2"/>
                <w:sz w:val="24"/>
                <w:szCs w:val="24"/>
                <w:rtl/>
                <w:lang w:bidi="fa-IR"/>
                <w14:ligatures w14:val="standardContextual"/>
              </w:rPr>
            </w:pPr>
          </w:p>
        </w:tc>
        <w:tc>
          <w:tcPr>
            <w:tcW w:w="3690" w:type="dxa"/>
            <w:noWrap/>
          </w:tcPr>
          <w:p w14:paraId="20D78381"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Environmental barriers</w:t>
            </w:r>
          </w:p>
        </w:tc>
        <w:tc>
          <w:tcPr>
            <w:tcW w:w="5220" w:type="dxa"/>
          </w:tcPr>
          <w:p w14:paraId="36E48E9A" w14:textId="1386B733" w:rsidR="00FA51EE" w:rsidRPr="00FA51EE" w:rsidRDefault="00324466" w:rsidP="00FA51EE">
            <w:pPr>
              <w:spacing w:after="0" w:line="240" w:lineRule="auto"/>
              <w:jc w:val="both"/>
              <w:rPr>
                <w:rFonts w:asciiTheme="majorBidi" w:hAnsiTheme="majorBidi" w:cstheme="majorBidi"/>
                <w:sz w:val="20"/>
                <w:szCs w:val="20"/>
              </w:rPr>
            </w:pPr>
            <w:r w:rsidRPr="00324466">
              <w:rPr>
                <w:rFonts w:asciiTheme="majorBidi" w:hAnsiTheme="majorBidi" w:cstheme="majorBidi"/>
                <w:sz w:val="20"/>
                <w:szCs w:val="20"/>
              </w:rPr>
              <w:t>1)</w:t>
            </w:r>
            <w:r w:rsidRPr="00FA51EE">
              <w:rPr>
                <w:rFonts w:asciiTheme="majorBidi" w:hAnsiTheme="majorBidi" w:cstheme="majorBidi"/>
                <w:sz w:val="20"/>
                <w:szCs w:val="20"/>
              </w:rPr>
              <w:t xml:space="preserve"> </w:t>
            </w:r>
            <w:r w:rsidRPr="00324466">
              <w:rPr>
                <w:rFonts w:asciiTheme="majorBidi" w:hAnsiTheme="majorBidi" w:cstheme="majorBidi"/>
                <w:sz w:val="20"/>
                <w:szCs w:val="20"/>
              </w:rPr>
              <w:t xml:space="preserve">"In order for us to have healthy nutrition, only healthy foods should be sold in the school cafeteria and unhealthy foods should not be offered." </w:t>
            </w:r>
            <w:r w:rsidR="00FA51EE" w:rsidRPr="00FA51EE">
              <w:rPr>
                <w:rFonts w:asciiTheme="majorBidi" w:hAnsiTheme="majorBidi" w:cstheme="majorBidi"/>
                <w:sz w:val="20"/>
                <w:szCs w:val="20"/>
              </w:rPr>
              <w:t>(female student aged 14–15)</w:t>
            </w:r>
          </w:p>
          <w:p w14:paraId="3BCBC2B0" w14:textId="0BB32C1B" w:rsidR="00324466" w:rsidRPr="00FA51EE" w:rsidRDefault="00324466" w:rsidP="00FA51EE">
            <w:pPr>
              <w:spacing w:after="0" w:line="240" w:lineRule="auto"/>
              <w:jc w:val="both"/>
              <w:rPr>
                <w:rFonts w:asciiTheme="majorBidi" w:hAnsiTheme="majorBidi" w:cstheme="majorBidi"/>
                <w:sz w:val="20"/>
                <w:szCs w:val="20"/>
              </w:rPr>
            </w:pPr>
            <w:r w:rsidRPr="00324466">
              <w:rPr>
                <w:rFonts w:asciiTheme="majorBidi" w:hAnsiTheme="majorBidi" w:cstheme="majorBidi"/>
                <w:sz w:val="20"/>
                <w:szCs w:val="20"/>
              </w:rPr>
              <w:t>2)</w:t>
            </w:r>
            <w:r w:rsidRPr="00FA51EE">
              <w:rPr>
                <w:rFonts w:asciiTheme="majorBidi" w:hAnsiTheme="majorBidi" w:cstheme="majorBidi"/>
                <w:sz w:val="20"/>
                <w:szCs w:val="20"/>
              </w:rPr>
              <w:t xml:space="preserve"> </w:t>
            </w:r>
            <w:r w:rsidRPr="00324466">
              <w:rPr>
                <w:rFonts w:asciiTheme="majorBidi" w:hAnsiTheme="majorBidi" w:cstheme="majorBidi"/>
                <w:sz w:val="20"/>
                <w:szCs w:val="20"/>
              </w:rPr>
              <w:t>"</w:t>
            </w:r>
            <w:r w:rsidR="00497AEA" w:rsidRPr="00497AEA">
              <w:rPr>
                <w:rFonts w:asciiTheme="majorBidi" w:hAnsiTheme="majorBidi" w:cstheme="majorBidi"/>
                <w:sz w:val="20"/>
                <w:szCs w:val="20"/>
              </w:rPr>
              <w:t>Easy access to fast food and barbecue restaurants in the city is the biggest obstacle to my choice for healthy food. The delicious smell of unhealthy food always tempts when I walk down the street.</w:t>
            </w:r>
            <w:r w:rsidRPr="00324466">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tc>
      </w:tr>
      <w:tr w:rsidR="00253C53" w:rsidRPr="00DA47C4" w14:paraId="0F55B4CD" w14:textId="12F8B98D" w:rsidTr="00253C53">
        <w:trPr>
          <w:trHeight w:val="297"/>
        </w:trPr>
        <w:tc>
          <w:tcPr>
            <w:tcW w:w="2340" w:type="dxa"/>
            <w:vMerge/>
            <w:noWrap/>
          </w:tcPr>
          <w:p w14:paraId="5ADF06FF" w14:textId="77777777" w:rsidR="00253C53" w:rsidRPr="00DA47C4" w:rsidRDefault="00253C53" w:rsidP="00925B63">
            <w:pPr>
              <w:spacing w:line="480" w:lineRule="auto"/>
              <w:jc w:val="both"/>
              <w:rPr>
                <w:rFonts w:asciiTheme="majorBidi" w:eastAsia="Calibri" w:hAnsiTheme="majorBidi" w:cstheme="majorBidi"/>
                <w:kern w:val="2"/>
                <w:sz w:val="24"/>
                <w:szCs w:val="24"/>
                <w:rtl/>
                <w:lang w:bidi="fa-IR"/>
                <w14:ligatures w14:val="standardContextual"/>
              </w:rPr>
            </w:pPr>
          </w:p>
        </w:tc>
        <w:tc>
          <w:tcPr>
            <w:tcW w:w="3690" w:type="dxa"/>
            <w:noWrap/>
          </w:tcPr>
          <w:p w14:paraId="391C5781"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Individual opportunity</w:t>
            </w:r>
          </w:p>
        </w:tc>
        <w:tc>
          <w:tcPr>
            <w:tcW w:w="5220" w:type="dxa"/>
          </w:tcPr>
          <w:p w14:paraId="6AF30101" w14:textId="3038D518" w:rsidR="00253C53" w:rsidRPr="00FA51EE" w:rsidRDefault="00660473" w:rsidP="00FA51EE">
            <w:pPr>
              <w:spacing w:after="0" w:line="240" w:lineRule="auto"/>
              <w:jc w:val="both"/>
              <w:rPr>
                <w:rFonts w:asciiTheme="majorBidi" w:hAnsiTheme="majorBidi" w:cstheme="majorBidi"/>
                <w:sz w:val="20"/>
                <w:szCs w:val="20"/>
              </w:rPr>
            </w:pPr>
            <w:r>
              <w:rPr>
                <w:rFonts w:asciiTheme="majorBidi" w:hAnsiTheme="majorBidi" w:cstheme="majorBidi"/>
                <w:sz w:val="20"/>
                <w:szCs w:val="20"/>
              </w:rPr>
              <w:t xml:space="preserve">1) </w:t>
            </w:r>
            <w:r w:rsidRPr="00FA51EE">
              <w:rPr>
                <w:rFonts w:asciiTheme="majorBidi" w:hAnsiTheme="majorBidi" w:cstheme="majorBidi"/>
                <w:sz w:val="20"/>
                <w:szCs w:val="20"/>
              </w:rPr>
              <w:t>“</w:t>
            </w:r>
            <w:r w:rsidRPr="00660473">
              <w:rPr>
                <w:rFonts w:asciiTheme="majorBidi" w:hAnsiTheme="majorBidi" w:cstheme="majorBidi"/>
                <w:sz w:val="20"/>
                <w:szCs w:val="20"/>
              </w:rPr>
              <w:t>After going to a gym, I personally decided to eat healthy food. This decision aimed to improve my health.</w:t>
            </w:r>
            <w:r w:rsidR="006522AD">
              <w:rPr>
                <w:rFonts w:asciiTheme="majorBidi" w:hAnsiTheme="majorBidi" w:cstheme="majorBidi"/>
                <w:sz w:val="20"/>
                <w:szCs w:val="20"/>
              </w:rPr>
              <w:t>”</w:t>
            </w:r>
            <w:r w:rsidRPr="00660473" w:rsidDel="00660473">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15–16)</w:t>
            </w:r>
          </w:p>
        </w:tc>
      </w:tr>
      <w:tr w:rsidR="00253C53" w:rsidRPr="00DA47C4" w14:paraId="3F9F638B" w14:textId="077A78B4" w:rsidTr="00767E48">
        <w:trPr>
          <w:trHeight w:val="1610"/>
        </w:trPr>
        <w:tc>
          <w:tcPr>
            <w:tcW w:w="2340" w:type="dxa"/>
            <w:vMerge/>
            <w:noWrap/>
          </w:tcPr>
          <w:p w14:paraId="6605D424" w14:textId="77777777" w:rsidR="00253C53" w:rsidRPr="00DA47C4" w:rsidRDefault="00253C53" w:rsidP="00925B63">
            <w:pPr>
              <w:spacing w:line="480" w:lineRule="auto"/>
              <w:jc w:val="both"/>
              <w:rPr>
                <w:rFonts w:asciiTheme="majorBidi" w:eastAsia="Calibri" w:hAnsiTheme="majorBidi" w:cstheme="majorBidi"/>
                <w:kern w:val="2"/>
                <w:sz w:val="24"/>
                <w:szCs w:val="24"/>
                <w:rtl/>
                <w:lang w:bidi="fa-IR"/>
                <w14:ligatures w14:val="standardContextual"/>
              </w:rPr>
            </w:pPr>
          </w:p>
        </w:tc>
        <w:tc>
          <w:tcPr>
            <w:tcW w:w="3690" w:type="dxa"/>
            <w:noWrap/>
          </w:tcPr>
          <w:p w14:paraId="08A867B6" w14:textId="77777777" w:rsidR="00253C53" w:rsidRPr="00DA47C4" w:rsidRDefault="00253C53" w:rsidP="00925B63">
            <w:pPr>
              <w:spacing w:after="0" w:line="480" w:lineRule="auto"/>
              <w:jc w:val="both"/>
              <w:rPr>
                <w:rFonts w:asciiTheme="majorBidi" w:hAnsiTheme="majorBidi" w:cstheme="majorBidi"/>
                <w:sz w:val="24"/>
                <w:szCs w:val="24"/>
                <w:rtl/>
              </w:rPr>
            </w:pPr>
            <w:r w:rsidRPr="00DA47C4">
              <w:rPr>
                <w:rFonts w:asciiTheme="majorBidi" w:hAnsiTheme="majorBidi" w:cstheme="majorBidi"/>
                <w:sz w:val="24"/>
                <w:szCs w:val="24"/>
              </w:rPr>
              <w:t>Environmental opportunity</w:t>
            </w:r>
          </w:p>
        </w:tc>
        <w:tc>
          <w:tcPr>
            <w:tcW w:w="5220" w:type="dxa"/>
          </w:tcPr>
          <w:p w14:paraId="1C5B3878" w14:textId="77777777" w:rsidR="00FA51EE" w:rsidRPr="00FA51EE" w:rsidRDefault="007C020C" w:rsidP="00FA51EE">
            <w:pPr>
              <w:spacing w:after="0" w:line="240" w:lineRule="auto"/>
              <w:jc w:val="both"/>
              <w:rPr>
                <w:rFonts w:asciiTheme="majorBidi" w:hAnsiTheme="majorBidi" w:cstheme="majorBidi"/>
                <w:sz w:val="20"/>
                <w:szCs w:val="20"/>
              </w:rPr>
            </w:pPr>
            <w:r w:rsidRPr="007C020C">
              <w:rPr>
                <w:rFonts w:asciiTheme="majorBidi" w:hAnsiTheme="majorBidi" w:cstheme="majorBidi"/>
                <w:sz w:val="20"/>
                <w:szCs w:val="20"/>
              </w:rPr>
              <w:t>1)</w:t>
            </w:r>
            <w:r w:rsidRPr="00FA51EE">
              <w:rPr>
                <w:rFonts w:asciiTheme="majorBidi" w:hAnsiTheme="majorBidi" w:cstheme="majorBidi"/>
                <w:sz w:val="20"/>
                <w:szCs w:val="20"/>
              </w:rPr>
              <w:t xml:space="preserve"> </w:t>
            </w:r>
            <w:r w:rsidRPr="007C020C">
              <w:rPr>
                <w:rFonts w:asciiTheme="majorBidi" w:hAnsiTheme="majorBidi" w:cstheme="majorBidi"/>
                <w:sz w:val="20"/>
                <w:szCs w:val="20"/>
              </w:rPr>
              <w:t>"</w:t>
            </w:r>
            <w:r w:rsidR="00701730" w:rsidRPr="00701730">
              <w:rPr>
                <w:rFonts w:asciiTheme="majorBidi" w:hAnsiTheme="majorBidi" w:cstheme="majorBidi"/>
                <w:sz w:val="20"/>
                <w:szCs w:val="20"/>
              </w:rPr>
              <w:t>There is a good restaurant near our house that serves healthy, homemade food. They use fresh, organic ingredients and have a variety of foods, salads, natural juices, and delicious sugar-free desserts.</w:t>
            </w:r>
            <w:r w:rsidRPr="007C020C">
              <w:rPr>
                <w:rFonts w:asciiTheme="majorBidi" w:hAnsiTheme="majorBidi" w:cstheme="majorBidi"/>
                <w:sz w:val="20"/>
                <w:szCs w:val="20"/>
              </w:rPr>
              <w:t xml:space="preserve">" </w:t>
            </w:r>
            <w:r w:rsidR="00FA51EE" w:rsidRPr="00FA51EE">
              <w:rPr>
                <w:rFonts w:asciiTheme="majorBidi" w:hAnsiTheme="majorBidi" w:cstheme="majorBidi"/>
                <w:sz w:val="20"/>
                <w:szCs w:val="20"/>
              </w:rPr>
              <w:t>(female student aged 13–14)</w:t>
            </w:r>
          </w:p>
          <w:p w14:paraId="00755641" w14:textId="74E2A532" w:rsidR="007C020C" w:rsidRPr="00FA51EE" w:rsidRDefault="007C020C" w:rsidP="00FA51EE">
            <w:pPr>
              <w:spacing w:after="0" w:line="240" w:lineRule="auto"/>
              <w:jc w:val="both"/>
              <w:rPr>
                <w:rFonts w:asciiTheme="majorBidi" w:hAnsiTheme="majorBidi" w:cstheme="majorBidi"/>
                <w:sz w:val="20"/>
                <w:szCs w:val="20"/>
              </w:rPr>
            </w:pPr>
            <w:r w:rsidRPr="007C020C">
              <w:rPr>
                <w:rFonts w:asciiTheme="majorBidi" w:hAnsiTheme="majorBidi" w:cstheme="majorBidi"/>
                <w:sz w:val="20"/>
                <w:szCs w:val="20"/>
              </w:rPr>
              <w:t>2)</w:t>
            </w:r>
            <w:r w:rsidRPr="00FA51EE">
              <w:rPr>
                <w:rFonts w:asciiTheme="majorBidi" w:hAnsiTheme="majorBidi" w:cstheme="majorBidi"/>
                <w:sz w:val="20"/>
                <w:szCs w:val="20"/>
              </w:rPr>
              <w:t xml:space="preserve"> </w:t>
            </w:r>
            <w:r w:rsidRPr="007C020C">
              <w:rPr>
                <w:rFonts w:asciiTheme="majorBidi" w:hAnsiTheme="majorBidi" w:cstheme="majorBidi"/>
                <w:sz w:val="20"/>
                <w:szCs w:val="20"/>
              </w:rPr>
              <w:t xml:space="preserve">"My wife helped the children with her support to move towards healthy eating. The </w:t>
            </w:r>
            <w:r w:rsidR="009C59D3">
              <w:rPr>
                <w:rFonts w:asciiTheme="majorBidi" w:hAnsiTheme="majorBidi" w:cstheme="majorBidi"/>
                <w:sz w:val="20"/>
                <w:szCs w:val="20"/>
              </w:rPr>
              <w:t xml:space="preserve">help and </w:t>
            </w:r>
            <w:r w:rsidRPr="007C020C">
              <w:rPr>
                <w:rFonts w:asciiTheme="majorBidi" w:hAnsiTheme="majorBidi" w:cstheme="majorBidi"/>
                <w:sz w:val="20"/>
                <w:szCs w:val="20"/>
              </w:rPr>
              <w:t xml:space="preserve">guidance </w:t>
            </w:r>
            <w:r w:rsidR="009C59D3">
              <w:rPr>
                <w:rFonts w:asciiTheme="majorBidi" w:hAnsiTheme="majorBidi" w:cstheme="majorBidi"/>
                <w:sz w:val="20"/>
                <w:szCs w:val="20"/>
              </w:rPr>
              <w:t>by</w:t>
            </w:r>
            <w:r w:rsidR="009C59D3" w:rsidRPr="007C020C">
              <w:rPr>
                <w:rFonts w:asciiTheme="majorBidi" w:hAnsiTheme="majorBidi" w:cstheme="majorBidi"/>
                <w:sz w:val="20"/>
                <w:szCs w:val="20"/>
              </w:rPr>
              <w:t xml:space="preserve"> </w:t>
            </w:r>
            <w:r w:rsidRPr="007C020C">
              <w:rPr>
                <w:rFonts w:asciiTheme="majorBidi" w:hAnsiTheme="majorBidi" w:cstheme="majorBidi"/>
                <w:sz w:val="20"/>
                <w:szCs w:val="20"/>
              </w:rPr>
              <w:t>my sister, who is a nurse, has also been very effective in improving our family's diet</w:t>
            </w:r>
            <w:r w:rsidR="009C59D3">
              <w:rPr>
                <w:rFonts w:asciiTheme="majorBidi" w:hAnsiTheme="majorBidi" w:cstheme="majorBidi"/>
                <w:sz w:val="20"/>
                <w:szCs w:val="20"/>
              </w:rPr>
              <w:t>.”</w:t>
            </w:r>
            <w:r w:rsidRPr="007C020C">
              <w:rPr>
                <w:rFonts w:asciiTheme="majorBidi" w:hAnsiTheme="majorBidi" w:cstheme="majorBidi"/>
                <w:sz w:val="20"/>
                <w:szCs w:val="20"/>
              </w:rPr>
              <w:t xml:space="preserve"> </w:t>
            </w:r>
            <w:r w:rsidR="00FA51EE" w:rsidRPr="00FA51EE">
              <w:rPr>
                <w:rFonts w:asciiTheme="majorBidi" w:hAnsiTheme="majorBidi" w:cstheme="majorBidi"/>
                <w:sz w:val="20"/>
                <w:szCs w:val="20"/>
              </w:rPr>
              <w:t>(parent)</w:t>
            </w:r>
          </w:p>
        </w:tc>
      </w:tr>
    </w:tbl>
    <w:p w14:paraId="2029D547" w14:textId="77777777" w:rsidR="00614484" w:rsidRDefault="00614484"/>
    <w:sectPr w:rsidR="006144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9FB"/>
    <w:rsid w:val="0001307E"/>
    <w:rsid w:val="0007203A"/>
    <w:rsid w:val="0009101A"/>
    <w:rsid w:val="000E3035"/>
    <w:rsid w:val="00174FD5"/>
    <w:rsid w:val="001865A2"/>
    <w:rsid w:val="001D2BA7"/>
    <w:rsid w:val="00217B49"/>
    <w:rsid w:val="00253C53"/>
    <w:rsid w:val="00266C62"/>
    <w:rsid w:val="00324466"/>
    <w:rsid w:val="003D5E09"/>
    <w:rsid w:val="003E5F4D"/>
    <w:rsid w:val="004753E7"/>
    <w:rsid w:val="00497AEA"/>
    <w:rsid w:val="00556F9D"/>
    <w:rsid w:val="00566328"/>
    <w:rsid w:val="005C2022"/>
    <w:rsid w:val="005D7DA7"/>
    <w:rsid w:val="005E33E8"/>
    <w:rsid w:val="00603E73"/>
    <w:rsid w:val="00614484"/>
    <w:rsid w:val="006522AD"/>
    <w:rsid w:val="00660473"/>
    <w:rsid w:val="006634B9"/>
    <w:rsid w:val="00694177"/>
    <w:rsid w:val="00694186"/>
    <w:rsid w:val="00701730"/>
    <w:rsid w:val="00767E48"/>
    <w:rsid w:val="00772246"/>
    <w:rsid w:val="007730AF"/>
    <w:rsid w:val="007C020C"/>
    <w:rsid w:val="007F52B9"/>
    <w:rsid w:val="00821A4C"/>
    <w:rsid w:val="008E7AA5"/>
    <w:rsid w:val="008F0C6F"/>
    <w:rsid w:val="00993C2D"/>
    <w:rsid w:val="009B0721"/>
    <w:rsid w:val="009C59D3"/>
    <w:rsid w:val="009F0B4B"/>
    <w:rsid w:val="00B83CAD"/>
    <w:rsid w:val="00C10EE0"/>
    <w:rsid w:val="00C3038B"/>
    <w:rsid w:val="00CC08E3"/>
    <w:rsid w:val="00CF5215"/>
    <w:rsid w:val="00D31F87"/>
    <w:rsid w:val="00D63059"/>
    <w:rsid w:val="00DB578D"/>
    <w:rsid w:val="00DC1792"/>
    <w:rsid w:val="00E34812"/>
    <w:rsid w:val="00E423B6"/>
    <w:rsid w:val="00E46019"/>
    <w:rsid w:val="00E679FB"/>
    <w:rsid w:val="00F6788F"/>
    <w:rsid w:val="00F7266A"/>
    <w:rsid w:val="00F81B21"/>
    <w:rsid w:val="00FA4503"/>
    <w:rsid w:val="00FA51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7A2B4"/>
  <w15:chartTrackingRefBased/>
  <w15:docId w15:val="{FE0439CB-6360-4F57-8D9F-EDAAAE62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53"/>
    <w:pPr>
      <w:spacing w:after="160" w:line="259" w:lineRule="auto"/>
    </w:pPr>
    <w:rPr>
      <w:kern w:val="0"/>
      <w14:ligatures w14:val="none"/>
    </w:rPr>
  </w:style>
  <w:style w:type="paragraph" w:styleId="Heading1">
    <w:name w:val="heading 1"/>
    <w:basedOn w:val="Normal"/>
    <w:next w:val="Normal"/>
    <w:link w:val="Heading1Char"/>
    <w:uiPriority w:val="9"/>
    <w:qFormat/>
    <w:rsid w:val="00E679F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679F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679FB"/>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679FB"/>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679FB"/>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67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9F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679F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679FB"/>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679FB"/>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679FB"/>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67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9FB"/>
    <w:rPr>
      <w:rFonts w:eastAsiaTheme="majorEastAsia" w:cstheme="majorBidi"/>
      <w:color w:val="272727" w:themeColor="text1" w:themeTint="D8"/>
    </w:rPr>
  </w:style>
  <w:style w:type="paragraph" w:styleId="Title">
    <w:name w:val="Title"/>
    <w:basedOn w:val="Normal"/>
    <w:next w:val="Normal"/>
    <w:link w:val="TitleChar"/>
    <w:uiPriority w:val="10"/>
    <w:qFormat/>
    <w:rsid w:val="00E67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9FB"/>
    <w:pPr>
      <w:spacing w:before="160"/>
      <w:jc w:val="center"/>
    </w:pPr>
    <w:rPr>
      <w:i/>
      <w:iCs/>
      <w:color w:val="404040" w:themeColor="text1" w:themeTint="BF"/>
    </w:rPr>
  </w:style>
  <w:style w:type="character" w:customStyle="1" w:styleId="QuoteChar">
    <w:name w:val="Quote Char"/>
    <w:basedOn w:val="DefaultParagraphFont"/>
    <w:link w:val="Quote"/>
    <w:uiPriority w:val="29"/>
    <w:rsid w:val="00E679FB"/>
    <w:rPr>
      <w:i/>
      <w:iCs/>
      <w:color w:val="404040" w:themeColor="text1" w:themeTint="BF"/>
    </w:rPr>
  </w:style>
  <w:style w:type="paragraph" w:styleId="ListParagraph">
    <w:name w:val="List Paragraph"/>
    <w:basedOn w:val="Normal"/>
    <w:uiPriority w:val="34"/>
    <w:qFormat/>
    <w:rsid w:val="00E679FB"/>
    <w:pPr>
      <w:ind w:left="720"/>
      <w:contextualSpacing/>
    </w:pPr>
  </w:style>
  <w:style w:type="character" w:styleId="IntenseEmphasis">
    <w:name w:val="Intense Emphasis"/>
    <w:basedOn w:val="DefaultParagraphFont"/>
    <w:uiPriority w:val="21"/>
    <w:qFormat/>
    <w:rsid w:val="00E679FB"/>
    <w:rPr>
      <w:i/>
      <w:iCs/>
      <w:color w:val="365F91" w:themeColor="accent1" w:themeShade="BF"/>
    </w:rPr>
  </w:style>
  <w:style w:type="paragraph" w:styleId="IntenseQuote">
    <w:name w:val="Intense Quote"/>
    <w:basedOn w:val="Normal"/>
    <w:next w:val="Normal"/>
    <w:link w:val="IntenseQuoteChar"/>
    <w:uiPriority w:val="30"/>
    <w:qFormat/>
    <w:rsid w:val="00E679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679FB"/>
    <w:rPr>
      <w:i/>
      <w:iCs/>
      <w:color w:val="365F91" w:themeColor="accent1" w:themeShade="BF"/>
    </w:rPr>
  </w:style>
  <w:style w:type="character" w:styleId="IntenseReference">
    <w:name w:val="Intense Reference"/>
    <w:basedOn w:val="DefaultParagraphFont"/>
    <w:uiPriority w:val="32"/>
    <w:qFormat/>
    <w:rsid w:val="00E679FB"/>
    <w:rPr>
      <w:b/>
      <w:bCs/>
      <w:smallCaps/>
      <w:color w:val="365F91" w:themeColor="accent1" w:themeShade="BF"/>
      <w:spacing w:val="5"/>
    </w:rPr>
  </w:style>
  <w:style w:type="table" w:customStyle="1" w:styleId="PlainTable21">
    <w:name w:val="Plain Table 21"/>
    <w:basedOn w:val="TableNormal"/>
    <w:next w:val="TableNormal"/>
    <w:uiPriority w:val="42"/>
    <w:rsid w:val="00253C53"/>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GridLight">
    <w:name w:val="Grid Table Light"/>
    <w:basedOn w:val="TableNormal"/>
    <w:uiPriority w:val="40"/>
    <w:rsid w:val="00253C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253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F0B4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979</Words>
  <Characters>5585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Poorjalil</dc:creator>
  <cp:keywords/>
  <dc:description/>
  <cp:lastModifiedBy>Poorjalil</cp:lastModifiedBy>
  <cp:revision>2</cp:revision>
  <dcterms:created xsi:type="dcterms:W3CDTF">2026-07-02T20:11:00Z</dcterms:created>
  <dcterms:modified xsi:type="dcterms:W3CDTF">2026-07-02T20:11:00Z</dcterms:modified>
</cp:coreProperties>
</file>