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AEA" w:rsidRPr="007E0AEA" w:rsidRDefault="007E0AEA" w:rsidP="007E0AEA">
      <w:pPr>
        <w:rPr>
          <w:lang w:bidi="fa-IR"/>
        </w:rPr>
      </w:pPr>
      <w:bookmarkStart w:id="0" w:name="_GoBack"/>
      <w:bookmarkEnd w:id="0"/>
      <w:r w:rsidRPr="007E0AEA">
        <w:rPr>
          <w:b/>
          <w:bCs/>
          <w:lang w:bidi="fa-IR"/>
        </w:rPr>
        <w:t>Semi-structured interview guide</w:t>
      </w:r>
    </w:p>
    <w:p w:rsidR="007E0AEA" w:rsidRPr="007E0AEA" w:rsidRDefault="007E0AEA" w:rsidP="007E0AEA">
      <w:pPr>
        <w:rPr>
          <w:lang w:bidi="fa-IR"/>
        </w:rPr>
      </w:pPr>
      <w:r w:rsidRPr="007E0AEA">
        <w:rPr>
          <w:b/>
          <w:bCs/>
          <w:lang w:bidi="fa-IR"/>
        </w:rPr>
        <w:t>Description</w:t>
      </w:r>
      <w:proofErr w:type="gramStart"/>
      <w:r w:rsidRPr="007E0AEA">
        <w:rPr>
          <w:b/>
          <w:bCs/>
          <w:lang w:bidi="fa-IR"/>
        </w:rPr>
        <w:t>:</w:t>
      </w:r>
      <w:proofErr w:type="gramEnd"/>
      <w:r w:rsidRPr="007E0AEA">
        <w:rPr>
          <w:lang w:bidi="fa-IR"/>
        </w:rPr>
        <w:br/>
        <w:t>The following semi-structured interview guide was developed by the research team specifically for this qualitative study to explore barriers to treatment adherence among patients with hypertension. The guide was refined through pilot interviews and expert discussions.</w:t>
      </w:r>
    </w:p>
    <w:p w:rsidR="007E0AEA" w:rsidRPr="007E0AEA" w:rsidRDefault="007E0AEA" w:rsidP="007E0AEA">
      <w:pPr>
        <w:rPr>
          <w:lang w:bidi="fa-IR"/>
        </w:rPr>
      </w:pPr>
      <w:r w:rsidRPr="007E0AEA">
        <w:rPr>
          <w:b/>
          <w:bCs/>
          <w:lang w:bidi="fa-IR"/>
        </w:rPr>
        <w:t>Main interview questions:</w:t>
      </w:r>
    </w:p>
    <w:p w:rsidR="007E0AEA" w:rsidRPr="007E0AEA" w:rsidRDefault="007E0AEA" w:rsidP="007E0AEA">
      <w:pPr>
        <w:numPr>
          <w:ilvl w:val="0"/>
          <w:numId w:val="1"/>
        </w:numPr>
        <w:rPr>
          <w:lang w:bidi="fa-IR"/>
        </w:rPr>
      </w:pPr>
      <w:r w:rsidRPr="007E0AEA">
        <w:rPr>
          <w:i/>
          <w:iCs/>
          <w:lang w:bidi="fa-IR"/>
        </w:rPr>
        <w:t>Can you explain your typical daily routine for hypertension management?</w:t>
      </w:r>
    </w:p>
    <w:p w:rsidR="007E0AEA" w:rsidRPr="007E0AEA" w:rsidRDefault="007E0AEA" w:rsidP="007E0AEA">
      <w:pPr>
        <w:numPr>
          <w:ilvl w:val="0"/>
          <w:numId w:val="1"/>
        </w:numPr>
        <w:rPr>
          <w:lang w:bidi="fa-IR"/>
        </w:rPr>
      </w:pPr>
      <w:r w:rsidRPr="007E0AEA">
        <w:rPr>
          <w:i/>
          <w:iCs/>
          <w:lang w:bidi="fa-IR"/>
        </w:rPr>
        <w:t>How did your life change after your hypertension diagnosis?</w:t>
      </w:r>
    </w:p>
    <w:p w:rsidR="007E0AEA" w:rsidRPr="007E0AEA" w:rsidRDefault="007E0AEA" w:rsidP="007E0AEA">
      <w:pPr>
        <w:numPr>
          <w:ilvl w:val="0"/>
          <w:numId w:val="1"/>
        </w:numPr>
        <w:rPr>
          <w:lang w:bidi="fa-IR"/>
        </w:rPr>
      </w:pPr>
      <w:r w:rsidRPr="007E0AEA">
        <w:rPr>
          <w:i/>
          <w:iCs/>
          <w:lang w:bidi="fa-IR"/>
        </w:rPr>
        <w:t>What challenges did you experience in adhering to your treatments?</w:t>
      </w:r>
    </w:p>
    <w:p w:rsidR="007E0AEA" w:rsidRPr="007E0AEA" w:rsidRDefault="007E0AEA" w:rsidP="007E0AEA">
      <w:pPr>
        <w:numPr>
          <w:ilvl w:val="0"/>
          <w:numId w:val="1"/>
        </w:numPr>
        <w:rPr>
          <w:lang w:bidi="fa-IR"/>
        </w:rPr>
      </w:pPr>
      <w:r w:rsidRPr="007E0AEA">
        <w:rPr>
          <w:i/>
          <w:iCs/>
          <w:lang w:bidi="fa-IR"/>
        </w:rPr>
        <w:t>What effects did your diagnosis of hypertension have on your personal life and daily routines?</w:t>
      </w:r>
    </w:p>
    <w:p w:rsidR="007E0AEA" w:rsidRPr="007E0AEA" w:rsidRDefault="007E0AEA" w:rsidP="007E0AEA">
      <w:pPr>
        <w:numPr>
          <w:ilvl w:val="0"/>
          <w:numId w:val="1"/>
        </w:numPr>
        <w:rPr>
          <w:lang w:bidi="fa-IR"/>
        </w:rPr>
      </w:pPr>
      <w:r w:rsidRPr="007E0AEA">
        <w:rPr>
          <w:i/>
          <w:iCs/>
          <w:lang w:bidi="fa-IR"/>
        </w:rPr>
        <w:t>May you please explain your experiences in finding and using appropriate healthcare services?</w:t>
      </w:r>
    </w:p>
    <w:p w:rsidR="007E0AEA" w:rsidRPr="007E0AEA" w:rsidRDefault="007E0AEA" w:rsidP="007E0AEA">
      <w:pPr>
        <w:numPr>
          <w:ilvl w:val="0"/>
          <w:numId w:val="1"/>
        </w:numPr>
        <w:rPr>
          <w:lang w:bidi="fa-IR"/>
        </w:rPr>
      </w:pPr>
      <w:r w:rsidRPr="007E0AEA">
        <w:rPr>
          <w:i/>
          <w:iCs/>
          <w:lang w:bidi="fa-IR"/>
        </w:rPr>
        <w:t>What have been your main challenges in hypertension management?</w:t>
      </w:r>
    </w:p>
    <w:p w:rsidR="007E0AEA" w:rsidRPr="007E0AEA" w:rsidRDefault="007E0AEA" w:rsidP="007E0AEA">
      <w:pPr>
        <w:rPr>
          <w:lang w:bidi="fa-IR"/>
        </w:rPr>
      </w:pPr>
      <w:r w:rsidRPr="007E0AEA">
        <w:rPr>
          <w:b/>
          <w:bCs/>
          <w:lang w:bidi="fa-IR"/>
        </w:rPr>
        <w:t>Probing questions</w:t>
      </w:r>
      <w:proofErr w:type="gramStart"/>
      <w:r w:rsidRPr="007E0AEA">
        <w:rPr>
          <w:b/>
          <w:bCs/>
          <w:lang w:bidi="fa-IR"/>
        </w:rPr>
        <w:t>:</w:t>
      </w:r>
      <w:proofErr w:type="gramEnd"/>
      <w:r w:rsidRPr="007E0AEA">
        <w:rPr>
          <w:lang w:bidi="fa-IR"/>
        </w:rPr>
        <w:br/>
        <w:t xml:space="preserve">Probing questions such as </w:t>
      </w:r>
      <w:r w:rsidRPr="007E0AEA">
        <w:rPr>
          <w:i/>
          <w:iCs/>
          <w:lang w:bidi="fa-IR"/>
        </w:rPr>
        <w:t>“Can you explain more?”</w:t>
      </w:r>
      <w:r w:rsidRPr="007E0AEA">
        <w:rPr>
          <w:lang w:bidi="fa-IR"/>
        </w:rPr>
        <w:t xml:space="preserve"> and </w:t>
      </w:r>
      <w:r w:rsidRPr="007E0AEA">
        <w:rPr>
          <w:i/>
          <w:iCs/>
          <w:lang w:bidi="fa-IR"/>
        </w:rPr>
        <w:t>“Can you provide an example?”</w:t>
      </w:r>
      <w:r w:rsidRPr="007E0AEA">
        <w:rPr>
          <w:lang w:bidi="fa-IR"/>
        </w:rPr>
        <w:t xml:space="preserve"> were used when appropriate to gain deeper insights into participants’ experiences</w:t>
      </w:r>
    </w:p>
    <w:p w:rsidR="007E0AEA" w:rsidRDefault="007E0AEA" w:rsidP="007E0AEA">
      <w:pPr>
        <w:rPr>
          <w:rFonts w:hint="cs"/>
          <w:rtl/>
          <w:lang w:bidi="fa-IR"/>
        </w:rPr>
      </w:pPr>
    </w:p>
    <w:sectPr w:rsidR="007E0A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21D78"/>
    <w:multiLevelType w:val="multilevel"/>
    <w:tmpl w:val="56627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17B"/>
    <w:rsid w:val="0006717B"/>
    <w:rsid w:val="004C5848"/>
    <w:rsid w:val="00765AFA"/>
    <w:rsid w:val="007E0A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C48A2"/>
  <w15:chartTrackingRefBased/>
  <w15:docId w15:val="{5CDC5195-D988-481E-B41A-91527EA2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868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Hyper System</dc:creator>
  <cp:keywords/>
  <dc:description/>
  <cp:lastModifiedBy>Hyper System</cp:lastModifiedBy>
  <cp:revision>2</cp:revision>
  <dcterms:created xsi:type="dcterms:W3CDTF">2026-01-28T06:23:00Z</dcterms:created>
  <dcterms:modified xsi:type="dcterms:W3CDTF">2026-01-28T06:23:00Z</dcterms:modified>
</cp:coreProperties>
</file>