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3766" w14:textId="4CDEB402" w:rsidR="007D03C9" w:rsidRDefault="007D03C9" w:rsidP="007D03C9">
      <w:pPr>
        <w:pStyle w:val="ab"/>
        <w:keepNext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 w:hint="eastAsia"/>
        </w:rPr>
        <w:t xml:space="preserve">Additional file 1 </w:t>
      </w:r>
      <w:r>
        <w:rPr>
          <w:rFonts w:ascii="Times New Roman" w:hAnsi="Times New Roman" w:cs="Times New Roman" w:hint="eastAsia"/>
          <w:b w:val="0"/>
          <w:bCs w:val="0"/>
        </w:rPr>
        <w:t xml:space="preserve">General Characteristics of the study population </w:t>
      </w:r>
      <w:r w:rsidRPr="000120E8">
        <w:rPr>
          <w:rFonts w:ascii="Times New Roman" w:hAnsi="Times New Roman" w:cs="Times New Roman"/>
          <w:b w:val="0"/>
          <w:bCs w:val="0"/>
        </w:rPr>
        <w:t>(2016–2024)</w:t>
      </w:r>
    </w:p>
    <w:tbl>
      <w:tblPr>
        <w:tblStyle w:val="aa"/>
        <w:tblW w:w="13673" w:type="dxa"/>
        <w:tblLayout w:type="fixed"/>
        <w:tblLook w:val="04A0" w:firstRow="1" w:lastRow="0" w:firstColumn="1" w:lastColumn="0" w:noHBand="0" w:noVBand="1"/>
      </w:tblPr>
      <w:tblGrid>
        <w:gridCol w:w="2552"/>
        <w:gridCol w:w="1149"/>
        <w:gridCol w:w="1150"/>
        <w:gridCol w:w="1150"/>
        <w:gridCol w:w="1150"/>
        <w:gridCol w:w="1149"/>
        <w:gridCol w:w="1150"/>
        <w:gridCol w:w="1150"/>
        <w:gridCol w:w="1150"/>
        <w:gridCol w:w="1150"/>
        <w:gridCol w:w="773"/>
      </w:tblGrid>
      <w:tr w:rsidR="007D03C9" w14:paraId="5C14A53A" w14:textId="77777777" w:rsidTr="00B17B79">
        <w:trPr>
          <w:trHeight w:val="191"/>
        </w:trPr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CE09A" w14:textId="77777777" w:rsidR="007D03C9" w:rsidRPr="002F75ED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Variables</w:t>
            </w:r>
          </w:p>
        </w:tc>
        <w:tc>
          <w:tcPr>
            <w:tcW w:w="103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15B1E" w14:textId="77777777" w:rsidR="007D03C9" w:rsidRPr="002F75ED" w:rsidRDefault="007D03C9" w:rsidP="00B17B7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Years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192AB" w14:textId="49D45C53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6560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</w:t>
            </w:r>
            <w:r w:rsidR="00AF26C4"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-</w:t>
            </w:r>
            <w:r w:rsidRPr="00C656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value</w:t>
            </w:r>
          </w:p>
        </w:tc>
      </w:tr>
      <w:tr w:rsidR="007D03C9" w14:paraId="46721587" w14:textId="77777777" w:rsidTr="00B17B79">
        <w:trPr>
          <w:trHeight w:val="141"/>
        </w:trPr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138CB2" w14:textId="77777777" w:rsidR="007D03C9" w:rsidRPr="00CA483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94E59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  <w:p w14:paraId="1C0F8354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(N =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3484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2DDC93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  <w:p w14:paraId="6C73A993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3589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3D52C2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  <w:p w14:paraId="479C94BF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3676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34D09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  <w:p w14:paraId="62AF3074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3678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2B857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  <w:p w14:paraId="15C6D885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3374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6D23FC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  <w:p w14:paraId="5E0A40D4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(N =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3363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left w:val="nil"/>
              <w:bottom w:val="single" w:sz="4" w:space="0" w:color="auto"/>
              <w:right w:val="nil"/>
            </w:tcBorders>
          </w:tcPr>
          <w:p w14:paraId="4A65ED64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  <w:p w14:paraId="4350F024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(N=3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088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left w:val="nil"/>
              <w:right w:val="nil"/>
            </w:tcBorders>
          </w:tcPr>
          <w:p w14:paraId="1319749D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  <w:p w14:paraId="529B7537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(N=35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50" w:type="dxa"/>
            <w:tcBorders>
              <w:left w:val="nil"/>
              <w:bottom w:val="single" w:sz="4" w:space="0" w:color="auto"/>
              <w:right w:val="nil"/>
            </w:tcBorders>
          </w:tcPr>
          <w:p w14:paraId="30EC9214" w14:textId="77777777" w:rsidR="007D03C9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2024</w:t>
            </w:r>
          </w:p>
          <w:p w14:paraId="7EACCD99" w14:textId="77777777" w:rsidR="007D03C9" w:rsidRPr="00CA4838" w:rsidRDefault="007D03C9" w:rsidP="00B17B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(N=3484)</w:t>
            </w:r>
          </w:p>
        </w:tc>
        <w:tc>
          <w:tcPr>
            <w:tcW w:w="7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85999" w14:textId="77777777" w:rsidR="007D03C9" w:rsidRPr="00CA483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190BE664" w14:textId="77777777" w:rsidTr="00B17B79">
        <w:trPr>
          <w:trHeight w:val="191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0B8CE" w14:textId="77777777" w:rsidR="007D03C9" w:rsidRPr="002F75ED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Age (mean ± SE</w:t>
            </w:r>
            <w:r w:rsidRPr="002F75E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E8BBC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54.20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3570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9F90ED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63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878999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78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B68095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87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6FB157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55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 xml:space="preserve"> ± 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</w:tcPr>
          <w:p w14:paraId="37F32EF2" w14:textId="77777777" w:rsidR="007D03C9" w:rsidRPr="00055BC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55BC8">
              <w:rPr>
                <w:rFonts w:ascii="Times New Roman" w:hAnsi="Times New Roman" w:cs="Times New Roman" w:hint="eastAsia"/>
                <w:sz w:val="18"/>
                <w:szCs w:val="18"/>
              </w:rPr>
              <w:t>55.5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6 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0.32</w:t>
            </w: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</w:tcPr>
          <w:p w14:paraId="075CD9AD" w14:textId="77777777" w:rsidR="007D03C9" w:rsidRPr="00055BC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55.65 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0.25</w:t>
            </w:r>
          </w:p>
        </w:tc>
        <w:tc>
          <w:tcPr>
            <w:tcW w:w="1150" w:type="dxa"/>
            <w:tcBorders>
              <w:left w:val="nil"/>
              <w:bottom w:val="nil"/>
              <w:right w:val="nil"/>
            </w:tcBorders>
          </w:tcPr>
          <w:p w14:paraId="10177A92" w14:textId="77777777" w:rsidR="007D03C9" w:rsidRPr="00055BC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55.94 </w:t>
            </w: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0.29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C5F9C5" w14:textId="72E6B816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7D03C9" w14:paraId="1F8D402A" w14:textId="77777777" w:rsidTr="00B17B79">
        <w:trPr>
          <w:trHeight w:val="191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8924C7D" w14:textId="77777777" w:rsidR="007D03C9" w:rsidRPr="002F75ED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Sex (</w:t>
            </w:r>
            <w:r w:rsidRPr="002F75E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N, </w:t>
            </w: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2F75E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  <w:r w:rsidRPr="002F75ED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7D03C9" w14:paraId="5D14EE5E" w14:textId="77777777" w:rsidTr="00B17B79">
        <w:trPr>
          <w:trHeight w:val="20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33C57" w14:textId="77777777" w:rsidR="007D03C9" w:rsidRPr="003A0A68" w:rsidRDefault="007D03C9" w:rsidP="00B17B79">
            <w:pPr>
              <w:ind w:right="18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08E881C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1499, 49.3%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7085DFB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1573, 49.1%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70A4EC9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1563, 49.0%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17D3E60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1560, 49.0%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CCEBC0C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1484, 49.6%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210E3AA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1456, 49.5%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CFAB94A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1307, 49.0%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A31F21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1485, 48.8%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1EE0743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1441, 49.1%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9959B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999</w:t>
            </w:r>
          </w:p>
        </w:tc>
      </w:tr>
      <w:tr w:rsidR="007D03C9" w14:paraId="603972B7" w14:textId="77777777" w:rsidTr="00B17B79">
        <w:trPr>
          <w:trHeight w:val="1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98144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2B0BD83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1985, 50.7%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162F9B9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2016, 50.9%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D12EB59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2113, 51.0%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9DB9791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2118, 51.0%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8524E3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1890, 50.4%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890A60C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1907, 50.5%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3EE810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1781, 51.0%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8596F27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2051, 51.2%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A09EDA1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2043, 50.9%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EE2621" w14:textId="77777777" w:rsidR="007D03C9" w:rsidRPr="00CA483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7737ED66" w14:textId="77777777" w:rsidTr="00B17B79">
        <w:trPr>
          <w:trHeight w:val="207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6F2AF33" w14:textId="77777777" w:rsidR="007D03C9" w:rsidRPr="002F75ED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Education level (</w:t>
            </w:r>
            <w:r w:rsidRPr="002F75E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N, </w:t>
            </w: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7D03C9" w14:paraId="7A50F833" w14:textId="77777777" w:rsidTr="00B17B79">
        <w:trPr>
          <w:trHeight w:val="1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B52E6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≤ Elementary school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CC80A4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833, 18.3%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14060DB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782, 16.7%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DD0511B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714, 15.6%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BC43E58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666, 13.5%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2988A87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588, 12.5%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1072308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585, 12.6%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9D7900C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535, 11.9%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DBDE14C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494, 10.6%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878E3C8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482, 10.3%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right w:val="nil"/>
            </w:tcBorders>
          </w:tcPr>
          <w:p w14:paraId="00C75693" w14:textId="18311F54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7D03C9" w14:paraId="65B17613" w14:textId="77777777" w:rsidTr="00B17B79">
        <w:trPr>
          <w:trHeight w:val="1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EC294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Middle school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B8B6521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498, 13.6%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DB39A21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502, 13.5%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E2C901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493, 12.0%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EA1CE93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462, 11.2%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07ECB06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439, 10.9%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B3F750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422, 10.4%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C7A65B1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334, 9.3%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E9BF558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430, 10.2%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01FF3BA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453, 11.1%</w:t>
            </w:r>
          </w:p>
        </w:tc>
        <w:tc>
          <w:tcPr>
            <w:tcW w:w="773" w:type="dxa"/>
            <w:vMerge/>
            <w:tcBorders>
              <w:left w:val="nil"/>
              <w:right w:val="nil"/>
            </w:tcBorders>
          </w:tcPr>
          <w:p w14:paraId="44D620B4" w14:textId="77777777" w:rsidR="007D03C9" w:rsidRPr="00CA483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6748DC53" w14:textId="77777777" w:rsidTr="00B17B79">
        <w:trPr>
          <w:trHeight w:val="20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BAB30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High school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EB34D0B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1117, 35.1%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F9F7B75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1132, 33.1%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45016E4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1300, 37.5%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F8AE512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1293, 37.0%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E82BEE0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1192, 37.9%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8E18153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1189, 38.2%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E2B20FF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1055, 35.8%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79DBA4C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1265, 36.9%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009933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1185, 34.1%</w:t>
            </w:r>
          </w:p>
        </w:tc>
        <w:tc>
          <w:tcPr>
            <w:tcW w:w="773" w:type="dxa"/>
            <w:vMerge/>
            <w:tcBorders>
              <w:left w:val="nil"/>
              <w:right w:val="nil"/>
            </w:tcBorders>
          </w:tcPr>
          <w:p w14:paraId="37021E15" w14:textId="77777777" w:rsidR="007D03C9" w:rsidRPr="00CA483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72CBF839" w14:textId="77777777" w:rsidTr="00B17B79">
        <w:trPr>
          <w:trHeight w:val="1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94E0A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sz w:val="18"/>
                <w:szCs w:val="18"/>
              </w:rPr>
              <w:t>≥ College graduate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E73D96F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1036, 33.0%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D693E47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1173, 36.7%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872A85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1169, 34.9%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1770C8D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1257, 38.3%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F296E11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1155, 38.7%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3704AC8" w14:textId="77777777" w:rsidR="007D03C9" w:rsidRPr="00CA483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1167, 38.8%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5F1B4DE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1164, 43.0%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4B49D2A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1347, 42.3%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FFE190B" w14:textId="77777777" w:rsidR="007D03C9" w:rsidRPr="00E71A2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1364, 44.5%</w:t>
            </w:r>
          </w:p>
        </w:tc>
        <w:tc>
          <w:tcPr>
            <w:tcW w:w="773" w:type="dxa"/>
            <w:vMerge/>
            <w:tcBorders>
              <w:left w:val="nil"/>
              <w:bottom w:val="nil"/>
              <w:right w:val="nil"/>
            </w:tcBorders>
          </w:tcPr>
          <w:p w14:paraId="72138B17" w14:textId="77777777" w:rsidR="007D03C9" w:rsidRPr="00CA483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6477997E" w14:textId="77777777" w:rsidTr="00B17B79">
        <w:trPr>
          <w:trHeight w:val="207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5FEA11D" w14:textId="77777777" w:rsidR="007D03C9" w:rsidRPr="002F75ED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Household income (</w:t>
            </w:r>
            <w:r w:rsidRPr="002F75ED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N, </w:t>
            </w:r>
            <w:r w:rsidRPr="002F75ED"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7D03C9" w14:paraId="17D309C3" w14:textId="77777777" w:rsidTr="00B17B79">
        <w:trPr>
          <w:trHeight w:val="19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86D4F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496572E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744, 17.8%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69B2D45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467, 10.7%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A247453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422, 9.5%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38F8033" w14:textId="77777777" w:rsidR="007D03C9" w:rsidRPr="003A173A" w:rsidRDefault="007D03C9" w:rsidP="00B17B79">
            <w:pPr>
              <w:jc w:val="right"/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455, 9.8%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335FB84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384, 9.1%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8FEF2BB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388, 8.8%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7B2F2D5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381, 9.5%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71ABBCE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402, 9.0%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7A3B34A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356, 8.1%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right w:val="nil"/>
            </w:tcBorders>
          </w:tcPr>
          <w:p w14:paraId="1E21F57A" w14:textId="2F8B8C65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483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7D03C9" w14:paraId="1594A9BB" w14:textId="77777777" w:rsidTr="00B17B79">
        <w:trPr>
          <w:trHeight w:val="69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A3969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CE93421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686, 17.8%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81BEAA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693, 17.2%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17C5029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729, 18.9%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91BE48C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709, 17.1%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E1BBCC7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617, 15.9%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9260A0A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626, 16.8%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35C0345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622, 16.8%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BF6152D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663, 17.1%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A975882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601, 15.4%</w:t>
            </w:r>
          </w:p>
        </w:tc>
        <w:tc>
          <w:tcPr>
            <w:tcW w:w="773" w:type="dxa"/>
            <w:vMerge/>
            <w:tcBorders>
              <w:left w:val="nil"/>
              <w:right w:val="nil"/>
            </w:tcBorders>
          </w:tcPr>
          <w:p w14:paraId="0B2B4221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34422C79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03830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1B84754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637, 19.4%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5953CB5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751, 21.1%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946B867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751, 20.8%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91D40A7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742, 20.8%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2461C76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712, 21.6%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6BEB3E1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762, 23.2%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D07B6D9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620, 20.9%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BFE8330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751, 21.3%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DFBB8E8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798, 23.0%</w:t>
            </w:r>
          </w:p>
        </w:tc>
        <w:tc>
          <w:tcPr>
            <w:tcW w:w="773" w:type="dxa"/>
            <w:vMerge/>
            <w:tcBorders>
              <w:left w:val="nil"/>
              <w:right w:val="nil"/>
            </w:tcBorders>
          </w:tcPr>
          <w:p w14:paraId="5CF1687B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7C352932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0E61C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278BD4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644, 20.5%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D0319D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772, 23.3%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B0382B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902, 27.0%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BB252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872, 25.9%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68D7F0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824, 26.0%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D4EB69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754, 24.1%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FBF80AD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692, 24.6%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0B86FC9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824, 25.0%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EA548B6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823, 25.0%</w:t>
            </w:r>
          </w:p>
        </w:tc>
        <w:tc>
          <w:tcPr>
            <w:tcW w:w="773" w:type="dxa"/>
            <w:vMerge/>
            <w:tcBorders>
              <w:left w:val="nil"/>
              <w:right w:val="nil"/>
            </w:tcBorders>
          </w:tcPr>
          <w:p w14:paraId="05E34E07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318FC5D0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A6E62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Q5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9E96BF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773, 24.5%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ADF855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906, 27.7%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C0B7E0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872, 23.8%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FEE8C2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900, 26.4%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D83F4E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837, 27.4%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A5662D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833, 27.1%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F1A7266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773, 28.2%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4A397E8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896, 27.6%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3078C00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906, 28.5%</w:t>
            </w:r>
          </w:p>
        </w:tc>
        <w:tc>
          <w:tcPr>
            <w:tcW w:w="773" w:type="dxa"/>
            <w:vMerge/>
            <w:tcBorders>
              <w:left w:val="nil"/>
              <w:bottom w:val="nil"/>
              <w:right w:val="nil"/>
            </w:tcBorders>
          </w:tcPr>
          <w:p w14:paraId="0392CB59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096A7EC7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3A4840B" w14:textId="77777777" w:rsidR="007D03C9" w:rsidRPr="003A0A6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Occupational status </w:t>
            </w: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N, %</w:t>
            </w: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D03C9" w14:paraId="06A26338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58E579B" w14:textId="15791610" w:rsidR="007D03C9" w:rsidRPr="003A0A68" w:rsidRDefault="000B390F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="007D03C9" w:rsidRPr="003A0A68">
              <w:rPr>
                <w:rFonts w:ascii="Times New Roman" w:hAnsi="Times New Roman" w:cs="Times New Roman"/>
                <w:sz w:val="18"/>
                <w:szCs w:val="18"/>
              </w:rPr>
              <w:t>anagers &amp; professionals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0C3C1C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386, 12.7%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EED647" w14:textId="0CC536D1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461,</w:t>
            </w:r>
            <w:r w:rsidR="000D52E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59F1E7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499, 15.5%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46159D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441, 13.2%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5C01D1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452, 15.6%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627E31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407, 13.2%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34032A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420, 16.0%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E5667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506, 16.3%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B99166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524, 17.8%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FC930E" w14:textId="1795BEFC" w:rsidR="007D03C9" w:rsidRPr="00C5080A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5080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&lt;0.05</w:t>
            </w:r>
          </w:p>
        </w:tc>
      </w:tr>
      <w:tr w:rsidR="007D03C9" w14:paraId="6C2EDE31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C51ABC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D01423">
              <w:rPr>
                <w:rFonts w:ascii="Times New Roman" w:hAnsi="Times New Roman" w:cs="Times New Roman"/>
                <w:sz w:val="18"/>
                <w:szCs w:val="18"/>
              </w:rPr>
              <w:t>Office workers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A9F6B6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322, 10.5%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0E7FE6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359, 11.1%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F1665F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337, 10.4%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951A9D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408, 12.6%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CEC73B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314, 10.5%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61F330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323, 11.0%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5F66D5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318, 12.0%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CD607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350, 11.5%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6FBC35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362, 11.7%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81232A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4E753576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D0EF922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 xml:space="preserve">Service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&amp; </w:t>
            </w: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>sales workers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278669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496, 15.0%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04958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459, 13.2%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AE8703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588, 16.7%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22605F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492, 14.3%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7BE979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486, 14.9%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5CB2A3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458, 13.9%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E1E709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411, 13.8%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0D1518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511, 14.1%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932772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545, 15.7%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10C57D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600B6721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190BCD3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20"/>
              </w:rPr>
              <w:t>Agriculture/forestry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8A88CA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194, 3.8%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52967C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219, 4.4%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7FBCC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179, 3.8%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F79571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146, 3.1%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D0FB7F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159, 3.5%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F109DF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177, 4.2%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B8A2CB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183, 3.6%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EE2EDC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116, 2.6%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2C7ED9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112, 2.4%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F18F18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656E9785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0804DE8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20"/>
              </w:rPr>
              <w:t>Craft/machine operators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5398CD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438, 15.3%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BDD83A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447, 15.2%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C106C3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471, 15.4%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D137B6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487, 15.9%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F72E67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385, 13.1%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5FFD2A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401, 14.1%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241E4D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340, 12.7%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4F56D4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413, 13.9%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66D9D0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403, 14.0%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2DC86B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2EF7DC3C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EB7C3AC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20"/>
              </w:rPr>
              <w:t>Elementary occupations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ADA8F1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383, 10.8%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DAFB3D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370, 9.8%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892A36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382, 9.2%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C92B87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398, 9.7%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3BCCE6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345, 9.7%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D483A2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383, 10.5%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6ED105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305, 9.4%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F97B4F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383, 10.2%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A07254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352, 9.0%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2DE6B0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0BE1F656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5C8ABA8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20"/>
              </w:rPr>
              <w:t>Unemployed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E6E3F4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1265, 31.9%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67E21F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1274, 32.0%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FEAE4A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1220, 29.0%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152397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1306, 31.2%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A73C54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1233, 32.7%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663107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1214, 33.1%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17BE53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1111, 32.5%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91496F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1257, 31.4%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5EF64F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1186, 29.4%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01CB53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73F62387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6B40A25" w14:textId="77777777" w:rsidR="007D03C9" w:rsidRPr="003A0A6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Marital status (N, %)</w:t>
            </w:r>
          </w:p>
        </w:tc>
      </w:tr>
      <w:tr w:rsidR="007D03C9" w14:paraId="74597D2B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4BDD613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Married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1CA5D4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3368, 95.7%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B689C5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3433, 95.0%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741CC7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3524, 95.5%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24E6A9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3529, 95.9%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55C0FE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3220, 94.4%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7D9E93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3169, 93.4%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DD542A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2907, 93.3%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96A6EF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3320, 92.7%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330987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3299, 93.7%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5685D8" w14:textId="66CC772D" w:rsidR="007D03C9" w:rsidRPr="00B72566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2566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&lt;0.001</w:t>
            </w:r>
          </w:p>
        </w:tc>
      </w:tr>
      <w:tr w:rsidR="007D03C9" w14:paraId="02A7F992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823C253" w14:textId="2E77F321" w:rsidR="007D03C9" w:rsidRPr="003A0A68" w:rsidRDefault="009A3781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Un</w:t>
            </w:r>
            <w:r w:rsidR="007D03C9"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married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EE2AC9C" w14:textId="2EE53DE5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116,</w:t>
            </w:r>
            <w:r w:rsidR="009E41C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904E14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156, 5.0%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B43E79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152, 4.5%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717800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149, 4.1%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B97DBB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154, 5.6%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BD504B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194, 6.6%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6240A9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181, 6.7%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FB7690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216, 7.3%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A45C68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185, 6.3%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DEFD4B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7848DFA9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11E08EB" w14:textId="77777777" w:rsidR="007D03C9" w:rsidRPr="003A0A6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>Region (</w:t>
            </w: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N, %</w:t>
            </w: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D03C9" w14:paraId="1F25D7E6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B94163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Urban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40E487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1636, 49.4%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2FE940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1736, 50.3%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B80F2F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1827, 50.5%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CF57FF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1835, 50.2%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139F95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1643, 50.8%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81F990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1631, 50.6%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F3EAF9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1493, 49.9%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2E3B62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1738, 51.5%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4CF149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1738, 52.7%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5691D9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0.999</w:t>
            </w:r>
          </w:p>
        </w:tc>
      </w:tr>
      <w:tr w:rsidR="007D03C9" w14:paraId="1F4A82ED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9D85086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/>
                <w:sz w:val="18"/>
                <w:szCs w:val="18"/>
              </w:rPr>
              <w:t>Rural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A95E07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1848, 50.6%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2D159D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1853, 49.7%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470B62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1849, 49.5%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3087AE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1843, 49.8%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75F415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1731, 49.2%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C5974A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1732, 49.4%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EDCF54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1595, 50.1%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DBB3B2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1798, 48.5%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2D9192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1746, 47.3%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A648FA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3927B996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8D8B5A" w14:textId="77777777" w:rsidR="007D03C9" w:rsidRPr="003A0A68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Subjective health status (N, %)</w:t>
            </w:r>
          </w:p>
        </w:tc>
      </w:tr>
      <w:tr w:rsidR="007D03C9" w14:paraId="24C88C5D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78AAE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Good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0601138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947, 28.6%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08193A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893, 25.3%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609F5F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987, 28.3%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72EA49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1056, 29.9%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36DA30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911, 28.0%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015145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1049, 31.9%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3BA600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944, 32.2%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002507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1082, 31.9%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3D4FAD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1042, 30.4%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A799EA" w14:textId="4D04EAF0" w:rsidR="007D03C9" w:rsidRPr="005108A3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108A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&lt;0.001</w:t>
            </w:r>
          </w:p>
        </w:tc>
      </w:tr>
      <w:tr w:rsidR="007D03C9" w14:paraId="2B9B32B5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D83E8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Fair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D7A36FE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1798, 52.1%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49C94B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1981, 56.3%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6017C7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1958, 53.1%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211524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1967, 53.7%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D8E2E3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1792, 53.9%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2906F5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1613, 48.9%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A0D2C2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1531, 49.0%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662FD0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1785, 50.0%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E91C5D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1858, 53.8%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60A4B3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44373162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50EC2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Poor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34433D9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739, 19.3%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A85B99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715, 18.4%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72E953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731, 18.6%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11EBC3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655, 16.4%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327590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671, 18.1%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78F5396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701, 19.2%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086668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613, 18.8%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F17218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669, 18.1%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56D260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584, 15.8%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57F3F8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6716C8CF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46E5099" w14:textId="77777777" w:rsidR="007D03C9" w:rsidRPr="000B390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Current smoking status (N, %)</w:t>
            </w:r>
          </w:p>
        </w:tc>
      </w:tr>
      <w:tr w:rsidR="007D03C9" w14:paraId="0FCCAC32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022951F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9BFC3FD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581, 20.4%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CCEB95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616, 19.9%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1A854B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672, 21.0%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1C770E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601, 19.0%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B427DF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562, 18.6%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0E7743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539, 17.9%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A61B1F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492, 17.6%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0F4A6E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558, 19.0%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4B477F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520, 17.3%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6A019D" w14:textId="50B5E11D" w:rsidR="007D03C9" w:rsidRPr="00997E43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97E43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&lt;0.05</w:t>
            </w:r>
          </w:p>
        </w:tc>
      </w:tr>
      <w:tr w:rsidR="007D03C9" w14:paraId="722C62A1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9F6AA92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46FA638D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2903, 79.6%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ECA012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2973, 80.1%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699E77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3004, 79.0%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9528F77" w14:textId="46878FBB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3077, </w:t>
            </w:r>
            <w:r w:rsidR="000D52E5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F566ED2" w14:textId="59A1CA9B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2812,</w:t>
            </w:r>
            <w:r w:rsidR="000D52E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81.4%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1E636A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2824, 82.1%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7CC29C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2596, 82.4%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E6C2B5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2978, 81.0%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6C74CD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2964, 82.7%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CDD8E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00FE90FB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BD0B6B9" w14:textId="40ABBC63" w:rsidR="007D03C9" w:rsidRPr="000B390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Monthly drinking status </w:t>
            </w:r>
            <w:r w:rsidR="000D52E5"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(N, %</w:t>
            </w: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7D03C9" w14:paraId="562ADB46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10CA262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CBE6218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1774, 56.2%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EC6058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1909, 56.3%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DCE67C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1951, 56.9%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2701A6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1889, 54.6%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1B2BF5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1658, 52.8%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16303C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1610, 51.1%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E94084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1537, 53.4%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00DC3A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1813, 54.9%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B172133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1780, 55.3%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618B54" w14:textId="6C89ECE6" w:rsidR="007D03C9" w:rsidRPr="00A17B88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17B88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&lt;0.01</w:t>
            </w:r>
          </w:p>
        </w:tc>
      </w:tr>
      <w:tr w:rsidR="007D03C9" w14:paraId="6CED259A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52AEA64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lastRenderedPageBreak/>
              <w:t>No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1A6ECFA1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1710, 43.8%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8200A0A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1680, 43.7%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02DDE1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1725, 43.1%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AAE555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1789, 45.4%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D0C2EE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1716, 47.2%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76F9D3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1753, 48.9%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FEF56C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1551, 46.6%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4BE08CD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1723, 45.1%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0882D3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1704, 44.7%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A4170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03491FF6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0C867F6" w14:textId="77777777" w:rsidR="007D03C9" w:rsidRPr="000B390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National health </w:t>
            </w:r>
            <w:r w:rsidRPr="000B390F">
              <w:rPr>
                <w:rFonts w:ascii="Times New Roman" w:hAnsi="Times New Roman" w:cs="Times New Roman"/>
                <w:sz w:val="18"/>
                <w:szCs w:val="18"/>
              </w:rPr>
              <w:t>insurance</w:t>
            </w: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type (N, %)</w:t>
            </w:r>
          </w:p>
        </w:tc>
      </w:tr>
      <w:tr w:rsidR="007D03C9" w14:paraId="59F0F4DE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5BE0CF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Workplace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0ACC20C6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2214, 64.7%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411FF8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2340, 65.9%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185CA3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2415, 66.5%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4AAB15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2419, 66.2%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7361190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2141, 64.1%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F0A595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2076, 62.9%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B124E2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1985, 66.8%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84DD9A9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2194, 63.5%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DA3DC9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2168, 64.2%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538A65" w14:textId="77777777" w:rsidR="007D03C9" w:rsidRPr="007E7A7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0.301</w:t>
            </w:r>
          </w:p>
        </w:tc>
      </w:tr>
      <w:tr w:rsidR="007D03C9" w14:paraId="3B9CCBD6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BEEE0FD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Regional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63A0973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1132, 31.5%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B895BD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1102, 30.7%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F942F00" w14:textId="63361242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1154</w:t>
            </w:r>
            <w:r w:rsidR="000D52E5">
              <w:rPr>
                <w:rFonts w:ascii="Times New Roman" w:hAnsi="Times New Roman" w:cs="Times New Roman" w:hint="eastAsia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31.0%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2DBF72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1132, 31.0%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3BA673E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1101, 32.6%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BBA519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1138, 33.0%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5D90FC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996, 30.1%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33F444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1213, 33.1%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D2BECE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1215, 33.2%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2B4256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7B087E1F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944AE7B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Medical aid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2AE66114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138, 3.8%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326FF2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147, 3.4%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A18430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107, 2.5%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FD14488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127, 2.8%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5A3EE41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132, 3.3%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9C0C8D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149, 4.1%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3E546A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107, 3.1%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7DD3719D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129, 3.4%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33BAA02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101, 2.6%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9EC56C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6FEA43A6" w14:textId="77777777" w:rsidTr="00B17B79">
        <w:trPr>
          <w:trHeight w:val="78"/>
        </w:trPr>
        <w:tc>
          <w:tcPr>
            <w:tcW w:w="1367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FDB6CD1" w14:textId="4F34D13F" w:rsidR="007D03C9" w:rsidRPr="000B390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Private health insurance enrolment (N, %)</w:t>
            </w:r>
          </w:p>
        </w:tc>
      </w:tr>
      <w:tr w:rsidR="007D03C9" w14:paraId="785E6C16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9321A37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2245A77" w14:textId="77777777" w:rsidR="007D03C9" w:rsidRPr="000B390F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B390F">
              <w:rPr>
                <w:rFonts w:ascii="Times New Roman" w:hAnsi="Times New Roman" w:cs="Times New Roman" w:hint="eastAsia"/>
                <w:sz w:val="18"/>
                <w:szCs w:val="18"/>
              </w:rPr>
              <w:t>2809, 84.4%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7AF60B2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2906, 84.1%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E1D61D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3115, 87.3%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183FFC8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3171, 88.4%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14:paraId="69C89FF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2942, 88.9%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0AC978C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2898, 87.6%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083EBC2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2687, 89.3%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9C4623B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3124, 89.8%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DF9514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3151, 91.8%</w:t>
            </w:r>
          </w:p>
        </w:tc>
        <w:tc>
          <w:tcPr>
            <w:tcW w:w="77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AF83C1" w14:textId="02522BD2" w:rsidR="007D03C9" w:rsidRPr="005E39B2" w:rsidRDefault="007D03C9" w:rsidP="00B17B79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E39B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&lt;0.001</w:t>
            </w:r>
          </w:p>
        </w:tc>
      </w:tr>
      <w:tr w:rsidR="007D03C9" w14:paraId="6CAF379A" w14:textId="77777777" w:rsidTr="00B17B79">
        <w:trPr>
          <w:trHeight w:val="78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57430" w14:textId="77777777" w:rsidR="007D03C9" w:rsidRPr="003A0A68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A0A68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73A5E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675, 15.6%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F6F55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683, 15.9%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E4E71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561, 12.7%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83FDFF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507, 11.6%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B3FB45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432, 11.1%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B8BE4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465, 12.4%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26D30" w14:textId="2C675D79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401,</w:t>
            </w:r>
            <w:r w:rsidR="000D52E5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10.7%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3AF97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412, 10.2%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8415F0" w14:textId="77777777" w:rsidR="007D03C9" w:rsidRDefault="007D03C9" w:rsidP="00B17B79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333, 8.2%</w:t>
            </w:r>
          </w:p>
        </w:tc>
        <w:tc>
          <w:tcPr>
            <w:tcW w:w="77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4A691D" w14:textId="77777777" w:rsidR="007D03C9" w:rsidRPr="007E7A7F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03C9" w14:paraId="20542908" w14:textId="77777777" w:rsidTr="00B17B79">
        <w:trPr>
          <w:trHeight w:val="1212"/>
        </w:trPr>
        <w:tc>
          <w:tcPr>
            <w:tcW w:w="1367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50662" w14:textId="1479A93A" w:rsidR="007D03C9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66733">
              <w:rPr>
                <w:rFonts w:ascii="Times New Roman" w:hAnsi="Times New Roman" w:cs="Times New Roman" w:hint="eastAsia"/>
                <w:sz w:val="18"/>
                <w:szCs w:val="18"/>
              </w:rPr>
              <w:t>Notes: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>SE, standard error.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All </w:t>
            </w:r>
            <w:r w:rsidRPr="00302900">
              <w:rPr>
                <w:rFonts w:ascii="Times New Roman" w:hAnsi="Times New Roman" w:cs="Times New Roman"/>
                <w:sz w:val="18"/>
                <w:szCs w:val="18"/>
              </w:rPr>
              <w:t>values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are weighted to represent the general South Korea</w:t>
            </w:r>
            <w:r w:rsidR="000D52E5">
              <w:rPr>
                <w:rFonts w:ascii="Times New Roman" w:hAnsi="Times New Roman" w:cs="Times New Roman" w:hint="eastAsia"/>
                <w:sz w:val="18"/>
                <w:szCs w:val="18"/>
              </w:rPr>
              <w:t>n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302900">
              <w:rPr>
                <w:rFonts w:ascii="Times New Roman" w:hAnsi="Times New Roman" w:cs="Times New Roman"/>
                <w:sz w:val="18"/>
                <w:szCs w:val="18"/>
              </w:rPr>
              <w:t>population.</w:t>
            </w:r>
          </w:p>
          <w:p w14:paraId="0B02A5C3" w14:textId="172E71A9" w:rsidR="007D03C9" w:rsidRPr="00302900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Statistically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significant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results (</w:t>
            </w:r>
            <w:r w:rsidRPr="00302900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P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>&lt;0.05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) are </w:t>
            </w:r>
            <w:r w:rsidR="000D52E5" w:rsidRPr="000D52E5">
              <w:rPr>
                <w:rFonts w:ascii="Times New Roman" w:hAnsi="Times New Roman" w:cs="Times New Roman"/>
                <w:sz w:val="18"/>
                <w:szCs w:val="18"/>
              </w:rPr>
              <w:t>indicated in bold.</w:t>
            </w:r>
          </w:p>
          <w:p w14:paraId="7F9DDA3D" w14:textId="77777777" w:rsidR="007D03C9" w:rsidRPr="00302900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* Values are presented as weighted mean </w:t>
            </w:r>
            <w:r w:rsidRPr="00302900">
              <w:rPr>
                <w:rFonts w:ascii="Times New Roman" w:hAnsi="Times New Roman" w:cs="Times New Roman"/>
                <w:sz w:val="18"/>
                <w:szCs w:val="18"/>
              </w:rPr>
              <w:t>±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standard error.</w:t>
            </w:r>
          </w:p>
          <w:p w14:paraId="65CA6366" w14:textId="25EE5C6F" w:rsidR="007D03C9" w:rsidRPr="00974BDB" w:rsidRDefault="007D03C9" w:rsidP="00B17B7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02900">
              <w:rPr>
                <w:rFonts w:ascii="Times New Roman" w:hAnsi="Times New Roman" w:cs="Times New Roman"/>
                <w:sz w:val="18"/>
                <w:szCs w:val="18"/>
              </w:rPr>
              <w:t>†</w:t>
            </w:r>
            <w:r w:rsidRPr="00302900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Values are presented as weighted percentage.</w:t>
            </w:r>
          </w:p>
        </w:tc>
      </w:tr>
    </w:tbl>
    <w:p w14:paraId="37FA805A" w14:textId="77777777" w:rsidR="0021727C" w:rsidRPr="000B390F" w:rsidRDefault="0021727C"/>
    <w:sectPr w:rsidR="0021727C" w:rsidRPr="000B390F" w:rsidSect="007D03C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2DD90" w14:textId="77777777" w:rsidR="004E16CA" w:rsidRDefault="004E16CA" w:rsidP="009E41C3">
      <w:pPr>
        <w:spacing w:after="0"/>
      </w:pPr>
      <w:r>
        <w:separator/>
      </w:r>
    </w:p>
  </w:endnote>
  <w:endnote w:type="continuationSeparator" w:id="0">
    <w:p w14:paraId="62B5C676" w14:textId="77777777" w:rsidR="004E16CA" w:rsidRDefault="004E16CA" w:rsidP="009E41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E48E8" w14:textId="77777777" w:rsidR="004E16CA" w:rsidRDefault="004E16CA" w:rsidP="009E41C3">
      <w:pPr>
        <w:spacing w:after="0"/>
      </w:pPr>
      <w:r>
        <w:separator/>
      </w:r>
    </w:p>
  </w:footnote>
  <w:footnote w:type="continuationSeparator" w:id="0">
    <w:p w14:paraId="52A15DB1" w14:textId="77777777" w:rsidR="004E16CA" w:rsidRDefault="004E16CA" w:rsidP="009E41C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C9"/>
    <w:rsid w:val="000B390F"/>
    <w:rsid w:val="000D52E5"/>
    <w:rsid w:val="0021727C"/>
    <w:rsid w:val="00254CCB"/>
    <w:rsid w:val="00295951"/>
    <w:rsid w:val="00355A4F"/>
    <w:rsid w:val="00385791"/>
    <w:rsid w:val="003D0D15"/>
    <w:rsid w:val="003F1313"/>
    <w:rsid w:val="003F3FFE"/>
    <w:rsid w:val="003F4B8F"/>
    <w:rsid w:val="00490AB9"/>
    <w:rsid w:val="00493198"/>
    <w:rsid w:val="004E16CA"/>
    <w:rsid w:val="00545E1D"/>
    <w:rsid w:val="005571A6"/>
    <w:rsid w:val="005B3B64"/>
    <w:rsid w:val="0067640C"/>
    <w:rsid w:val="0070752F"/>
    <w:rsid w:val="007D03C9"/>
    <w:rsid w:val="00842B31"/>
    <w:rsid w:val="00897755"/>
    <w:rsid w:val="00924869"/>
    <w:rsid w:val="009615A1"/>
    <w:rsid w:val="009A3781"/>
    <w:rsid w:val="009E41C3"/>
    <w:rsid w:val="009F3B82"/>
    <w:rsid w:val="00A97C7B"/>
    <w:rsid w:val="00AF26C4"/>
    <w:rsid w:val="00B1265F"/>
    <w:rsid w:val="00B263BC"/>
    <w:rsid w:val="00BB7754"/>
    <w:rsid w:val="00C55252"/>
    <w:rsid w:val="00DC031F"/>
    <w:rsid w:val="00E132FC"/>
    <w:rsid w:val="00F05F54"/>
    <w:rsid w:val="00F93C2B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FA9B1"/>
  <w15:chartTrackingRefBased/>
  <w15:docId w15:val="{E8E2A037-28A6-4EEB-8152-4510D8080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3C9"/>
    <w:pPr>
      <w:widowControl w:val="0"/>
      <w:wordWrap w:val="0"/>
      <w:autoSpaceDE w:val="0"/>
      <w:autoSpaceDN w:val="0"/>
    </w:pPr>
    <w:rPr>
      <w:rFonts w:asciiTheme="minorHAnsi"/>
    </w:rPr>
  </w:style>
  <w:style w:type="paragraph" w:styleId="1">
    <w:name w:val="heading 1"/>
    <w:basedOn w:val="a"/>
    <w:next w:val="a"/>
    <w:link w:val="1Char"/>
    <w:uiPriority w:val="9"/>
    <w:qFormat/>
    <w:rsid w:val="007D03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03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03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03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03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03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03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03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03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D03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D03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D03C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D03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D03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D03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D03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D03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D03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D03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D03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03C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D03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03C9"/>
    <w:pPr>
      <w:spacing w:before="160"/>
      <w:jc w:val="center"/>
    </w:pPr>
    <w:rPr>
      <w:rFonts w:asciiTheme="minorEastAsia"/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D03C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03C9"/>
    <w:pPr>
      <w:ind w:left="720"/>
      <w:contextualSpacing/>
    </w:pPr>
    <w:rPr>
      <w:rFonts w:asciiTheme="minorEastAsia"/>
    </w:rPr>
  </w:style>
  <w:style w:type="character" w:styleId="a7">
    <w:name w:val="Intense Emphasis"/>
    <w:basedOn w:val="a0"/>
    <w:uiPriority w:val="21"/>
    <w:qFormat/>
    <w:rsid w:val="007D03C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03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EastAsia"/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D03C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D03C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7D03C9"/>
    <w:pPr>
      <w:spacing w:after="0"/>
    </w:pPr>
    <w:rPr>
      <w:rFonts w:asci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7D03C9"/>
    <w:rPr>
      <w:b/>
      <w:bCs/>
      <w:sz w:val="20"/>
      <w:szCs w:val="20"/>
    </w:rPr>
  </w:style>
  <w:style w:type="paragraph" w:styleId="ac">
    <w:name w:val="header"/>
    <w:basedOn w:val="a"/>
    <w:link w:val="Char3"/>
    <w:uiPriority w:val="99"/>
    <w:unhideWhenUsed/>
    <w:rsid w:val="009E41C3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9E41C3"/>
    <w:rPr>
      <w:rFonts w:asciiTheme="minorHAnsi"/>
    </w:rPr>
  </w:style>
  <w:style w:type="paragraph" w:styleId="ad">
    <w:name w:val="footer"/>
    <w:basedOn w:val="a"/>
    <w:link w:val="Char4"/>
    <w:uiPriority w:val="99"/>
    <w:unhideWhenUsed/>
    <w:rsid w:val="009E41C3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9E41C3"/>
    <w:rPr>
      <w:rFonts w:asciiTheme="minorHAnsi"/>
    </w:rPr>
  </w:style>
  <w:style w:type="character" w:styleId="ae">
    <w:name w:val="annotation reference"/>
    <w:basedOn w:val="a0"/>
    <w:uiPriority w:val="99"/>
    <w:semiHidden/>
    <w:unhideWhenUsed/>
    <w:rsid w:val="009E41C3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9E41C3"/>
  </w:style>
  <w:style w:type="character" w:customStyle="1" w:styleId="Char5">
    <w:name w:val="메모 텍스트 Char"/>
    <w:basedOn w:val="a0"/>
    <w:link w:val="af"/>
    <w:uiPriority w:val="99"/>
    <w:rsid w:val="009E41C3"/>
    <w:rPr>
      <w:rFonts w:asciiTheme="minorHAnsi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9E41C3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9E41C3"/>
    <w:rPr>
      <w:rFonts w:ascii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729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원태균</dc:creator>
  <cp:keywords/>
  <dc:description/>
  <cp:lastModifiedBy>원태균</cp:lastModifiedBy>
  <cp:revision>7</cp:revision>
  <dcterms:created xsi:type="dcterms:W3CDTF">2026-04-27T13:17:00Z</dcterms:created>
  <dcterms:modified xsi:type="dcterms:W3CDTF">2026-07-02T07:00:00Z</dcterms:modified>
</cp:coreProperties>
</file>