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DF0C6" w14:textId="15C0A325" w:rsidR="00662455" w:rsidRPr="00662455" w:rsidRDefault="00662455" w:rsidP="00662455">
      <w:pPr>
        <w:rPr>
          <w:rFonts w:ascii="Calibri" w:hAnsi="Calibri" w:cs="Calibri"/>
          <w:b/>
          <w:bCs/>
          <w:lang w:val="en-US"/>
        </w:rPr>
      </w:pPr>
      <w:r>
        <w:rPr>
          <w:rFonts w:ascii="Calibri" w:hAnsi="Calibri" w:cs="Calibri"/>
          <w:b/>
          <w:bCs/>
          <w:lang w:val="en-US"/>
        </w:rPr>
        <w:t xml:space="preserve">Supplementary material </w:t>
      </w:r>
      <w:r w:rsidR="005F295C">
        <w:rPr>
          <w:rFonts w:ascii="Calibri" w:hAnsi="Calibri" w:cs="Calibri"/>
          <w:b/>
          <w:bCs/>
          <w:lang w:val="en-US"/>
        </w:rPr>
        <w:t>1</w:t>
      </w:r>
      <w:r>
        <w:rPr>
          <w:rFonts w:ascii="Calibri" w:hAnsi="Calibri" w:cs="Calibri"/>
          <w:b/>
          <w:bCs/>
          <w:lang w:val="en-US"/>
        </w:rPr>
        <w:t>:</w:t>
      </w:r>
      <w:r w:rsidRPr="008D3459">
        <w:rPr>
          <w:rFonts w:ascii="Calibri" w:hAnsi="Calibri" w:cs="Calibri"/>
          <w:b/>
          <w:bCs/>
          <w:lang w:val="en-US"/>
        </w:rPr>
        <w:t xml:space="preserve"> </w:t>
      </w:r>
      <w:r>
        <w:rPr>
          <w:rFonts w:ascii="Calibri" w:hAnsi="Calibri" w:cs="Calibri"/>
          <w:b/>
          <w:bCs/>
          <w:lang w:val="en-US"/>
        </w:rPr>
        <w:t>Questionnaires used in the Delphi Process</w:t>
      </w:r>
    </w:p>
    <w:p w14:paraId="0C5925E7" w14:textId="4B9251EE" w:rsidR="00DF5975" w:rsidRDefault="00DF5975" w:rsidP="00DF5975">
      <w:pPr>
        <w:pStyle w:val="Overskrift1"/>
        <w:rPr>
          <w:lang w:val="en-US"/>
        </w:rPr>
      </w:pPr>
      <w:r>
        <w:rPr>
          <w:lang w:val="en-US"/>
        </w:rPr>
        <w:t>Questionnaire 1</w:t>
      </w:r>
    </w:p>
    <w:p w14:paraId="5C5901B6" w14:textId="2336E76E" w:rsidR="001241E0" w:rsidRPr="005C072C" w:rsidRDefault="00662455" w:rsidP="00DF5975">
      <w:pPr>
        <w:pStyle w:val="Overskrift2"/>
        <w:rPr>
          <w:rFonts w:asciiTheme="minorHAnsi" w:hAnsiTheme="minorHAnsi"/>
          <w:b/>
          <w:bCs/>
          <w:sz w:val="24"/>
          <w:szCs w:val="24"/>
          <w:lang w:val="en-US"/>
        </w:rPr>
      </w:pPr>
      <w:r w:rsidRPr="005C072C">
        <w:rPr>
          <w:rFonts w:asciiTheme="minorHAnsi" w:hAnsiTheme="minorHAnsi"/>
          <w:b/>
          <w:bCs/>
          <w:sz w:val="24"/>
          <w:szCs w:val="24"/>
          <w:lang w:val="en-US"/>
        </w:rPr>
        <w:t>Consent</w:t>
      </w:r>
    </w:p>
    <w:p w14:paraId="5DA3868C" w14:textId="77777777" w:rsidR="001241E0" w:rsidRPr="00662455" w:rsidRDefault="00662455">
      <w:pPr>
        <w:rPr>
          <w:lang w:val="en-US"/>
        </w:rPr>
      </w:pPr>
      <w:r w:rsidRPr="00DF5975">
        <w:rPr>
          <w:lang w:val="en-US"/>
        </w:rPr>
        <w:t>Introduction: You have invited to be part of the expert panel in the study “International consensus on Core Outcome Domains of organizational health literacy initiatives” (ICCOD-OHL). Please read the following information before you consent or decline to participate.</w:t>
      </w:r>
      <w:r w:rsidRPr="00DF5975">
        <w:rPr>
          <w:lang w:val="en-US"/>
        </w:rPr>
        <w:br/>
      </w:r>
      <w:r w:rsidRPr="00DF5975">
        <w:rPr>
          <w:lang w:val="en-US"/>
        </w:rPr>
        <w:br/>
        <w:t xml:space="preserve">Procedure: The study will be carried out as a Delphi process which is a structured communication technique used to help reach expert consensus relating to a specific concept or topic. Our Delphi process will consist of three rounds of questionnaires that will be distributed to you digitally. In each round, you will be asked to provide your opinions, reflections, and recommendations in relation to evaluation of organizational health literacy (OHL) initiatives and specifically potential Core Outcome Domains (CODs) identified in the literature. </w:t>
      </w:r>
      <w:r w:rsidRPr="00DF5975">
        <w:rPr>
          <w:lang w:val="en-US"/>
        </w:rPr>
        <w:br/>
        <w:t>The process is conducted anonymously, and your individual response will be handled confidentially. The aggregated results and consensus-based findings will be used for the purpose of a scientific paper.</w:t>
      </w:r>
      <w:r w:rsidRPr="00DF5975">
        <w:rPr>
          <w:lang w:val="en-US"/>
        </w:rPr>
        <w:br/>
        <w:t>Voluntary participation: Participation in the Delphi process is entirely voluntary. You have the right to withdraw from the process at any time, without needing to provide a reason, and without facing any negative consequences. Your decision to participate or withdraw will have no impact on your relationship with the researchers or any organizations involved.</w:t>
      </w:r>
      <w:r w:rsidRPr="00DF5975">
        <w:rPr>
          <w:lang w:val="en-US"/>
        </w:rPr>
        <w:br/>
      </w:r>
      <w:r w:rsidRPr="00DF5975">
        <w:rPr>
          <w:lang w:val="en-US"/>
        </w:rPr>
        <w:br/>
        <w:t>Confidentially: Your name and identity will not be disclosed in any reports or publications resulting from this Delphi process. Only aggregated, anonymized data will be used for analysis and reporting.</w:t>
      </w:r>
      <w:r w:rsidRPr="00DF5975">
        <w:rPr>
          <w:lang w:val="en-US"/>
        </w:rPr>
        <w:br/>
      </w:r>
      <w:r w:rsidRPr="00DF5975">
        <w:rPr>
          <w:lang w:val="en-US"/>
        </w:rPr>
        <w:br/>
        <w:t>Contact information: If you have any questions, concerns, or require further information about the study or your participation, please feel free to contact us by replying to the invitation e-mail.</w:t>
      </w:r>
      <w:r w:rsidRPr="00DF5975">
        <w:rPr>
          <w:lang w:val="en-US"/>
        </w:rPr>
        <w:br/>
      </w:r>
      <w:r w:rsidRPr="00DF5975">
        <w:rPr>
          <w:lang w:val="en-US"/>
        </w:rPr>
        <w:br/>
        <w:t xml:space="preserve"> If you choose "Yes, I would like to participate" below, you acknowledge your consent to participate in the study “International consensus on Core Outcome Domains of organizational health literacy initiatives” (ICCOD-OHL) under the terms and conditions outlined above.</w:t>
      </w:r>
      <w:r w:rsidRPr="00DF5975">
        <w:rPr>
          <w:lang w:val="en-US"/>
        </w:rPr>
        <w:br/>
      </w:r>
      <w:r w:rsidRPr="00DF5975">
        <w:rPr>
          <w:lang w:val="en-US"/>
        </w:rPr>
        <w:br/>
      </w:r>
      <w:r w:rsidRPr="00662455">
        <w:rPr>
          <w:lang w:val="en-US"/>
        </w:rPr>
        <w:t>Thank you in advance for your valuable contribution!</w:t>
      </w:r>
    </w:p>
    <w:p w14:paraId="656D841F" w14:textId="77777777" w:rsidR="001241E0" w:rsidRPr="00662455" w:rsidRDefault="001241E0">
      <w:pPr>
        <w:rPr>
          <w:lang w:val="en-US"/>
        </w:rPr>
      </w:pPr>
    </w:p>
    <w:p w14:paraId="35727C3E" w14:textId="77777777" w:rsidR="001241E0" w:rsidRPr="00662455" w:rsidRDefault="001241E0">
      <w:pPr>
        <w:rPr>
          <w:lang w:val="en-US"/>
        </w:rPr>
      </w:pPr>
    </w:p>
    <w:p w14:paraId="04152E58" w14:textId="1A04423B" w:rsidR="001241E0" w:rsidRPr="00DF5975" w:rsidRDefault="00662455">
      <w:pPr>
        <w:pStyle w:val="Questiontitle"/>
        <w:rPr>
          <w:sz w:val="24"/>
          <w:szCs w:val="24"/>
          <w:lang w:val="en-US"/>
        </w:rPr>
      </w:pPr>
      <w:r w:rsidRPr="00DF5975">
        <w:rPr>
          <w:sz w:val="24"/>
          <w:szCs w:val="24"/>
          <w:lang w:val="en-US"/>
        </w:rPr>
        <w:t>Do you want to participate in the Delphi process of the study "</w:t>
      </w:r>
      <w:r w:rsidR="00F661D1" w:rsidRPr="00DF5975">
        <w:rPr>
          <w:sz w:val="24"/>
          <w:szCs w:val="24"/>
          <w:lang w:val="en-US"/>
        </w:rPr>
        <w:t>International</w:t>
      </w:r>
      <w:r w:rsidRPr="00DF5975">
        <w:rPr>
          <w:sz w:val="24"/>
          <w:szCs w:val="24"/>
          <w:lang w:val="en-US"/>
        </w:rPr>
        <w:t xml:space="preserve"> consensus on Core Outcome Domains of Organizational Health Literacy initiatives" (ICCOD-OHL)?</w:t>
      </w:r>
    </w:p>
    <w:p w14:paraId="3B9F94F3"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Yes, I would like to participate.</w:t>
      </w:r>
    </w:p>
    <w:p w14:paraId="5F4E28D1" w14:textId="77777777" w:rsidR="00DF5975" w:rsidRDefault="00662455" w:rsidP="00DF5975">
      <w:pPr>
        <w:rPr>
          <w:lang w:val="en-US"/>
        </w:rPr>
      </w:pPr>
      <w:r w:rsidRPr="00DF5975">
        <w:rPr>
          <w:sz w:val="16"/>
          <w:lang w:val="en-US"/>
        </w:rPr>
        <w:t xml:space="preserve">(2)    </w:t>
      </w:r>
      <w:r>
        <w:rPr>
          <w:rFonts w:ascii="Wingdings" w:eastAsia="Wingdings" w:hAnsi="Wingdings" w:cs="Wingdings"/>
        </w:rPr>
        <w:t>m</w:t>
      </w:r>
      <w:r w:rsidRPr="00DF5975">
        <w:rPr>
          <w:lang w:val="en-US"/>
        </w:rPr>
        <w:t xml:space="preserve"> No. Unfortunately, I do not have the opportunity or inclination to participate.</w:t>
      </w:r>
    </w:p>
    <w:p w14:paraId="0467997B" w14:textId="39F96B83" w:rsidR="00DF5975" w:rsidRPr="00DF5975" w:rsidRDefault="00DF5975" w:rsidP="00DF5975">
      <w:pPr>
        <w:rPr>
          <w:color w:val="FF0000"/>
          <w:lang w:val="en-US"/>
        </w:rPr>
      </w:pPr>
      <w:r w:rsidRPr="00DF5975">
        <w:rPr>
          <w:color w:val="FF0000"/>
          <w:lang w:val="en-US"/>
        </w:rPr>
        <w:t>If answer = (1)</w:t>
      </w:r>
    </w:p>
    <w:p w14:paraId="7897770B" w14:textId="2015A9FF" w:rsidR="001241E0" w:rsidRPr="00DF5975" w:rsidRDefault="00662455">
      <w:pPr>
        <w:rPr>
          <w:lang w:val="en-US"/>
        </w:rPr>
      </w:pPr>
      <w:r w:rsidRPr="00DF5975">
        <w:rPr>
          <w:lang w:val="en-US"/>
        </w:rPr>
        <w:t>Thank you for participating in the study “International consensus on Core Outcome Domains of Organizational Health Literacy initiatives” (ICCOD-OHL). </w:t>
      </w:r>
      <w:r w:rsidRPr="00DF5975">
        <w:rPr>
          <w:lang w:val="en-US"/>
        </w:rPr>
        <w:br/>
      </w:r>
      <w:r w:rsidRPr="00DF5975">
        <w:rPr>
          <w:lang w:val="en-US"/>
        </w:rPr>
        <w:br/>
        <w:t>You will now proceed to the first questionnaire (round 1). Please, state your ratings and reflections as asked in each slide. If you are unable to complete the questionnaire at this moment, your responses will be saved automatically. The next time you access the link, you can simply click forward and proceed from where you left off</w:t>
      </w:r>
      <w:r w:rsidR="00DF5975">
        <w:rPr>
          <w:lang w:val="en-US"/>
        </w:rPr>
        <w:t>.</w:t>
      </w:r>
      <w:r w:rsidR="00DF5975">
        <w:rPr>
          <w:lang w:val="en-US"/>
        </w:rPr>
        <w:br/>
        <w:t>______</w:t>
      </w:r>
    </w:p>
    <w:p w14:paraId="502A9BE6" w14:textId="4CB58CE9" w:rsidR="001241E0" w:rsidRPr="00DF5975" w:rsidRDefault="00662455">
      <w:pPr>
        <w:rPr>
          <w:lang w:val="en-US"/>
        </w:rPr>
      </w:pPr>
      <w:r w:rsidRPr="00DF5975">
        <w:rPr>
          <w:lang w:val="en-US"/>
        </w:rPr>
        <w:t>Core Outcome Domains (CODs) are defined as fundamental areas of measurements in research, representing essential variables or outcomes crucial for understanding the impact of interventions or treatments.</w:t>
      </w:r>
      <w:r w:rsidRPr="00DF5975">
        <w:rPr>
          <w:lang w:val="en-US"/>
        </w:rPr>
        <w:br/>
      </w:r>
      <w:r w:rsidRPr="00DF5975">
        <w:rPr>
          <w:lang w:val="en-US"/>
        </w:rPr>
        <w:br/>
        <w:t>In this context, the final CODs are thus the outcomes we recommend being measured and reported in evaluations of OHL independent of context (e.g., setting and target group).</w:t>
      </w:r>
      <w:r w:rsidRPr="00DF5975">
        <w:rPr>
          <w:lang w:val="en-US"/>
        </w:rPr>
        <w:br/>
      </w:r>
      <w:r w:rsidRPr="00DF5975">
        <w:rPr>
          <w:lang w:val="en-US"/>
        </w:rPr>
        <w:br/>
        <w:t>In preparation of following questionnaire, the project group has conducted a systematic literature search of English-published reviews on OHL. Reviews focusing on individual, digital, distributed, or other affiliated concepts of Health Literacy has been excluded.</w:t>
      </w:r>
      <w:r w:rsidRPr="00DF5975">
        <w:rPr>
          <w:lang w:val="en-US"/>
        </w:rPr>
        <w:br/>
      </w:r>
      <w:r w:rsidRPr="00DF5975">
        <w:rPr>
          <w:lang w:val="en-US"/>
        </w:rPr>
        <w:br/>
        <w:t>Based on the identified literature and using a content mapping methodology, a list of OHL-topics has been identified and synthesized into potential CODs. These domains have then been preliminarily described in short sentences with an accompanying explanation and will be presented to you in the following slides.</w:t>
      </w:r>
      <w:r w:rsidRPr="00DF5975">
        <w:rPr>
          <w:lang w:val="en-US"/>
        </w:rPr>
        <w:br/>
      </w:r>
      <w:r w:rsidRPr="00DF5975">
        <w:rPr>
          <w:lang w:val="en-US"/>
        </w:rPr>
        <w:br/>
        <w:t>In this first round, we would like you to rate the CODs in terms of their importance in relation to evaluation of OHL-initiatives in health organizations. These may include e.g., hospitals, clinics, health prevention units, NGO's, community organizations or associations etc.</w:t>
      </w:r>
      <w:r w:rsidRPr="00DF5975">
        <w:rPr>
          <w:lang w:val="en-US"/>
        </w:rPr>
        <w:br/>
      </w:r>
      <w:r w:rsidRPr="00DF5975">
        <w:rPr>
          <w:lang w:val="en-US"/>
        </w:rPr>
        <w:br/>
        <w:t>We would also like you to reflect on the descriptions of the CODs and provide your recommendations regarding their wording.</w:t>
      </w:r>
      <w:r w:rsidRPr="00DF5975">
        <w:rPr>
          <w:lang w:val="en-US"/>
        </w:rPr>
        <w:br/>
      </w:r>
      <w:r w:rsidRPr="00DF5975">
        <w:rPr>
          <w:lang w:val="en-US"/>
        </w:rPr>
        <w:lastRenderedPageBreak/>
        <w:br/>
        <w:t>Finally, we would also like you to identify any potential CODs, that we have overlooked.</w:t>
      </w:r>
    </w:p>
    <w:p w14:paraId="0B0FE18F" w14:textId="605B68AF" w:rsidR="001241E0" w:rsidRPr="00DF5975" w:rsidRDefault="00662455">
      <w:pPr>
        <w:rPr>
          <w:sz w:val="28"/>
          <w:szCs w:val="28"/>
          <w:lang w:val="en-US"/>
        </w:rPr>
      </w:pPr>
      <w:r w:rsidRPr="00DF5975">
        <w:rPr>
          <w:b/>
          <w:sz w:val="28"/>
          <w:szCs w:val="28"/>
          <w:lang w:val="en-US"/>
        </w:rPr>
        <w:t>Supportive leaders</w:t>
      </w:r>
    </w:p>
    <w:p w14:paraId="6A0514AA" w14:textId="2DCBE3A8" w:rsidR="001241E0" w:rsidRPr="00DF5975" w:rsidRDefault="00662455">
      <w:pPr>
        <w:rPr>
          <w:lang w:val="en-US"/>
        </w:rPr>
      </w:pPr>
      <w:r w:rsidRPr="00DF5975">
        <w:rPr>
          <w:lang w:val="en-US"/>
        </w:rPr>
        <w:t>"The degree to which the leadership and management is supportive of an OHL agenda."</w:t>
      </w:r>
      <w:r w:rsidRPr="00DF5975">
        <w:rPr>
          <w:lang w:val="en-US"/>
        </w:rPr>
        <w:br/>
      </w:r>
      <w:r w:rsidRPr="00DF5975">
        <w:rPr>
          <w:lang w:val="en-US"/>
        </w:rPr>
        <w:br/>
        <w:t>Explanation:</w:t>
      </w:r>
      <w:r w:rsidRPr="00DF5975">
        <w:rPr>
          <w:lang w:val="en-US"/>
        </w:rPr>
        <w:br/>
        <w:t>This could involve prioritization and effective coordination and facilitation of OHL activities, incl. time and human resource allocation. And the fostering of competence and ownership among co-leaders and staff.</w:t>
      </w:r>
    </w:p>
    <w:p w14:paraId="5FF6B5CB" w14:textId="77777777" w:rsidR="001241E0" w:rsidRPr="00DF5975" w:rsidRDefault="00662455">
      <w:pPr>
        <w:pStyle w:val="Questiontitle"/>
        <w:rPr>
          <w:sz w:val="24"/>
          <w:szCs w:val="24"/>
          <w:lang w:val="en-US"/>
        </w:rPr>
      </w:pPr>
      <w:r w:rsidRPr="00DF5975">
        <w:rPr>
          <w:sz w:val="24"/>
          <w:szCs w:val="24"/>
          <w:lang w:val="en-US"/>
        </w:rPr>
        <w:t>Please rate to what extend you find "Supportive leaders" to be an important topic to measure and report in the evaluation of OHL-initiatives.</w:t>
      </w:r>
    </w:p>
    <w:p w14:paraId="16A90623" w14:textId="77777777" w:rsidR="001241E0" w:rsidRPr="00662455" w:rsidRDefault="00662455">
      <w:pPr>
        <w:rPr>
          <w:lang w:val="en-US"/>
        </w:rPr>
      </w:pPr>
      <w:r w:rsidRPr="00662455">
        <w:rPr>
          <w:sz w:val="16"/>
          <w:lang w:val="en-US"/>
        </w:rPr>
        <w:t xml:space="preserve">(1)    </w:t>
      </w:r>
      <w:r>
        <w:rPr>
          <w:rFonts w:ascii="Wingdings" w:eastAsia="Wingdings" w:hAnsi="Wingdings" w:cs="Wingdings"/>
        </w:rPr>
        <w:t>m</w:t>
      </w:r>
      <w:r w:rsidRPr="00662455">
        <w:rPr>
          <w:lang w:val="en-US"/>
        </w:rPr>
        <w:t xml:space="preserve"> Very important</w:t>
      </w:r>
    </w:p>
    <w:p w14:paraId="6D5D3AF0"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2CAAFB4E"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27F6DCD1" w14:textId="01E974F5"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44820E53"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"Supportive leaders" – is it understandable, adequate, and acceptable?</w:t>
      </w:r>
    </w:p>
    <w:p w14:paraId="7418CB8A" w14:textId="7A27563A"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47DE5F55" w14:textId="77777777" w:rsidR="00DF5975" w:rsidRDefault="00DF5975">
      <w:pPr>
        <w:rPr>
          <w:b/>
          <w:sz w:val="28"/>
          <w:szCs w:val="28"/>
          <w:lang w:val="en-US"/>
        </w:rPr>
      </w:pPr>
    </w:p>
    <w:p w14:paraId="5D6F915E" w14:textId="5223F0EC" w:rsidR="001241E0" w:rsidRPr="00DF5975" w:rsidRDefault="00662455">
      <w:pPr>
        <w:rPr>
          <w:sz w:val="28"/>
          <w:szCs w:val="28"/>
          <w:lang w:val="en-US"/>
        </w:rPr>
      </w:pPr>
      <w:r w:rsidRPr="00DF5975">
        <w:rPr>
          <w:b/>
          <w:sz w:val="28"/>
          <w:szCs w:val="28"/>
          <w:lang w:val="en-US"/>
        </w:rPr>
        <w:t>External partnerships</w:t>
      </w:r>
    </w:p>
    <w:p w14:paraId="67198A78" w14:textId="39BBCAFA" w:rsidR="001241E0" w:rsidRPr="00DF5975" w:rsidRDefault="00662455">
      <w:pPr>
        <w:rPr>
          <w:lang w:val="en-US"/>
        </w:rPr>
      </w:pPr>
      <w:r w:rsidRPr="00DF5975">
        <w:rPr>
          <w:lang w:val="en-US"/>
        </w:rPr>
        <w:t>"The extent of participation in external partnerships fostering OHL initiatives across health organizations and other relevant cooperative partners."</w:t>
      </w:r>
      <w:r w:rsidRPr="00DF5975">
        <w:rPr>
          <w:lang w:val="en-US"/>
        </w:rPr>
        <w:br/>
      </w:r>
      <w:r w:rsidRPr="00DF5975">
        <w:rPr>
          <w:lang w:val="en-US"/>
        </w:rPr>
        <w:br/>
        <w:t>Explanation:</w:t>
      </w:r>
      <w:r w:rsidRPr="00DF5975">
        <w:rPr>
          <w:lang w:val="en-US"/>
        </w:rPr>
        <w:br/>
        <w:t>These partnerships may concern e.g. knowledge exchange, shared care, user involvement, transition procedures or community-based support across sectors. </w:t>
      </w:r>
    </w:p>
    <w:p w14:paraId="59E1FB1A" w14:textId="77777777" w:rsidR="001241E0" w:rsidRPr="00DF5975" w:rsidRDefault="00662455">
      <w:pPr>
        <w:pStyle w:val="Questiontitle"/>
        <w:rPr>
          <w:sz w:val="24"/>
          <w:szCs w:val="24"/>
          <w:lang w:val="en-US"/>
        </w:rPr>
      </w:pPr>
      <w:r w:rsidRPr="00DF5975">
        <w:rPr>
          <w:sz w:val="24"/>
          <w:szCs w:val="24"/>
          <w:lang w:val="en-US"/>
        </w:rPr>
        <w:t>Please rate to what extend you find "External partnerships" to be an important topic to measure and report in the evaluation of OHL-initiatives.</w:t>
      </w:r>
    </w:p>
    <w:p w14:paraId="4D6B08A9" w14:textId="77777777" w:rsidR="001241E0" w:rsidRPr="00DF5975" w:rsidRDefault="00662455">
      <w:pPr>
        <w:rPr>
          <w:lang w:val="en-US"/>
        </w:rPr>
      </w:pPr>
      <w:r w:rsidRPr="00DF5975">
        <w:rPr>
          <w:sz w:val="16"/>
          <w:lang w:val="en-US"/>
        </w:rPr>
        <w:lastRenderedPageBreak/>
        <w:t xml:space="preserve">(1)    </w:t>
      </w:r>
      <w:r>
        <w:rPr>
          <w:rFonts w:ascii="Wingdings" w:eastAsia="Wingdings" w:hAnsi="Wingdings" w:cs="Wingdings"/>
        </w:rPr>
        <w:t>m</w:t>
      </w:r>
      <w:r w:rsidRPr="00DF5975">
        <w:rPr>
          <w:lang w:val="en-US"/>
        </w:rPr>
        <w:t xml:space="preserve"> Very important</w:t>
      </w:r>
    </w:p>
    <w:p w14:paraId="1E380AAC"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66FE22B4"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3D48592F" w14:textId="7466B7E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1B9229A8"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"External partnerships" – is it understandable, adequate, and acceptable?</w:t>
      </w:r>
    </w:p>
    <w:p w14:paraId="5154D3BE"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3E4C0554" w14:textId="77777777" w:rsidR="001241E0" w:rsidRPr="00DF5975" w:rsidRDefault="001241E0">
      <w:pPr>
        <w:rPr>
          <w:lang w:val="en-US"/>
        </w:rPr>
      </w:pPr>
    </w:p>
    <w:p w14:paraId="7BEC2DA9" w14:textId="23AA0604" w:rsidR="001241E0" w:rsidRPr="00DF5975" w:rsidRDefault="00662455">
      <w:pPr>
        <w:rPr>
          <w:sz w:val="28"/>
          <w:szCs w:val="28"/>
          <w:lang w:val="en-US"/>
        </w:rPr>
      </w:pPr>
      <w:r w:rsidRPr="00DF5975">
        <w:rPr>
          <w:b/>
          <w:sz w:val="28"/>
          <w:szCs w:val="28"/>
          <w:lang w:val="en-US"/>
        </w:rPr>
        <w:t>Staff confidence</w:t>
      </w:r>
    </w:p>
    <w:p w14:paraId="2EA0B3F1" w14:textId="77777777" w:rsidR="001241E0" w:rsidRPr="00DF5975" w:rsidRDefault="00662455">
      <w:pPr>
        <w:rPr>
          <w:lang w:val="en-US"/>
        </w:rPr>
      </w:pPr>
      <w:r w:rsidRPr="00DF5975">
        <w:rPr>
          <w:lang w:val="en-US"/>
        </w:rPr>
        <w:t>"The level of staff confidence in relation to health literacy and health literacy responsiveness."</w:t>
      </w:r>
      <w:r w:rsidRPr="00DF5975">
        <w:rPr>
          <w:lang w:val="en-US"/>
        </w:rPr>
        <w:br/>
      </w:r>
      <w:r w:rsidRPr="00DF5975">
        <w:rPr>
          <w:lang w:val="en-US"/>
        </w:rPr>
        <w:br/>
        <w:t>Explanation:</w:t>
      </w:r>
      <w:r w:rsidRPr="00DF5975">
        <w:rPr>
          <w:lang w:val="en-US"/>
        </w:rPr>
        <w:br/>
        <w:t>This could involve the experienced trust staff might feel in relation to their knowledge and skills within e.g. communication techniques, (organizational) health literacy, patient self-management, and patient-centered approaches etc.</w:t>
      </w:r>
    </w:p>
    <w:p w14:paraId="65C04059" w14:textId="77777777" w:rsidR="001241E0" w:rsidRPr="00DF5975" w:rsidRDefault="00662455">
      <w:pPr>
        <w:pStyle w:val="Questiontitle"/>
        <w:rPr>
          <w:sz w:val="24"/>
          <w:szCs w:val="24"/>
          <w:lang w:val="en-US"/>
        </w:rPr>
      </w:pPr>
      <w:r w:rsidRPr="00DF5975">
        <w:rPr>
          <w:sz w:val="24"/>
          <w:szCs w:val="24"/>
          <w:lang w:val="en-US"/>
        </w:rPr>
        <w:t>Please rate to what extend you find "Staff confidence" to be an important topic to measure and report in the evaluation of OHL-initiatives.</w:t>
      </w:r>
    </w:p>
    <w:p w14:paraId="1B7188FA"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6DA08ED9"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4395053B"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55CEA32A" w14:textId="7356781E" w:rsidR="00DF5975"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19E19FC6"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"Staff confidence" – is it understandable, adequate, and acceptable?</w:t>
      </w:r>
    </w:p>
    <w:p w14:paraId="4B236A6F" w14:textId="574B0C63" w:rsidR="001241E0"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r>
      <w:r w:rsidRPr="00DF5975">
        <w:rPr>
          <w:lang w:val="en-US"/>
        </w:rPr>
        <w:lastRenderedPageBreak/>
        <w:t>________________________________________</w:t>
      </w:r>
      <w:r w:rsidRPr="00DF5975">
        <w:rPr>
          <w:lang w:val="en-US"/>
        </w:rPr>
        <w:br/>
        <w:t>________________________________________</w:t>
      </w:r>
    </w:p>
    <w:p w14:paraId="74E8BBEC" w14:textId="77777777" w:rsidR="00DF5975" w:rsidRPr="00DF5975" w:rsidRDefault="00DF5975">
      <w:pPr>
        <w:rPr>
          <w:lang w:val="en-US"/>
        </w:rPr>
      </w:pPr>
    </w:p>
    <w:p w14:paraId="0E7DEBBA" w14:textId="1F7E3244" w:rsidR="001241E0" w:rsidRPr="00DF5975" w:rsidRDefault="00662455">
      <w:pPr>
        <w:rPr>
          <w:sz w:val="28"/>
          <w:szCs w:val="28"/>
          <w:lang w:val="en-US"/>
        </w:rPr>
      </w:pPr>
      <w:r w:rsidRPr="00DF5975">
        <w:rPr>
          <w:b/>
          <w:sz w:val="28"/>
          <w:szCs w:val="28"/>
          <w:lang w:val="en-US"/>
        </w:rPr>
        <w:t>OHL resources</w:t>
      </w:r>
    </w:p>
    <w:p w14:paraId="21B71DFF" w14:textId="06B3C443" w:rsidR="00DF5975" w:rsidRPr="00DF5975" w:rsidRDefault="00662455">
      <w:pPr>
        <w:rPr>
          <w:lang w:val="en-US"/>
        </w:rPr>
      </w:pPr>
      <w:r w:rsidRPr="00DF5975">
        <w:rPr>
          <w:lang w:val="en-US"/>
        </w:rPr>
        <w:t>"The extent to which the organization systematically develops and maintains resources supporting the implementation of organizational health literacy initiatives."</w:t>
      </w:r>
      <w:r w:rsidRPr="00DF5975">
        <w:rPr>
          <w:lang w:val="en-US"/>
        </w:rPr>
        <w:br/>
      </w:r>
      <w:r w:rsidRPr="00DF5975">
        <w:rPr>
          <w:lang w:val="en-US"/>
        </w:rPr>
        <w:br/>
        <w:t>Explanation:</w:t>
      </w:r>
      <w:r w:rsidRPr="00DF5975">
        <w:rPr>
          <w:lang w:val="en-US"/>
        </w:rPr>
        <w:br/>
        <w:t>These resources might e.g. include instructions, communication tools, educational materials, planning support, digital aids, decision aids, competency development courses etc.</w:t>
      </w:r>
    </w:p>
    <w:p w14:paraId="20CE5440" w14:textId="35E6979B" w:rsidR="001241E0" w:rsidRPr="00DF5975" w:rsidRDefault="00662455">
      <w:pPr>
        <w:pStyle w:val="Questiontitle"/>
        <w:rPr>
          <w:sz w:val="24"/>
          <w:szCs w:val="24"/>
          <w:lang w:val="en-US"/>
        </w:rPr>
      </w:pPr>
      <w:r w:rsidRPr="00DF5975">
        <w:rPr>
          <w:sz w:val="24"/>
          <w:szCs w:val="24"/>
          <w:lang w:val="en-US"/>
        </w:rPr>
        <w:t xml:space="preserve">Please rate to what extend you find "OHL </w:t>
      </w:r>
      <w:r w:rsidR="00DF5975" w:rsidRPr="00DF5975">
        <w:rPr>
          <w:sz w:val="24"/>
          <w:szCs w:val="24"/>
          <w:lang w:val="en-US"/>
        </w:rPr>
        <w:t>resources</w:t>
      </w:r>
      <w:r w:rsidRPr="00DF5975">
        <w:rPr>
          <w:sz w:val="24"/>
          <w:szCs w:val="24"/>
          <w:lang w:val="en-US"/>
        </w:rPr>
        <w:t>" to be an important topic to measure and report in the evaluation of OHL-initiatives.</w:t>
      </w:r>
    </w:p>
    <w:p w14:paraId="2682EFD9"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08380E15"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69810295"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483FC3A5" w14:textId="6A52D49F"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514173D9"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"OHL resources" – is it understandable, adequate, and acceptable?</w:t>
      </w:r>
    </w:p>
    <w:p w14:paraId="57061CAE"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208718AD" w14:textId="77777777" w:rsidR="001241E0" w:rsidRPr="00DF5975" w:rsidRDefault="001241E0">
      <w:pPr>
        <w:rPr>
          <w:lang w:val="en-US"/>
        </w:rPr>
      </w:pPr>
    </w:p>
    <w:p w14:paraId="67B8BFA0" w14:textId="397CF26A" w:rsidR="001241E0" w:rsidRPr="00DF5975" w:rsidRDefault="00662455">
      <w:pPr>
        <w:rPr>
          <w:sz w:val="28"/>
          <w:szCs w:val="28"/>
          <w:lang w:val="en-US"/>
        </w:rPr>
      </w:pPr>
      <w:r w:rsidRPr="00DF5975">
        <w:rPr>
          <w:b/>
          <w:sz w:val="28"/>
          <w:szCs w:val="28"/>
          <w:lang w:val="en-US"/>
        </w:rPr>
        <w:t>Access to information</w:t>
      </w:r>
    </w:p>
    <w:p w14:paraId="1AAA6383" w14:textId="096CAF91" w:rsidR="001241E0" w:rsidRPr="00DF5975" w:rsidRDefault="00662455">
      <w:pPr>
        <w:rPr>
          <w:lang w:val="en-US"/>
        </w:rPr>
      </w:pPr>
      <w:r w:rsidRPr="00DF5975">
        <w:rPr>
          <w:lang w:val="en-US"/>
        </w:rPr>
        <w:t>"The availability of health literacy responsive materials and information."</w:t>
      </w:r>
      <w:r w:rsidRPr="00DF5975">
        <w:rPr>
          <w:lang w:val="en-US"/>
        </w:rPr>
        <w:br/>
      </w:r>
      <w:r w:rsidRPr="00DF5975">
        <w:rPr>
          <w:lang w:val="en-US"/>
        </w:rPr>
        <w:br/>
        <w:t>Explanation:</w:t>
      </w:r>
      <w:r w:rsidRPr="00DF5975">
        <w:rPr>
          <w:lang w:val="en-US"/>
        </w:rPr>
        <w:br/>
        <w:t>This could include e.g. accessibility of updated physical and digital materials and information in the physical environment and through digital platforms. It could also include routines involving systematic information sharing in the interface between user and professional.</w:t>
      </w:r>
    </w:p>
    <w:p w14:paraId="15B849BF" w14:textId="77777777" w:rsidR="001241E0" w:rsidRPr="00DF5975" w:rsidRDefault="00662455">
      <w:pPr>
        <w:pStyle w:val="Questiontitle"/>
        <w:rPr>
          <w:sz w:val="24"/>
          <w:szCs w:val="24"/>
          <w:lang w:val="en-US"/>
        </w:rPr>
      </w:pPr>
      <w:r w:rsidRPr="00DF5975">
        <w:rPr>
          <w:sz w:val="24"/>
          <w:szCs w:val="24"/>
          <w:lang w:val="en-US"/>
        </w:rPr>
        <w:lastRenderedPageBreak/>
        <w:t>Please rate to what extend you find "Access to information" to be an important topic to measure and report in the evaluation of OHL-activities</w:t>
      </w:r>
    </w:p>
    <w:p w14:paraId="59F1DDDB"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2ED9009D"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55F949A5"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1102C2A5" w14:textId="53BB76E4"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31F2011E"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"Access to information" – is it understandable, adequate, and acceptable?</w:t>
      </w:r>
    </w:p>
    <w:p w14:paraId="2C21B930"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24CA1F63" w14:textId="77777777" w:rsidR="001241E0" w:rsidRPr="00DF5975" w:rsidRDefault="001241E0">
      <w:pPr>
        <w:rPr>
          <w:lang w:val="en-US"/>
        </w:rPr>
      </w:pPr>
    </w:p>
    <w:p w14:paraId="474ED99E" w14:textId="59CCE9EF" w:rsidR="001241E0" w:rsidRPr="00DF5975" w:rsidRDefault="00662455">
      <w:pPr>
        <w:rPr>
          <w:sz w:val="28"/>
          <w:szCs w:val="28"/>
          <w:lang w:val="en-US"/>
        </w:rPr>
      </w:pPr>
      <w:r w:rsidRPr="00DF5975">
        <w:rPr>
          <w:b/>
          <w:sz w:val="28"/>
          <w:szCs w:val="28"/>
          <w:lang w:val="en-US"/>
        </w:rPr>
        <w:t>Inclusive environments</w:t>
      </w:r>
    </w:p>
    <w:p w14:paraId="603FB296" w14:textId="584DE387" w:rsidR="001241E0" w:rsidRPr="00DF5975" w:rsidRDefault="00662455">
      <w:pPr>
        <w:rPr>
          <w:lang w:val="en-US"/>
        </w:rPr>
      </w:pPr>
      <w:r w:rsidRPr="00DF5975">
        <w:rPr>
          <w:lang w:val="en-US"/>
        </w:rPr>
        <w:t>"The degree to which the organizational environment fosters a non-</w:t>
      </w:r>
      <w:proofErr w:type="spellStart"/>
      <w:r w:rsidRPr="00DF5975">
        <w:rPr>
          <w:lang w:val="en-US"/>
        </w:rPr>
        <w:t>stigmatizin</w:t>
      </w:r>
      <w:proofErr w:type="spellEnd"/>
      <w:r w:rsidRPr="00DF5975">
        <w:rPr>
          <w:lang w:val="en-US"/>
        </w:rPr>
        <w:t>, diversity-friendly, and accommodating atmosphere. </w:t>
      </w:r>
      <w:r w:rsidRPr="00DF5975">
        <w:rPr>
          <w:lang w:val="en-US"/>
        </w:rPr>
        <w:br/>
      </w:r>
      <w:r w:rsidRPr="00DF5975">
        <w:rPr>
          <w:lang w:val="en-US"/>
        </w:rPr>
        <w:br/>
        <w:t>Explanation:</w:t>
      </w:r>
      <w:r w:rsidRPr="00DF5975">
        <w:rPr>
          <w:lang w:val="en-US"/>
        </w:rPr>
        <w:br/>
        <w:t>OHL necessitate a save and trusting environment and work culture that can accommodate user's diverse cultural/religious, health-related, or personal backgrounds. This may include physical arrangements and support facilities, or it may relate to the values and opinions expressed or indicated by staff or other users.</w:t>
      </w:r>
    </w:p>
    <w:p w14:paraId="06B31BDB" w14:textId="77777777" w:rsidR="001241E0" w:rsidRPr="00DF5975" w:rsidRDefault="00662455">
      <w:pPr>
        <w:pStyle w:val="Questiontitle"/>
        <w:rPr>
          <w:sz w:val="24"/>
          <w:szCs w:val="24"/>
          <w:lang w:val="en-US"/>
        </w:rPr>
      </w:pPr>
      <w:r w:rsidRPr="00DF5975">
        <w:rPr>
          <w:sz w:val="24"/>
          <w:szCs w:val="24"/>
          <w:lang w:val="en-US"/>
        </w:rPr>
        <w:t>Please rate to what extend you find "Inclusive environments" to be an important topic to measure and report in the evaluation of OHL-initiatives.</w:t>
      </w:r>
    </w:p>
    <w:p w14:paraId="20406199"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60ECF788"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7DE10B26"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3D759C7A" w14:textId="7777777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6400CEE8" w14:textId="77777777" w:rsidR="001241E0" w:rsidRPr="00DF5975" w:rsidRDefault="001241E0">
      <w:pPr>
        <w:rPr>
          <w:lang w:val="en-US"/>
        </w:rPr>
      </w:pPr>
    </w:p>
    <w:p w14:paraId="0E0E8B47" w14:textId="77777777" w:rsidR="001241E0" w:rsidRPr="00DF5975" w:rsidRDefault="00662455">
      <w:pPr>
        <w:pStyle w:val="Questiontitle"/>
        <w:rPr>
          <w:sz w:val="24"/>
          <w:szCs w:val="24"/>
          <w:lang w:val="en-US"/>
        </w:rPr>
      </w:pPr>
      <w:r w:rsidRPr="00DF5975">
        <w:rPr>
          <w:sz w:val="24"/>
          <w:szCs w:val="24"/>
          <w:lang w:val="en-US"/>
        </w:rPr>
        <w:lastRenderedPageBreak/>
        <w:t>Do you have any suggestions regarding the wording of "Inclusive environments" – is it understandable, adequate, and acceptable?</w:t>
      </w:r>
    </w:p>
    <w:p w14:paraId="5F01D2F8"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64076C6D" w14:textId="77777777" w:rsidR="001241E0" w:rsidRPr="00DF5975" w:rsidRDefault="001241E0">
      <w:pPr>
        <w:rPr>
          <w:lang w:val="en-US"/>
        </w:rPr>
      </w:pPr>
    </w:p>
    <w:p w14:paraId="0BD786DD" w14:textId="77777777" w:rsidR="001241E0" w:rsidRPr="00DF5975" w:rsidRDefault="00662455">
      <w:pPr>
        <w:rPr>
          <w:sz w:val="28"/>
          <w:szCs w:val="28"/>
          <w:lang w:val="en-US"/>
        </w:rPr>
      </w:pPr>
      <w:r w:rsidRPr="00DF5975">
        <w:rPr>
          <w:b/>
          <w:sz w:val="28"/>
          <w:szCs w:val="28"/>
          <w:lang w:val="en-US"/>
        </w:rPr>
        <w:t>Ongoing staff training</w:t>
      </w:r>
    </w:p>
    <w:p w14:paraId="1760FE31" w14:textId="3F1EA49C" w:rsidR="001241E0" w:rsidRPr="00DF5975" w:rsidRDefault="00662455">
      <w:pPr>
        <w:rPr>
          <w:lang w:val="en-US"/>
        </w:rPr>
      </w:pPr>
      <w:r w:rsidRPr="00DF5975">
        <w:rPr>
          <w:lang w:val="en-US"/>
        </w:rPr>
        <w:t>"The degree to which staff/leader knowledge, skills, and competencies in relation to health literacy and health literacy responsiveness is systematically developed, monitored, and maintained."</w:t>
      </w:r>
      <w:r w:rsidRPr="00DF5975">
        <w:rPr>
          <w:lang w:val="en-US"/>
        </w:rPr>
        <w:br/>
      </w:r>
      <w:r w:rsidRPr="00DF5975">
        <w:rPr>
          <w:lang w:val="en-US"/>
        </w:rPr>
        <w:br/>
        <w:t>Explanation:</w:t>
      </w:r>
      <w:r w:rsidRPr="00DF5975">
        <w:rPr>
          <w:lang w:val="en-US"/>
        </w:rPr>
        <w:br/>
        <w:t>This could involve seminars, courses, workshops, post-graduate training, supervision activities, staff development interview etc. focusing on relevant topics.</w:t>
      </w:r>
    </w:p>
    <w:p w14:paraId="7F045372" w14:textId="77777777" w:rsidR="001241E0" w:rsidRPr="00DF5975" w:rsidRDefault="00662455">
      <w:pPr>
        <w:pStyle w:val="Questiontitle"/>
        <w:rPr>
          <w:sz w:val="24"/>
          <w:szCs w:val="24"/>
          <w:lang w:val="en-US"/>
        </w:rPr>
      </w:pPr>
      <w:r w:rsidRPr="00DF5975">
        <w:rPr>
          <w:sz w:val="24"/>
          <w:szCs w:val="24"/>
          <w:lang w:val="en-US"/>
        </w:rPr>
        <w:t>Please rate to what extend you find "Ongoing staff training" to be an important topic to measure and report in the evaluation of OHL-initiatives.</w:t>
      </w:r>
    </w:p>
    <w:p w14:paraId="64023EB6"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452CC786"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61EF3FBC"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1C2F3C3A" w14:textId="159DC419"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5B264407"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"Ongoing staff training" – is it understandable, adequate, and acceptable?</w:t>
      </w:r>
    </w:p>
    <w:p w14:paraId="660C9AE8"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12B3E9EE" w14:textId="77777777" w:rsidR="00DF5975" w:rsidRDefault="00DF5975">
      <w:pPr>
        <w:rPr>
          <w:b/>
          <w:lang w:val="en-US"/>
        </w:rPr>
      </w:pPr>
    </w:p>
    <w:p w14:paraId="4D99A6D7" w14:textId="77777777" w:rsidR="00DF5975" w:rsidRDefault="00DF5975">
      <w:pPr>
        <w:rPr>
          <w:b/>
          <w:sz w:val="28"/>
          <w:szCs w:val="28"/>
          <w:lang w:val="en-US"/>
        </w:rPr>
      </w:pPr>
      <w:r>
        <w:rPr>
          <w:b/>
          <w:sz w:val="28"/>
          <w:szCs w:val="28"/>
          <w:lang w:val="en-US"/>
        </w:rPr>
        <w:br w:type="page"/>
      </w:r>
    </w:p>
    <w:p w14:paraId="14A0044A" w14:textId="59D14D91" w:rsidR="00DF5975" w:rsidRDefault="00662455">
      <w:pPr>
        <w:rPr>
          <w:sz w:val="28"/>
          <w:szCs w:val="28"/>
          <w:lang w:val="en-US"/>
        </w:rPr>
      </w:pPr>
      <w:r w:rsidRPr="00DF5975">
        <w:rPr>
          <w:b/>
          <w:sz w:val="28"/>
          <w:szCs w:val="28"/>
          <w:lang w:val="en-US"/>
        </w:rPr>
        <w:lastRenderedPageBreak/>
        <w:t>OHL planning</w:t>
      </w:r>
    </w:p>
    <w:p w14:paraId="0AF8FCE7" w14:textId="1AA266EA" w:rsidR="001241E0" w:rsidRPr="00DF5975" w:rsidRDefault="00662455">
      <w:pPr>
        <w:rPr>
          <w:sz w:val="28"/>
          <w:szCs w:val="28"/>
          <w:lang w:val="en-US"/>
        </w:rPr>
      </w:pPr>
      <w:r w:rsidRPr="00DF5975">
        <w:rPr>
          <w:lang w:val="en-US"/>
        </w:rPr>
        <w:t>"The extent to which the organization systematically develops and implements OHL strategies or plans outlining current and/or future OHL initiatives."</w:t>
      </w:r>
      <w:r w:rsidRPr="00DF5975">
        <w:rPr>
          <w:lang w:val="en-US"/>
        </w:rPr>
        <w:br/>
      </w:r>
      <w:r w:rsidRPr="00DF5975">
        <w:rPr>
          <w:lang w:val="en-US"/>
        </w:rPr>
        <w:br/>
        <w:t>Explanation:</w:t>
      </w:r>
      <w:r w:rsidRPr="00DF5975">
        <w:rPr>
          <w:lang w:val="en-US"/>
        </w:rPr>
        <w:br/>
        <w:t>This could involve specific OHL improvement or evaluation strategies such as OHL action plans.</w:t>
      </w:r>
    </w:p>
    <w:p w14:paraId="0D0ACFE9" w14:textId="77777777" w:rsidR="001241E0" w:rsidRPr="00DF5975" w:rsidRDefault="00662455">
      <w:pPr>
        <w:pStyle w:val="Questiontitle"/>
        <w:rPr>
          <w:sz w:val="24"/>
          <w:szCs w:val="24"/>
          <w:lang w:val="en-US"/>
        </w:rPr>
      </w:pPr>
      <w:r w:rsidRPr="00DF5975">
        <w:rPr>
          <w:sz w:val="24"/>
          <w:szCs w:val="24"/>
          <w:lang w:val="en-US"/>
        </w:rPr>
        <w:t>Please rate to what extend you find "OHL planning" to be an important topic to measure and report in the evaluation of OHL-initiatives.</w:t>
      </w:r>
    </w:p>
    <w:p w14:paraId="72D6D4A4"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36A87DDB"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78F11226"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1106763E" w14:textId="6352EC8F"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3FF2EB82"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"OHL planning" – is it understandable, adequate, and acceptable?</w:t>
      </w:r>
    </w:p>
    <w:p w14:paraId="6541C2E6"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26DEE83E" w14:textId="77777777" w:rsidR="001241E0" w:rsidRPr="00DF5975" w:rsidRDefault="001241E0">
      <w:pPr>
        <w:rPr>
          <w:lang w:val="en-US"/>
        </w:rPr>
      </w:pPr>
    </w:p>
    <w:p w14:paraId="682C1014" w14:textId="7F4A03B6" w:rsidR="001241E0" w:rsidRPr="00DF5975" w:rsidRDefault="00662455">
      <w:pPr>
        <w:rPr>
          <w:sz w:val="28"/>
          <w:szCs w:val="28"/>
          <w:lang w:val="en-US"/>
        </w:rPr>
      </w:pPr>
      <w:r w:rsidRPr="00DF5975">
        <w:rPr>
          <w:b/>
          <w:sz w:val="28"/>
          <w:szCs w:val="28"/>
          <w:lang w:val="en-US"/>
        </w:rPr>
        <w:t>Organizational user involvement</w:t>
      </w:r>
    </w:p>
    <w:p w14:paraId="3C6D0C7D" w14:textId="432D3EA9" w:rsidR="001241E0" w:rsidRPr="00DF5975" w:rsidRDefault="00662455">
      <w:pPr>
        <w:rPr>
          <w:lang w:val="en-US"/>
        </w:rPr>
      </w:pPr>
      <w:r w:rsidRPr="00DF5975">
        <w:rPr>
          <w:lang w:val="en-US"/>
        </w:rPr>
        <w:t>"The extent to which organizational standards, services and practices are developed, evaluated, and adjusted through systematic user involvement."</w:t>
      </w:r>
      <w:r w:rsidRPr="00DF5975">
        <w:rPr>
          <w:lang w:val="en-US"/>
        </w:rPr>
        <w:br/>
      </w:r>
      <w:r w:rsidRPr="00DF5975">
        <w:rPr>
          <w:lang w:val="en-US"/>
        </w:rPr>
        <w:br/>
        <w:t>Explanation:</w:t>
      </w:r>
      <w:r w:rsidRPr="00DF5975">
        <w:rPr>
          <w:lang w:val="en-US"/>
        </w:rPr>
        <w:br/>
        <w:t xml:space="preserve">This could involve e.g. the engagement of users or user representatives in co-creating OHL initiatives or providing feedback on existing services and practices through user panels, councils, or other opportunities for feedback. </w:t>
      </w:r>
    </w:p>
    <w:p w14:paraId="3E84F093" w14:textId="77777777" w:rsidR="001241E0" w:rsidRPr="00DF5975" w:rsidRDefault="00662455">
      <w:pPr>
        <w:pStyle w:val="Questiontitle"/>
        <w:rPr>
          <w:sz w:val="24"/>
          <w:szCs w:val="24"/>
          <w:lang w:val="en-US"/>
        </w:rPr>
      </w:pPr>
      <w:r w:rsidRPr="00DF5975">
        <w:rPr>
          <w:sz w:val="24"/>
          <w:szCs w:val="24"/>
          <w:lang w:val="en-US"/>
        </w:rPr>
        <w:t>Please rate to what extend you find "Organizational user involvement" to be an important topic to measure and report in the evaluation of OHL-initiatives.</w:t>
      </w:r>
    </w:p>
    <w:p w14:paraId="0D0E1717"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70987F1B" w14:textId="77777777" w:rsidR="001241E0" w:rsidRPr="00DF5975" w:rsidRDefault="00662455">
      <w:pPr>
        <w:rPr>
          <w:lang w:val="en-US"/>
        </w:rPr>
      </w:pPr>
      <w:r w:rsidRPr="00DF5975">
        <w:rPr>
          <w:sz w:val="16"/>
          <w:lang w:val="en-US"/>
        </w:rPr>
        <w:lastRenderedPageBreak/>
        <w:t xml:space="preserve">(2)    </w:t>
      </w:r>
      <w:r>
        <w:rPr>
          <w:rFonts w:ascii="Wingdings" w:eastAsia="Wingdings" w:hAnsi="Wingdings" w:cs="Wingdings"/>
        </w:rPr>
        <w:t>m</w:t>
      </w:r>
      <w:r w:rsidRPr="00DF5975">
        <w:rPr>
          <w:lang w:val="en-US"/>
        </w:rPr>
        <w:t xml:space="preserve"> Slightly important</w:t>
      </w:r>
    </w:p>
    <w:p w14:paraId="25512007"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0D84D2F9" w14:textId="39C9AE3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3B9E3FFF"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"Organizational user involvement" – is it understandable, adequate, and acceptable?</w:t>
      </w:r>
    </w:p>
    <w:p w14:paraId="4109F38D"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35D140DD" w14:textId="77777777" w:rsidR="001241E0" w:rsidRPr="00DF5975" w:rsidRDefault="001241E0">
      <w:pPr>
        <w:rPr>
          <w:lang w:val="en-US"/>
        </w:rPr>
      </w:pPr>
    </w:p>
    <w:p w14:paraId="37B2338E" w14:textId="77777777" w:rsidR="001241E0" w:rsidRPr="00DF5975" w:rsidRDefault="00662455">
      <w:pPr>
        <w:rPr>
          <w:sz w:val="28"/>
          <w:szCs w:val="28"/>
          <w:lang w:val="en-US"/>
        </w:rPr>
      </w:pPr>
      <w:r w:rsidRPr="00DF5975">
        <w:rPr>
          <w:b/>
          <w:sz w:val="28"/>
          <w:szCs w:val="28"/>
          <w:lang w:val="en-US"/>
        </w:rPr>
        <w:t>Comprehensibility of digital information</w:t>
      </w:r>
    </w:p>
    <w:p w14:paraId="5D4B02AB" w14:textId="77777777" w:rsidR="001241E0" w:rsidRPr="00DF5975" w:rsidRDefault="00662455">
      <w:pPr>
        <w:rPr>
          <w:lang w:val="en-US"/>
        </w:rPr>
      </w:pPr>
      <w:r w:rsidRPr="00DF5975">
        <w:rPr>
          <w:lang w:val="en-US"/>
        </w:rPr>
        <w:t>"The degree to which the organization ensures comprehensibility of digital information."</w:t>
      </w:r>
    </w:p>
    <w:p w14:paraId="4D15AF50" w14:textId="77777777" w:rsidR="001241E0" w:rsidRPr="00DF5975" w:rsidRDefault="00662455">
      <w:pPr>
        <w:rPr>
          <w:lang w:val="en-US"/>
        </w:rPr>
      </w:pPr>
      <w:r w:rsidRPr="00DF5975">
        <w:rPr>
          <w:lang w:val="en-US"/>
        </w:rPr>
        <w:t>Explanation:</w:t>
      </w:r>
      <w:r w:rsidRPr="00DF5975">
        <w:rPr>
          <w:lang w:val="en-US"/>
        </w:rPr>
        <w:br/>
        <w:t>This could include the provision of updated and plain language text and speak, graphic aids, video-guidelines and - information, support for people with sensory disabilities, interpretation options, and support options.</w:t>
      </w:r>
    </w:p>
    <w:p w14:paraId="382473B9" w14:textId="77777777" w:rsidR="001241E0" w:rsidRPr="00DF5975" w:rsidRDefault="00662455">
      <w:pPr>
        <w:pStyle w:val="Questiontitle"/>
        <w:rPr>
          <w:sz w:val="24"/>
          <w:szCs w:val="24"/>
          <w:lang w:val="en-US"/>
        </w:rPr>
      </w:pPr>
      <w:r w:rsidRPr="00DF5975">
        <w:rPr>
          <w:sz w:val="24"/>
          <w:szCs w:val="24"/>
          <w:lang w:val="en-US"/>
        </w:rPr>
        <w:t>Please rate to what extend you find "Comprehensibility of digital information" to be an important topic to measure and report in the evaluation of OHL-initiatives.</w:t>
      </w:r>
    </w:p>
    <w:p w14:paraId="69784EE1"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4777034D"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3BC67A96"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4859AF9F" w14:textId="7777777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008B310F"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"Comprehensibility of digital information" – is it understandable, adequate, and acceptable?</w:t>
      </w:r>
    </w:p>
    <w:p w14:paraId="76E5BC66"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62CFD1B5" w14:textId="77777777" w:rsidR="001241E0" w:rsidRPr="00DF5975" w:rsidRDefault="00662455">
      <w:pPr>
        <w:rPr>
          <w:sz w:val="28"/>
          <w:szCs w:val="28"/>
          <w:lang w:val="en-US"/>
        </w:rPr>
      </w:pPr>
      <w:r w:rsidRPr="00DF5975">
        <w:rPr>
          <w:b/>
          <w:sz w:val="28"/>
          <w:szCs w:val="28"/>
          <w:lang w:val="en-US"/>
        </w:rPr>
        <w:lastRenderedPageBreak/>
        <w:t>OHL in organizational practices</w:t>
      </w:r>
    </w:p>
    <w:p w14:paraId="4213F51F" w14:textId="77777777" w:rsidR="00DF5975" w:rsidRDefault="00662455" w:rsidP="00DF5975">
      <w:pPr>
        <w:rPr>
          <w:b/>
          <w:lang w:val="en-US"/>
        </w:rPr>
      </w:pPr>
      <w:r w:rsidRPr="00DF5975">
        <w:rPr>
          <w:lang w:val="en-US"/>
        </w:rPr>
        <w:t>"The extent to which organizational practices systematically support health literacy responsiveness."</w:t>
      </w:r>
      <w:r w:rsidRPr="00DF5975">
        <w:rPr>
          <w:lang w:val="en-US"/>
        </w:rPr>
        <w:br/>
      </w:r>
      <w:r w:rsidRPr="00DF5975">
        <w:rPr>
          <w:lang w:val="en-US"/>
        </w:rPr>
        <w:br/>
        <w:t>Explanation:</w:t>
      </w:r>
      <w:r w:rsidRPr="00DF5975">
        <w:rPr>
          <w:lang w:val="en-US"/>
        </w:rPr>
        <w:br/>
        <w:t>This could involve e.g. practices such as user needs assessment, shared decision making, flexible consultations, personalized care and services, communication techniques such as teach-back and health literacy sensitive patient education.</w:t>
      </w:r>
      <w:r w:rsidRPr="00DF5975">
        <w:rPr>
          <w:lang w:val="en-US"/>
        </w:rPr>
        <w:br/>
      </w:r>
    </w:p>
    <w:p w14:paraId="7A8CD208" w14:textId="28AAF8B5" w:rsidR="001241E0" w:rsidRPr="00DF5975" w:rsidRDefault="00662455" w:rsidP="00DF5975">
      <w:pPr>
        <w:rPr>
          <w:lang w:val="en-US"/>
        </w:rPr>
      </w:pPr>
      <w:r w:rsidRPr="00DF5975">
        <w:rPr>
          <w:b/>
          <w:lang w:val="en-US"/>
        </w:rPr>
        <w:t>Please rate to what extend you find "OHL in organizational practices" to be an important topic to measure and report in the evaluation of OHL-initiatives.</w:t>
      </w:r>
    </w:p>
    <w:p w14:paraId="076277DE"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679D35F8"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152C5F63"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625408D8" w14:textId="7777777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671CE3D8"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"OHL in organizational practices" – is it understandable, adequate, and acceptable?</w:t>
      </w:r>
    </w:p>
    <w:p w14:paraId="5A5DB813"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586B8C3D" w14:textId="77777777" w:rsidR="001241E0" w:rsidRPr="00DF5975" w:rsidRDefault="001241E0">
      <w:pPr>
        <w:rPr>
          <w:lang w:val="en-US"/>
        </w:rPr>
      </w:pPr>
    </w:p>
    <w:p w14:paraId="30EFEA1C" w14:textId="77777777" w:rsidR="001241E0" w:rsidRPr="00DF5975" w:rsidRDefault="00662455">
      <w:pPr>
        <w:rPr>
          <w:sz w:val="28"/>
          <w:szCs w:val="28"/>
          <w:lang w:val="en-US"/>
        </w:rPr>
      </w:pPr>
      <w:r w:rsidRPr="00DF5975">
        <w:rPr>
          <w:b/>
          <w:sz w:val="28"/>
          <w:szCs w:val="28"/>
          <w:lang w:val="en-US"/>
        </w:rPr>
        <w:t>Comprehensibility of written information</w:t>
      </w:r>
    </w:p>
    <w:p w14:paraId="193BA55E" w14:textId="77777777" w:rsidR="001241E0" w:rsidRPr="00DF5975" w:rsidRDefault="00662455">
      <w:pPr>
        <w:rPr>
          <w:lang w:val="en-US"/>
        </w:rPr>
      </w:pPr>
      <w:r w:rsidRPr="00DF5975">
        <w:rPr>
          <w:lang w:val="en-US"/>
        </w:rPr>
        <w:t>"The degree which to the organization systematically ensures comprehensibility of written information."</w:t>
      </w:r>
      <w:r w:rsidRPr="00DF5975">
        <w:rPr>
          <w:lang w:val="en-US"/>
        </w:rPr>
        <w:br/>
      </w:r>
      <w:r w:rsidRPr="00DF5975">
        <w:rPr>
          <w:lang w:val="en-US"/>
        </w:rPr>
        <w:br/>
        <w:t>Explanation:</w:t>
      </w:r>
      <w:r w:rsidRPr="00DF5975">
        <w:rPr>
          <w:lang w:val="en-US"/>
        </w:rPr>
        <w:br/>
        <w:t>This could include the provision of language support and interpretation, or the systematic use of plain language, using visual or audio-visual information, or other targeted enhancements to improve the understanding of health information. It could also include systematic testing of comprehensibility of new materials on users.</w:t>
      </w:r>
    </w:p>
    <w:p w14:paraId="4962F7E4" w14:textId="77777777" w:rsidR="001241E0" w:rsidRPr="00DF5975" w:rsidRDefault="00662455">
      <w:pPr>
        <w:pStyle w:val="Questiontitle"/>
        <w:rPr>
          <w:sz w:val="24"/>
          <w:szCs w:val="24"/>
          <w:lang w:val="en-US"/>
        </w:rPr>
      </w:pPr>
      <w:r w:rsidRPr="00DF5975">
        <w:rPr>
          <w:sz w:val="24"/>
          <w:szCs w:val="24"/>
          <w:lang w:val="en-US"/>
        </w:rPr>
        <w:lastRenderedPageBreak/>
        <w:t>Please rate to what extend you find "Comprehensibility of written information" to be an important topic to measure and report in the evaluation of OHL-initiatives.</w:t>
      </w:r>
    </w:p>
    <w:p w14:paraId="74CCB373"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6C0D49DF"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54D7DD08"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784760D5" w14:textId="7777777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655B1ACE" w14:textId="12AF770A" w:rsidR="001241E0" w:rsidRPr="00DF5975" w:rsidRDefault="00662455">
      <w:pPr>
        <w:pStyle w:val="Questiontitle"/>
        <w:rPr>
          <w:sz w:val="24"/>
          <w:szCs w:val="24"/>
          <w:lang w:val="en-US"/>
        </w:rPr>
      </w:pPr>
      <w:r w:rsidRPr="00DF5975">
        <w:rPr>
          <w:sz w:val="24"/>
          <w:szCs w:val="24"/>
          <w:lang w:val="en-US"/>
        </w:rPr>
        <w:t>Do you have any suggestions regarding the wording of "Comprehensibility of written information" – is it understandable, adequate, and acceptable?</w:t>
      </w:r>
    </w:p>
    <w:p w14:paraId="73203E14"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36FA7F06" w14:textId="77777777" w:rsidR="001241E0" w:rsidRPr="00DF5975" w:rsidRDefault="001241E0">
      <w:pPr>
        <w:rPr>
          <w:lang w:val="en-US"/>
        </w:rPr>
      </w:pPr>
    </w:p>
    <w:p w14:paraId="42E7E976" w14:textId="77777777" w:rsidR="001241E0" w:rsidRPr="00DF5975" w:rsidRDefault="00662455">
      <w:pPr>
        <w:rPr>
          <w:sz w:val="28"/>
          <w:szCs w:val="28"/>
          <w:lang w:val="en-US"/>
        </w:rPr>
      </w:pPr>
      <w:r w:rsidRPr="00DF5975">
        <w:rPr>
          <w:b/>
          <w:sz w:val="28"/>
          <w:szCs w:val="28"/>
          <w:lang w:val="en-US"/>
        </w:rPr>
        <w:t>Organizational resources</w:t>
      </w:r>
    </w:p>
    <w:p w14:paraId="15E30F66" w14:textId="77777777" w:rsidR="001241E0" w:rsidRPr="00DF5975" w:rsidRDefault="00662455">
      <w:pPr>
        <w:rPr>
          <w:lang w:val="en-US"/>
        </w:rPr>
      </w:pPr>
      <w:r w:rsidRPr="00DF5975">
        <w:rPr>
          <w:lang w:val="en-US"/>
        </w:rPr>
        <w:t>"The degree to which the organization ensures availability of essential resources to enable OHL initiatives and development."</w:t>
      </w:r>
      <w:r w:rsidRPr="00DF5975">
        <w:rPr>
          <w:lang w:val="en-US"/>
        </w:rPr>
        <w:br/>
      </w:r>
      <w:r w:rsidRPr="00DF5975">
        <w:rPr>
          <w:lang w:val="en-US"/>
        </w:rPr>
        <w:br/>
        <w:t>Explanation:</w:t>
      </w:r>
      <w:r w:rsidRPr="00DF5975">
        <w:rPr>
          <w:lang w:val="en-US"/>
        </w:rPr>
        <w:br/>
        <w:t>These might include time, human resources, and financial support or necessary formal or informal authorizations.</w:t>
      </w:r>
    </w:p>
    <w:p w14:paraId="7D814696" w14:textId="77777777" w:rsidR="001241E0" w:rsidRPr="00DF5975" w:rsidRDefault="00662455">
      <w:pPr>
        <w:pStyle w:val="Questiontitle"/>
        <w:rPr>
          <w:sz w:val="24"/>
          <w:szCs w:val="24"/>
          <w:lang w:val="en-US"/>
        </w:rPr>
      </w:pPr>
      <w:r w:rsidRPr="00DF5975">
        <w:rPr>
          <w:sz w:val="24"/>
          <w:szCs w:val="24"/>
          <w:lang w:val="en-US"/>
        </w:rPr>
        <w:t>Please rate to what extend you find "Organizational resources" to be an important topic to measure and report in the evaluation of OHL-initiatives.</w:t>
      </w:r>
    </w:p>
    <w:p w14:paraId="637DD104"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6CC86F47"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6061D50D"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2437410C" w14:textId="7777777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4FBE2E82"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"Organizational resources" – is it understandable, adequate, and acceptable?</w:t>
      </w:r>
    </w:p>
    <w:p w14:paraId="4E0B1435"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r>
      <w:r w:rsidRPr="00DF5975">
        <w:rPr>
          <w:lang w:val="en-US"/>
        </w:rPr>
        <w:lastRenderedPageBreak/>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1A130D13" w14:textId="77777777" w:rsidR="001241E0" w:rsidRPr="00DF5975" w:rsidRDefault="001241E0">
      <w:pPr>
        <w:rPr>
          <w:lang w:val="en-US"/>
        </w:rPr>
      </w:pPr>
    </w:p>
    <w:p w14:paraId="67E940E1" w14:textId="77777777" w:rsidR="001241E0" w:rsidRPr="00DF5975" w:rsidRDefault="00662455">
      <w:pPr>
        <w:rPr>
          <w:sz w:val="28"/>
          <w:szCs w:val="28"/>
          <w:lang w:val="en-US"/>
        </w:rPr>
      </w:pPr>
      <w:r w:rsidRPr="00DF5975">
        <w:rPr>
          <w:b/>
          <w:sz w:val="28"/>
          <w:szCs w:val="28"/>
          <w:lang w:val="en-US"/>
        </w:rPr>
        <w:t>User involvement in development and evaluation of resources</w:t>
      </w:r>
    </w:p>
    <w:p w14:paraId="7412D197" w14:textId="77777777" w:rsidR="001241E0" w:rsidRPr="00DF5975" w:rsidRDefault="00662455">
      <w:pPr>
        <w:rPr>
          <w:lang w:val="en-US"/>
        </w:rPr>
      </w:pPr>
      <w:r w:rsidRPr="00DF5975">
        <w:rPr>
          <w:lang w:val="en-US"/>
        </w:rPr>
        <w:t>"The level of user involvement in the development and evaluation of communication resources."</w:t>
      </w:r>
      <w:r w:rsidRPr="00DF5975">
        <w:rPr>
          <w:lang w:val="en-US"/>
        </w:rPr>
        <w:br/>
      </w:r>
      <w:r w:rsidRPr="00DF5975">
        <w:rPr>
          <w:lang w:val="en-US"/>
        </w:rPr>
        <w:br/>
        <w:t>Explanation:</w:t>
      </w:r>
      <w:r w:rsidRPr="00DF5975">
        <w:rPr>
          <w:lang w:val="en-US"/>
        </w:rPr>
        <w:br/>
        <w:t>The engagement of users and user representatives in designing, testing, and evaluating concrete communication resources such as written materials, web pages, videos</w:t>
      </w:r>
      <w:r w:rsidRPr="00DF5975">
        <w:rPr>
          <w:b/>
          <w:lang w:val="en-US"/>
        </w:rPr>
        <w:t>,</w:t>
      </w:r>
      <w:r w:rsidRPr="00DF5975">
        <w:rPr>
          <w:lang w:val="en-US"/>
        </w:rPr>
        <w:t xml:space="preserve"> or questionnaires.</w:t>
      </w:r>
    </w:p>
    <w:p w14:paraId="1E84072F" w14:textId="77777777" w:rsidR="001241E0" w:rsidRPr="00DF5975" w:rsidRDefault="00662455">
      <w:pPr>
        <w:pStyle w:val="Questiontitle"/>
        <w:rPr>
          <w:sz w:val="24"/>
          <w:szCs w:val="24"/>
          <w:lang w:val="en-US"/>
        </w:rPr>
      </w:pPr>
      <w:r w:rsidRPr="00DF5975">
        <w:rPr>
          <w:sz w:val="24"/>
          <w:szCs w:val="24"/>
          <w:lang w:val="en-US"/>
        </w:rPr>
        <w:t>Please rate to what extend you find "User involvement in development and evaluation of resource" to be an important topic to measure and report in the evaluation of OHL-initiatives.</w:t>
      </w:r>
    </w:p>
    <w:p w14:paraId="4A144F8B"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083C6D8D"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11437CD6"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6518E393" w14:textId="7777777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42F2810E"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"User involvement in development and evaluation of resources" – is it understandable, adequate, and acceptable?</w:t>
      </w:r>
    </w:p>
    <w:p w14:paraId="6C4DD35F"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00B2C2D3" w14:textId="77777777" w:rsidR="001241E0" w:rsidRPr="00DF5975" w:rsidRDefault="001241E0">
      <w:pPr>
        <w:rPr>
          <w:lang w:val="en-US"/>
        </w:rPr>
      </w:pPr>
    </w:p>
    <w:p w14:paraId="7611DEFC" w14:textId="77777777" w:rsidR="00F661D1" w:rsidRDefault="00F661D1">
      <w:pPr>
        <w:rPr>
          <w:b/>
          <w:sz w:val="28"/>
          <w:szCs w:val="28"/>
          <w:lang w:val="en-US"/>
        </w:rPr>
      </w:pPr>
      <w:r>
        <w:rPr>
          <w:b/>
          <w:sz w:val="28"/>
          <w:szCs w:val="28"/>
          <w:lang w:val="en-US"/>
        </w:rPr>
        <w:br w:type="page"/>
      </w:r>
    </w:p>
    <w:p w14:paraId="64E8CDED" w14:textId="306D8EF3" w:rsidR="001241E0" w:rsidRPr="00DF5975" w:rsidRDefault="00662455">
      <w:pPr>
        <w:rPr>
          <w:sz w:val="28"/>
          <w:szCs w:val="28"/>
          <w:lang w:val="en-US"/>
        </w:rPr>
      </w:pPr>
      <w:r w:rsidRPr="00DF5975">
        <w:rPr>
          <w:b/>
          <w:sz w:val="28"/>
          <w:szCs w:val="28"/>
          <w:lang w:val="en-US"/>
        </w:rPr>
        <w:lastRenderedPageBreak/>
        <w:t>Physical navigation</w:t>
      </w:r>
    </w:p>
    <w:p w14:paraId="378A28A0" w14:textId="77777777" w:rsidR="001241E0" w:rsidRPr="00DF5975" w:rsidRDefault="00662455">
      <w:pPr>
        <w:rPr>
          <w:lang w:val="en-US"/>
        </w:rPr>
      </w:pPr>
      <w:r w:rsidRPr="00DF5975">
        <w:rPr>
          <w:lang w:val="en-US"/>
        </w:rPr>
        <w:t>"The degree to which the physical environments foster clear and effective wayfinding."</w:t>
      </w:r>
      <w:r w:rsidRPr="00DF5975">
        <w:rPr>
          <w:lang w:val="en-US"/>
        </w:rPr>
        <w:br/>
      </w:r>
      <w:r w:rsidRPr="00DF5975">
        <w:rPr>
          <w:lang w:val="en-US"/>
        </w:rPr>
        <w:br/>
        <w:t>Explanation:</w:t>
      </w:r>
      <w:r w:rsidRPr="00DF5975">
        <w:rPr>
          <w:lang w:val="en-US"/>
        </w:rPr>
        <w:br/>
        <w:t>This could include e.g. easy-to-understand terminology (multi language, diversity friendly and visual/graphic), well-designed internal and external signs, maps, or the extent of digital or personal assistance in physical navigation.</w:t>
      </w:r>
    </w:p>
    <w:p w14:paraId="20696056" w14:textId="77777777" w:rsidR="001241E0" w:rsidRPr="00DF5975" w:rsidRDefault="00662455">
      <w:pPr>
        <w:pStyle w:val="Questiontitle"/>
        <w:rPr>
          <w:sz w:val="24"/>
          <w:szCs w:val="24"/>
          <w:lang w:val="en-US"/>
        </w:rPr>
      </w:pPr>
      <w:r w:rsidRPr="00DF5975">
        <w:rPr>
          <w:sz w:val="24"/>
          <w:szCs w:val="24"/>
          <w:lang w:val="en-US"/>
        </w:rPr>
        <w:t>Please rate to what extend you find "Physical navigation" to be an important topic to measure and report in the evaluation of OHL-initiatives.</w:t>
      </w:r>
    </w:p>
    <w:p w14:paraId="05A182A3"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201D4DF4"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1F445FF6"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1D221D70" w14:textId="7777777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07998B7A"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"Physical navigation" – is it understandable, adequate, and acceptable?</w:t>
      </w:r>
    </w:p>
    <w:p w14:paraId="288878C6"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168E1947" w14:textId="77777777" w:rsidR="001241E0" w:rsidRPr="00DF5975" w:rsidRDefault="001241E0">
      <w:pPr>
        <w:rPr>
          <w:lang w:val="en-US"/>
        </w:rPr>
      </w:pPr>
    </w:p>
    <w:p w14:paraId="646C67FF" w14:textId="77777777" w:rsidR="001241E0" w:rsidRPr="00DF5975" w:rsidRDefault="00662455">
      <w:pPr>
        <w:rPr>
          <w:sz w:val="28"/>
          <w:szCs w:val="28"/>
          <w:lang w:val="en-US"/>
        </w:rPr>
      </w:pPr>
      <w:r w:rsidRPr="00DF5975">
        <w:rPr>
          <w:b/>
          <w:sz w:val="28"/>
          <w:szCs w:val="28"/>
          <w:lang w:val="en-US"/>
        </w:rPr>
        <w:t>Organizational culture</w:t>
      </w:r>
    </w:p>
    <w:p w14:paraId="4DB1EC48" w14:textId="77777777" w:rsidR="001241E0" w:rsidRPr="00DF5975" w:rsidRDefault="00662455">
      <w:pPr>
        <w:rPr>
          <w:lang w:val="en-US"/>
        </w:rPr>
      </w:pPr>
      <w:r w:rsidRPr="00DF5975">
        <w:rPr>
          <w:lang w:val="en-US"/>
        </w:rPr>
        <w:t>"The extent to which the organization seek to integrate OHL in the organizational culture."</w:t>
      </w:r>
      <w:r w:rsidRPr="00DF5975">
        <w:rPr>
          <w:lang w:val="en-US"/>
        </w:rPr>
        <w:br/>
      </w:r>
      <w:r w:rsidRPr="00DF5975">
        <w:rPr>
          <w:lang w:val="en-US"/>
        </w:rPr>
        <w:br/>
        <w:t>Explanation:</w:t>
      </w:r>
      <w:r w:rsidRPr="00DF5975">
        <w:rPr>
          <w:lang w:val="en-US"/>
        </w:rPr>
        <w:br/>
        <w:t>This could involve agreed organizational values, priorities, visions, mission statements, and systematic interorganizational learning and sharing or more subtle articulations e.g. at staff meetings etc.</w:t>
      </w:r>
    </w:p>
    <w:p w14:paraId="725FF737" w14:textId="77777777" w:rsidR="001241E0" w:rsidRPr="00DF5975" w:rsidRDefault="00662455">
      <w:pPr>
        <w:pStyle w:val="Questiontitle"/>
        <w:rPr>
          <w:sz w:val="24"/>
          <w:szCs w:val="24"/>
          <w:lang w:val="en-US"/>
        </w:rPr>
      </w:pPr>
      <w:r w:rsidRPr="00DF5975">
        <w:rPr>
          <w:sz w:val="24"/>
          <w:szCs w:val="24"/>
          <w:lang w:val="en-US"/>
        </w:rPr>
        <w:t>Please rate to what extend you find "Organizational structure" to be an important topic to measure and report in the evaluation of OHL-initiatives.</w:t>
      </w:r>
    </w:p>
    <w:p w14:paraId="0A23D766" w14:textId="77777777" w:rsidR="00F661D1" w:rsidRDefault="00F661D1">
      <w:pPr>
        <w:rPr>
          <w:sz w:val="16"/>
          <w:lang w:val="en-US"/>
        </w:rPr>
      </w:pPr>
      <w:r>
        <w:rPr>
          <w:sz w:val="16"/>
          <w:lang w:val="en-US"/>
        </w:rPr>
        <w:br w:type="page"/>
      </w:r>
    </w:p>
    <w:p w14:paraId="669BE22E" w14:textId="26A45A2A" w:rsidR="001241E0" w:rsidRPr="00DF5975" w:rsidRDefault="00662455">
      <w:pPr>
        <w:rPr>
          <w:lang w:val="en-US"/>
        </w:rPr>
      </w:pPr>
      <w:r w:rsidRPr="00DF5975">
        <w:rPr>
          <w:sz w:val="16"/>
          <w:lang w:val="en-US"/>
        </w:rPr>
        <w:lastRenderedPageBreak/>
        <w:t xml:space="preserve">(1)    </w:t>
      </w:r>
      <w:r>
        <w:rPr>
          <w:rFonts w:ascii="Wingdings" w:eastAsia="Wingdings" w:hAnsi="Wingdings" w:cs="Wingdings"/>
        </w:rPr>
        <w:t>m</w:t>
      </w:r>
      <w:r w:rsidRPr="00DF5975">
        <w:rPr>
          <w:lang w:val="en-US"/>
        </w:rPr>
        <w:t xml:space="preserve"> Very important</w:t>
      </w:r>
    </w:p>
    <w:p w14:paraId="0540D974"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23E2E958"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531EA345" w14:textId="7777777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596A60C9" w14:textId="77777777" w:rsidR="001241E0" w:rsidRPr="00DF5975" w:rsidRDefault="001241E0">
      <w:pPr>
        <w:rPr>
          <w:lang w:val="en-US"/>
        </w:rPr>
      </w:pPr>
    </w:p>
    <w:p w14:paraId="610FED3D"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"Organizational structure" – is it understandable, adequate, and acceptable?</w:t>
      </w:r>
    </w:p>
    <w:p w14:paraId="3B0D1E6B"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0154BFDF" w14:textId="77777777" w:rsidR="001241E0" w:rsidRPr="00DF5975" w:rsidRDefault="001241E0">
      <w:pPr>
        <w:rPr>
          <w:lang w:val="en-US"/>
        </w:rPr>
      </w:pPr>
    </w:p>
    <w:p w14:paraId="2B518F0D" w14:textId="77777777" w:rsidR="001241E0" w:rsidRPr="00DF5975" w:rsidRDefault="00662455">
      <w:pPr>
        <w:rPr>
          <w:sz w:val="28"/>
          <w:szCs w:val="28"/>
          <w:lang w:val="en-US"/>
        </w:rPr>
      </w:pPr>
      <w:r w:rsidRPr="00DF5975">
        <w:rPr>
          <w:b/>
          <w:sz w:val="28"/>
          <w:szCs w:val="28"/>
          <w:lang w:val="en-US"/>
        </w:rPr>
        <w:t>Staff capacity</w:t>
      </w:r>
    </w:p>
    <w:p w14:paraId="0A786ABC" w14:textId="77777777" w:rsidR="001241E0" w:rsidRPr="00DF5975" w:rsidRDefault="00662455">
      <w:pPr>
        <w:rPr>
          <w:lang w:val="en-US"/>
        </w:rPr>
      </w:pPr>
      <w:r w:rsidRPr="00DF5975">
        <w:rPr>
          <w:lang w:val="en-US"/>
        </w:rPr>
        <w:t>"The level of staff capacities related to health literacy and health literacy responsiveness."</w:t>
      </w:r>
      <w:r w:rsidRPr="00DF5975">
        <w:rPr>
          <w:lang w:val="en-US"/>
        </w:rPr>
        <w:br/>
      </w:r>
      <w:r w:rsidRPr="00DF5975">
        <w:rPr>
          <w:lang w:val="en-US"/>
        </w:rPr>
        <w:br/>
        <w:t>Explanation:</w:t>
      </w:r>
      <w:r w:rsidRPr="00DF5975">
        <w:rPr>
          <w:lang w:val="en-US"/>
        </w:rPr>
        <w:br/>
        <w:t>This could include knowledge, competences, and skills within e.g. communication techniques, (organizational) health literacy, patient self-management, and patient-centered approaches etc.</w:t>
      </w:r>
    </w:p>
    <w:p w14:paraId="34913BDD" w14:textId="77777777" w:rsidR="001241E0" w:rsidRPr="00DF5975" w:rsidRDefault="00662455">
      <w:pPr>
        <w:pStyle w:val="Questiontitle"/>
        <w:rPr>
          <w:sz w:val="24"/>
          <w:szCs w:val="24"/>
          <w:lang w:val="en-US"/>
        </w:rPr>
      </w:pPr>
      <w:r w:rsidRPr="00DF5975">
        <w:rPr>
          <w:sz w:val="24"/>
          <w:szCs w:val="24"/>
          <w:lang w:val="en-US"/>
        </w:rPr>
        <w:t>Please rate to what extend you find "Staff capacity" to be an important topic to measure and report in the evaluation of OHL-initiatives</w:t>
      </w:r>
    </w:p>
    <w:p w14:paraId="42B264A7"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50CC2C90"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43D67E9B"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16C3E889" w14:textId="7777777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02D24DB9"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"Staff capacity" – is it understandable, adequate, and acceptable?</w:t>
      </w:r>
    </w:p>
    <w:p w14:paraId="58FC5559"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r>
      <w:r w:rsidRPr="00DF5975">
        <w:rPr>
          <w:lang w:val="en-US"/>
        </w:rPr>
        <w:lastRenderedPageBreak/>
        <w:t>________________________________________</w:t>
      </w:r>
      <w:r w:rsidRPr="00DF5975">
        <w:rPr>
          <w:lang w:val="en-US"/>
        </w:rPr>
        <w:br/>
        <w:t>________________________________________</w:t>
      </w:r>
      <w:r w:rsidRPr="00DF5975">
        <w:rPr>
          <w:lang w:val="en-US"/>
        </w:rPr>
        <w:br/>
        <w:t>________________________________________</w:t>
      </w:r>
    </w:p>
    <w:p w14:paraId="63631871" w14:textId="77777777" w:rsidR="001241E0" w:rsidRPr="00DF5975" w:rsidRDefault="001241E0">
      <w:pPr>
        <w:rPr>
          <w:lang w:val="en-US"/>
        </w:rPr>
      </w:pPr>
    </w:p>
    <w:p w14:paraId="6BAD811D" w14:textId="77777777" w:rsidR="001241E0" w:rsidRPr="00DF5975" w:rsidRDefault="00662455">
      <w:pPr>
        <w:rPr>
          <w:sz w:val="28"/>
          <w:szCs w:val="28"/>
          <w:lang w:val="en-US"/>
        </w:rPr>
      </w:pPr>
      <w:r w:rsidRPr="00DF5975">
        <w:rPr>
          <w:b/>
          <w:sz w:val="28"/>
          <w:szCs w:val="28"/>
          <w:lang w:val="en-US"/>
        </w:rPr>
        <w:t>Monitoring OHL</w:t>
      </w:r>
    </w:p>
    <w:p w14:paraId="7A3F1C1C" w14:textId="77777777" w:rsidR="001241E0" w:rsidRPr="00DF5975" w:rsidRDefault="001241E0">
      <w:pPr>
        <w:rPr>
          <w:lang w:val="en-US"/>
        </w:rPr>
      </w:pPr>
    </w:p>
    <w:p w14:paraId="622651A2" w14:textId="77777777" w:rsidR="001241E0" w:rsidRPr="00DF5975" w:rsidRDefault="00662455">
      <w:pPr>
        <w:rPr>
          <w:lang w:val="en-US"/>
        </w:rPr>
      </w:pPr>
      <w:r w:rsidRPr="00DF5975">
        <w:rPr>
          <w:lang w:val="en-US"/>
        </w:rPr>
        <w:t>"The extent to which the organization systematically develops and monitors quality in relation to OHL."</w:t>
      </w:r>
      <w:r w:rsidRPr="00DF5975">
        <w:rPr>
          <w:lang w:val="en-US"/>
        </w:rPr>
        <w:br/>
      </w:r>
      <w:r w:rsidRPr="00DF5975">
        <w:rPr>
          <w:lang w:val="en-US"/>
        </w:rPr>
        <w:br/>
        <w:t>Explanation:</w:t>
      </w:r>
      <w:r w:rsidRPr="00DF5975">
        <w:rPr>
          <w:lang w:val="en-US"/>
        </w:rPr>
        <w:br/>
        <w:t>This could involve setting and monitoring specific quality standards in relation to OHL or the systematic follow-up on specific action plans and their outcome. It could also involve the use of iterative quality improvement cycles.</w:t>
      </w:r>
    </w:p>
    <w:p w14:paraId="41613AE5" w14:textId="77777777" w:rsidR="001241E0" w:rsidRPr="00DF5975" w:rsidRDefault="00662455">
      <w:pPr>
        <w:pStyle w:val="Questiontitle"/>
        <w:rPr>
          <w:sz w:val="24"/>
          <w:szCs w:val="24"/>
          <w:lang w:val="en-US"/>
        </w:rPr>
      </w:pPr>
      <w:r w:rsidRPr="00DF5975">
        <w:rPr>
          <w:sz w:val="24"/>
          <w:szCs w:val="24"/>
          <w:lang w:val="en-US"/>
        </w:rPr>
        <w:t>Please rate to what extend you find "Monitoring OHL" to be an important topic to measure and report in the evaluation of OHL-initiatives.</w:t>
      </w:r>
    </w:p>
    <w:p w14:paraId="4A1D468C"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60283D27"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02BEE846"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70E17681" w14:textId="7777777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616A9D9B"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"Monitoring OHL" – is it understandable, adequate, and acceptable?</w:t>
      </w:r>
    </w:p>
    <w:p w14:paraId="522D29CF"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29A9D69F" w14:textId="77777777" w:rsidR="001241E0" w:rsidRPr="00DF5975" w:rsidRDefault="001241E0">
      <w:pPr>
        <w:rPr>
          <w:lang w:val="en-US"/>
        </w:rPr>
      </w:pPr>
    </w:p>
    <w:p w14:paraId="73868C10" w14:textId="77777777" w:rsidR="00F661D1" w:rsidRDefault="00F661D1">
      <w:pPr>
        <w:rPr>
          <w:b/>
          <w:sz w:val="28"/>
          <w:szCs w:val="28"/>
          <w:lang w:val="en-US"/>
        </w:rPr>
      </w:pPr>
      <w:r>
        <w:rPr>
          <w:b/>
          <w:sz w:val="28"/>
          <w:szCs w:val="28"/>
          <w:lang w:val="en-US"/>
        </w:rPr>
        <w:br w:type="page"/>
      </w:r>
    </w:p>
    <w:p w14:paraId="739B653B" w14:textId="1C0B2B3D" w:rsidR="001241E0" w:rsidRPr="00DF5975" w:rsidRDefault="00662455">
      <w:pPr>
        <w:rPr>
          <w:sz w:val="28"/>
          <w:szCs w:val="28"/>
          <w:lang w:val="en-US"/>
        </w:rPr>
      </w:pPr>
      <w:r w:rsidRPr="00DF5975">
        <w:rPr>
          <w:b/>
          <w:sz w:val="28"/>
          <w:szCs w:val="28"/>
          <w:lang w:val="en-US"/>
        </w:rPr>
        <w:lastRenderedPageBreak/>
        <w:t>Communication practices</w:t>
      </w:r>
    </w:p>
    <w:p w14:paraId="05D19229" w14:textId="77777777" w:rsidR="001241E0" w:rsidRPr="00DF5975" w:rsidRDefault="00662455">
      <w:pPr>
        <w:rPr>
          <w:lang w:val="en-US"/>
        </w:rPr>
      </w:pPr>
      <w:r w:rsidRPr="00DF5975">
        <w:rPr>
          <w:lang w:val="en-US"/>
        </w:rPr>
        <w:t>"The degree to which the organization use systematic communication practices to enhance health literacy responsiveness.</w:t>
      </w:r>
    </w:p>
    <w:p w14:paraId="75A104F3" w14:textId="77777777" w:rsidR="001241E0" w:rsidRPr="00DF5975" w:rsidRDefault="00662455">
      <w:pPr>
        <w:rPr>
          <w:lang w:val="en-US"/>
        </w:rPr>
      </w:pPr>
      <w:r w:rsidRPr="00DF5975">
        <w:rPr>
          <w:lang w:val="en-US"/>
        </w:rPr>
        <w:t>Explanation:</w:t>
      </w:r>
      <w:r w:rsidRPr="00DF5975">
        <w:rPr>
          <w:lang w:val="en-US"/>
        </w:rPr>
        <w:br/>
        <w:t>This might be in relation to written, verbal, or digital communication and relates to the systematic development, integration, and evaluation of specific communication practices such as communication techniques or tools, specific materials, call lines, guides, visual or audio-visual resources or fact sheets.</w:t>
      </w:r>
    </w:p>
    <w:p w14:paraId="1F1C1F3A" w14:textId="77777777" w:rsidR="001241E0" w:rsidRPr="00DF5975" w:rsidRDefault="00662455">
      <w:pPr>
        <w:pStyle w:val="Questiontitle"/>
        <w:rPr>
          <w:sz w:val="24"/>
          <w:szCs w:val="24"/>
          <w:lang w:val="en-US"/>
        </w:rPr>
      </w:pPr>
      <w:r w:rsidRPr="00DF5975">
        <w:rPr>
          <w:sz w:val="24"/>
          <w:szCs w:val="24"/>
          <w:lang w:val="en-US"/>
        </w:rPr>
        <w:t>Please rate to what extend you find "Communication practices" to be an important topic to measure and report in the evaluation of OHL-initiatives.</w:t>
      </w:r>
    </w:p>
    <w:p w14:paraId="14E6A766"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6FB0B7CA"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6987A203"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135F4102" w14:textId="7777777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6491C5B1"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"Communication practices" – is it understandable, adequate, and acceptable?</w:t>
      </w:r>
    </w:p>
    <w:p w14:paraId="4759F4D0"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61119D69" w14:textId="77777777" w:rsidR="001241E0" w:rsidRPr="00DF5975" w:rsidRDefault="001241E0">
      <w:pPr>
        <w:rPr>
          <w:lang w:val="en-US"/>
        </w:rPr>
      </w:pPr>
    </w:p>
    <w:p w14:paraId="7BD0BAC7" w14:textId="77777777" w:rsidR="001241E0" w:rsidRPr="00DF5975" w:rsidRDefault="00662455">
      <w:pPr>
        <w:rPr>
          <w:sz w:val="28"/>
          <w:szCs w:val="28"/>
          <w:lang w:val="en-US"/>
        </w:rPr>
      </w:pPr>
      <w:r w:rsidRPr="00DF5975">
        <w:rPr>
          <w:b/>
          <w:sz w:val="28"/>
          <w:szCs w:val="28"/>
          <w:lang w:val="en-US"/>
        </w:rPr>
        <w:t>Digital navigation</w:t>
      </w:r>
    </w:p>
    <w:p w14:paraId="6C10E23E" w14:textId="77777777" w:rsidR="001241E0" w:rsidRPr="00DF5975" w:rsidRDefault="00662455">
      <w:pPr>
        <w:rPr>
          <w:lang w:val="en-US"/>
        </w:rPr>
      </w:pPr>
      <w:r w:rsidRPr="00DF5975">
        <w:rPr>
          <w:lang w:val="en-US"/>
        </w:rPr>
        <w:t>"The degree to which the organizations digital platforms are easy to access and navigate."</w:t>
      </w:r>
      <w:r w:rsidRPr="00DF5975">
        <w:rPr>
          <w:lang w:val="en-US"/>
        </w:rPr>
        <w:br/>
      </w:r>
      <w:r w:rsidRPr="00DF5975">
        <w:rPr>
          <w:lang w:val="en-US"/>
        </w:rPr>
        <w:br/>
        <w:t>Explanation:</w:t>
      </w:r>
      <w:r w:rsidRPr="00DF5975">
        <w:rPr>
          <w:lang w:val="en-US"/>
        </w:rPr>
        <w:br/>
        <w:t>Platforms may include e.g. web pages, digital communication solutions, and digital assistance systems. Ease of navigation may depend upon the diminution of technical barriers, how easy the platform can be searched and found, whether it has an intuitive and user-friendly interface, and whether it provides support and relevant alternatives to people without the necessary digital resources.</w:t>
      </w:r>
    </w:p>
    <w:p w14:paraId="2D077ACC" w14:textId="77777777" w:rsidR="001241E0" w:rsidRPr="00DF5975" w:rsidRDefault="00662455">
      <w:pPr>
        <w:pStyle w:val="Questiontitle"/>
        <w:rPr>
          <w:sz w:val="24"/>
          <w:szCs w:val="24"/>
          <w:lang w:val="en-US"/>
        </w:rPr>
      </w:pPr>
      <w:r w:rsidRPr="00DF5975">
        <w:rPr>
          <w:sz w:val="24"/>
          <w:szCs w:val="24"/>
          <w:lang w:val="en-US"/>
        </w:rPr>
        <w:lastRenderedPageBreak/>
        <w:t>Please rate to what extend you find "Digital navigation" to be an important topic to measure and report in the evaluation of OHL-initiatives.</w:t>
      </w:r>
    </w:p>
    <w:p w14:paraId="12FE9F88"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4D3AD974"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65B5280E"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71CE9705" w14:textId="7777777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1D849746" w14:textId="77777777" w:rsidR="001241E0" w:rsidRPr="00DF5975" w:rsidRDefault="001241E0">
      <w:pPr>
        <w:rPr>
          <w:lang w:val="en-US"/>
        </w:rPr>
      </w:pPr>
    </w:p>
    <w:p w14:paraId="02AC2709"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"Digital navigation" – is it understandable, adequate, and acceptable?</w:t>
      </w:r>
    </w:p>
    <w:p w14:paraId="21622624"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4D5DEA74" w14:textId="77777777" w:rsidR="001241E0" w:rsidRPr="00DF5975" w:rsidRDefault="001241E0">
      <w:pPr>
        <w:rPr>
          <w:lang w:val="en-US"/>
        </w:rPr>
      </w:pPr>
    </w:p>
    <w:p w14:paraId="26F8378A" w14:textId="77777777" w:rsidR="001241E0" w:rsidRPr="00DF5975" w:rsidRDefault="00662455">
      <w:pPr>
        <w:rPr>
          <w:sz w:val="28"/>
          <w:szCs w:val="28"/>
          <w:lang w:val="en-US"/>
        </w:rPr>
      </w:pPr>
      <w:r w:rsidRPr="00DF5975">
        <w:rPr>
          <w:b/>
          <w:sz w:val="28"/>
          <w:szCs w:val="28"/>
          <w:lang w:val="en-US"/>
        </w:rPr>
        <w:t>Change champions</w:t>
      </w:r>
    </w:p>
    <w:p w14:paraId="4E1CF35A" w14:textId="77777777" w:rsidR="001241E0" w:rsidRPr="00DF5975" w:rsidRDefault="00662455">
      <w:pPr>
        <w:rPr>
          <w:lang w:val="en-US"/>
        </w:rPr>
      </w:pPr>
      <w:r w:rsidRPr="00DF5975">
        <w:rPr>
          <w:lang w:val="en-US"/>
        </w:rPr>
        <w:t>"The extent to which the organizations systematically hold specific persons/roles responsible for the development, improvement, and maintenance of OHL activities."</w:t>
      </w:r>
      <w:r w:rsidRPr="00DF5975">
        <w:rPr>
          <w:lang w:val="en-US"/>
        </w:rPr>
        <w:br/>
      </w:r>
      <w:r w:rsidRPr="00DF5975">
        <w:rPr>
          <w:lang w:val="en-US"/>
        </w:rPr>
        <w:br/>
        <w:t>Explanation:</w:t>
      </w:r>
      <w:r w:rsidRPr="00DF5975">
        <w:rPr>
          <w:lang w:val="en-US"/>
        </w:rPr>
        <w:br/>
        <w:t>This could involve ambassadors, internal networks, change agents, OHL competence quality improvement workers, or local experts.</w:t>
      </w:r>
    </w:p>
    <w:p w14:paraId="47F1306C" w14:textId="77777777" w:rsidR="001241E0" w:rsidRPr="00DF5975" w:rsidRDefault="00662455">
      <w:pPr>
        <w:pStyle w:val="Questiontitle"/>
        <w:rPr>
          <w:sz w:val="24"/>
          <w:szCs w:val="24"/>
          <w:lang w:val="en-US"/>
        </w:rPr>
      </w:pPr>
      <w:r w:rsidRPr="00DF5975">
        <w:rPr>
          <w:sz w:val="24"/>
          <w:szCs w:val="24"/>
          <w:lang w:val="en-US"/>
        </w:rPr>
        <w:t>Please rate to what extend you find "Change champions" to be an important topic to measure and report in the evaluation of OHL-initiatives.</w:t>
      </w:r>
    </w:p>
    <w:p w14:paraId="0ADB787A"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20A9A09C"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268354AB"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1753EF5A" w14:textId="7777777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35455696" w14:textId="77777777" w:rsidR="00F661D1" w:rsidRDefault="00F661D1">
      <w:pPr>
        <w:rPr>
          <w:b/>
          <w:lang w:val="en-US"/>
        </w:rPr>
      </w:pPr>
      <w:r>
        <w:rPr>
          <w:lang w:val="en-US"/>
        </w:rPr>
        <w:br w:type="page"/>
      </w:r>
    </w:p>
    <w:p w14:paraId="722CE857" w14:textId="0BB837E7" w:rsidR="001241E0" w:rsidRPr="00DF5975" w:rsidRDefault="00662455">
      <w:pPr>
        <w:pStyle w:val="Questiontitle"/>
        <w:rPr>
          <w:sz w:val="24"/>
          <w:szCs w:val="24"/>
          <w:lang w:val="en-US"/>
        </w:rPr>
      </w:pPr>
      <w:r w:rsidRPr="00DF5975">
        <w:rPr>
          <w:sz w:val="24"/>
          <w:szCs w:val="24"/>
          <w:lang w:val="en-US"/>
        </w:rPr>
        <w:lastRenderedPageBreak/>
        <w:t>Do you have any suggestions regarding the wording of "Change champions" – is it understandable, adequate, and acceptable?</w:t>
      </w:r>
    </w:p>
    <w:p w14:paraId="3FDA49DE"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345091A8" w14:textId="77777777" w:rsidR="001241E0" w:rsidRPr="00DF5975" w:rsidRDefault="001241E0">
      <w:pPr>
        <w:rPr>
          <w:lang w:val="en-US"/>
        </w:rPr>
      </w:pPr>
    </w:p>
    <w:p w14:paraId="11F0A2DD" w14:textId="77777777" w:rsidR="001241E0" w:rsidRPr="00DF5975" w:rsidRDefault="00662455">
      <w:pPr>
        <w:rPr>
          <w:sz w:val="28"/>
          <w:szCs w:val="28"/>
          <w:lang w:val="en-US"/>
        </w:rPr>
      </w:pPr>
      <w:r w:rsidRPr="00DF5975">
        <w:rPr>
          <w:b/>
          <w:sz w:val="28"/>
          <w:szCs w:val="28"/>
          <w:lang w:val="en-US"/>
        </w:rPr>
        <w:t>Patient navigation support</w:t>
      </w:r>
    </w:p>
    <w:p w14:paraId="668E84C8" w14:textId="77777777" w:rsidR="001241E0" w:rsidRPr="00DF5975" w:rsidRDefault="00662455">
      <w:pPr>
        <w:rPr>
          <w:lang w:val="en-US"/>
        </w:rPr>
      </w:pPr>
      <w:r w:rsidRPr="00DF5975">
        <w:rPr>
          <w:lang w:val="en-US"/>
        </w:rPr>
        <w:t>"The degree to which the organization has well-defined agreements, structures and procedures supporting patient navigation and care transitions."</w:t>
      </w:r>
      <w:r w:rsidRPr="00DF5975">
        <w:rPr>
          <w:lang w:val="en-US"/>
        </w:rPr>
        <w:br/>
      </w:r>
      <w:r w:rsidRPr="00DF5975">
        <w:rPr>
          <w:lang w:val="en-US"/>
        </w:rPr>
        <w:br/>
        <w:t>Explanation:</w:t>
      </w:r>
      <w:r w:rsidRPr="00DF5975">
        <w:rPr>
          <w:lang w:val="en-US"/>
        </w:rPr>
        <w:br/>
        <w:t>Care transition includes e.g. referrals, admissions and discharges as well as physical navigation from one unit or organization to another. Health literacy sensitive care transitions could involve e.g. effective physical and digital support systems as well as clear and sufficient communication between professionals and with users.</w:t>
      </w:r>
    </w:p>
    <w:p w14:paraId="6B2EEAB1" w14:textId="77777777" w:rsidR="001241E0" w:rsidRPr="00DF5975" w:rsidRDefault="00662455">
      <w:pPr>
        <w:pStyle w:val="Questiontitle"/>
        <w:rPr>
          <w:sz w:val="24"/>
          <w:szCs w:val="24"/>
          <w:lang w:val="en-US"/>
        </w:rPr>
      </w:pPr>
      <w:r w:rsidRPr="00DF5975">
        <w:rPr>
          <w:sz w:val="24"/>
          <w:szCs w:val="24"/>
          <w:lang w:val="en-US"/>
        </w:rPr>
        <w:t>Please rate to what extend you find "Support for comprehensibility" to be an important topic to measure and report in the evaluation of OHL-initiatives.</w:t>
      </w:r>
    </w:p>
    <w:p w14:paraId="01EE65F7"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31CA6A4E"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3D5D074F"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34EE2B6E" w14:textId="7777777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47A93FBC"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"Support for comprehensibility" – is it understandable, adequate, and acceptable?</w:t>
      </w:r>
    </w:p>
    <w:p w14:paraId="42FED9B3"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45F29007" w14:textId="77777777" w:rsidR="001241E0" w:rsidRPr="00DF5975" w:rsidRDefault="001241E0">
      <w:pPr>
        <w:rPr>
          <w:lang w:val="en-US"/>
        </w:rPr>
      </w:pPr>
    </w:p>
    <w:p w14:paraId="058C3AE2" w14:textId="77777777" w:rsidR="001241E0" w:rsidRPr="00DF5975" w:rsidRDefault="00662455">
      <w:pPr>
        <w:rPr>
          <w:sz w:val="28"/>
          <w:szCs w:val="28"/>
          <w:lang w:val="en-US"/>
        </w:rPr>
      </w:pPr>
      <w:r w:rsidRPr="00DF5975">
        <w:rPr>
          <w:b/>
          <w:sz w:val="28"/>
          <w:szCs w:val="28"/>
          <w:lang w:val="en-US"/>
        </w:rPr>
        <w:lastRenderedPageBreak/>
        <w:t>OHL in policies</w:t>
      </w:r>
    </w:p>
    <w:p w14:paraId="0AB06B43" w14:textId="77777777" w:rsidR="001241E0" w:rsidRPr="00DF5975" w:rsidRDefault="00662455">
      <w:pPr>
        <w:rPr>
          <w:lang w:val="en-US"/>
        </w:rPr>
      </w:pPr>
      <w:r w:rsidRPr="00DF5975">
        <w:rPr>
          <w:lang w:val="en-US"/>
        </w:rPr>
        <w:t>"The extent to which the organization systematically develops and maintains policies supporting OHL development and evaluation."</w:t>
      </w:r>
      <w:r w:rsidRPr="00DF5975">
        <w:rPr>
          <w:lang w:val="en-US"/>
        </w:rPr>
        <w:br/>
      </w:r>
      <w:r w:rsidRPr="00DF5975">
        <w:rPr>
          <w:lang w:val="en-US"/>
        </w:rPr>
        <w:br/>
        <w:t>Explanation:</w:t>
      </w:r>
      <w:r w:rsidRPr="00DF5975">
        <w:rPr>
          <w:lang w:val="en-US"/>
        </w:rPr>
        <w:br/>
        <w:t>This could involve specific OHL policies, improvement, or evaluation strategies such as OHL action plans or it could involve the inclusion of a health literacy responsive thinking in other policies on areas such as equity, involvement, communication, person-centered care etc.</w:t>
      </w:r>
    </w:p>
    <w:p w14:paraId="36F45E02" w14:textId="77777777" w:rsidR="001241E0" w:rsidRPr="00DF5975" w:rsidRDefault="00662455">
      <w:pPr>
        <w:pStyle w:val="Questiontitle"/>
        <w:rPr>
          <w:sz w:val="24"/>
          <w:szCs w:val="24"/>
          <w:lang w:val="en-US"/>
        </w:rPr>
      </w:pPr>
      <w:r w:rsidRPr="00DF5975">
        <w:rPr>
          <w:sz w:val="24"/>
          <w:szCs w:val="24"/>
          <w:lang w:val="en-US"/>
        </w:rPr>
        <w:t>Please rate to what extend you find "OHL in policies" to be an important topic to measure and report in the evaluation of OHL-initiatives.</w:t>
      </w:r>
    </w:p>
    <w:p w14:paraId="57C75149"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14864034"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7D59C6D4"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782DBF34" w14:textId="7777777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29D3AA4C"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"OHL in policies" – is it understandable, adequate, and acceptable?</w:t>
      </w:r>
    </w:p>
    <w:p w14:paraId="3838E5E6"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79D87C8C" w14:textId="77777777" w:rsidR="001241E0" w:rsidRPr="00DF5975" w:rsidRDefault="001241E0">
      <w:pPr>
        <w:rPr>
          <w:lang w:val="en-US"/>
        </w:rPr>
      </w:pPr>
    </w:p>
    <w:p w14:paraId="012EF874" w14:textId="77777777" w:rsidR="001241E0" w:rsidRPr="00DF5975" w:rsidRDefault="00662455">
      <w:pPr>
        <w:rPr>
          <w:sz w:val="28"/>
          <w:szCs w:val="28"/>
          <w:lang w:val="en-US"/>
        </w:rPr>
      </w:pPr>
      <w:r w:rsidRPr="00DF5975">
        <w:rPr>
          <w:b/>
          <w:sz w:val="28"/>
          <w:szCs w:val="28"/>
          <w:lang w:val="en-US"/>
        </w:rPr>
        <w:t>Person-centered care</w:t>
      </w:r>
    </w:p>
    <w:p w14:paraId="11453FC3" w14:textId="77777777" w:rsidR="001241E0" w:rsidRPr="00DF5975" w:rsidRDefault="00662455">
      <w:pPr>
        <w:rPr>
          <w:lang w:val="en-US"/>
        </w:rPr>
      </w:pPr>
      <w:r w:rsidRPr="00DF5975">
        <w:rPr>
          <w:lang w:val="en-US"/>
        </w:rPr>
        <w:t>"The degree to which the organization practices patient-centered approaches at individual level, and person-centered case/disease management approaches.</w:t>
      </w:r>
      <w:r w:rsidRPr="00DF5975">
        <w:rPr>
          <w:lang w:val="en-US"/>
        </w:rPr>
        <w:br/>
      </w:r>
      <w:r w:rsidRPr="00DF5975">
        <w:rPr>
          <w:lang w:val="en-US"/>
        </w:rPr>
        <w:br/>
        <w:t>Explanation:</w:t>
      </w:r>
      <w:r w:rsidRPr="00DF5975">
        <w:rPr>
          <w:lang w:val="en-US"/>
        </w:rPr>
        <w:br/>
        <w:t>This may include e.g. individual assessment in relation to needs of information and self-management support, and shared decision making.</w:t>
      </w:r>
    </w:p>
    <w:p w14:paraId="51D64DFB" w14:textId="77777777" w:rsidR="001241E0" w:rsidRPr="00DF5975" w:rsidRDefault="00662455">
      <w:pPr>
        <w:pStyle w:val="Questiontitle"/>
        <w:rPr>
          <w:sz w:val="24"/>
          <w:szCs w:val="24"/>
          <w:lang w:val="en-US"/>
        </w:rPr>
      </w:pPr>
      <w:r w:rsidRPr="00DF5975">
        <w:rPr>
          <w:sz w:val="24"/>
          <w:szCs w:val="24"/>
          <w:lang w:val="en-US"/>
        </w:rPr>
        <w:t>Please rate to what extend you find "Person-centered care" to be an important topic to measure and report in the evaluation of OHL-initiatives.</w:t>
      </w:r>
    </w:p>
    <w:p w14:paraId="60675A4E" w14:textId="77777777" w:rsidR="00F661D1" w:rsidRDefault="00F661D1">
      <w:pPr>
        <w:rPr>
          <w:sz w:val="16"/>
          <w:lang w:val="en-US"/>
        </w:rPr>
      </w:pPr>
      <w:r>
        <w:rPr>
          <w:sz w:val="16"/>
          <w:lang w:val="en-US"/>
        </w:rPr>
        <w:br w:type="page"/>
      </w:r>
    </w:p>
    <w:p w14:paraId="257A7558" w14:textId="40177EC6" w:rsidR="001241E0" w:rsidRPr="00DF5975" w:rsidRDefault="00662455">
      <w:pPr>
        <w:rPr>
          <w:lang w:val="en-US"/>
        </w:rPr>
      </w:pPr>
      <w:r w:rsidRPr="00DF5975">
        <w:rPr>
          <w:sz w:val="16"/>
          <w:lang w:val="en-US"/>
        </w:rPr>
        <w:lastRenderedPageBreak/>
        <w:t xml:space="preserve">(1)    </w:t>
      </w:r>
      <w:r>
        <w:rPr>
          <w:rFonts w:ascii="Wingdings" w:eastAsia="Wingdings" w:hAnsi="Wingdings" w:cs="Wingdings"/>
        </w:rPr>
        <w:t>m</w:t>
      </w:r>
      <w:r w:rsidRPr="00DF5975">
        <w:rPr>
          <w:lang w:val="en-US"/>
        </w:rPr>
        <w:t xml:space="preserve"> Very important</w:t>
      </w:r>
    </w:p>
    <w:p w14:paraId="65F47EAB"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6FAC4DD2"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40325A1D" w14:textId="7777777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386D80CA"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"Person-centered care" – is it understandable, adequate, and acceptable?</w:t>
      </w:r>
    </w:p>
    <w:p w14:paraId="5BF28DB0"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03327DA5" w14:textId="77777777" w:rsidR="001241E0" w:rsidRPr="00DF5975" w:rsidRDefault="001241E0">
      <w:pPr>
        <w:rPr>
          <w:lang w:val="en-US"/>
        </w:rPr>
      </w:pPr>
    </w:p>
    <w:p w14:paraId="430ADB36" w14:textId="77777777" w:rsidR="001241E0" w:rsidRPr="00DF5975" w:rsidRDefault="00662455">
      <w:pPr>
        <w:rPr>
          <w:sz w:val="28"/>
          <w:szCs w:val="28"/>
          <w:lang w:val="en-US"/>
        </w:rPr>
      </w:pPr>
      <w:r w:rsidRPr="00DF5975">
        <w:rPr>
          <w:b/>
          <w:sz w:val="28"/>
          <w:szCs w:val="28"/>
          <w:lang w:val="en-US"/>
        </w:rPr>
        <w:t>Internal partnerships</w:t>
      </w:r>
    </w:p>
    <w:p w14:paraId="1C1375E5" w14:textId="77777777" w:rsidR="001241E0" w:rsidRPr="00DF5975" w:rsidRDefault="00662455">
      <w:pPr>
        <w:rPr>
          <w:lang w:val="en-US"/>
        </w:rPr>
      </w:pPr>
      <w:r w:rsidRPr="00DF5975">
        <w:rPr>
          <w:lang w:val="en-US"/>
        </w:rPr>
        <w:t>"The degree to which partnerships are established and maintained within the organization in order to foster collaboration around an OHL agenda."</w:t>
      </w:r>
      <w:r w:rsidRPr="00DF5975">
        <w:rPr>
          <w:lang w:val="en-US"/>
        </w:rPr>
        <w:br/>
      </w:r>
      <w:r w:rsidRPr="00DF5975">
        <w:rPr>
          <w:lang w:val="en-US"/>
        </w:rPr>
        <w:br/>
        <w:t>Explanation:</w:t>
      </w:r>
      <w:r w:rsidRPr="00DF5975">
        <w:rPr>
          <w:lang w:val="en-US"/>
        </w:rPr>
        <w:br/>
        <w:t>This may include initiatives aiming to empower and engage staff, managers and/or leaders in OHL development and evaluation. More specifically it could include formal or informal work groups, cross-disciplinary networks, health literacy communities of interest etc. Whenever relevant, service-users, patient-representatives and/or relatives should be included. Whenever relevant, service-users, patient-representatives and/or relatives should be included.</w:t>
      </w:r>
    </w:p>
    <w:p w14:paraId="59A9F253" w14:textId="77777777" w:rsidR="001241E0" w:rsidRPr="00DF5975" w:rsidRDefault="00662455">
      <w:pPr>
        <w:pStyle w:val="Questiontitle"/>
        <w:rPr>
          <w:sz w:val="24"/>
          <w:szCs w:val="24"/>
          <w:lang w:val="en-US"/>
        </w:rPr>
      </w:pPr>
      <w:r w:rsidRPr="00DF5975">
        <w:rPr>
          <w:sz w:val="24"/>
          <w:szCs w:val="24"/>
          <w:lang w:val="en-US"/>
        </w:rPr>
        <w:t>Please rate to what extend you find "Internal partnerships" to be an important topic to measure and report in the evaluation of OHL-initiatives.</w:t>
      </w:r>
    </w:p>
    <w:p w14:paraId="67C238DC"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210C408B"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6E14C832"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2E510CBE" w14:textId="7777777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3C36BA57" w14:textId="77777777" w:rsidR="00F661D1" w:rsidRDefault="00F661D1">
      <w:pPr>
        <w:rPr>
          <w:b/>
          <w:lang w:val="en-US"/>
        </w:rPr>
      </w:pPr>
      <w:r>
        <w:rPr>
          <w:lang w:val="en-US"/>
        </w:rPr>
        <w:br w:type="page"/>
      </w:r>
    </w:p>
    <w:p w14:paraId="40F27BF1" w14:textId="78003D25" w:rsidR="001241E0" w:rsidRPr="00DF5975" w:rsidRDefault="00662455">
      <w:pPr>
        <w:pStyle w:val="Questiontitle"/>
        <w:rPr>
          <w:sz w:val="24"/>
          <w:szCs w:val="24"/>
          <w:lang w:val="en-US"/>
        </w:rPr>
      </w:pPr>
      <w:r w:rsidRPr="00DF5975">
        <w:rPr>
          <w:sz w:val="24"/>
          <w:szCs w:val="24"/>
          <w:lang w:val="en-US"/>
        </w:rPr>
        <w:lastRenderedPageBreak/>
        <w:t>Do you have any suggestions regarding the wording of "Internal partnerships" – is it understandable, adequate, and acceptable?</w:t>
      </w:r>
    </w:p>
    <w:p w14:paraId="3189AFFB"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76770A0D" w14:textId="77777777" w:rsidR="00F661D1" w:rsidRDefault="00F661D1">
      <w:pPr>
        <w:rPr>
          <w:lang w:val="en-US"/>
        </w:rPr>
      </w:pPr>
    </w:p>
    <w:p w14:paraId="1690F766" w14:textId="7F36DADB" w:rsidR="001241E0" w:rsidRPr="00DF5975" w:rsidRDefault="00662455">
      <w:pPr>
        <w:rPr>
          <w:sz w:val="28"/>
          <w:szCs w:val="28"/>
          <w:lang w:val="en-US"/>
        </w:rPr>
      </w:pPr>
      <w:r w:rsidRPr="00DF5975">
        <w:rPr>
          <w:b/>
          <w:sz w:val="28"/>
          <w:szCs w:val="28"/>
          <w:lang w:val="en-US"/>
        </w:rPr>
        <w:t>Comprehensibility of oral information</w:t>
      </w:r>
    </w:p>
    <w:p w14:paraId="22931192" w14:textId="77777777" w:rsidR="001241E0" w:rsidRPr="00DF5975" w:rsidRDefault="00662455">
      <w:pPr>
        <w:rPr>
          <w:lang w:val="en-US"/>
        </w:rPr>
      </w:pPr>
      <w:r w:rsidRPr="00DF5975">
        <w:rPr>
          <w:lang w:val="en-US"/>
        </w:rPr>
        <w:t>"The degree which to the organization systematically ensures comprehensibility of oral information."</w:t>
      </w:r>
      <w:r w:rsidRPr="00DF5975">
        <w:rPr>
          <w:lang w:val="en-US"/>
        </w:rPr>
        <w:br/>
      </w:r>
      <w:r w:rsidRPr="00DF5975">
        <w:rPr>
          <w:lang w:val="en-US"/>
        </w:rPr>
        <w:br/>
        <w:t>Explanation:</w:t>
      </w:r>
      <w:r w:rsidRPr="00DF5975">
        <w:rPr>
          <w:lang w:val="en-US"/>
        </w:rPr>
        <w:br/>
        <w:t>This could include the provision of language support and interpretation, communication aids incl. decision aids or the systematic use of health literacy responsive communication techniques such as teach-back.</w:t>
      </w:r>
    </w:p>
    <w:p w14:paraId="226A25D8" w14:textId="77777777" w:rsidR="001241E0" w:rsidRPr="00DF5975" w:rsidRDefault="00662455">
      <w:pPr>
        <w:pStyle w:val="Questiontitle"/>
        <w:rPr>
          <w:sz w:val="24"/>
          <w:szCs w:val="24"/>
          <w:lang w:val="en-US"/>
        </w:rPr>
      </w:pPr>
      <w:r w:rsidRPr="00DF5975">
        <w:rPr>
          <w:sz w:val="24"/>
          <w:szCs w:val="24"/>
          <w:lang w:val="en-US"/>
        </w:rPr>
        <w:t>Please rate to what extend you find "Comprehensibility of oral information" to be an important topic to measure and report in the evaluation of OHL-initiatives.</w:t>
      </w:r>
    </w:p>
    <w:p w14:paraId="5D3A8F4E" w14:textId="77777777" w:rsidR="001241E0" w:rsidRPr="00DF5975" w:rsidRDefault="00662455">
      <w:pPr>
        <w:rPr>
          <w:lang w:val="en-US"/>
        </w:rPr>
      </w:pPr>
      <w:r w:rsidRPr="00DF5975">
        <w:rPr>
          <w:sz w:val="16"/>
          <w:lang w:val="en-US"/>
        </w:rPr>
        <w:t xml:space="preserve">(1)    </w:t>
      </w:r>
      <w:r>
        <w:rPr>
          <w:rFonts w:ascii="Wingdings" w:eastAsia="Wingdings" w:hAnsi="Wingdings" w:cs="Wingdings"/>
        </w:rPr>
        <w:t>m</w:t>
      </w:r>
      <w:r w:rsidRPr="00DF5975">
        <w:rPr>
          <w:lang w:val="en-US"/>
        </w:rPr>
        <w:t xml:space="preserve"> Very important</w:t>
      </w:r>
    </w:p>
    <w:p w14:paraId="2A989A40" w14:textId="77777777" w:rsidR="001241E0" w:rsidRPr="00DF5975" w:rsidRDefault="00662455">
      <w:pPr>
        <w:rPr>
          <w:lang w:val="en-US"/>
        </w:rPr>
      </w:pPr>
      <w:r w:rsidRPr="00DF5975">
        <w:rPr>
          <w:sz w:val="16"/>
          <w:lang w:val="en-US"/>
        </w:rPr>
        <w:t xml:space="preserve">(2)    </w:t>
      </w:r>
      <w:r>
        <w:rPr>
          <w:rFonts w:ascii="Wingdings" w:eastAsia="Wingdings" w:hAnsi="Wingdings" w:cs="Wingdings"/>
        </w:rPr>
        <w:t>m</w:t>
      </w:r>
      <w:r w:rsidRPr="00DF5975">
        <w:rPr>
          <w:lang w:val="en-US"/>
        </w:rPr>
        <w:t xml:space="preserve"> Slightly important</w:t>
      </w:r>
    </w:p>
    <w:p w14:paraId="3B6246D7" w14:textId="77777777" w:rsidR="001241E0" w:rsidRPr="00DF5975" w:rsidRDefault="00662455">
      <w:pPr>
        <w:rPr>
          <w:lang w:val="en-US"/>
        </w:rPr>
      </w:pPr>
      <w:r w:rsidRPr="00DF5975">
        <w:rPr>
          <w:sz w:val="16"/>
          <w:lang w:val="en-US"/>
        </w:rPr>
        <w:t xml:space="preserve">(3)    </w:t>
      </w:r>
      <w:r>
        <w:rPr>
          <w:rFonts w:ascii="Wingdings" w:eastAsia="Wingdings" w:hAnsi="Wingdings" w:cs="Wingdings"/>
        </w:rPr>
        <w:t>m</w:t>
      </w:r>
      <w:r w:rsidRPr="00DF5975">
        <w:rPr>
          <w:lang w:val="en-US"/>
        </w:rPr>
        <w:t xml:space="preserve"> Not important</w:t>
      </w:r>
    </w:p>
    <w:p w14:paraId="44448BC9" w14:textId="77777777" w:rsidR="001241E0" w:rsidRPr="00DF5975" w:rsidRDefault="00662455">
      <w:pPr>
        <w:rPr>
          <w:lang w:val="en-US"/>
        </w:rPr>
      </w:pPr>
      <w:r w:rsidRPr="00DF5975">
        <w:rPr>
          <w:sz w:val="16"/>
          <w:lang w:val="en-US"/>
        </w:rPr>
        <w:t xml:space="preserve">(4)    </w:t>
      </w:r>
      <w:r>
        <w:rPr>
          <w:rFonts w:ascii="Wingdings" w:eastAsia="Wingdings" w:hAnsi="Wingdings" w:cs="Wingdings"/>
        </w:rPr>
        <w:t>m</w:t>
      </w:r>
      <w:r w:rsidRPr="00DF5975">
        <w:rPr>
          <w:lang w:val="en-US"/>
        </w:rPr>
        <w:t xml:space="preserve"> Only relevant in some settings/circumstances. Please explain below.  _____</w:t>
      </w:r>
    </w:p>
    <w:p w14:paraId="4116069B" w14:textId="77777777" w:rsidR="001241E0" w:rsidRPr="00DF5975" w:rsidRDefault="00662455">
      <w:pPr>
        <w:pStyle w:val="Questiontitle"/>
        <w:rPr>
          <w:sz w:val="24"/>
          <w:szCs w:val="24"/>
          <w:lang w:val="en-US"/>
        </w:rPr>
      </w:pPr>
      <w:r w:rsidRPr="00DF5975">
        <w:rPr>
          <w:sz w:val="24"/>
          <w:szCs w:val="24"/>
          <w:lang w:val="en-US"/>
        </w:rPr>
        <w:t>Do you have any suggestions regarding the wording of "Comprehensibility of oral information" – is it understandable, adequate, and acceptable?</w:t>
      </w:r>
    </w:p>
    <w:p w14:paraId="05084B5E" w14:textId="77777777" w:rsidR="001241E0" w:rsidRPr="00DF5975" w:rsidRDefault="00662455">
      <w:pPr>
        <w:rPr>
          <w:lang w:val="en-US"/>
        </w:rPr>
      </w:pPr>
      <w:r w:rsidRPr="00DF5975">
        <w:rPr>
          <w:lang w:val="en-US"/>
        </w:rP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r w:rsidRPr="00DF5975">
        <w:rPr>
          <w:lang w:val="en-US"/>
        </w:rPr>
        <w:br/>
        <w:t>________________________________________</w:t>
      </w:r>
    </w:p>
    <w:p w14:paraId="2A400D92" w14:textId="77777777" w:rsidR="001241E0" w:rsidRPr="00DF5975" w:rsidRDefault="001241E0">
      <w:pPr>
        <w:rPr>
          <w:lang w:val="en-US"/>
        </w:rPr>
      </w:pPr>
    </w:p>
    <w:p w14:paraId="4600BF48" w14:textId="2FBED819" w:rsidR="001241E0" w:rsidRPr="00DF5975" w:rsidRDefault="00662455">
      <w:pPr>
        <w:rPr>
          <w:lang w:val="en-US"/>
        </w:rPr>
      </w:pPr>
      <w:r w:rsidRPr="00DF5975">
        <w:rPr>
          <w:b/>
          <w:bCs/>
          <w:lang w:val="en-US"/>
        </w:rPr>
        <w:lastRenderedPageBreak/>
        <w:t>You have now rated and reflected on potential CODs regarding:</w:t>
      </w:r>
      <w:r w:rsidRPr="00DF5975">
        <w:rPr>
          <w:lang w:val="en-US"/>
        </w:rPr>
        <w:br/>
        <w:t>1) Supportive leaders, 2) External partnerships, 3) Staff confidence, 4) OHL resources, 5) Access to information, 6) Inclusive environments, 7) Ongoing staff training, 8) OHL planning, 9) Organizational user involvement, 10) Comprehensibility of digital information, 11) OHL in organizational practices, 12) Comprehensibility of written information, 13) Organizational resources, 14) User involvement in development and evaluation of resources, 15) Physical navigation, 16) Organizational culture, 17) Staff capacity, 18) Monitoring OHL, 19) Communication practices, 20) Digital navigation, 21) Change champions, 22) Patient navigation support, 23) OHL in policies, 24) Person-centered care, 25) Internal partnerships and 26) Comprehensibility of oral information</w:t>
      </w:r>
      <w:r w:rsidRPr="00DF5975">
        <w:rPr>
          <w:lang w:val="en-US"/>
        </w:rPr>
        <w:br/>
      </w:r>
    </w:p>
    <w:p w14:paraId="25B7142F" w14:textId="77777777" w:rsidR="001241E0" w:rsidRPr="00DF5975" w:rsidRDefault="00662455">
      <w:pPr>
        <w:pStyle w:val="Questiontitle"/>
        <w:rPr>
          <w:sz w:val="24"/>
          <w:szCs w:val="24"/>
          <w:lang w:val="en-US"/>
        </w:rPr>
      </w:pPr>
      <w:r w:rsidRPr="00DF5975">
        <w:rPr>
          <w:sz w:val="24"/>
          <w:szCs w:val="24"/>
          <w:lang w:val="en-US"/>
        </w:rPr>
        <w:t>Do you have any suggestions for potential CODs, that we have not included above?</w:t>
      </w:r>
      <w:r w:rsidRPr="00DF5975">
        <w:rPr>
          <w:sz w:val="24"/>
          <w:szCs w:val="24"/>
          <w:lang w:val="en-US"/>
        </w:rPr>
        <w:br/>
        <w:t>Please provide arguments for new CODs importance and if possible, references to relevant literature confirming this.</w:t>
      </w:r>
    </w:p>
    <w:p w14:paraId="7B8E1F8B" w14:textId="77777777" w:rsidR="001241E0" w:rsidRPr="00DF5975" w:rsidRDefault="00662455">
      <w:pPr>
        <w:rPr>
          <w:lang w:val="en-US"/>
        </w:rPr>
      </w:pPr>
      <w:r w:rsidRPr="00DF5975">
        <w:rPr>
          <w:lang w:val="en-US"/>
        </w:rPr>
        <w:t>_____</w:t>
      </w:r>
    </w:p>
    <w:p w14:paraId="0CDBBA59" w14:textId="6D99ABD8" w:rsidR="001241E0" w:rsidRPr="00DF5975" w:rsidRDefault="00662455">
      <w:pPr>
        <w:rPr>
          <w:lang w:val="en-US"/>
        </w:rPr>
      </w:pPr>
      <w:r w:rsidRPr="00DF5975">
        <w:rPr>
          <w:lang w:val="en-US"/>
        </w:rPr>
        <w:t>Thank you indeed for your participation in the Delphi process round 1 of the study "International consensus on Core Outcome Domains of Organizational Health Literacy initiatives.</w:t>
      </w:r>
      <w:r w:rsidRPr="00DF5975">
        <w:rPr>
          <w:lang w:val="en-US"/>
        </w:rPr>
        <w:br/>
        <w:t>We will now analyze the responses and will contact you when we are ready for round 2 (expected the 9th of October 8 am (UTC +1). </w:t>
      </w:r>
      <w:r w:rsidRPr="00DF5975">
        <w:rPr>
          <w:lang w:val="en-US"/>
        </w:rPr>
        <w:br/>
      </w:r>
      <w:r w:rsidRPr="00DF5975">
        <w:rPr>
          <w:lang w:val="en-US"/>
        </w:rPr>
        <w:br/>
        <w:t xml:space="preserve">At that </w:t>
      </w:r>
      <w:r w:rsidR="00DF5975" w:rsidRPr="00DF5975">
        <w:rPr>
          <w:lang w:val="en-US"/>
        </w:rPr>
        <w:t>time,</w:t>
      </w:r>
      <w:r w:rsidRPr="00DF5975">
        <w:rPr>
          <w:lang w:val="en-US"/>
        </w:rPr>
        <w:t xml:space="preserve"> you will receive an email, which include:</w:t>
      </w:r>
      <w:r w:rsidRPr="00DF5975">
        <w:rPr>
          <w:lang w:val="en-US"/>
        </w:rPr>
        <w:br/>
        <w:t>1) A personalized report of your agreement ratings for each COD in the first round.</w:t>
      </w:r>
    </w:p>
    <w:p w14:paraId="65D71C80" w14:textId="77777777" w:rsidR="001241E0" w:rsidRPr="00DF5975" w:rsidRDefault="00662455">
      <w:pPr>
        <w:rPr>
          <w:lang w:val="en-US"/>
        </w:rPr>
      </w:pPr>
      <w:r w:rsidRPr="00DF5975">
        <w:rPr>
          <w:lang w:val="en-US"/>
        </w:rPr>
        <w:t>2) A summary report of the total agreement ratings in the expert panel rating for each COD in the first round.</w:t>
      </w:r>
    </w:p>
    <w:p w14:paraId="2E2366DF" w14:textId="39A52A9B" w:rsidR="003F2A86" w:rsidRDefault="00662455">
      <w:pPr>
        <w:rPr>
          <w:lang w:val="en-US"/>
        </w:rPr>
      </w:pPr>
      <w:r w:rsidRPr="00DF5975">
        <w:rPr>
          <w:lang w:val="en-US"/>
        </w:rPr>
        <w:t>3) A link for the questionnaire of the second round. This time you will be asked to refine your ratings and provide your final suggestions on how to improve the descriptions of the CODs. There may be changes or additions based on the first round.</w:t>
      </w:r>
      <w:r w:rsidRPr="00DF5975">
        <w:rPr>
          <w:lang w:val="en-US"/>
        </w:rPr>
        <w:br/>
      </w:r>
      <w:r w:rsidRPr="00DF5975">
        <w:rPr>
          <w:lang w:val="en-US"/>
        </w:rPr>
        <w:br/>
      </w:r>
      <w:r w:rsidRPr="003F2A86">
        <w:rPr>
          <w:b/>
          <w:bCs/>
          <w:lang w:val="en-US"/>
        </w:rPr>
        <w:t>Best regards,</w:t>
      </w:r>
      <w:r w:rsidRPr="00DF5975">
        <w:rPr>
          <w:lang w:val="en-US"/>
        </w:rPr>
        <w:br/>
        <w:t>Helle Terkildsen Maindal, Professor at Aarhus University</w:t>
      </w:r>
      <w:r w:rsidRPr="00DF5975">
        <w:rPr>
          <w:lang w:val="en-US"/>
        </w:rPr>
        <w:br/>
        <w:t xml:space="preserve">Peter Bindslev Iversen, </w:t>
      </w:r>
      <w:proofErr w:type="spellStart"/>
      <w:r w:rsidRPr="00DF5975">
        <w:rPr>
          <w:lang w:val="en-US"/>
        </w:rPr>
        <w:t>Programme</w:t>
      </w:r>
      <w:proofErr w:type="spellEnd"/>
      <w:r w:rsidRPr="00DF5975">
        <w:rPr>
          <w:lang w:val="en-US"/>
        </w:rPr>
        <w:t xml:space="preserve"> Director at Steno Diabetes Center Sjælland (SDCS)</w:t>
      </w:r>
      <w:r w:rsidRPr="00DF5975">
        <w:rPr>
          <w:lang w:val="en-US"/>
        </w:rPr>
        <w:br/>
        <w:t xml:space="preserve">Stephan Van den </w:t>
      </w:r>
      <w:proofErr w:type="spellStart"/>
      <w:r w:rsidRPr="00DF5975">
        <w:rPr>
          <w:lang w:val="en-US"/>
        </w:rPr>
        <w:t>Brouche</w:t>
      </w:r>
      <w:proofErr w:type="spellEnd"/>
      <w:r w:rsidRPr="00DF5975">
        <w:rPr>
          <w:lang w:val="en-US"/>
        </w:rPr>
        <w:t>, Professor at The Catholic University of Louvain</w:t>
      </w:r>
      <w:r w:rsidRPr="00DF5975">
        <w:rPr>
          <w:lang w:val="en-US"/>
        </w:rPr>
        <w:br/>
        <w:t>Anna Aaby, part-time associate professor at Aarhus University</w:t>
      </w:r>
      <w:r w:rsidRPr="00DF5975">
        <w:rPr>
          <w:lang w:val="en-US"/>
        </w:rPr>
        <w:br/>
        <w:t>Liv Stubbe Østergaard, Strategic Consultant at SDCS</w:t>
      </w:r>
      <w:r w:rsidRPr="00DF5975">
        <w:rPr>
          <w:lang w:val="en-US"/>
        </w:rPr>
        <w:br/>
        <w:t>Maiken Meldgaard, research Fellow at Aarhus University</w:t>
      </w:r>
      <w:r w:rsidRPr="00DF5975">
        <w:rPr>
          <w:lang w:val="en-US"/>
        </w:rPr>
        <w:br/>
        <w:t>Iben Rask Heuck, MSc in Public Health, Aarhus University, SDCS (contact Delphi)</w:t>
      </w:r>
    </w:p>
    <w:p w14:paraId="1CE4E580" w14:textId="77777777" w:rsidR="009218E3" w:rsidRPr="009218E3" w:rsidRDefault="009218E3">
      <w:pPr>
        <w:rPr>
          <w:color w:val="FF0000"/>
          <w:lang w:val="en-US"/>
        </w:rPr>
      </w:pPr>
      <w:r w:rsidRPr="009218E3">
        <w:rPr>
          <w:color w:val="FF0000"/>
          <w:lang w:val="en-US"/>
        </w:rPr>
        <w:lastRenderedPageBreak/>
        <w:t>If answer = 2)</w:t>
      </w:r>
    </w:p>
    <w:p w14:paraId="3F1E1481" w14:textId="56552E7A" w:rsidR="001241E0" w:rsidRPr="003F2A86" w:rsidRDefault="00662455">
      <w:pPr>
        <w:rPr>
          <w:lang w:val="en-US"/>
        </w:rPr>
      </w:pPr>
      <w:r w:rsidRPr="00DF5975">
        <w:rPr>
          <w:lang w:val="en-US"/>
        </w:rPr>
        <w:t>We have registered your rejection to participate in the Delphi process of the study "International consensus on Core Outcome Domains of Organizational Health Literacy initiatives" (ICCOD-OHL).</w:t>
      </w:r>
      <w:r w:rsidRPr="00DF5975">
        <w:rPr>
          <w:lang w:val="en-US"/>
        </w:rPr>
        <w:br/>
      </w:r>
      <w:r w:rsidRPr="00DF5975">
        <w:rPr>
          <w:lang w:val="en-US"/>
        </w:rPr>
        <w:br/>
      </w:r>
      <w:r w:rsidRPr="003F2A86">
        <w:rPr>
          <w:lang w:val="en-US"/>
        </w:rPr>
        <w:t>Thanks for your time!</w:t>
      </w:r>
      <w:r w:rsidRPr="003F2A86">
        <w:rPr>
          <w:lang w:val="en-US"/>
        </w:rPr>
        <w:br/>
      </w:r>
      <w:r w:rsidRPr="00F661D1">
        <w:rPr>
          <w:b/>
          <w:bCs/>
          <w:lang w:val="en-US"/>
        </w:rPr>
        <w:br/>
        <w:t>Best regards,</w:t>
      </w:r>
      <w:r w:rsidRPr="003F2A86">
        <w:rPr>
          <w:lang w:val="en-US"/>
        </w:rPr>
        <w:br/>
        <w:t>the project group</w:t>
      </w:r>
    </w:p>
    <w:p w14:paraId="6E27BCE0" w14:textId="4FC996B9" w:rsidR="00F661D1" w:rsidRDefault="00F661D1">
      <w:pPr>
        <w:rPr>
          <w:lang w:val="en-US"/>
        </w:rPr>
      </w:pPr>
      <w:r>
        <w:rPr>
          <w:lang w:val="en-US"/>
        </w:rPr>
        <w:br w:type="page"/>
      </w:r>
    </w:p>
    <w:p w14:paraId="72652A65" w14:textId="3DAD9E8B" w:rsidR="003F2A86" w:rsidRDefault="003F2A86" w:rsidP="003F2A86">
      <w:pPr>
        <w:pStyle w:val="Overskrift1"/>
        <w:rPr>
          <w:lang w:val="en-US"/>
        </w:rPr>
      </w:pPr>
      <w:r>
        <w:rPr>
          <w:lang w:val="en-US"/>
        </w:rPr>
        <w:lastRenderedPageBreak/>
        <w:t>Questionnaire 2</w:t>
      </w:r>
    </w:p>
    <w:p w14:paraId="5060CB25" w14:textId="77777777" w:rsidR="003F2A86" w:rsidRPr="0045450B" w:rsidRDefault="003F2A86" w:rsidP="003F2A86">
      <w:pPr>
        <w:rPr>
          <w:lang w:val="en-US"/>
        </w:rPr>
      </w:pPr>
      <w:r w:rsidRPr="0045450B">
        <w:rPr>
          <w:lang w:val="en-US"/>
        </w:rPr>
        <w:t>Thank you for your continuous participating in the study “International consensus on Core Outcome Domains of Organizational Health Literacy initiatives”. </w:t>
      </w:r>
      <w:r w:rsidRPr="0045450B">
        <w:rPr>
          <w:lang w:val="en-US"/>
        </w:rPr>
        <w:br/>
      </w:r>
      <w:r w:rsidRPr="0045450B">
        <w:rPr>
          <w:lang w:val="en-US"/>
        </w:rPr>
        <w:br/>
        <w:t>You will now proceed to the second questionnaire (Round 2). Please, state your ratings and reflections as asked in each slide. If you are unable to complete the questionnaire, your responses will be saved automatically. The next time you access the link, you can simply click forward and proceed from where you left off.</w:t>
      </w:r>
    </w:p>
    <w:p w14:paraId="3D0FC8FB" w14:textId="77777777" w:rsidR="003F2A86" w:rsidRDefault="003F2A86" w:rsidP="003F2A86">
      <w:pPr>
        <w:rPr>
          <w:lang w:val="en-US"/>
        </w:rPr>
      </w:pPr>
    </w:p>
    <w:p w14:paraId="353D91D3" w14:textId="229B5B71" w:rsidR="003F2A86" w:rsidRPr="0045450B" w:rsidRDefault="003F2A86" w:rsidP="003F2A86">
      <w:pPr>
        <w:rPr>
          <w:lang w:val="en-US"/>
        </w:rPr>
      </w:pPr>
      <w:r w:rsidRPr="0045450B">
        <w:rPr>
          <w:lang w:val="en-US"/>
        </w:rPr>
        <w:t>Based on the results from round 1 we have made some changes. These include:</w:t>
      </w:r>
    </w:p>
    <w:p w14:paraId="07F7BF54" w14:textId="77777777" w:rsidR="003F2A86" w:rsidRDefault="003F2A86" w:rsidP="003F2A86">
      <w:pPr>
        <w:pStyle w:val="Listeafsnit"/>
        <w:numPr>
          <w:ilvl w:val="0"/>
          <w:numId w:val="6"/>
        </w:numPr>
        <w:rPr>
          <w:lang w:val="en-US"/>
        </w:rPr>
      </w:pPr>
      <w:r w:rsidRPr="003F2A86">
        <w:rPr>
          <w:lang w:val="en-US"/>
        </w:rPr>
        <w:t>Merging overlapping CODs</w:t>
      </w:r>
    </w:p>
    <w:p w14:paraId="1610280B" w14:textId="493C04F6" w:rsidR="003F2A86" w:rsidRPr="003F2A86" w:rsidRDefault="003F2A86" w:rsidP="003F2A86">
      <w:pPr>
        <w:pStyle w:val="Listeafsnit"/>
        <w:numPr>
          <w:ilvl w:val="0"/>
          <w:numId w:val="6"/>
        </w:numPr>
        <w:rPr>
          <w:lang w:val="en-US"/>
        </w:rPr>
      </w:pPr>
      <w:r w:rsidRPr="003F2A86">
        <w:rPr>
          <w:lang w:val="en-US"/>
        </w:rPr>
        <w:t xml:space="preserve">Rewrites and specifications of the descriptions and </w:t>
      </w:r>
      <w:r>
        <w:rPr>
          <w:lang w:val="en-US"/>
        </w:rPr>
        <w:t xml:space="preserve">examples of </w:t>
      </w:r>
      <w:r w:rsidRPr="003F2A86">
        <w:rPr>
          <w:lang w:val="en-US"/>
        </w:rPr>
        <w:t>outcomes to evaluate</w:t>
      </w:r>
    </w:p>
    <w:p w14:paraId="04DCE00D" w14:textId="7FB7D4A5" w:rsidR="003F2A86" w:rsidRPr="0045450B" w:rsidRDefault="003F2A86" w:rsidP="003F2A86">
      <w:pPr>
        <w:rPr>
          <w:lang w:val="en-US"/>
        </w:rPr>
      </w:pPr>
      <w:r w:rsidRPr="0045450B">
        <w:rPr>
          <w:lang w:val="en-US"/>
        </w:rPr>
        <w:t>In this second round, we would like you once again to rate the revised CODs in terms of their importance in relation to evaluation of OHL-initiatives in health organizations. These may include e.g., hospitals, clinics, health prevention units, NGO's, community organizations or associations etc.</w:t>
      </w:r>
      <w:r w:rsidRPr="0045450B">
        <w:rPr>
          <w:lang w:val="en-US"/>
        </w:rPr>
        <w:br/>
      </w:r>
      <w:r w:rsidRPr="003F2A86">
        <w:rPr>
          <w:lang w:val="en-US"/>
        </w:rPr>
        <w:t>Once again, we would also like you to reflect on the new descriptions of the CODs and provide your final recommendations regarding their wording.</w:t>
      </w:r>
      <w:r w:rsidRPr="003F2A86">
        <w:rPr>
          <w:lang w:val="en-US"/>
        </w:rPr>
        <w:br/>
      </w:r>
      <w:r w:rsidRPr="003F2A86">
        <w:rPr>
          <w:lang w:val="en-US"/>
        </w:rPr>
        <w:br/>
      </w:r>
      <w:r w:rsidRPr="003F2A86">
        <w:rPr>
          <w:b/>
          <w:lang w:val="en-US"/>
        </w:rPr>
        <w:t>Please note</w:t>
      </w:r>
      <w:r w:rsidRPr="003F2A86">
        <w:rPr>
          <w:lang w:val="en-US"/>
        </w:rPr>
        <w:t xml:space="preserve"> that the report attached to the e-mail contains an overview of the CODs in round 1 and an overview of the new and revised CODs in round 2, including full descriptions and references to the old CODs. </w:t>
      </w:r>
      <w:r w:rsidRPr="0045450B">
        <w:rPr>
          <w:lang w:val="en-US"/>
        </w:rPr>
        <w:t>Again, all of the CODs are presented in a randomized order.</w:t>
      </w:r>
    </w:p>
    <w:p w14:paraId="288C1316" w14:textId="77777777" w:rsidR="003F2A86" w:rsidRPr="0045450B" w:rsidRDefault="003F2A86" w:rsidP="003F2A86">
      <w:pPr>
        <w:rPr>
          <w:lang w:val="en-US"/>
        </w:rPr>
      </w:pPr>
    </w:p>
    <w:p w14:paraId="20C50DF5" w14:textId="77777777" w:rsidR="003F2A86" w:rsidRPr="003F2A86" w:rsidRDefault="003F2A86" w:rsidP="003F2A86">
      <w:pPr>
        <w:rPr>
          <w:sz w:val="28"/>
          <w:szCs w:val="28"/>
          <w:lang w:val="en-US"/>
        </w:rPr>
      </w:pPr>
      <w:r w:rsidRPr="003F2A86">
        <w:rPr>
          <w:b/>
          <w:sz w:val="28"/>
          <w:szCs w:val="28"/>
          <w:lang w:val="en-US"/>
        </w:rPr>
        <w:t>1. Ongoing professional HL-education</w:t>
      </w:r>
    </w:p>
    <w:p w14:paraId="42B5371C" w14:textId="77777777" w:rsidR="003F2A86" w:rsidRPr="0045450B" w:rsidRDefault="003F2A86" w:rsidP="003F2A86">
      <w:pPr>
        <w:rPr>
          <w:lang w:val="en-US"/>
        </w:rPr>
      </w:pPr>
      <w:r w:rsidRPr="0045450B">
        <w:rPr>
          <w:lang w:val="en-US"/>
        </w:rPr>
        <w:t>The degree to which the organization systematically works to improve, monitor, and maintain staff's and leaders' awareness, skills, and competencies in relation to health literacy responsiveness.</w:t>
      </w:r>
    </w:p>
    <w:p w14:paraId="3D101579" w14:textId="77777777" w:rsidR="003F2A86" w:rsidRPr="0045450B" w:rsidRDefault="003F2A86" w:rsidP="003F2A86">
      <w:pPr>
        <w:rPr>
          <w:lang w:val="en-US"/>
        </w:rPr>
      </w:pPr>
      <w:r w:rsidRPr="0045450B">
        <w:rPr>
          <w:u w:val="single"/>
          <w:lang w:val="en-US"/>
        </w:rPr>
        <w:t>This could involve:</w:t>
      </w:r>
    </w:p>
    <w:p w14:paraId="2D1496CE" w14:textId="77777777" w:rsidR="003F2A86" w:rsidRPr="003F2A86" w:rsidRDefault="003F2A86" w:rsidP="003F2A86">
      <w:pPr>
        <w:pStyle w:val="Listeafsnit"/>
        <w:numPr>
          <w:ilvl w:val="0"/>
          <w:numId w:val="7"/>
        </w:numPr>
        <w:rPr>
          <w:lang w:val="en-US"/>
        </w:rPr>
      </w:pPr>
      <w:r w:rsidRPr="003F2A86">
        <w:rPr>
          <w:lang w:val="en-US"/>
        </w:rPr>
        <w:t>Different kinds of educational activities focusing on relevant HL-related topics, e.g.:</w:t>
      </w:r>
    </w:p>
    <w:p w14:paraId="09EA1A22" w14:textId="77777777" w:rsidR="003F2A86" w:rsidRPr="003F2A86" w:rsidRDefault="003F2A86" w:rsidP="003F2A86">
      <w:pPr>
        <w:pStyle w:val="Listeafsnit"/>
        <w:numPr>
          <w:ilvl w:val="0"/>
          <w:numId w:val="7"/>
        </w:numPr>
        <w:rPr>
          <w:lang w:val="en-US"/>
        </w:rPr>
      </w:pPr>
      <w:r w:rsidRPr="003F2A86">
        <w:rPr>
          <w:lang w:val="en-US"/>
        </w:rPr>
        <w:t>Seminars</w:t>
      </w:r>
    </w:p>
    <w:p w14:paraId="74F92DCA" w14:textId="77777777" w:rsidR="003F2A86" w:rsidRPr="003F2A86" w:rsidRDefault="003F2A86" w:rsidP="003F2A86">
      <w:pPr>
        <w:pStyle w:val="Listeafsnit"/>
        <w:numPr>
          <w:ilvl w:val="0"/>
          <w:numId w:val="7"/>
        </w:numPr>
        <w:rPr>
          <w:lang w:val="en-US"/>
        </w:rPr>
      </w:pPr>
      <w:r w:rsidRPr="003F2A86">
        <w:rPr>
          <w:lang w:val="en-US"/>
        </w:rPr>
        <w:t>Courses</w:t>
      </w:r>
    </w:p>
    <w:p w14:paraId="165E9B5E" w14:textId="77777777" w:rsidR="003F2A86" w:rsidRPr="003F2A86" w:rsidRDefault="003F2A86" w:rsidP="003F2A86">
      <w:pPr>
        <w:pStyle w:val="Listeafsnit"/>
        <w:numPr>
          <w:ilvl w:val="0"/>
          <w:numId w:val="7"/>
        </w:numPr>
        <w:rPr>
          <w:lang w:val="en-US"/>
        </w:rPr>
      </w:pPr>
      <w:r w:rsidRPr="003F2A86">
        <w:rPr>
          <w:lang w:val="en-US"/>
        </w:rPr>
        <w:t>Workshops</w:t>
      </w:r>
    </w:p>
    <w:p w14:paraId="467B17BA" w14:textId="77777777" w:rsidR="003F2A86" w:rsidRPr="003F2A86" w:rsidRDefault="003F2A86" w:rsidP="003F2A86">
      <w:pPr>
        <w:pStyle w:val="Listeafsnit"/>
        <w:numPr>
          <w:ilvl w:val="0"/>
          <w:numId w:val="7"/>
        </w:numPr>
        <w:rPr>
          <w:lang w:val="en-US"/>
        </w:rPr>
      </w:pPr>
      <w:r w:rsidRPr="003F2A86">
        <w:rPr>
          <w:lang w:val="en-US"/>
        </w:rPr>
        <w:t>Post-graduate training</w:t>
      </w:r>
    </w:p>
    <w:p w14:paraId="7B4A0558" w14:textId="77777777" w:rsidR="003F2A86" w:rsidRPr="003F2A86" w:rsidRDefault="003F2A86" w:rsidP="003F2A86">
      <w:pPr>
        <w:pStyle w:val="Listeafsnit"/>
        <w:numPr>
          <w:ilvl w:val="0"/>
          <w:numId w:val="7"/>
        </w:numPr>
        <w:rPr>
          <w:lang w:val="en-US"/>
        </w:rPr>
      </w:pPr>
      <w:r w:rsidRPr="003F2A86">
        <w:rPr>
          <w:lang w:val="en-US"/>
        </w:rPr>
        <w:t>Supervision activities</w:t>
      </w:r>
    </w:p>
    <w:p w14:paraId="61BC0BCF" w14:textId="77777777" w:rsidR="003F2A86" w:rsidRPr="003F2A86" w:rsidRDefault="003F2A86" w:rsidP="003F2A86">
      <w:pPr>
        <w:pStyle w:val="Listeafsnit"/>
        <w:numPr>
          <w:ilvl w:val="0"/>
          <w:numId w:val="7"/>
        </w:numPr>
        <w:rPr>
          <w:lang w:val="en-US"/>
        </w:rPr>
      </w:pPr>
      <w:r w:rsidRPr="003F2A86">
        <w:rPr>
          <w:lang w:val="en-US"/>
        </w:rPr>
        <w:lastRenderedPageBreak/>
        <w:t>Staff development interview</w:t>
      </w:r>
    </w:p>
    <w:p w14:paraId="061DF45F" w14:textId="77777777" w:rsidR="003F2A86" w:rsidRPr="003F2A86" w:rsidRDefault="003F2A86" w:rsidP="003F2A86">
      <w:pPr>
        <w:pStyle w:val="Listeafsnit"/>
        <w:numPr>
          <w:ilvl w:val="0"/>
          <w:numId w:val="7"/>
        </w:numPr>
        <w:rPr>
          <w:lang w:val="en-US"/>
        </w:rPr>
      </w:pPr>
      <w:r w:rsidRPr="003F2A86">
        <w:rPr>
          <w:lang w:val="en-US"/>
        </w:rPr>
        <w:t>Mentoring/role modelling</w:t>
      </w:r>
    </w:p>
    <w:p w14:paraId="463490C4" w14:textId="77777777" w:rsidR="003F2A86" w:rsidRPr="0045450B" w:rsidRDefault="003F2A86" w:rsidP="003F2A86">
      <w:pPr>
        <w:rPr>
          <w:lang w:val="en-US"/>
        </w:rPr>
      </w:pPr>
      <w:r w:rsidRPr="0045450B">
        <w:rPr>
          <w:b/>
          <w:lang w:val="en-US"/>
        </w:rPr>
        <w:t>Based on CODs from round 1:</w:t>
      </w:r>
    </w:p>
    <w:p w14:paraId="69A28824" w14:textId="77777777" w:rsidR="003F2A86" w:rsidRPr="003F2A86" w:rsidRDefault="003F2A86" w:rsidP="003F2A86">
      <w:pPr>
        <w:pStyle w:val="Listeafsnit"/>
        <w:numPr>
          <w:ilvl w:val="0"/>
          <w:numId w:val="8"/>
        </w:numPr>
        <w:rPr>
          <w:lang w:val="en-US"/>
        </w:rPr>
      </w:pPr>
      <w:r w:rsidRPr="003F2A86">
        <w:rPr>
          <w:lang w:val="en-US"/>
        </w:rPr>
        <w:t>Ongoing staff training</w:t>
      </w:r>
    </w:p>
    <w:p w14:paraId="1B4DBE39" w14:textId="77777777" w:rsidR="003F2A86" w:rsidRPr="0045450B" w:rsidRDefault="003F2A86" w:rsidP="003F2A86">
      <w:pPr>
        <w:rPr>
          <w:lang w:val="en-US"/>
        </w:rPr>
      </w:pPr>
    </w:p>
    <w:p w14:paraId="10874ED3" w14:textId="77777777" w:rsidR="003F2A86" w:rsidRPr="003F2A86" w:rsidRDefault="003F2A86" w:rsidP="003F2A86">
      <w:pPr>
        <w:pStyle w:val="Questiontitle"/>
        <w:rPr>
          <w:sz w:val="24"/>
          <w:szCs w:val="24"/>
          <w:lang w:val="en-US"/>
        </w:rPr>
      </w:pPr>
      <w:r w:rsidRPr="003F2A86">
        <w:rPr>
          <w:sz w:val="24"/>
          <w:szCs w:val="24"/>
          <w:lang w:val="en-US"/>
        </w:rPr>
        <w:t>Please rate to what extend you find "Ongoing professional HL-education" to be an important topic to measure and report in the evaluation of OHL-initiatives.</w:t>
      </w:r>
    </w:p>
    <w:p w14:paraId="31E7BE62" w14:textId="77777777" w:rsidR="003F2A86" w:rsidRPr="0045450B" w:rsidRDefault="003F2A86" w:rsidP="003F2A86">
      <w:pPr>
        <w:rPr>
          <w:lang w:val="en-US"/>
        </w:rPr>
      </w:pPr>
      <w:r w:rsidRPr="0045450B">
        <w:rPr>
          <w:sz w:val="16"/>
          <w:lang w:val="en-US"/>
        </w:rPr>
        <w:t xml:space="preserve">(1)    </w:t>
      </w:r>
      <w:r>
        <w:rPr>
          <w:rFonts w:ascii="Wingdings" w:eastAsia="Wingdings" w:hAnsi="Wingdings" w:cs="Wingdings"/>
        </w:rPr>
        <w:t>m</w:t>
      </w:r>
      <w:r w:rsidRPr="0045450B">
        <w:rPr>
          <w:lang w:val="en-US"/>
        </w:rPr>
        <w:t xml:space="preserve"> Very important</w:t>
      </w:r>
    </w:p>
    <w:p w14:paraId="227F8541" w14:textId="77777777" w:rsidR="003F2A86" w:rsidRPr="0045450B" w:rsidRDefault="003F2A86" w:rsidP="003F2A86">
      <w:pPr>
        <w:rPr>
          <w:lang w:val="en-US"/>
        </w:rPr>
      </w:pPr>
      <w:r w:rsidRPr="0045450B">
        <w:rPr>
          <w:sz w:val="16"/>
          <w:lang w:val="en-US"/>
        </w:rPr>
        <w:t xml:space="preserve">(2)    </w:t>
      </w:r>
      <w:r>
        <w:rPr>
          <w:rFonts w:ascii="Wingdings" w:eastAsia="Wingdings" w:hAnsi="Wingdings" w:cs="Wingdings"/>
        </w:rPr>
        <w:t>m</w:t>
      </w:r>
      <w:r w:rsidRPr="0045450B">
        <w:rPr>
          <w:lang w:val="en-US"/>
        </w:rPr>
        <w:t xml:space="preserve"> Slightly important</w:t>
      </w:r>
    </w:p>
    <w:p w14:paraId="1127C550" w14:textId="77777777" w:rsidR="003F2A86" w:rsidRPr="0045450B" w:rsidRDefault="003F2A86" w:rsidP="003F2A86">
      <w:pPr>
        <w:rPr>
          <w:lang w:val="en-US"/>
        </w:rPr>
      </w:pPr>
      <w:r w:rsidRPr="0045450B">
        <w:rPr>
          <w:sz w:val="16"/>
          <w:lang w:val="en-US"/>
        </w:rPr>
        <w:t xml:space="preserve">(3)    </w:t>
      </w:r>
      <w:r>
        <w:rPr>
          <w:rFonts w:ascii="Wingdings" w:eastAsia="Wingdings" w:hAnsi="Wingdings" w:cs="Wingdings"/>
        </w:rPr>
        <w:t>m</w:t>
      </w:r>
      <w:r w:rsidRPr="0045450B">
        <w:rPr>
          <w:lang w:val="en-US"/>
        </w:rPr>
        <w:t xml:space="preserve"> Not important</w:t>
      </w:r>
    </w:p>
    <w:p w14:paraId="3DC95877" w14:textId="77777777" w:rsidR="003F2A86" w:rsidRPr="0045450B" w:rsidRDefault="003F2A86" w:rsidP="003F2A86">
      <w:pPr>
        <w:rPr>
          <w:lang w:val="en-US"/>
        </w:rPr>
      </w:pPr>
      <w:r w:rsidRPr="0045450B">
        <w:rPr>
          <w:sz w:val="16"/>
          <w:lang w:val="en-US"/>
        </w:rPr>
        <w:t xml:space="preserve">(4)    </w:t>
      </w:r>
      <w:r>
        <w:rPr>
          <w:rFonts w:ascii="Wingdings" w:eastAsia="Wingdings" w:hAnsi="Wingdings" w:cs="Wingdings"/>
        </w:rPr>
        <w:t>m</w:t>
      </w:r>
      <w:r w:rsidRPr="0045450B">
        <w:rPr>
          <w:lang w:val="en-US"/>
        </w:rPr>
        <w:t xml:space="preserve"> Only relevant in some settings/circumstances. Please explain below.  _____</w:t>
      </w:r>
    </w:p>
    <w:p w14:paraId="565C76C4" w14:textId="77777777" w:rsidR="003F2A86" w:rsidRPr="003F2A86" w:rsidRDefault="003F2A86" w:rsidP="003F2A86">
      <w:pPr>
        <w:pStyle w:val="Questiontitle"/>
        <w:rPr>
          <w:sz w:val="24"/>
          <w:szCs w:val="24"/>
          <w:lang w:val="en-US"/>
        </w:rPr>
      </w:pPr>
      <w:r w:rsidRPr="003F2A86">
        <w:rPr>
          <w:sz w:val="24"/>
          <w:szCs w:val="24"/>
          <w:lang w:val="en-US"/>
        </w:rPr>
        <w:t>Do you have any suggestions regarding the wording of "Ongoing professional HL-education" – is it understandable, adequate, and acceptable?</w:t>
      </w:r>
    </w:p>
    <w:p w14:paraId="3445316B" w14:textId="77777777" w:rsidR="003F2A86" w:rsidRPr="0045450B" w:rsidRDefault="003F2A86" w:rsidP="003F2A86">
      <w:pPr>
        <w:rPr>
          <w:lang w:val="en-US"/>
        </w:rPr>
      </w:pPr>
      <w:r w:rsidRPr="0045450B">
        <w:rPr>
          <w:lang w:val="en-US"/>
        </w:rP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p>
    <w:p w14:paraId="5D85A525" w14:textId="77777777" w:rsidR="003F2A86" w:rsidRPr="0045450B" w:rsidRDefault="003F2A86" w:rsidP="003F2A86">
      <w:pPr>
        <w:rPr>
          <w:lang w:val="en-US"/>
        </w:rPr>
      </w:pPr>
    </w:p>
    <w:p w14:paraId="6B1D5D06" w14:textId="77777777" w:rsidR="003F2A86" w:rsidRPr="003F2A86" w:rsidRDefault="003F2A86" w:rsidP="003F2A86">
      <w:pPr>
        <w:rPr>
          <w:sz w:val="28"/>
          <w:szCs w:val="28"/>
          <w:lang w:val="en-US"/>
        </w:rPr>
      </w:pPr>
      <w:r w:rsidRPr="003F2A86">
        <w:rPr>
          <w:b/>
          <w:sz w:val="28"/>
          <w:szCs w:val="28"/>
          <w:lang w:val="en-US"/>
        </w:rPr>
        <w:t>2. OHL activity implementation</w:t>
      </w:r>
    </w:p>
    <w:p w14:paraId="60868E30" w14:textId="77777777" w:rsidR="003F2A86" w:rsidRPr="0045450B" w:rsidRDefault="003F2A86" w:rsidP="003F2A86">
      <w:pPr>
        <w:rPr>
          <w:lang w:val="en-US"/>
        </w:rPr>
      </w:pPr>
      <w:r w:rsidRPr="0045450B">
        <w:rPr>
          <w:lang w:val="en-US"/>
        </w:rPr>
        <w:t>The extent to which the organization continuously implement, monitor and evaluate specific OHL improvement initiatives.</w:t>
      </w:r>
    </w:p>
    <w:p w14:paraId="2509AD91" w14:textId="77777777" w:rsidR="003F2A86" w:rsidRPr="0045450B" w:rsidRDefault="003F2A86" w:rsidP="003F2A86">
      <w:pPr>
        <w:rPr>
          <w:lang w:val="en-US"/>
        </w:rPr>
      </w:pPr>
      <w:r w:rsidRPr="0045450B">
        <w:rPr>
          <w:u w:val="single"/>
          <w:lang w:val="en-US"/>
        </w:rPr>
        <w:t>This could involve:</w:t>
      </w:r>
    </w:p>
    <w:p w14:paraId="7F545D40" w14:textId="77777777" w:rsidR="003F2A86" w:rsidRPr="003F2A86" w:rsidRDefault="003F2A86" w:rsidP="003F2A86">
      <w:pPr>
        <w:pStyle w:val="Listeafsnit"/>
        <w:numPr>
          <w:ilvl w:val="0"/>
          <w:numId w:val="8"/>
        </w:numPr>
        <w:rPr>
          <w:lang w:val="en-US"/>
        </w:rPr>
      </w:pPr>
      <w:r w:rsidRPr="003F2A86">
        <w:rPr>
          <w:lang w:val="en-US"/>
        </w:rPr>
        <w:t>The actual implementation of specific OHL improvement initiatives</w:t>
      </w:r>
    </w:p>
    <w:p w14:paraId="628A6EB0" w14:textId="77777777" w:rsidR="003F2A86" w:rsidRPr="003F2A86" w:rsidRDefault="003F2A86" w:rsidP="003F2A86">
      <w:pPr>
        <w:pStyle w:val="Listeafsnit"/>
        <w:numPr>
          <w:ilvl w:val="0"/>
          <w:numId w:val="8"/>
        </w:numPr>
        <w:rPr>
          <w:lang w:val="en-US"/>
        </w:rPr>
      </w:pPr>
      <w:r w:rsidRPr="003F2A86">
        <w:rPr>
          <w:lang w:val="en-US"/>
        </w:rPr>
        <w:t>Monitoring of OHL initiatives against predefined criteria</w:t>
      </w:r>
    </w:p>
    <w:p w14:paraId="73C53B50" w14:textId="77777777" w:rsidR="003F2A86" w:rsidRPr="003F2A86" w:rsidRDefault="003F2A86" w:rsidP="003F2A86">
      <w:pPr>
        <w:pStyle w:val="Listeafsnit"/>
        <w:numPr>
          <w:ilvl w:val="0"/>
          <w:numId w:val="8"/>
        </w:numPr>
        <w:rPr>
          <w:lang w:val="en-US"/>
        </w:rPr>
      </w:pPr>
      <w:r w:rsidRPr="003F2A86">
        <w:rPr>
          <w:lang w:val="en-US"/>
        </w:rPr>
        <w:t xml:space="preserve">Evaluating OHL strategies or plans to assess their implementation </w:t>
      </w:r>
    </w:p>
    <w:p w14:paraId="7081630C" w14:textId="77777777" w:rsidR="003F2A86" w:rsidRPr="0045450B" w:rsidRDefault="003F2A86" w:rsidP="003F2A86">
      <w:pPr>
        <w:rPr>
          <w:lang w:val="en-US"/>
        </w:rPr>
      </w:pPr>
      <w:r w:rsidRPr="0045450B">
        <w:rPr>
          <w:b/>
          <w:lang w:val="en-US"/>
        </w:rPr>
        <w:t>Based on CODs from round 1:</w:t>
      </w:r>
    </w:p>
    <w:p w14:paraId="2EC1AE49" w14:textId="77777777" w:rsidR="003F2A86" w:rsidRPr="003F2A86" w:rsidRDefault="003F2A86" w:rsidP="003F2A86">
      <w:pPr>
        <w:pStyle w:val="Listeafsnit"/>
        <w:numPr>
          <w:ilvl w:val="0"/>
          <w:numId w:val="9"/>
        </w:numPr>
        <w:rPr>
          <w:lang w:val="en-US"/>
        </w:rPr>
      </w:pPr>
      <w:r w:rsidRPr="003F2A86">
        <w:rPr>
          <w:lang w:val="en-US"/>
        </w:rPr>
        <w:t>OHL planning</w:t>
      </w:r>
    </w:p>
    <w:p w14:paraId="5747E1C9" w14:textId="77777777" w:rsidR="003F2A86" w:rsidRPr="0045450B" w:rsidRDefault="003F2A86" w:rsidP="003F2A86">
      <w:pPr>
        <w:rPr>
          <w:lang w:val="en-US"/>
        </w:rPr>
      </w:pPr>
    </w:p>
    <w:p w14:paraId="7BADCFDB" w14:textId="77777777" w:rsidR="003F2A86" w:rsidRPr="003F2A86" w:rsidRDefault="003F2A86" w:rsidP="003F2A86">
      <w:pPr>
        <w:pStyle w:val="Questiontitle"/>
        <w:rPr>
          <w:sz w:val="24"/>
          <w:szCs w:val="24"/>
          <w:lang w:val="en-US"/>
        </w:rPr>
      </w:pPr>
      <w:r w:rsidRPr="003F2A86">
        <w:rPr>
          <w:sz w:val="24"/>
          <w:szCs w:val="24"/>
          <w:lang w:val="en-US"/>
        </w:rPr>
        <w:lastRenderedPageBreak/>
        <w:t>Please rate to what extend you find "OHL activity implementation" to be an important topic to measure and report in the evaluation of OHL-initiatives.</w:t>
      </w:r>
    </w:p>
    <w:p w14:paraId="560BFDB7" w14:textId="77777777" w:rsidR="003F2A86" w:rsidRPr="0045450B" w:rsidRDefault="003F2A86" w:rsidP="003F2A86">
      <w:pPr>
        <w:rPr>
          <w:lang w:val="en-US"/>
        </w:rPr>
      </w:pPr>
      <w:r w:rsidRPr="0045450B">
        <w:rPr>
          <w:sz w:val="16"/>
          <w:lang w:val="en-US"/>
        </w:rPr>
        <w:t xml:space="preserve">(1)    </w:t>
      </w:r>
      <w:r>
        <w:rPr>
          <w:rFonts w:ascii="Wingdings" w:eastAsia="Wingdings" w:hAnsi="Wingdings" w:cs="Wingdings"/>
        </w:rPr>
        <w:t>m</w:t>
      </w:r>
      <w:r w:rsidRPr="0045450B">
        <w:rPr>
          <w:lang w:val="en-US"/>
        </w:rPr>
        <w:t xml:space="preserve"> Very important</w:t>
      </w:r>
    </w:p>
    <w:p w14:paraId="25114ABF" w14:textId="77777777" w:rsidR="003F2A86" w:rsidRPr="0045450B" w:rsidRDefault="003F2A86" w:rsidP="003F2A86">
      <w:pPr>
        <w:rPr>
          <w:lang w:val="en-US"/>
        </w:rPr>
      </w:pPr>
      <w:r w:rsidRPr="0045450B">
        <w:rPr>
          <w:sz w:val="16"/>
          <w:lang w:val="en-US"/>
        </w:rPr>
        <w:t xml:space="preserve">(2)    </w:t>
      </w:r>
      <w:r>
        <w:rPr>
          <w:rFonts w:ascii="Wingdings" w:eastAsia="Wingdings" w:hAnsi="Wingdings" w:cs="Wingdings"/>
        </w:rPr>
        <w:t>m</w:t>
      </w:r>
      <w:r w:rsidRPr="0045450B">
        <w:rPr>
          <w:lang w:val="en-US"/>
        </w:rPr>
        <w:t xml:space="preserve"> Slightly important</w:t>
      </w:r>
    </w:p>
    <w:p w14:paraId="236D3F21" w14:textId="77777777" w:rsidR="003F2A86" w:rsidRPr="0045450B" w:rsidRDefault="003F2A86" w:rsidP="003F2A86">
      <w:pPr>
        <w:rPr>
          <w:lang w:val="en-US"/>
        </w:rPr>
      </w:pPr>
      <w:r w:rsidRPr="0045450B">
        <w:rPr>
          <w:sz w:val="16"/>
          <w:lang w:val="en-US"/>
        </w:rPr>
        <w:t xml:space="preserve">(3)    </w:t>
      </w:r>
      <w:r>
        <w:rPr>
          <w:rFonts w:ascii="Wingdings" w:eastAsia="Wingdings" w:hAnsi="Wingdings" w:cs="Wingdings"/>
        </w:rPr>
        <w:t>m</w:t>
      </w:r>
      <w:r w:rsidRPr="0045450B">
        <w:rPr>
          <w:lang w:val="en-US"/>
        </w:rPr>
        <w:t xml:space="preserve"> Not important</w:t>
      </w:r>
    </w:p>
    <w:p w14:paraId="311BA23E" w14:textId="77777777" w:rsidR="003F2A86" w:rsidRPr="0045450B" w:rsidRDefault="003F2A86" w:rsidP="003F2A86">
      <w:pPr>
        <w:rPr>
          <w:lang w:val="en-US"/>
        </w:rPr>
      </w:pPr>
      <w:r w:rsidRPr="0045450B">
        <w:rPr>
          <w:sz w:val="16"/>
          <w:lang w:val="en-US"/>
        </w:rPr>
        <w:t xml:space="preserve">(4)    </w:t>
      </w:r>
      <w:r>
        <w:rPr>
          <w:rFonts w:ascii="Wingdings" w:eastAsia="Wingdings" w:hAnsi="Wingdings" w:cs="Wingdings"/>
        </w:rPr>
        <w:t>m</w:t>
      </w:r>
      <w:r w:rsidRPr="0045450B">
        <w:rPr>
          <w:lang w:val="en-US"/>
        </w:rPr>
        <w:t xml:space="preserve"> Only relevant in some settings/circumstances. Please explain below.  _____</w:t>
      </w:r>
    </w:p>
    <w:p w14:paraId="0C2BE26B" w14:textId="77777777" w:rsidR="003F2A86" w:rsidRPr="0045450B" w:rsidRDefault="003F2A86" w:rsidP="003F2A86">
      <w:pPr>
        <w:rPr>
          <w:lang w:val="en-US"/>
        </w:rPr>
      </w:pPr>
    </w:p>
    <w:p w14:paraId="0A99D7B3" w14:textId="77777777" w:rsidR="003F2A86" w:rsidRPr="003F2A86" w:rsidRDefault="003F2A86" w:rsidP="003F2A86">
      <w:pPr>
        <w:pStyle w:val="Questiontitle"/>
        <w:rPr>
          <w:sz w:val="24"/>
          <w:szCs w:val="24"/>
          <w:lang w:val="en-US"/>
        </w:rPr>
      </w:pPr>
      <w:r w:rsidRPr="003F2A86">
        <w:rPr>
          <w:sz w:val="24"/>
          <w:szCs w:val="24"/>
          <w:lang w:val="en-US"/>
        </w:rPr>
        <w:t>Do you have any suggestions regarding the wording of "OHL activity implementation" – is it understandable, adequate, and acceptable?</w:t>
      </w:r>
    </w:p>
    <w:p w14:paraId="4AF4A3AD" w14:textId="77777777" w:rsidR="003F2A86" w:rsidRPr="0045450B" w:rsidRDefault="003F2A86" w:rsidP="003F2A86">
      <w:pPr>
        <w:rPr>
          <w:lang w:val="en-US"/>
        </w:rPr>
      </w:pPr>
      <w:r w:rsidRPr="0045450B">
        <w:rPr>
          <w:lang w:val="en-US"/>
        </w:rP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p>
    <w:p w14:paraId="2637FFC9" w14:textId="77777777" w:rsidR="003F2A86" w:rsidRPr="0045450B" w:rsidRDefault="003F2A86" w:rsidP="003F2A86">
      <w:pPr>
        <w:rPr>
          <w:lang w:val="en-US"/>
        </w:rPr>
      </w:pPr>
    </w:p>
    <w:p w14:paraId="4D5C96FD" w14:textId="77777777" w:rsidR="003F2A86" w:rsidRPr="003F2A86" w:rsidRDefault="003F2A86" w:rsidP="003F2A86">
      <w:pPr>
        <w:rPr>
          <w:sz w:val="28"/>
          <w:szCs w:val="28"/>
          <w:lang w:val="en-US"/>
        </w:rPr>
      </w:pPr>
      <w:r w:rsidRPr="003F2A86">
        <w:rPr>
          <w:b/>
          <w:sz w:val="28"/>
          <w:szCs w:val="28"/>
          <w:lang w:val="en-US"/>
        </w:rPr>
        <w:t>3. HL-friendly access and navigation on digital platforms</w:t>
      </w:r>
    </w:p>
    <w:p w14:paraId="741940FF" w14:textId="77777777" w:rsidR="003F2A86" w:rsidRPr="003F2A86" w:rsidRDefault="003F2A86" w:rsidP="003F2A86">
      <w:pPr>
        <w:rPr>
          <w:lang w:val="en-US"/>
        </w:rPr>
      </w:pPr>
      <w:r w:rsidRPr="0045450B">
        <w:rPr>
          <w:lang w:val="en-US"/>
        </w:rPr>
        <w:t>The degree to which the organizations digital platforms are easy to access and navigate.</w:t>
      </w:r>
      <w:r w:rsidRPr="0045450B">
        <w:rPr>
          <w:lang w:val="en-US"/>
        </w:rPr>
        <w:br/>
      </w:r>
      <w:r w:rsidRPr="0045450B">
        <w:rPr>
          <w:lang w:val="en-US"/>
        </w:rPr>
        <w:br/>
      </w:r>
      <w:r w:rsidRPr="003F2A86">
        <w:rPr>
          <w:u w:val="single"/>
          <w:lang w:val="en-US"/>
        </w:rPr>
        <w:t>This could involve:</w:t>
      </w:r>
    </w:p>
    <w:p w14:paraId="07DF75B8" w14:textId="77777777" w:rsidR="003F2A86" w:rsidRPr="003F2A86" w:rsidRDefault="003F2A86" w:rsidP="003F2A86">
      <w:pPr>
        <w:pStyle w:val="Listeafsnit"/>
        <w:numPr>
          <w:ilvl w:val="0"/>
          <w:numId w:val="9"/>
        </w:numPr>
        <w:rPr>
          <w:lang w:val="en-US"/>
        </w:rPr>
      </w:pPr>
      <w:r w:rsidRPr="003F2A86">
        <w:rPr>
          <w:lang w:val="en-US"/>
        </w:rPr>
        <w:t>Web pages</w:t>
      </w:r>
    </w:p>
    <w:p w14:paraId="22B3C9B8" w14:textId="77777777" w:rsidR="003F2A86" w:rsidRPr="003F2A86" w:rsidRDefault="003F2A86" w:rsidP="003F2A86">
      <w:pPr>
        <w:pStyle w:val="Listeafsnit"/>
        <w:numPr>
          <w:ilvl w:val="0"/>
          <w:numId w:val="9"/>
        </w:numPr>
        <w:rPr>
          <w:lang w:val="en-US"/>
        </w:rPr>
      </w:pPr>
      <w:r w:rsidRPr="003F2A86">
        <w:rPr>
          <w:lang w:val="en-US"/>
        </w:rPr>
        <w:t>Digital consent formulars</w:t>
      </w:r>
    </w:p>
    <w:p w14:paraId="664E6252" w14:textId="77777777" w:rsidR="003F2A86" w:rsidRPr="003F2A86" w:rsidRDefault="003F2A86" w:rsidP="003F2A86">
      <w:pPr>
        <w:pStyle w:val="Listeafsnit"/>
        <w:numPr>
          <w:ilvl w:val="0"/>
          <w:numId w:val="9"/>
        </w:numPr>
        <w:rPr>
          <w:lang w:val="en-US"/>
        </w:rPr>
      </w:pPr>
      <w:r w:rsidRPr="003F2A86">
        <w:rPr>
          <w:lang w:val="en-US"/>
        </w:rPr>
        <w:t>Digital communication solutions (e.g. illustrations and videos)</w:t>
      </w:r>
    </w:p>
    <w:p w14:paraId="681ED2C1" w14:textId="77777777" w:rsidR="003F2A86" w:rsidRPr="003F2A86" w:rsidRDefault="003F2A86" w:rsidP="003F2A86">
      <w:pPr>
        <w:pStyle w:val="Listeafsnit"/>
        <w:numPr>
          <w:ilvl w:val="0"/>
          <w:numId w:val="9"/>
        </w:numPr>
        <w:rPr>
          <w:lang w:val="en-US"/>
        </w:rPr>
      </w:pPr>
      <w:r w:rsidRPr="003F2A86">
        <w:rPr>
          <w:lang w:val="en-US"/>
        </w:rPr>
        <w:t>Digital assistance systems</w:t>
      </w:r>
    </w:p>
    <w:p w14:paraId="018836B2" w14:textId="77777777" w:rsidR="003F2A86" w:rsidRPr="003F2A86" w:rsidRDefault="003F2A86" w:rsidP="003F2A86">
      <w:pPr>
        <w:pStyle w:val="Listeafsnit"/>
        <w:numPr>
          <w:ilvl w:val="0"/>
          <w:numId w:val="9"/>
        </w:numPr>
        <w:rPr>
          <w:lang w:val="en-US"/>
        </w:rPr>
      </w:pPr>
      <w:r w:rsidRPr="003F2A86">
        <w:rPr>
          <w:lang w:val="en-US"/>
        </w:rPr>
        <w:t>How easy the different platforms can be searched and found</w:t>
      </w:r>
    </w:p>
    <w:p w14:paraId="61A6F273" w14:textId="77777777" w:rsidR="003F2A86" w:rsidRPr="003F2A86" w:rsidRDefault="003F2A86" w:rsidP="003F2A86">
      <w:pPr>
        <w:pStyle w:val="Listeafsnit"/>
        <w:numPr>
          <w:ilvl w:val="0"/>
          <w:numId w:val="9"/>
        </w:numPr>
        <w:rPr>
          <w:lang w:val="en-US"/>
        </w:rPr>
      </w:pPr>
      <w:r w:rsidRPr="003F2A86">
        <w:rPr>
          <w:lang w:val="en-US"/>
        </w:rPr>
        <w:t>Intuitive and user-friendly interface</w:t>
      </w:r>
    </w:p>
    <w:p w14:paraId="5CB010ED" w14:textId="77777777" w:rsidR="003F2A86" w:rsidRPr="003F2A86" w:rsidRDefault="003F2A86" w:rsidP="003F2A86">
      <w:pPr>
        <w:pStyle w:val="Listeafsnit"/>
        <w:numPr>
          <w:ilvl w:val="0"/>
          <w:numId w:val="9"/>
        </w:numPr>
        <w:rPr>
          <w:lang w:val="en-US"/>
        </w:rPr>
      </w:pPr>
      <w:r w:rsidRPr="003F2A86">
        <w:rPr>
          <w:lang w:val="en-US"/>
        </w:rPr>
        <w:t>Providing support for relevant alternatives to people without necessary digital access or resources</w:t>
      </w:r>
    </w:p>
    <w:p w14:paraId="69862FA8" w14:textId="77777777" w:rsidR="003F2A86" w:rsidRPr="0045450B" w:rsidRDefault="003F2A86" w:rsidP="003F2A86">
      <w:pPr>
        <w:rPr>
          <w:lang w:val="en-US"/>
        </w:rPr>
      </w:pPr>
      <w:r w:rsidRPr="0045450B">
        <w:rPr>
          <w:b/>
          <w:lang w:val="en-US"/>
        </w:rPr>
        <w:t>Based on CODs from round 1:</w:t>
      </w:r>
    </w:p>
    <w:p w14:paraId="5BDF3EE2" w14:textId="77777777" w:rsidR="003F2A86" w:rsidRPr="003F2A86" w:rsidRDefault="003F2A86" w:rsidP="003F2A86">
      <w:pPr>
        <w:pStyle w:val="Listeafsnit"/>
        <w:numPr>
          <w:ilvl w:val="0"/>
          <w:numId w:val="10"/>
        </w:numPr>
        <w:rPr>
          <w:lang w:val="en-US"/>
        </w:rPr>
      </w:pPr>
      <w:r w:rsidRPr="003F2A86">
        <w:rPr>
          <w:lang w:val="en-US"/>
        </w:rPr>
        <w:t>Digital navigation</w:t>
      </w:r>
    </w:p>
    <w:p w14:paraId="1E7C51CD" w14:textId="77777777" w:rsidR="003F2A86" w:rsidRPr="0045450B" w:rsidRDefault="003F2A86" w:rsidP="003F2A86">
      <w:pPr>
        <w:rPr>
          <w:lang w:val="en-US"/>
        </w:rPr>
      </w:pPr>
    </w:p>
    <w:p w14:paraId="225AD5F4" w14:textId="77777777" w:rsidR="003F2A86" w:rsidRPr="003F2A86" w:rsidRDefault="003F2A86" w:rsidP="003F2A86">
      <w:pPr>
        <w:pStyle w:val="Questiontitle"/>
        <w:rPr>
          <w:sz w:val="24"/>
          <w:szCs w:val="24"/>
          <w:lang w:val="en-US"/>
        </w:rPr>
      </w:pPr>
      <w:r w:rsidRPr="003F2A86">
        <w:rPr>
          <w:sz w:val="24"/>
          <w:szCs w:val="24"/>
          <w:lang w:val="en-US"/>
        </w:rPr>
        <w:lastRenderedPageBreak/>
        <w:t>Please rate to what extend you find "HL-friendly access and navigation on digital platforms" to be an important topic to measure and report in the evaluation of OHL-initiatives.</w:t>
      </w:r>
    </w:p>
    <w:p w14:paraId="11CEB920" w14:textId="77777777" w:rsidR="003F2A86" w:rsidRPr="0045450B" w:rsidRDefault="003F2A86" w:rsidP="003F2A86">
      <w:pPr>
        <w:rPr>
          <w:lang w:val="en-US"/>
        </w:rPr>
      </w:pPr>
      <w:r w:rsidRPr="0045450B">
        <w:rPr>
          <w:sz w:val="16"/>
          <w:lang w:val="en-US"/>
        </w:rPr>
        <w:t xml:space="preserve">(1)    </w:t>
      </w:r>
      <w:r>
        <w:rPr>
          <w:rFonts w:ascii="Wingdings" w:eastAsia="Wingdings" w:hAnsi="Wingdings" w:cs="Wingdings"/>
        </w:rPr>
        <w:t>m</w:t>
      </w:r>
      <w:r w:rsidRPr="0045450B">
        <w:rPr>
          <w:lang w:val="en-US"/>
        </w:rPr>
        <w:t xml:space="preserve"> Very important</w:t>
      </w:r>
    </w:p>
    <w:p w14:paraId="42A0BF0A" w14:textId="77777777" w:rsidR="003F2A86" w:rsidRPr="0045450B" w:rsidRDefault="003F2A86" w:rsidP="003F2A86">
      <w:pPr>
        <w:rPr>
          <w:lang w:val="en-US"/>
        </w:rPr>
      </w:pPr>
      <w:r w:rsidRPr="0045450B">
        <w:rPr>
          <w:sz w:val="16"/>
          <w:lang w:val="en-US"/>
        </w:rPr>
        <w:t xml:space="preserve">(2)    </w:t>
      </w:r>
      <w:r>
        <w:rPr>
          <w:rFonts w:ascii="Wingdings" w:eastAsia="Wingdings" w:hAnsi="Wingdings" w:cs="Wingdings"/>
        </w:rPr>
        <w:t>m</w:t>
      </w:r>
      <w:r w:rsidRPr="0045450B">
        <w:rPr>
          <w:lang w:val="en-US"/>
        </w:rPr>
        <w:t xml:space="preserve"> Slightly important</w:t>
      </w:r>
    </w:p>
    <w:p w14:paraId="2BCDC83D" w14:textId="77777777" w:rsidR="003F2A86" w:rsidRPr="0045450B" w:rsidRDefault="003F2A86" w:rsidP="003F2A86">
      <w:pPr>
        <w:rPr>
          <w:lang w:val="en-US"/>
        </w:rPr>
      </w:pPr>
      <w:r w:rsidRPr="0045450B">
        <w:rPr>
          <w:sz w:val="16"/>
          <w:lang w:val="en-US"/>
        </w:rPr>
        <w:t xml:space="preserve">(3)    </w:t>
      </w:r>
      <w:r>
        <w:rPr>
          <w:rFonts w:ascii="Wingdings" w:eastAsia="Wingdings" w:hAnsi="Wingdings" w:cs="Wingdings"/>
        </w:rPr>
        <w:t>m</w:t>
      </w:r>
      <w:r w:rsidRPr="0045450B">
        <w:rPr>
          <w:lang w:val="en-US"/>
        </w:rPr>
        <w:t xml:space="preserve"> Not important</w:t>
      </w:r>
    </w:p>
    <w:p w14:paraId="10878B54" w14:textId="77777777" w:rsidR="003F2A86" w:rsidRPr="0045450B" w:rsidRDefault="003F2A86" w:rsidP="003F2A86">
      <w:pPr>
        <w:rPr>
          <w:lang w:val="en-US"/>
        </w:rPr>
      </w:pPr>
      <w:r w:rsidRPr="0045450B">
        <w:rPr>
          <w:sz w:val="16"/>
          <w:lang w:val="en-US"/>
        </w:rPr>
        <w:t xml:space="preserve">(4)    </w:t>
      </w:r>
      <w:r>
        <w:rPr>
          <w:rFonts w:ascii="Wingdings" w:eastAsia="Wingdings" w:hAnsi="Wingdings" w:cs="Wingdings"/>
        </w:rPr>
        <w:t>m</w:t>
      </w:r>
      <w:r w:rsidRPr="0045450B">
        <w:rPr>
          <w:lang w:val="en-US"/>
        </w:rPr>
        <w:t xml:space="preserve"> Only relevant in some settings/circumstances. Please explain below.  _____</w:t>
      </w:r>
    </w:p>
    <w:p w14:paraId="75F8A1CB" w14:textId="77777777" w:rsidR="003F2A86" w:rsidRPr="003F2A86" w:rsidRDefault="003F2A86" w:rsidP="003F2A86">
      <w:pPr>
        <w:pStyle w:val="Questiontitle"/>
        <w:rPr>
          <w:sz w:val="24"/>
          <w:szCs w:val="24"/>
          <w:lang w:val="en-US"/>
        </w:rPr>
      </w:pPr>
      <w:r w:rsidRPr="003F2A86">
        <w:rPr>
          <w:sz w:val="24"/>
          <w:szCs w:val="24"/>
          <w:lang w:val="en-US"/>
        </w:rPr>
        <w:t>Do you have any suggestions regarding the wording of "HL-friendly access and navigation on digital platforms" – is it understandable, adequate, and acceptable?</w:t>
      </w:r>
    </w:p>
    <w:p w14:paraId="5E63F16A" w14:textId="77777777" w:rsidR="003F2A86" w:rsidRPr="0045450B" w:rsidRDefault="003F2A86" w:rsidP="003F2A86">
      <w:pPr>
        <w:rPr>
          <w:lang w:val="en-US"/>
        </w:rPr>
      </w:pPr>
      <w:r w:rsidRPr="0045450B">
        <w:rPr>
          <w:lang w:val="en-US"/>
        </w:rP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p>
    <w:p w14:paraId="3B315556" w14:textId="77777777" w:rsidR="003F2A86" w:rsidRPr="0045450B" w:rsidRDefault="003F2A86" w:rsidP="003F2A86">
      <w:pPr>
        <w:rPr>
          <w:lang w:val="en-US"/>
        </w:rPr>
      </w:pPr>
    </w:p>
    <w:p w14:paraId="6EA3984F" w14:textId="77777777" w:rsidR="003F2A86" w:rsidRPr="003F2A86" w:rsidRDefault="003F2A86" w:rsidP="003F2A86">
      <w:pPr>
        <w:rPr>
          <w:sz w:val="28"/>
          <w:szCs w:val="28"/>
          <w:lang w:val="en-US"/>
        </w:rPr>
      </w:pPr>
      <w:r w:rsidRPr="003F2A86">
        <w:rPr>
          <w:b/>
          <w:sz w:val="28"/>
          <w:szCs w:val="28"/>
          <w:lang w:val="en-US"/>
        </w:rPr>
        <w:t>4. Organizational user involvement</w:t>
      </w:r>
    </w:p>
    <w:p w14:paraId="15170743" w14:textId="77777777" w:rsidR="003F2A86" w:rsidRPr="003F2A86" w:rsidRDefault="003F2A86" w:rsidP="003F2A86">
      <w:pPr>
        <w:rPr>
          <w:lang w:val="en-US"/>
        </w:rPr>
      </w:pPr>
      <w:r w:rsidRPr="0045450B">
        <w:rPr>
          <w:lang w:val="en-US"/>
        </w:rPr>
        <w:t>The extent to which organizational standards, services and practices are developed, evaluated, and adjusted through systematic user involvement and co-creation.</w:t>
      </w:r>
      <w:r w:rsidRPr="0045450B">
        <w:rPr>
          <w:lang w:val="en-US"/>
        </w:rPr>
        <w:br/>
      </w:r>
      <w:r w:rsidRPr="003F2A86">
        <w:rPr>
          <w:u w:val="single"/>
          <w:lang w:val="en-US"/>
        </w:rPr>
        <w:t>This could involve:</w:t>
      </w:r>
    </w:p>
    <w:p w14:paraId="2F7E52DB" w14:textId="77777777" w:rsidR="003F2A86" w:rsidRPr="003F2A86" w:rsidRDefault="003F2A86" w:rsidP="003F2A86">
      <w:pPr>
        <w:pStyle w:val="Listeafsnit"/>
        <w:numPr>
          <w:ilvl w:val="0"/>
          <w:numId w:val="10"/>
        </w:numPr>
        <w:rPr>
          <w:lang w:val="en-US"/>
        </w:rPr>
      </w:pPr>
      <w:r w:rsidRPr="003F2A86">
        <w:rPr>
          <w:lang w:val="en-US"/>
        </w:rPr>
        <w:t>The engagement of users or user representatives in co-creating OHL initiatives</w:t>
      </w:r>
    </w:p>
    <w:p w14:paraId="1C3D7A45" w14:textId="77777777" w:rsidR="003F2A86" w:rsidRPr="003F2A86" w:rsidRDefault="003F2A86" w:rsidP="003F2A86">
      <w:pPr>
        <w:pStyle w:val="Listeafsnit"/>
        <w:numPr>
          <w:ilvl w:val="0"/>
          <w:numId w:val="10"/>
        </w:numPr>
        <w:rPr>
          <w:lang w:val="en-US"/>
        </w:rPr>
      </w:pPr>
      <w:r w:rsidRPr="003F2A86">
        <w:rPr>
          <w:lang w:val="en-US"/>
        </w:rPr>
        <w:t xml:space="preserve">Providing feedback on existing services and practices through user panels, councils, or other opportunities for feedback. </w:t>
      </w:r>
    </w:p>
    <w:p w14:paraId="7D887351" w14:textId="77777777" w:rsidR="003F2A86" w:rsidRPr="003F2A86" w:rsidRDefault="003F2A86" w:rsidP="003F2A86">
      <w:pPr>
        <w:pStyle w:val="Listeafsnit"/>
        <w:numPr>
          <w:ilvl w:val="0"/>
          <w:numId w:val="10"/>
        </w:numPr>
        <w:rPr>
          <w:lang w:val="en-US"/>
        </w:rPr>
      </w:pPr>
      <w:r w:rsidRPr="003F2A86">
        <w:rPr>
          <w:lang w:val="en-US"/>
        </w:rPr>
        <w:t>Engagement in designing, testing, and evaluating concrete communication resources such as written materials, web pages, videos, or questionnaires.</w:t>
      </w:r>
    </w:p>
    <w:p w14:paraId="76BCEADA" w14:textId="77777777" w:rsidR="003F2A86" w:rsidRPr="0045450B" w:rsidRDefault="003F2A86" w:rsidP="003F2A86">
      <w:pPr>
        <w:rPr>
          <w:lang w:val="en-US"/>
        </w:rPr>
      </w:pPr>
      <w:r w:rsidRPr="0045450B">
        <w:rPr>
          <w:b/>
          <w:lang w:val="en-US"/>
        </w:rPr>
        <w:t>Based on CODs from round 1:</w:t>
      </w:r>
    </w:p>
    <w:p w14:paraId="14769BD1" w14:textId="77777777" w:rsidR="00F661D1" w:rsidRPr="00F661D1" w:rsidRDefault="003F2A86" w:rsidP="00F661D1">
      <w:pPr>
        <w:pStyle w:val="Listeafsnit"/>
        <w:numPr>
          <w:ilvl w:val="0"/>
          <w:numId w:val="10"/>
        </w:numPr>
        <w:rPr>
          <w:b/>
          <w:lang w:val="en-US"/>
        </w:rPr>
      </w:pPr>
      <w:r w:rsidRPr="00F661D1">
        <w:rPr>
          <w:lang w:val="en-US"/>
        </w:rPr>
        <w:t>Ongoing staff training</w:t>
      </w:r>
    </w:p>
    <w:p w14:paraId="14533D02" w14:textId="5B25D9AC" w:rsidR="003F2A86" w:rsidRPr="00F661D1" w:rsidRDefault="003F2A86" w:rsidP="00F661D1">
      <w:pPr>
        <w:rPr>
          <w:b/>
          <w:lang w:val="en-US"/>
        </w:rPr>
      </w:pPr>
      <w:r w:rsidRPr="00F661D1">
        <w:rPr>
          <w:b/>
          <w:lang w:val="en-US"/>
        </w:rPr>
        <w:t>Please rate to what extend you find "Organizational user involvement" to be an important topic to measure and report in the evaluation of OHL-initiatives.</w:t>
      </w:r>
    </w:p>
    <w:p w14:paraId="5858338B" w14:textId="77777777" w:rsidR="003F2A86" w:rsidRPr="0045450B" w:rsidRDefault="003F2A86" w:rsidP="003F2A86">
      <w:pPr>
        <w:rPr>
          <w:lang w:val="en-US"/>
        </w:rPr>
      </w:pPr>
      <w:r w:rsidRPr="0045450B">
        <w:rPr>
          <w:sz w:val="16"/>
          <w:lang w:val="en-US"/>
        </w:rPr>
        <w:t xml:space="preserve">(1)    </w:t>
      </w:r>
      <w:r>
        <w:rPr>
          <w:rFonts w:ascii="Wingdings" w:eastAsia="Wingdings" w:hAnsi="Wingdings" w:cs="Wingdings"/>
        </w:rPr>
        <w:t>m</w:t>
      </w:r>
      <w:r w:rsidRPr="0045450B">
        <w:rPr>
          <w:lang w:val="en-US"/>
        </w:rPr>
        <w:t xml:space="preserve"> Very important</w:t>
      </w:r>
    </w:p>
    <w:p w14:paraId="4ABE2FB7" w14:textId="77777777" w:rsidR="003F2A86" w:rsidRPr="0045450B" w:rsidRDefault="003F2A86" w:rsidP="003F2A86">
      <w:pPr>
        <w:rPr>
          <w:lang w:val="en-US"/>
        </w:rPr>
      </w:pPr>
      <w:r w:rsidRPr="0045450B">
        <w:rPr>
          <w:sz w:val="16"/>
          <w:lang w:val="en-US"/>
        </w:rPr>
        <w:t xml:space="preserve">(2)    </w:t>
      </w:r>
      <w:r>
        <w:rPr>
          <w:rFonts w:ascii="Wingdings" w:eastAsia="Wingdings" w:hAnsi="Wingdings" w:cs="Wingdings"/>
        </w:rPr>
        <w:t>m</w:t>
      </w:r>
      <w:r w:rsidRPr="0045450B">
        <w:rPr>
          <w:lang w:val="en-US"/>
        </w:rPr>
        <w:t xml:space="preserve"> Slightly important</w:t>
      </w:r>
    </w:p>
    <w:p w14:paraId="7D395F9C" w14:textId="77777777" w:rsidR="003F2A86" w:rsidRPr="0045450B" w:rsidRDefault="003F2A86" w:rsidP="003F2A86">
      <w:pPr>
        <w:rPr>
          <w:lang w:val="en-US"/>
        </w:rPr>
      </w:pPr>
      <w:r w:rsidRPr="0045450B">
        <w:rPr>
          <w:sz w:val="16"/>
          <w:lang w:val="en-US"/>
        </w:rPr>
        <w:lastRenderedPageBreak/>
        <w:t xml:space="preserve">(3)    </w:t>
      </w:r>
      <w:r>
        <w:rPr>
          <w:rFonts w:ascii="Wingdings" w:eastAsia="Wingdings" w:hAnsi="Wingdings" w:cs="Wingdings"/>
        </w:rPr>
        <w:t>m</w:t>
      </w:r>
      <w:r w:rsidRPr="0045450B">
        <w:rPr>
          <w:lang w:val="en-US"/>
        </w:rPr>
        <w:t xml:space="preserve"> Not important</w:t>
      </w:r>
    </w:p>
    <w:p w14:paraId="1D15E59A" w14:textId="77777777" w:rsidR="003F2A86" w:rsidRPr="0045450B" w:rsidRDefault="003F2A86" w:rsidP="003F2A86">
      <w:pPr>
        <w:rPr>
          <w:lang w:val="en-US"/>
        </w:rPr>
      </w:pPr>
      <w:r w:rsidRPr="0045450B">
        <w:rPr>
          <w:sz w:val="16"/>
          <w:lang w:val="en-US"/>
        </w:rPr>
        <w:t xml:space="preserve">(4)    </w:t>
      </w:r>
      <w:r>
        <w:rPr>
          <w:rFonts w:ascii="Wingdings" w:eastAsia="Wingdings" w:hAnsi="Wingdings" w:cs="Wingdings"/>
        </w:rPr>
        <w:t>m</w:t>
      </w:r>
      <w:r w:rsidRPr="0045450B">
        <w:rPr>
          <w:lang w:val="en-US"/>
        </w:rPr>
        <w:t xml:space="preserve"> Only relevant in some settings/circumstances. Please explain below.  _____</w:t>
      </w:r>
    </w:p>
    <w:p w14:paraId="21BA1AFA" w14:textId="77777777" w:rsidR="003F2A86" w:rsidRPr="003F2A86" w:rsidRDefault="003F2A86" w:rsidP="003F2A86">
      <w:pPr>
        <w:pStyle w:val="Questiontitle"/>
        <w:rPr>
          <w:sz w:val="24"/>
          <w:szCs w:val="24"/>
          <w:lang w:val="en-US"/>
        </w:rPr>
      </w:pPr>
      <w:r w:rsidRPr="003F2A86">
        <w:rPr>
          <w:sz w:val="24"/>
          <w:szCs w:val="24"/>
          <w:lang w:val="en-US"/>
        </w:rPr>
        <w:t>Do you have any suggestions regarding the wording of "Organizational user involvement" – is it understandable, adequate, and acceptable?</w:t>
      </w:r>
    </w:p>
    <w:p w14:paraId="7BA9B791" w14:textId="77777777" w:rsidR="003F2A86" w:rsidRPr="0045450B" w:rsidRDefault="003F2A86" w:rsidP="003F2A86">
      <w:pPr>
        <w:rPr>
          <w:lang w:val="en-US"/>
        </w:rPr>
      </w:pPr>
      <w:r w:rsidRPr="0045450B">
        <w:rPr>
          <w:lang w:val="en-US"/>
        </w:rP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p>
    <w:p w14:paraId="38F43235" w14:textId="77777777" w:rsidR="003F2A86" w:rsidRPr="0045450B" w:rsidRDefault="003F2A86" w:rsidP="003F2A86">
      <w:pPr>
        <w:rPr>
          <w:lang w:val="en-US"/>
        </w:rPr>
      </w:pPr>
    </w:p>
    <w:p w14:paraId="0B36F0E7" w14:textId="77777777" w:rsidR="003F2A86" w:rsidRPr="003F2A86" w:rsidRDefault="003F2A86" w:rsidP="003F2A86">
      <w:pPr>
        <w:rPr>
          <w:sz w:val="28"/>
          <w:szCs w:val="28"/>
          <w:lang w:val="en-US"/>
        </w:rPr>
      </w:pPr>
      <w:r w:rsidRPr="003F2A86">
        <w:rPr>
          <w:b/>
          <w:sz w:val="28"/>
          <w:szCs w:val="28"/>
          <w:lang w:val="en-US"/>
        </w:rPr>
        <w:t>5. Supportive OHL culture</w:t>
      </w:r>
    </w:p>
    <w:p w14:paraId="55C472A2" w14:textId="77777777" w:rsidR="003F2A86" w:rsidRPr="003F2A86" w:rsidRDefault="003F2A86" w:rsidP="003F2A86">
      <w:pPr>
        <w:rPr>
          <w:lang w:val="en-US"/>
        </w:rPr>
      </w:pPr>
      <w:r w:rsidRPr="0045450B">
        <w:rPr>
          <w:lang w:val="en-US"/>
        </w:rPr>
        <w:t>The extent to which the organization seek to integrate OHL in the organizational culture and foster organizational change toward improved HL responsiveness.</w:t>
      </w:r>
      <w:r w:rsidRPr="0045450B">
        <w:rPr>
          <w:lang w:val="en-US"/>
        </w:rPr>
        <w:br/>
      </w:r>
      <w:r w:rsidRPr="003F2A86">
        <w:rPr>
          <w:u w:val="single"/>
          <w:lang w:val="en-US"/>
        </w:rPr>
        <w:t>This could involve:</w:t>
      </w:r>
      <w:r w:rsidRPr="003F2A86">
        <w:rPr>
          <w:lang w:val="en-US"/>
        </w:rPr>
        <w:t xml:space="preserve"> </w:t>
      </w:r>
    </w:p>
    <w:p w14:paraId="6C6E8AD7" w14:textId="77777777" w:rsidR="003F2A86" w:rsidRPr="003F2A86" w:rsidRDefault="003F2A86" w:rsidP="003F2A86">
      <w:pPr>
        <w:pStyle w:val="Listeafsnit"/>
        <w:numPr>
          <w:ilvl w:val="0"/>
          <w:numId w:val="10"/>
        </w:numPr>
        <w:rPr>
          <w:lang w:val="en-US"/>
        </w:rPr>
      </w:pPr>
      <w:r w:rsidRPr="003F2A86">
        <w:rPr>
          <w:lang w:val="en-US"/>
        </w:rPr>
        <w:t>Engaged and supportive leaders across leader-levels fostering competence and ownership.</w:t>
      </w:r>
    </w:p>
    <w:p w14:paraId="67D139B6" w14:textId="77777777" w:rsidR="003F2A86" w:rsidRPr="003F2A86" w:rsidRDefault="003F2A86" w:rsidP="003F2A86">
      <w:pPr>
        <w:pStyle w:val="Listeafsnit"/>
        <w:numPr>
          <w:ilvl w:val="0"/>
          <w:numId w:val="10"/>
        </w:numPr>
        <w:rPr>
          <w:lang w:val="en-US"/>
        </w:rPr>
      </w:pPr>
      <w:r w:rsidRPr="003F2A86">
        <w:rPr>
          <w:lang w:val="en-US"/>
        </w:rPr>
        <w:t>Integrating OHL into organizational values, priorities, visions, and mission statements.</w:t>
      </w:r>
    </w:p>
    <w:p w14:paraId="609FF2A0" w14:textId="77777777" w:rsidR="003F2A86" w:rsidRPr="003F2A86" w:rsidRDefault="003F2A86" w:rsidP="003F2A86">
      <w:pPr>
        <w:pStyle w:val="Listeafsnit"/>
        <w:numPr>
          <w:ilvl w:val="0"/>
          <w:numId w:val="10"/>
        </w:numPr>
        <w:rPr>
          <w:lang w:val="en-US"/>
        </w:rPr>
      </w:pPr>
      <w:r w:rsidRPr="003F2A86">
        <w:rPr>
          <w:lang w:val="en-US"/>
        </w:rPr>
        <w:t>Systematic and recurrent articulation of OHL principles.</w:t>
      </w:r>
    </w:p>
    <w:p w14:paraId="732BD976" w14:textId="77777777" w:rsidR="003F2A86" w:rsidRPr="003F2A86" w:rsidRDefault="003F2A86" w:rsidP="003F2A86">
      <w:pPr>
        <w:pStyle w:val="Listeafsnit"/>
        <w:numPr>
          <w:ilvl w:val="0"/>
          <w:numId w:val="10"/>
        </w:numPr>
        <w:rPr>
          <w:lang w:val="en-US"/>
        </w:rPr>
      </w:pPr>
      <w:r w:rsidRPr="003F2A86">
        <w:rPr>
          <w:lang w:val="en-US"/>
        </w:rPr>
        <w:t>Systematic intra-organizational learning and sharing of OHL practices and results.</w:t>
      </w:r>
    </w:p>
    <w:p w14:paraId="74426EF0" w14:textId="77777777" w:rsidR="003F2A86" w:rsidRPr="003F2A86" w:rsidRDefault="003F2A86" w:rsidP="003F2A86">
      <w:pPr>
        <w:pStyle w:val="Listeafsnit"/>
        <w:numPr>
          <w:ilvl w:val="0"/>
          <w:numId w:val="10"/>
        </w:numPr>
        <w:rPr>
          <w:lang w:val="en-US"/>
        </w:rPr>
      </w:pPr>
      <w:r w:rsidRPr="003F2A86">
        <w:rPr>
          <w:lang w:val="en-US"/>
        </w:rPr>
        <w:t>Use of HL-ambassadors/agents or local experts or internal HL networks.</w:t>
      </w:r>
    </w:p>
    <w:p w14:paraId="33A6DCC2" w14:textId="77777777" w:rsidR="003F2A86" w:rsidRPr="0045450B" w:rsidRDefault="003F2A86" w:rsidP="003F2A86">
      <w:pPr>
        <w:rPr>
          <w:lang w:val="en-US"/>
        </w:rPr>
      </w:pPr>
      <w:r w:rsidRPr="0045450B">
        <w:rPr>
          <w:b/>
          <w:lang w:val="en-US"/>
        </w:rPr>
        <w:t>Based on CODs from round 1:</w:t>
      </w:r>
    </w:p>
    <w:p w14:paraId="236FC3CA" w14:textId="77777777" w:rsidR="003F2A86" w:rsidRPr="003F2A86" w:rsidRDefault="003F2A86" w:rsidP="003F2A86">
      <w:pPr>
        <w:pStyle w:val="Listeafsnit"/>
        <w:numPr>
          <w:ilvl w:val="0"/>
          <w:numId w:val="11"/>
        </w:numPr>
        <w:rPr>
          <w:lang w:val="en-US"/>
        </w:rPr>
      </w:pPr>
      <w:r w:rsidRPr="003F2A86">
        <w:rPr>
          <w:lang w:val="en-US"/>
        </w:rPr>
        <w:t>Supportive leaders</w:t>
      </w:r>
    </w:p>
    <w:p w14:paraId="11B6D089" w14:textId="77777777" w:rsidR="003F2A86" w:rsidRPr="003F2A86" w:rsidRDefault="003F2A86" w:rsidP="003F2A86">
      <w:pPr>
        <w:pStyle w:val="Listeafsnit"/>
        <w:numPr>
          <w:ilvl w:val="0"/>
          <w:numId w:val="11"/>
        </w:numPr>
        <w:rPr>
          <w:lang w:val="en-US"/>
        </w:rPr>
      </w:pPr>
      <w:r w:rsidRPr="003F2A86">
        <w:rPr>
          <w:lang w:val="en-US"/>
        </w:rPr>
        <w:t>Organizational culture</w:t>
      </w:r>
    </w:p>
    <w:p w14:paraId="2D6ADB6E" w14:textId="77777777" w:rsidR="003F2A86" w:rsidRPr="003F2A86" w:rsidRDefault="003F2A86" w:rsidP="003F2A86">
      <w:pPr>
        <w:pStyle w:val="Listeafsnit"/>
        <w:numPr>
          <w:ilvl w:val="0"/>
          <w:numId w:val="11"/>
        </w:numPr>
        <w:rPr>
          <w:lang w:val="en-US"/>
        </w:rPr>
      </w:pPr>
      <w:r w:rsidRPr="003F2A86">
        <w:rPr>
          <w:lang w:val="en-US"/>
        </w:rPr>
        <w:t>Change champions</w:t>
      </w:r>
    </w:p>
    <w:p w14:paraId="7770E59F" w14:textId="77777777" w:rsidR="003F2A86" w:rsidRPr="003F2A86" w:rsidRDefault="003F2A86" w:rsidP="003F2A86">
      <w:pPr>
        <w:pStyle w:val="Listeafsnit"/>
        <w:numPr>
          <w:ilvl w:val="0"/>
          <w:numId w:val="11"/>
        </w:numPr>
        <w:rPr>
          <w:lang w:val="en-US"/>
        </w:rPr>
      </w:pPr>
      <w:r w:rsidRPr="003F2A86">
        <w:rPr>
          <w:lang w:val="en-US"/>
        </w:rPr>
        <w:t>Internal partnerships</w:t>
      </w:r>
    </w:p>
    <w:p w14:paraId="695D17B3" w14:textId="77777777" w:rsidR="003F2A86" w:rsidRPr="003F2A86" w:rsidRDefault="003F2A86" w:rsidP="003F2A86">
      <w:pPr>
        <w:pStyle w:val="Questiontitle"/>
        <w:rPr>
          <w:sz w:val="24"/>
          <w:szCs w:val="24"/>
          <w:lang w:val="en-US"/>
        </w:rPr>
      </w:pPr>
      <w:r w:rsidRPr="003F2A86">
        <w:rPr>
          <w:sz w:val="24"/>
          <w:szCs w:val="24"/>
          <w:lang w:val="en-US"/>
        </w:rPr>
        <w:t>Please rate to what extend you find "Supportive OHL culture" to be an important topic to measure and report in the evaluation of OHL-initiatives.</w:t>
      </w:r>
    </w:p>
    <w:p w14:paraId="33632DB5" w14:textId="77777777" w:rsidR="003F2A86" w:rsidRPr="0045450B" w:rsidRDefault="003F2A86" w:rsidP="003F2A86">
      <w:pPr>
        <w:rPr>
          <w:lang w:val="en-US"/>
        </w:rPr>
      </w:pPr>
      <w:r w:rsidRPr="0045450B">
        <w:rPr>
          <w:sz w:val="16"/>
          <w:lang w:val="en-US"/>
        </w:rPr>
        <w:t xml:space="preserve">(1)    </w:t>
      </w:r>
      <w:r>
        <w:rPr>
          <w:rFonts w:ascii="Wingdings" w:eastAsia="Wingdings" w:hAnsi="Wingdings" w:cs="Wingdings"/>
        </w:rPr>
        <w:t>m</w:t>
      </w:r>
      <w:r w:rsidRPr="0045450B">
        <w:rPr>
          <w:lang w:val="en-US"/>
        </w:rPr>
        <w:t xml:space="preserve"> Very important</w:t>
      </w:r>
    </w:p>
    <w:p w14:paraId="7EDD4002" w14:textId="77777777" w:rsidR="003F2A86" w:rsidRPr="0045450B" w:rsidRDefault="003F2A86" w:rsidP="003F2A86">
      <w:pPr>
        <w:rPr>
          <w:lang w:val="en-US"/>
        </w:rPr>
      </w:pPr>
      <w:r w:rsidRPr="0045450B">
        <w:rPr>
          <w:sz w:val="16"/>
          <w:lang w:val="en-US"/>
        </w:rPr>
        <w:t xml:space="preserve">(2)    </w:t>
      </w:r>
      <w:r>
        <w:rPr>
          <w:rFonts w:ascii="Wingdings" w:eastAsia="Wingdings" w:hAnsi="Wingdings" w:cs="Wingdings"/>
        </w:rPr>
        <w:t>m</w:t>
      </w:r>
      <w:r w:rsidRPr="0045450B">
        <w:rPr>
          <w:lang w:val="en-US"/>
        </w:rPr>
        <w:t xml:space="preserve"> Slightly important</w:t>
      </w:r>
    </w:p>
    <w:p w14:paraId="08ED82F8" w14:textId="77777777" w:rsidR="003F2A86" w:rsidRPr="0045450B" w:rsidRDefault="003F2A86" w:rsidP="003F2A86">
      <w:pPr>
        <w:rPr>
          <w:lang w:val="en-US"/>
        </w:rPr>
      </w:pPr>
      <w:r w:rsidRPr="0045450B">
        <w:rPr>
          <w:sz w:val="16"/>
          <w:lang w:val="en-US"/>
        </w:rPr>
        <w:t xml:space="preserve">(3)    </w:t>
      </w:r>
      <w:r>
        <w:rPr>
          <w:rFonts w:ascii="Wingdings" w:eastAsia="Wingdings" w:hAnsi="Wingdings" w:cs="Wingdings"/>
        </w:rPr>
        <w:t>m</w:t>
      </w:r>
      <w:r w:rsidRPr="0045450B">
        <w:rPr>
          <w:lang w:val="en-US"/>
        </w:rPr>
        <w:t xml:space="preserve"> Not important</w:t>
      </w:r>
    </w:p>
    <w:p w14:paraId="1AC6097C" w14:textId="77777777" w:rsidR="003F2A86" w:rsidRPr="0045450B" w:rsidRDefault="003F2A86" w:rsidP="003F2A86">
      <w:pPr>
        <w:rPr>
          <w:lang w:val="en-US"/>
        </w:rPr>
      </w:pPr>
      <w:r w:rsidRPr="0045450B">
        <w:rPr>
          <w:sz w:val="16"/>
          <w:lang w:val="en-US"/>
        </w:rPr>
        <w:t xml:space="preserve">(4)    </w:t>
      </w:r>
      <w:r>
        <w:rPr>
          <w:rFonts w:ascii="Wingdings" w:eastAsia="Wingdings" w:hAnsi="Wingdings" w:cs="Wingdings"/>
        </w:rPr>
        <w:t>m</w:t>
      </w:r>
      <w:r w:rsidRPr="0045450B">
        <w:rPr>
          <w:lang w:val="en-US"/>
        </w:rPr>
        <w:t xml:space="preserve"> Only relevant in some settings/circumstances. Please explain below.  _____</w:t>
      </w:r>
    </w:p>
    <w:p w14:paraId="0EFC1511" w14:textId="77777777" w:rsidR="003F2A86" w:rsidRPr="003F2A86" w:rsidRDefault="003F2A86" w:rsidP="003F2A86">
      <w:pPr>
        <w:pStyle w:val="Questiontitle"/>
        <w:rPr>
          <w:sz w:val="24"/>
          <w:szCs w:val="24"/>
          <w:lang w:val="en-US"/>
        </w:rPr>
      </w:pPr>
      <w:r w:rsidRPr="003F2A86">
        <w:rPr>
          <w:sz w:val="24"/>
          <w:szCs w:val="24"/>
          <w:lang w:val="en-US"/>
        </w:rPr>
        <w:lastRenderedPageBreak/>
        <w:t>Do you have any suggestions regarding the wording of "Supportive OHL culture" – is it understandable, adequate, and acceptable?</w:t>
      </w:r>
    </w:p>
    <w:p w14:paraId="77C0DB54" w14:textId="77777777" w:rsidR="003F2A86" w:rsidRPr="0045450B" w:rsidRDefault="003F2A86" w:rsidP="003F2A86">
      <w:pPr>
        <w:rPr>
          <w:lang w:val="en-US"/>
        </w:rPr>
      </w:pPr>
      <w:r w:rsidRPr="0045450B">
        <w:rPr>
          <w:lang w:val="en-US"/>
        </w:rP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p>
    <w:p w14:paraId="3CAB2186" w14:textId="77777777" w:rsidR="003F2A86" w:rsidRPr="0045450B" w:rsidRDefault="003F2A86" w:rsidP="003F2A86">
      <w:pPr>
        <w:rPr>
          <w:lang w:val="en-US"/>
        </w:rPr>
      </w:pPr>
    </w:p>
    <w:p w14:paraId="0C31DCD6" w14:textId="77777777" w:rsidR="003F2A86" w:rsidRPr="003F2A86" w:rsidRDefault="003F2A86" w:rsidP="003F2A86">
      <w:pPr>
        <w:rPr>
          <w:sz w:val="28"/>
          <w:szCs w:val="28"/>
          <w:lang w:val="en-US"/>
        </w:rPr>
      </w:pPr>
      <w:r w:rsidRPr="003F2A86">
        <w:rPr>
          <w:b/>
          <w:sz w:val="28"/>
          <w:szCs w:val="28"/>
          <w:lang w:val="en-US"/>
        </w:rPr>
        <w:t>6. Individual user involvement</w:t>
      </w:r>
    </w:p>
    <w:p w14:paraId="6FF1B855" w14:textId="77777777" w:rsidR="003F2A86" w:rsidRPr="003F2A86" w:rsidRDefault="003F2A86" w:rsidP="003F2A86">
      <w:pPr>
        <w:rPr>
          <w:lang w:val="en-US"/>
        </w:rPr>
      </w:pPr>
      <w:r w:rsidRPr="0045450B">
        <w:rPr>
          <w:lang w:val="en-US"/>
        </w:rPr>
        <w:t>The extent to which the organization applies practices fostering user involvement in individual care and health decisions regardless of the users HL strengths and weaknesses.</w:t>
      </w:r>
      <w:r w:rsidRPr="0045450B">
        <w:rPr>
          <w:lang w:val="en-US"/>
        </w:rPr>
        <w:br/>
      </w:r>
      <w:r w:rsidRPr="003F2A86">
        <w:rPr>
          <w:u w:val="single"/>
          <w:lang w:val="en-US"/>
        </w:rPr>
        <w:t>This could involve:</w:t>
      </w:r>
    </w:p>
    <w:p w14:paraId="273996BB" w14:textId="77777777" w:rsidR="003F2A86" w:rsidRPr="003F2A86" w:rsidRDefault="003F2A86" w:rsidP="003F2A86">
      <w:pPr>
        <w:pStyle w:val="Listeafsnit"/>
        <w:numPr>
          <w:ilvl w:val="0"/>
          <w:numId w:val="12"/>
        </w:numPr>
        <w:rPr>
          <w:lang w:val="en-US"/>
        </w:rPr>
      </w:pPr>
      <w:r w:rsidRPr="003F2A86">
        <w:rPr>
          <w:lang w:val="en-US"/>
        </w:rPr>
        <w:t>Individualized treatment and service delivery options/Person-centered care</w:t>
      </w:r>
    </w:p>
    <w:p w14:paraId="67585587" w14:textId="77777777" w:rsidR="003F2A86" w:rsidRPr="003F2A86" w:rsidRDefault="003F2A86" w:rsidP="003F2A86">
      <w:pPr>
        <w:pStyle w:val="Listeafsnit"/>
        <w:numPr>
          <w:ilvl w:val="0"/>
          <w:numId w:val="12"/>
        </w:numPr>
        <w:rPr>
          <w:lang w:val="en-US"/>
        </w:rPr>
      </w:pPr>
      <w:r w:rsidRPr="003F2A86">
        <w:rPr>
          <w:lang w:val="en-US"/>
        </w:rPr>
        <w:t>Shared decision making</w:t>
      </w:r>
    </w:p>
    <w:p w14:paraId="42D614D4" w14:textId="77777777" w:rsidR="003F2A86" w:rsidRPr="003F2A86" w:rsidRDefault="003F2A86" w:rsidP="003F2A86">
      <w:pPr>
        <w:pStyle w:val="Listeafsnit"/>
        <w:numPr>
          <w:ilvl w:val="0"/>
          <w:numId w:val="12"/>
        </w:numPr>
        <w:rPr>
          <w:lang w:val="en-US"/>
        </w:rPr>
      </w:pPr>
      <w:r w:rsidRPr="003F2A86">
        <w:rPr>
          <w:lang w:val="en-US"/>
        </w:rPr>
        <w:t>Support in self-care solutions</w:t>
      </w:r>
    </w:p>
    <w:p w14:paraId="29E9DB5D" w14:textId="77777777" w:rsidR="003F2A86" w:rsidRPr="003F2A86" w:rsidRDefault="003F2A86" w:rsidP="003F2A86">
      <w:pPr>
        <w:pStyle w:val="Listeafsnit"/>
        <w:numPr>
          <w:ilvl w:val="0"/>
          <w:numId w:val="12"/>
        </w:numPr>
        <w:rPr>
          <w:lang w:val="en-US"/>
        </w:rPr>
      </w:pPr>
      <w:r w:rsidRPr="003F2A86">
        <w:rPr>
          <w:lang w:val="en-US"/>
        </w:rPr>
        <w:t>Support for digital care</w:t>
      </w:r>
    </w:p>
    <w:p w14:paraId="0B914A2B" w14:textId="77777777" w:rsidR="003F2A86" w:rsidRPr="003F2A86" w:rsidRDefault="003F2A86" w:rsidP="003F2A86">
      <w:pPr>
        <w:pStyle w:val="Listeafsnit"/>
        <w:numPr>
          <w:ilvl w:val="0"/>
          <w:numId w:val="12"/>
        </w:numPr>
        <w:rPr>
          <w:lang w:val="en-US"/>
        </w:rPr>
      </w:pPr>
      <w:r w:rsidRPr="003F2A86">
        <w:rPr>
          <w:lang w:val="en-US"/>
        </w:rPr>
        <w:t>Use of HL friendly decision aids</w:t>
      </w:r>
    </w:p>
    <w:p w14:paraId="5FD6FCC1" w14:textId="77777777" w:rsidR="003F2A86" w:rsidRPr="0045450B" w:rsidRDefault="003F2A86" w:rsidP="003F2A86">
      <w:pPr>
        <w:rPr>
          <w:lang w:val="en-US"/>
        </w:rPr>
      </w:pPr>
      <w:r w:rsidRPr="0045450B">
        <w:rPr>
          <w:b/>
          <w:lang w:val="en-US"/>
        </w:rPr>
        <w:t>Based on CODs from round 1:</w:t>
      </w:r>
    </w:p>
    <w:p w14:paraId="55AB6D9A" w14:textId="20B20A9D" w:rsidR="003F2A86" w:rsidRPr="003F2A86" w:rsidRDefault="003F2A86" w:rsidP="003F2A86">
      <w:pPr>
        <w:pStyle w:val="Listeafsnit"/>
        <w:numPr>
          <w:ilvl w:val="0"/>
          <w:numId w:val="12"/>
        </w:numPr>
        <w:rPr>
          <w:lang w:val="en-US"/>
        </w:rPr>
      </w:pPr>
      <w:r w:rsidRPr="003F2A86">
        <w:rPr>
          <w:lang w:val="en-US"/>
        </w:rPr>
        <w:t>New COD - addition to "Organizational user involvement"</w:t>
      </w:r>
    </w:p>
    <w:p w14:paraId="7163AB1B" w14:textId="77777777" w:rsidR="003F2A86" w:rsidRPr="003F2A86" w:rsidRDefault="003F2A86" w:rsidP="003F2A86">
      <w:pPr>
        <w:pStyle w:val="Questiontitle"/>
        <w:rPr>
          <w:sz w:val="24"/>
          <w:szCs w:val="24"/>
          <w:lang w:val="en-US"/>
        </w:rPr>
      </w:pPr>
      <w:r w:rsidRPr="003F2A86">
        <w:rPr>
          <w:sz w:val="24"/>
          <w:szCs w:val="24"/>
          <w:lang w:val="en-US"/>
        </w:rPr>
        <w:t xml:space="preserve">Please rate to what extend you find "Individual user </w:t>
      </w:r>
      <w:proofErr w:type="spellStart"/>
      <w:r w:rsidRPr="003F2A86">
        <w:rPr>
          <w:sz w:val="24"/>
          <w:szCs w:val="24"/>
          <w:lang w:val="en-US"/>
        </w:rPr>
        <w:t>involvment</w:t>
      </w:r>
      <w:proofErr w:type="spellEnd"/>
      <w:r w:rsidRPr="003F2A86">
        <w:rPr>
          <w:sz w:val="24"/>
          <w:szCs w:val="24"/>
          <w:lang w:val="en-US"/>
        </w:rPr>
        <w:t>" to be an important topic to measure and report in the evaluation of OHL-initiatives.</w:t>
      </w:r>
    </w:p>
    <w:p w14:paraId="17A81030" w14:textId="77777777" w:rsidR="003F2A86" w:rsidRPr="0045450B" w:rsidRDefault="003F2A86" w:rsidP="003F2A86">
      <w:pPr>
        <w:rPr>
          <w:lang w:val="en-US"/>
        </w:rPr>
      </w:pPr>
      <w:r w:rsidRPr="0045450B">
        <w:rPr>
          <w:sz w:val="16"/>
          <w:lang w:val="en-US"/>
        </w:rPr>
        <w:t xml:space="preserve">(1)    </w:t>
      </w:r>
      <w:r>
        <w:rPr>
          <w:rFonts w:ascii="Wingdings" w:eastAsia="Wingdings" w:hAnsi="Wingdings" w:cs="Wingdings"/>
        </w:rPr>
        <w:t>m</w:t>
      </w:r>
      <w:r w:rsidRPr="0045450B">
        <w:rPr>
          <w:lang w:val="en-US"/>
        </w:rPr>
        <w:t xml:space="preserve"> Very important</w:t>
      </w:r>
    </w:p>
    <w:p w14:paraId="2581D223" w14:textId="77777777" w:rsidR="003F2A86" w:rsidRPr="0045450B" w:rsidRDefault="003F2A86" w:rsidP="003F2A86">
      <w:pPr>
        <w:rPr>
          <w:lang w:val="en-US"/>
        </w:rPr>
      </w:pPr>
      <w:r w:rsidRPr="0045450B">
        <w:rPr>
          <w:sz w:val="16"/>
          <w:lang w:val="en-US"/>
        </w:rPr>
        <w:t xml:space="preserve">(2)    </w:t>
      </w:r>
      <w:r>
        <w:rPr>
          <w:rFonts w:ascii="Wingdings" w:eastAsia="Wingdings" w:hAnsi="Wingdings" w:cs="Wingdings"/>
        </w:rPr>
        <w:t>m</w:t>
      </w:r>
      <w:r w:rsidRPr="0045450B">
        <w:rPr>
          <w:lang w:val="en-US"/>
        </w:rPr>
        <w:t xml:space="preserve"> Slightly important</w:t>
      </w:r>
    </w:p>
    <w:p w14:paraId="0067543F" w14:textId="77777777" w:rsidR="003F2A86" w:rsidRPr="0045450B" w:rsidRDefault="003F2A86" w:rsidP="003F2A86">
      <w:pPr>
        <w:rPr>
          <w:lang w:val="en-US"/>
        </w:rPr>
      </w:pPr>
      <w:r w:rsidRPr="0045450B">
        <w:rPr>
          <w:sz w:val="16"/>
          <w:lang w:val="en-US"/>
        </w:rPr>
        <w:t xml:space="preserve">(3)    </w:t>
      </w:r>
      <w:r>
        <w:rPr>
          <w:rFonts w:ascii="Wingdings" w:eastAsia="Wingdings" w:hAnsi="Wingdings" w:cs="Wingdings"/>
        </w:rPr>
        <w:t>m</w:t>
      </w:r>
      <w:r w:rsidRPr="0045450B">
        <w:rPr>
          <w:lang w:val="en-US"/>
        </w:rPr>
        <w:t xml:space="preserve"> Not important</w:t>
      </w:r>
    </w:p>
    <w:p w14:paraId="1717ABF6" w14:textId="77777777" w:rsidR="003F2A86" w:rsidRPr="0045450B" w:rsidRDefault="003F2A86" w:rsidP="003F2A86">
      <w:pPr>
        <w:rPr>
          <w:lang w:val="en-US"/>
        </w:rPr>
      </w:pPr>
      <w:r w:rsidRPr="0045450B">
        <w:rPr>
          <w:sz w:val="16"/>
          <w:lang w:val="en-US"/>
        </w:rPr>
        <w:t xml:space="preserve">(4)    </w:t>
      </w:r>
      <w:r>
        <w:rPr>
          <w:rFonts w:ascii="Wingdings" w:eastAsia="Wingdings" w:hAnsi="Wingdings" w:cs="Wingdings"/>
        </w:rPr>
        <w:t>m</w:t>
      </w:r>
      <w:r w:rsidRPr="0045450B">
        <w:rPr>
          <w:lang w:val="en-US"/>
        </w:rPr>
        <w:t xml:space="preserve"> Only relevant in some settings/circumstances. Please explain below.  _____</w:t>
      </w:r>
    </w:p>
    <w:p w14:paraId="0A4B5004" w14:textId="278DD2DA" w:rsidR="003F2A86" w:rsidRPr="003F2A86" w:rsidRDefault="003F2A86" w:rsidP="003F2A86">
      <w:pPr>
        <w:pStyle w:val="Questiontitle"/>
        <w:rPr>
          <w:sz w:val="24"/>
          <w:szCs w:val="24"/>
          <w:lang w:val="en-US"/>
        </w:rPr>
      </w:pPr>
      <w:r w:rsidRPr="003F2A86">
        <w:rPr>
          <w:sz w:val="24"/>
          <w:szCs w:val="24"/>
          <w:lang w:val="en-US"/>
        </w:rPr>
        <w:t>Do you have any suggestions regarding the wording of "Individual user involvement" – is it understandable, adequate, and acceptable?</w:t>
      </w:r>
    </w:p>
    <w:p w14:paraId="0649665B" w14:textId="77777777" w:rsidR="003F2A86" w:rsidRPr="0045450B" w:rsidRDefault="003F2A86" w:rsidP="003F2A86">
      <w:pPr>
        <w:rPr>
          <w:lang w:val="en-US"/>
        </w:rPr>
      </w:pPr>
      <w:r w:rsidRPr="0045450B">
        <w:rPr>
          <w:lang w:val="en-US"/>
        </w:rP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r>
      <w:r w:rsidRPr="0045450B">
        <w:rPr>
          <w:lang w:val="en-US"/>
        </w:rPr>
        <w:lastRenderedPageBreak/>
        <w:t>________________________________________</w:t>
      </w:r>
      <w:r w:rsidRPr="0045450B">
        <w:rPr>
          <w:lang w:val="en-US"/>
        </w:rPr>
        <w:br/>
        <w:t>________________________________________</w:t>
      </w:r>
    </w:p>
    <w:p w14:paraId="48E876DD" w14:textId="77777777" w:rsidR="003F2A86" w:rsidRPr="0045450B" w:rsidRDefault="003F2A86" w:rsidP="003F2A86">
      <w:pPr>
        <w:rPr>
          <w:lang w:val="en-US"/>
        </w:rPr>
      </w:pPr>
    </w:p>
    <w:p w14:paraId="1924D9CF" w14:textId="180F38AA" w:rsidR="003F2A86" w:rsidRPr="003F2A86" w:rsidRDefault="003F2A86" w:rsidP="003F2A86">
      <w:pPr>
        <w:rPr>
          <w:sz w:val="28"/>
          <w:szCs w:val="28"/>
          <w:lang w:val="en-US"/>
        </w:rPr>
      </w:pPr>
      <w:r>
        <w:rPr>
          <w:b/>
          <w:sz w:val="28"/>
          <w:szCs w:val="28"/>
          <w:lang w:val="en-US"/>
        </w:rPr>
        <w:t xml:space="preserve">7. </w:t>
      </w:r>
      <w:r w:rsidRPr="003F2A86">
        <w:rPr>
          <w:b/>
          <w:sz w:val="28"/>
          <w:szCs w:val="28"/>
          <w:lang w:val="en-US"/>
        </w:rPr>
        <w:t>OHL in strategies and policies</w:t>
      </w:r>
    </w:p>
    <w:p w14:paraId="35C490F9" w14:textId="77777777" w:rsidR="003F2A86" w:rsidRPr="003F2A86" w:rsidRDefault="003F2A86" w:rsidP="003F2A86">
      <w:pPr>
        <w:rPr>
          <w:lang w:val="en-US"/>
        </w:rPr>
      </w:pPr>
      <w:r w:rsidRPr="0045450B">
        <w:rPr>
          <w:lang w:val="en-US"/>
        </w:rPr>
        <w:t>The degree to which an OHL agenda is supported, developed, and maintained in organization strategies, policies, prioritization, and resource allocation.</w:t>
      </w:r>
      <w:r w:rsidRPr="0045450B">
        <w:rPr>
          <w:lang w:val="en-US"/>
        </w:rPr>
        <w:br/>
      </w:r>
      <w:r w:rsidRPr="003F2A86">
        <w:rPr>
          <w:u w:val="single"/>
          <w:lang w:val="en-US"/>
        </w:rPr>
        <w:t>This could involve:</w:t>
      </w:r>
      <w:r w:rsidRPr="003F2A86">
        <w:rPr>
          <w:lang w:val="en-US"/>
        </w:rPr>
        <w:t xml:space="preserve"> </w:t>
      </w:r>
    </w:p>
    <w:p w14:paraId="50FA71D4" w14:textId="77777777" w:rsidR="003F2A86" w:rsidRPr="003F2A86" w:rsidRDefault="003F2A86" w:rsidP="003F2A86">
      <w:pPr>
        <w:pStyle w:val="Listeafsnit"/>
        <w:numPr>
          <w:ilvl w:val="0"/>
          <w:numId w:val="12"/>
        </w:numPr>
        <w:rPr>
          <w:lang w:val="en-US"/>
        </w:rPr>
      </w:pPr>
      <w:r w:rsidRPr="003F2A86">
        <w:rPr>
          <w:lang w:val="en-US"/>
        </w:rPr>
        <w:t>Specific OHL policies</w:t>
      </w:r>
    </w:p>
    <w:p w14:paraId="32EDB5E5" w14:textId="77777777" w:rsidR="003F2A86" w:rsidRPr="003F2A86" w:rsidRDefault="003F2A86" w:rsidP="003F2A86">
      <w:pPr>
        <w:pStyle w:val="Listeafsnit"/>
        <w:numPr>
          <w:ilvl w:val="0"/>
          <w:numId w:val="12"/>
        </w:numPr>
        <w:rPr>
          <w:lang w:val="en-US"/>
        </w:rPr>
      </w:pPr>
      <w:r w:rsidRPr="003F2A86">
        <w:rPr>
          <w:lang w:val="en-US"/>
        </w:rPr>
        <w:t>Integration of HL responsive approaches in policies on other areas (e.g. equity, involvement, communication, person-centered care etc.)</w:t>
      </w:r>
    </w:p>
    <w:p w14:paraId="6467F0E6" w14:textId="77777777" w:rsidR="003F2A86" w:rsidRPr="003F2A86" w:rsidRDefault="003F2A86" w:rsidP="003F2A86">
      <w:pPr>
        <w:pStyle w:val="Listeafsnit"/>
        <w:numPr>
          <w:ilvl w:val="0"/>
          <w:numId w:val="12"/>
        </w:numPr>
        <w:rPr>
          <w:lang w:val="en-US"/>
        </w:rPr>
      </w:pPr>
      <w:r w:rsidRPr="003F2A86">
        <w:rPr>
          <w:lang w:val="en-US"/>
        </w:rPr>
        <w:t>OHL improvement strategies or action plans</w:t>
      </w:r>
    </w:p>
    <w:p w14:paraId="0291982D" w14:textId="77777777" w:rsidR="003F2A86" w:rsidRPr="003F2A86" w:rsidRDefault="003F2A86" w:rsidP="003F2A86">
      <w:pPr>
        <w:pStyle w:val="Listeafsnit"/>
        <w:numPr>
          <w:ilvl w:val="0"/>
          <w:numId w:val="12"/>
        </w:numPr>
        <w:rPr>
          <w:lang w:val="en-US"/>
        </w:rPr>
      </w:pPr>
      <w:r w:rsidRPr="003F2A86">
        <w:rPr>
          <w:lang w:val="en-US"/>
        </w:rPr>
        <w:t xml:space="preserve">OHL evaluation strategies </w:t>
      </w:r>
    </w:p>
    <w:p w14:paraId="2687AA0D" w14:textId="77777777" w:rsidR="003F2A86" w:rsidRPr="003F2A86" w:rsidRDefault="003F2A86" w:rsidP="003F2A86">
      <w:pPr>
        <w:pStyle w:val="Listeafsnit"/>
        <w:numPr>
          <w:ilvl w:val="0"/>
          <w:numId w:val="12"/>
        </w:numPr>
        <w:rPr>
          <w:lang w:val="en-US"/>
        </w:rPr>
      </w:pPr>
      <w:r w:rsidRPr="003F2A86">
        <w:rPr>
          <w:lang w:val="en-US"/>
        </w:rPr>
        <w:t xml:space="preserve">OHL resource allocation </w:t>
      </w:r>
    </w:p>
    <w:p w14:paraId="3D9374F0" w14:textId="77777777" w:rsidR="003F2A86" w:rsidRPr="0045450B" w:rsidRDefault="003F2A86" w:rsidP="003F2A86">
      <w:pPr>
        <w:rPr>
          <w:lang w:val="en-US"/>
        </w:rPr>
      </w:pPr>
      <w:r w:rsidRPr="0045450B">
        <w:rPr>
          <w:b/>
          <w:lang w:val="en-US"/>
        </w:rPr>
        <w:t>Based on CODs from round 1:</w:t>
      </w:r>
    </w:p>
    <w:p w14:paraId="5CF9FF37" w14:textId="77777777" w:rsidR="003F2A86" w:rsidRPr="003F2A86" w:rsidRDefault="003F2A86" w:rsidP="003F2A86">
      <w:pPr>
        <w:pStyle w:val="Listeafsnit"/>
        <w:numPr>
          <w:ilvl w:val="0"/>
          <w:numId w:val="13"/>
        </w:numPr>
        <w:rPr>
          <w:lang w:val="en-US"/>
        </w:rPr>
      </w:pPr>
      <w:r w:rsidRPr="003F2A86">
        <w:rPr>
          <w:lang w:val="en-US"/>
        </w:rPr>
        <w:t>OHL in policies</w:t>
      </w:r>
    </w:p>
    <w:p w14:paraId="7DC0CD9F" w14:textId="77777777" w:rsidR="003F2A86" w:rsidRPr="003F2A86" w:rsidRDefault="003F2A86" w:rsidP="003F2A86">
      <w:pPr>
        <w:pStyle w:val="Listeafsnit"/>
        <w:numPr>
          <w:ilvl w:val="0"/>
          <w:numId w:val="13"/>
        </w:numPr>
        <w:rPr>
          <w:lang w:val="en-US"/>
        </w:rPr>
      </w:pPr>
      <w:r w:rsidRPr="003F2A86">
        <w:rPr>
          <w:lang w:val="en-US"/>
        </w:rPr>
        <w:t>OHL planning</w:t>
      </w:r>
    </w:p>
    <w:p w14:paraId="689D5B7F" w14:textId="77777777" w:rsidR="003F2A86" w:rsidRPr="003F2A86" w:rsidRDefault="003F2A86" w:rsidP="003F2A86">
      <w:pPr>
        <w:pStyle w:val="Listeafsnit"/>
        <w:numPr>
          <w:ilvl w:val="0"/>
          <w:numId w:val="13"/>
        </w:numPr>
        <w:rPr>
          <w:lang w:val="en-US"/>
        </w:rPr>
      </w:pPr>
      <w:r w:rsidRPr="003F2A86">
        <w:rPr>
          <w:lang w:val="en-US"/>
        </w:rPr>
        <w:t>Organizational resources</w:t>
      </w:r>
    </w:p>
    <w:p w14:paraId="6BD07477" w14:textId="77777777" w:rsidR="003F2A86" w:rsidRPr="003F2A86" w:rsidRDefault="003F2A86" w:rsidP="003F2A86">
      <w:pPr>
        <w:pStyle w:val="Questiontitle"/>
        <w:rPr>
          <w:sz w:val="24"/>
          <w:szCs w:val="24"/>
          <w:lang w:val="en-US"/>
        </w:rPr>
      </w:pPr>
      <w:r w:rsidRPr="003F2A86">
        <w:rPr>
          <w:sz w:val="24"/>
          <w:szCs w:val="24"/>
          <w:lang w:val="en-US"/>
        </w:rPr>
        <w:t>Please rate to what extend you find "OHL in strategies and policies" to be an important topic to measure and report in the evaluation of OHL-initiatives.</w:t>
      </w:r>
    </w:p>
    <w:p w14:paraId="3710E5A7" w14:textId="77777777" w:rsidR="003F2A86" w:rsidRPr="0045450B" w:rsidRDefault="003F2A86" w:rsidP="003F2A86">
      <w:pPr>
        <w:rPr>
          <w:lang w:val="en-US"/>
        </w:rPr>
      </w:pPr>
      <w:r w:rsidRPr="0045450B">
        <w:rPr>
          <w:sz w:val="16"/>
          <w:lang w:val="en-US"/>
        </w:rPr>
        <w:t xml:space="preserve">(1)    </w:t>
      </w:r>
      <w:r>
        <w:rPr>
          <w:rFonts w:ascii="Wingdings" w:eastAsia="Wingdings" w:hAnsi="Wingdings" w:cs="Wingdings"/>
        </w:rPr>
        <w:t>m</w:t>
      </w:r>
      <w:r w:rsidRPr="0045450B">
        <w:rPr>
          <w:lang w:val="en-US"/>
        </w:rPr>
        <w:t xml:space="preserve"> Very important</w:t>
      </w:r>
    </w:p>
    <w:p w14:paraId="1E470B37" w14:textId="77777777" w:rsidR="003F2A86" w:rsidRPr="0045450B" w:rsidRDefault="003F2A86" w:rsidP="003F2A86">
      <w:pPr>
        <w:rPr>
          <w:lang w:val="en-US"/>
        </w:rPr>
      </w:pPr>
      <w:r w:rsidRPr="0045450B">
        <w:rPr>
          <w:sz w:val="16"/>
          <w:lang w:val="en-US"/>
        </w:rPr>
        <w:t xml:space="preserve">(2)    </w:t>
      </w:r>
      <w:r>
        <w:rPr>
          <w:rFonts w:ascii="Wingdings" w:eastAsia="Wingdings" w:hAnsi="Wingdings" w:cs="Wingdings"/>
        </w:rPr>
        <w:t>m</w:t>
      </w:r>
      <w:r w:rsidRPr="0045450B">
        <w:rPr>
          <w:lang w:val="en-US"/>
        </w:rPr>
        <w:t xml:space="preserve"> Slightly important</w:t>
      </w:r>
    </w:p>
    <w:p w14:paraId="268604C3" w14:textId="77777777" w:rsidR="003F2A86" w:rsidRPr="0045450B" w:rsidRDefault="003F2A86" w:rsidP="003F2A86">
      <w:pPr>
        <w:rPr>
          <w:lang w:val="en-US"/>
        </w:rPr>
      </w:pPr>
      <w:r w:rsidRPr="0045450B">
        <w:rPr>
          <w:sz w:val="16"/>
          <w:lang w:val="en-US"/>
        </w:rPr>
        <w:t xml:space="preserve">(3)    </w:t>
      </w:r>
      <w:r>
        <w:rPr>
          <w:rFonts w:ascii="Wingdings" w:eastAsia="Wingdings" w:hAnsi="Wingdings" w:cs="Wingdings"/>
        </w:rPr>
        <w:t>m</w:t>
      </w:r>
      <w:r w:rsidRPr="0045450B">
        <w:rPr>
          <w:lang w:val="en-US"/>
        </w:rPr>
        <w:t xml:space="preserve"> Not important</w:t>
      </w:r>
    </w:p>
    <w:p w14:paraId="7E718720" w14:textId="77777777" w:rsidR="003F2A86" w:rsidRPr="0045450B" w:rsidRDefault="003F2A86" w:rsidP="003F2A86">
      <w:pPr>
        <w:rPr>
          <w:lang w:val="en-US"/>
        </w:rPr>
      </w:pPr>
      <w:r w:rsidRPr="0045450B">
        <w:rPr>
          <w:sz w:val="16"/>
          <w:lang w:val="en-US"/>
        </w:rPr>
        <w:t xml:space="preserve">(4)    </w:t>
      </w:r>
      <w:r>
        <w:rPr>
          <w:rFonts w:ascii="Wingdings" w:eastAsia="Wingdings" w:hAnsi="Wingdings" w:cs="Wingdings"/>
        </w:rPr>
        <w:t>m</w:t>
      </w:r>
      <w:r w:rsidRPr="0045450B">
        <w:rPr>
          <w:lang w:val="en-US"/>
        </w:rPr>
        <w:t xml:space="preserve"> Only relevant in some settings/circumstances. Please explain below.  _____</w:t>
      </w:r>
    </w:p>
    <w:p w14:paraId="64DE3CD5" w14:textId="77777777" w:rsidR="003F2A86" w:rsidRPr="003F2A86" w:rsidRDefault="003F2A86" w:rsidP="003F2A86">
      <w:pPr>
        <w:pStyle w:val="Questiontitle"/>
        <w:rPr>
          <w:sz w:val="24"/>
          <w:szCs w:val="24"/>
          <w:lang w:val="en-US"/>
        </w:rPr>
      </w:pPr>
      <w:r w:rsidRPr="003F2A86">
        <w:rPr>
          <w:sz w:val="24"/>
          <w:szCs w:val="24"/>
          <w:lang w:val="en-US"/>
        </w:rPr>
        <w:t>Do you have any suggestions regarding the wording of "OHL in strategies and policies" – is it understandable, adequate, and acceptable?</w:t>
      </w:r>
    </w:p>
    <w:p w14:paraId="3CD0AE37" w14:textId="77777777" w:rsidR="003F2A86" w:rsidRPr="0045450B" w:rsidRDefault="003F2A86" w:rsidP="003F2A86">
      <w:pPr>
        <w:rPr>
          <w:lang w:val="en-US"/>
        </w:rPr>
      </w:pPr>
      <w:r w:rsidRPr="0045450B">
        <w:rPr>
          <w:lang w:val="en-US"/>
        </w:rP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p>
    <w:p w14:paraId="2CB850F8" w14:textId="77777777" w:rsidR="003F2A86" w:rsidRPr="0045450B" w:rsidRDefault="003F2A86" w:rsidP="003F2A86">
      <w:pPr>
        <w:rPr>
          <w:lang w:val="en-US"/>
        </w:rPr>
      </w:pPr>
    </w:p>
    <w:p w14:paraId="3606FD88" w14:textId="77777777" w:rsidR="003F2A86" w:rsidRPr="003F2A86" w:rsidRDefault="003F2A86" w:rsidP="003F2A86">
      <w:pPr>
        <w:rPr>
          <w:sz w:val="28"/>
          <w:szCs w:val="28"/>
          <w:lang w:val="en-US"/>
        </w:rPr>
      </w:pPr>
      <w:r w:rsidRPr="003F2A86">
        <w:rPr>
          <w:b/>
          <w:sz w:val="28"/>
          <w:szCs w:val="28"/>
          <w:lang w:val="en-US"/>
        </w:rPr>
        <w:lastRenderedPageBreak/>
        <w:t>8. Support for navigating the health system</w:t>
      </w:r>
    </w:p>
    <w:p w14:paraId="4539102A" w14:textId="77777777" w:rsidR="003F2A86" w:rsidRPr="003F2A86" w:rsidRDefault="003F2A86" w:rsidP="003F2A86">
      <w:pPr>
        <w:rPr>
          <w:lang w:val="en-US"/>
        </w:rPr>
      </w:pPr>
      <w:r w:rsidRPr="0045450B">
        <w:rPr>
          <w:lang w:val="en-US"/>
        </w:rPr>
        <w:t>The degree to which the organization has well-defined structures, and procedures supporting users in care transitions and in navigating the health system beyond the organization itself.</w:t>
      </w:r>
      <w:r w:rsidRPr="0045450B">
        <w:rPr>
          <w:lang w:val="en-US"/>
        </w:rPr>
        <w:br/>
      </w:r>
      <w:r w:rsidRPr="003F2A86">
        <w:rPr>
          <w:u w:val="single"/>
          <w:lang w:val="en-US"/>
        </w:rPr>
        <w:t>This could involve:</w:t>
      </w:r>
    </w:p>
    <w:p w14:paraId="392DF938" w14:textId="77777777" w:rsidR="003F2A86" w:rsidRPr="003F2A86" w:rsidRDefault="003F2A86" w:rsidP="003F2A86">
      <w:pPr>
        <w:pStyle w:val="Listeafsnit"/>
        <w:numPr>
          <w:ilvl w:val="0"/>
          <w:numId w:val="14"/>
        </w:numPr>
        <w:rPr>
          <w:lang w:val="en-US"/>
        </w:rPr>
      </w:pPr>
      <w:r w:rsidRPr="003F2A86">
        <w:rPr>
          <w:lang w:val="en-US"/>
        </w:rPr>
        <w:t xml:space="preserve">Referrals, admissions, and discharges as well as physical navigation from one unit or organization to another. </w:t>
      </w:r>
    </w:p>
    <w:p w14:paraId="33BEAAA4" w14:textId="77777777" w:rsidR="003F2A86" w:rsidRPr="003F2A86" w:rsidRDefault="003F2A86" w:rsidP="003F2A86">
      <w:pPr>
        <w:pStyle w:val="Listeafsnit"/>
        <w:numPr>
          <w:ilvl w:val="0"/>
          <w:numId w:val="14"/>
        </w:numPr>
        <w:rPr>
          <w:lang w:val="en-US"/>
        </w:rPr>
      </w:pPr>
      <w:r w:rsidRPr="003F2A86">
        <w:rPr>
          <w:lang w:val="en-US"/>
        </w:rPr>
        <w:t xml:space="preserve">Effective physical and digital support systems </w:t>
      </w:r>
    </w:p>
    <w:p w14:paraId="34A5327D" w14:textId="77777777" w:rsidR="003F2A86" w:rsidRPr="003F2A86" w:rsidRDefault="003F2A86" w:rsidP="003F2A86">
      <w:pPr>
        <w:pStyle w:val="Listeafsnit"/>
        <w:numPr>
          <w:ilvl w:val="0"/>
          <w:numId w:val="14"/>
        </w:numPr>
        <w:rPr>
          <w:lang w:val="en-US"/>
        </w:rPr>
      </w:pPr>
      <w:r w:rsidRPr="003F2A86">
        <w:rPr>
          <w:lang w:val="en-US"/>
        </w:rPr>
        <w:t xml:space="preserve">Clear and sufficient communication between professionals and with users. </w:t>
      </w:r>
    </w:p>
    <w:p w14:paraId="408EC83E" w14:textId="77777777" w:rsidR="003F2A86" w:rsidRPr="003F2A86" w:rsidRDefault="003F2A86" w:rsidP="003F2A86">
      <w:pPr>
        <w:pStyle w:val="Listeafsnit"/>
        <w:numPr>
          <w:ilvl w:val="0"/>
          <w:numId w:val="14"/>
        </w:numPr>
        <w:rPr>
          <w:lang w:val="en-US"/>
        </w:rPr>
      </w:pPr>
      <w:r w:rsidRPr="003F2A86">
        <w:rPr>
          <w:lang w:val="en-US"/>
        </w:rPr>
        <w:t>Optional offers supporting the user, even if this is not part of an official referral (e.g. social care, self-help groups etc.).</w:t>
      </w:r>
    </w:p>
    <w:p w14:paraId="40A4BC67" w14:textId="77777777" w:rsidR="003F2A86" w:rsidRPr="0045450B" w:rsidRDefault="003F2A86" w:rsidP="003F2A86">
      <w:pPr>
        <w:rPr>
          <w:lang w:val="en-US"/>
        </w:rPr>
      </w:pPr>
      <w:r w:rsidRPr="0045450B">
        <w:rPr>
          <w:b/>
          <w:lang w:val="en-US"/>
        </w:rPr>
        <w:t>Based on CODs from round 1:</w:t>
      </w:r>
    </w:p>
    <w:p w14:paraId="0ADC9902" w14:textId="0F5BF89C" w:rsidR="003F2A86" w:rsidRPr="003F2A86" w:rsidRDefault="003F2A86" w:rsidP="003F2A86">
      <w:pPr>
        <w:pStyle w:val="Listeafsnit"/>
        <w:numPr>
          <w:ilvl w:val="0"/>
          <w:numId w:val="14"/>
        </w:numPr>
        <w:rPr>
          <w:lang w:val="en-US"/>
        </w:rPr>
      </w:pPr>
      <w:r w:rsidRPr="003F2A86">
        <w:rPr>
          <w:lang w:val="en-US"/>
        </w:rPr>
        <w:t>Patient navigation support</w:t>
      </w:r>
    </w:p>
    <w:p w14:paraId="6736263A" w14:textId="77777777" w:rsidR="003F2A86" w:rsidRPr="003F2A86" w:rsidRDefault="003F2A86" w:rsidP="003F2A86">
      <w:pPr>
        <w:pStyle w:val="Questiontitle"/>
        <w:rPr>
          <w:sz w:val="24"/>
          <w:szCs w:val="24"/>
          <w:lang w:val="en-US"/>
        </w:rPr>
      </w:pPr>
      <w:r w:rsidRPr="003F2A86">
        <w:rPr>
          <w:sz w:val="24"/>
          <w:szCs w:val="24"/>
          <w:lang w:val="en-US"/>
        </w:rPr>
        <w:t>Please rate to what extend you find "Support for navigating the health system" to be an important topic to measure and report in the evaluation of OHL-initiatives.</w:t>
      </w:r>
    </w:p>
    <w:p w14:paraId="23656008" w14:textId="77777777" w:rsidR="003F2A86" w:rsidRPr="0045450B" w:rsidRDefault="003F2A86" w:rsidP="003F2A86">
      <w:pPr>
        <w:rPr>
          <w:lang w:val="en-US"/>
        </w:rPr>
      </w:pPr>
      <w:r w:rsidRPr="0045450B">
        <w:rPr>
          <w:sz w:val="16"/>
          <w:lang w:val="en-US"/>
        </w:rPr>
        <w:t xml:space="preserve">(1)    </w:t>
      </w:r>
      <w:r>
        <w:rPr>
          <w:rFonts w:ascii="Wingdings" w:eastAsia="Wingdings" w:hAnsi="Wingdings" w:cs="Wingdings"/>
        </w:rPr>
        <w:t>m</w:t>
      </w:r>
      <w:r w:rsidRPr="0045450B">
        <w:rPr>
          <w:lang w:val="en-US"/>
        </w:rPr>
        <w:t xml:space="preserve"> Very important</w:t>
      </w:r>
    </w:p>
    <w:p w14:paraId="0321C809" w14:textId="77777777" w:rsidR="003F2A86" w:rsidRPr="0045450B" w:rsidRDefault="003F2A86" w:rsidP="003F2A86">
      <w:pPr>
        <w:rPr>
          <w:lang w:val="en-US"/>
        </w:rPr>
      </w:pPr>
      <w:r w:rsidRPr="0045450B">
        <w:rPr>
          <w:sz w:val="16"/>
          <w:lang w:val="en-US"/>
        </w:rPr>
        <w:t xml:space="preserve">(2)    </w:t>
      </w:r>
      <w:r>
        <w:rPr>
          <w:rFonts w:ascii="Wingdings" w:eastAsia="Wingdings" w:hAnsi="Wingdings" w:cs="Wingdings"/>
        </w:rPr>
        <w:t>m</w:t>
      </w:r>
      <w:r w:rsidRPr="0045450B">
        <w:rPr>
          <w:lang w:val="en-US"/>
        </w:rPr>
        <w:t xml:space="preserve"> Slightly important</w:t>
      </w:r>
    </w:p>
    <w:p w14:paraId="4203AC6E" w14:textId="77777777" w:rsidR="003F2A86" w:rsidRPr="0045450B" w:rsidRDefault="003F2A86" w:rsidP="003F2A86">
      <w:pPr>
        <w:rPr>
          <w:lang w:val="en-US"/>
        </w:rPr>
      </w:pPr>
      <w:r w:rsidRPr="0045450B">
        <w:rPr>
          <w:sz w:val="16"/>
          <w:lang w:val="en-US"/>
        </w:rPr>
        <w:t xml:space="preserve">(3)    </w:t>
      </w:r>
      <w:r>
        <w:rPr>
          <w:rFonts w:ascii="Wingdings" w:eastAsia="Wingdings" w:hAnsi="Wingdings" w:cs="Wingdings"/>
        </w:rPr>
        <w:t>m</w:t>
      </w:r>
      <w:r w:rsidRPr="0045450B">
        <w:rPr>
          <w:lang w:val="en-US"/>
        </w:rPr>
        <w:t xml:space="preserve"> Not important</w:t>
      </w:r>
    </w:p>
    <w:p w14:paraId="21FAC36B" w14:textId="77777777" w:rsidR="003F2A86" w:rsidRPr="0045450B" w:rsidRDefault="003F2A86" w:rsidP="003F2A86">
      <w:pPr>
        <w:rPr>
          <w:lang w:val="en-US"/>
        </w:rPr>
      </w:pPr>
      <w:r w:rsidRPr="0045450B">
        <w:rPr>
          <w:sz w:val="16"/>
          <w:lang w:val="en-US"/>
        </w:rPr>
        <w:t xml:space="preserve">(4)    </w:t>
      </w:r>
      <w:r>
        <w:rPr>
          <w:rFonts w:ascii="Wingdings" w:eastAsia="Wingdings" w:hAnsi="Wingdings" w:cs="Wingdings"/>
        </w:rPr>
        <w:t>m</w:t>
      </w:r>
      <w:r w:rsidRPr="0045450B">
        <w:rPr>
          <w:lang w:val="en-US"/>
        </w:rPr>
        <w:t xml:space="preserve"> Only relevant in some settings/circumstances. Please explain below.  _____</w:t>
      </w:r>
    </w:p>
    <w:p w14:paraId="083DAD20" w14:textId="77777777" w:rsidR="003F2A86" w:rsidRPr="003F2A86" w:rsidRDefault="003F2A86" w:rsidP="003F2A86">
      <w:pPr>
        <w:pStyle w:val="Questiontitle"/>
        <w:rPr>
          <w:sz w:val="24"/>
          <w:szCs w:val="24"/>
          <w:lang w:val="en-US"/>
        </w:rPr>
      </w:pPr>
      <w:r w:rsidRPr="003F2A86">
        <w:rPr>
          <w:sz w:val="24"/>
          <w:szCs w:val="24"/>
          <w:lang w:val="en-US"/>
        </w:rPr>
        <w:t>Do you have any suggestions regarding the wording of "Support for navigating the health system" – is it understandable, adequate, and acceptable?</w:t>
      </w:r>
    </w:p>
    <w:p w14:paraId="4127521B" w14:textId="77777777" w:rsidR="003F2A86" w:rsidRPr="0045450B" w:rsidRDefault="003F2A86" w:rsidP="003F2A86">
      <w:pPr>
        <w:rPr>
          <w:lang w:val="en-US"/>
        </w:rPr>
      </w:pPr>
      <w:r w:rsidRPr="0045450B">
        <w:rPr>
          <w:lang w:val="en-US"/>
        </w:rP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p>
    <w:p w14:paraId="62E39BD6" w14:textId="77777777" w:rsidR="00F661D1" w:rsidRDefault="00F661D1" w:rsidP="003F2A86">
      <w:pPr>
        <w:rPr>
          <w:lang w:val="en-US"/>
        </w:rPr>
      </w:pPr>
    </w:p>
    <w:p w14:paraId="5128D409" w14:textId="212350E8" w:rsidR="003F2A86" w:rsidRPr="003F2A86" w:rsidRDefault="003F2A86" w:rsidP="003F2A86">
      <w:pPr>
        <w:rPr>
          <w:sz w:val="28"/>
          <w:szCs w:val="28"/>
          <w:lang w:val="en-US"/>
        </w:rPr>
      </w:pPr>
      <w:r w:rsidRPr="003F2A86">
        <w:rPr>
          <w:b/>
          <w:sz w:val="28"/>
          <w:szCs w:val="28"/>
          <w:lang w:val="en-US"/>
        </w:rPr>
        <w:t>9. OHL aids, tools, and instruments</w:t>
      </w:r>
    </w:p>
    <w:p w14:paraId="265B33E3" w14:textId="77777777" w:rsidR="003F2A86" w:rsidRDefault="003F2A86" w:rsidP="003F2A86">
      <w:r w:rsidRPr="0045450B">
        <w:rPr>
          <w:lang w:val="en-US"/>
        </w:rPr>
        <w:t>The extent to which the organization systematically develops and maintains aids, tools and instruments supporting the professionals in implementation of OHL initiatives.</w:t>
      </w:r>
      <w:r w:rsidRPr="0045450B">
        <w:rPr>
          <w:lang w:val="en-US"/>
        </w:rPr>
        <w:br/>
      </w:r>
      <w:r>
        <w:rPr>
          <w:u w:val="single"/>
        </w:rPr>
        <w:t xml:space="preserve">This </w:t>
      </w:r>
      <w:proofErr w:type="spellStart"/>
      <w:r>
        <w:rPr>
          <w:u w:val="single"/>
        </w:rPr>
        <w:t>could</w:t>
      </w:r>
      <w:proofErr w:type="spellEnd"/>
      <w:r>
        <w:rPr>
          <w:u w:val="single"/>
        </w:rPr>
        <w:t xml:space="preserve"> </w:t>
      </w:r>
      <w:proofErr w:type="spellStart"/>
      <w:r>
        <w:rPr>
          <w:u w:val="single"/>
        </w:rPr>
        <w:t>include</w:t>
      </w:r>
      <w:proofErr w:type="spellEnd"/>
      <w:r>
        <w:rPr>
          <w:u w:val="single"/>
        </w:rPr>
        <w:t>:</w:t>
      </w:r>
    </w:p>
    <w:p w14:paraId="13E26468" w14:textId="77777777" w:rsidR="003F2A86" w:rsidRPr="003F2A86" w:rsidRDefault="003F2A86" w:rsidP="003F2A86">
      <w:pPr>
        <w:pStyle w:val="Listeafsnit"/>
        <w:numPr>
          <w:ilvl w:val="0"/>
          <w:numId w:val="14"/>
        </w:numPr>
        <w:rPr>
          <w:lang w:val="en-US"/>
        </w:rPr>
      </w:pPr>
      <w:r w:rsidRPr="003F2A86">
        <w:rPr>
          <w:lang w:val="en-US"/>
        </w:rPr>
        <w:t>Instructions</w:t>
      </w:r>
    </w:p>
    <w:p w14:paraId="6F32B48F" w14:textId="77777777" w:rsidR="003F2A86" w:rsidRPr="003F2A86" w:rsidRDefault="003F2A86" w:rsidP="003F2A86">
      <w:pPr>
        <w:pStyle w:val="Listeafsnit"/>
        <w:numPr>
          <w:ilvl w:val="0"/>
          <w:numId w:val="14"/>
        </w:numPr>
        <w:rPr>
          <w:lang w:val="en-US"/>
        </w:rPr>
      </w:pPr>
      <w:r w:rsidRPr="003F2A86">
        <w:rPr>
          <w:lang w:val="en-US"/>
        </w:rPr>
        <w:lastRenderedPageBreak/>
        <w:t>Communication tools</w:t>
      </w:r>
    </w:p>
    <w:p w14:paraId="0745B66F" w14:textId="77777777" w:rsidR="003F2A86" w:rsidRPr="003F2A86" w:rsidRDefault="003F2A86" w:rsidP="003F2A86">
      <w:pPr>
        <w:pStyle w:val="Listeafsnit"/>
        <w:numPr>
          <w:ilvl w:val="0"/>
          <w:numId w:val="14"/>
        </w:numPr>
        <w:rPr>
          <w:lang w:val="en-US"/>
        </w:rPr>
      </w:pPr>
      <w:r w:rsidRPr="003F2A86">
        <w:rPr>
          <w:lang w:val="en-US"/>
        </w:rPr>
        <w:t>Educational materials</w:t>
      </w:r>
    </w:p>
    <w:p w14:paraId="187463C5" w14:textId="77777777" w:rsidR="003F2A86" w:rsidRPr="003F2A86" w:rsidRDefault="003F2A86" w:rsidP="003F2A86">
      <w:pPr>
        <w:pStyle w:val="Listeafsnit"/>
        <w:numPr>
          <w:ilvl w:val="0"/>
          <w:numId w:val="14"/>
        </w:numPr>
        <w:rPr>
          <w:lang w:val="en-US"/>
        </w:rPr>
      </w:pPr>
      <w:r w:rsidRPr="003F2A86">
        <w:rPr>
          <w:lang w:val="en-US"/>
        </w:rPr>
        <w:t>Planning support</w:t>
      </w:r>
    </w:p>
    <w:p w14:paraId="44242CD2" w14:textId="77777777" w:rsidR="003F2A86" w:rsidRPr="003F2A86" w:rsidRDefault="003F2A86" w:rsidP="003F2A86">
      <w:pPr>
        <w:pStyle w:val="Listeafsnit"/>
        <w:numPr>
          <w:ilvl w:val="0"/>
          <w:numId w:val="14"/>
        </w:numPr>
        <w:rPr>
          <w:lang w:val="en-US"/>
        </w:rPr>
      </w:pPr>
      <w:r w:rsidRPr="003F2A86">
        <w:rPr>
          <w:lang w:val="en-US"/>
        </w:rPr>
        <w:t>Digital aids</w:t>
      </w:r>
    </w:p>
    <w:p w14:paraId="3AD84D3B" w14:textId="77777777" w:rsidR="003F2A86" w:rsidRPr="003F2A86" w:rsidRDefault="003F2A86" w:rsidP="003F2A86">
      <w:pPr>
        <w:pStyle w:val="Listeafsnit"/>
        <w:numPr>
          <w:ilvl w:val="0"/>
          <w:numId w:val="14"/>
        </w:numPr>
        <w:rPr>
          <w:lang w:val="en-US"/>
        </w:rPr>
      </w:pPr>
      <w:r w:rsidRPr="003F2A86">
        <w:rPr>
          <w:lang w:val="en-US"/>
        </w:rPr>
        <w:t>Decision aids</w:t>
      </w:r>
    </w:p>
    <w:p w14:paraId="17179B37" w14:textId="77777777" w:rsidR="003F2A86" w:rsidRPr="0045450B" w:rsidRDefault="003F2A86" w:rsidP="003F2A86">
      <w:pPr>
        <w:rPr>
          <w:lang w:val="en-US"/>
        </w:rPr>
      </w:pPr>
      <w:r w:rsidRPr="0045450B">
        <w:rPr>
          <w:b/>
          <w:lang w:val="en-US"/>
        </w:rPr>
        <w:t>Based on CODs from round 1:</w:t>
      </w:r>
    </w:p>
    <w:p w14:paraId="430FC7D0" w14:textId="0381E703" w:rsidR="003F2A86" w:rsidRPr="003F2A86" w:rsidRDefault="003F2A86" w:rsidP="003F2A86">
      <w:pPr>
        <w:pStyle w:val="Listeafsnit"/>
        <w:numPr>
          <w:ilvl w:val="0"/>
          <w:numId w:val="14"/>
        </w:numPr>
        <w:rPr>
          <w:lang w:val="en-US"/>
        </w:rPr>
      </w:pPr>
      <w:r w:rsidRPr="003F2A86">
        <w:rPr>
          <w:lang w:val="en-US"/>
        </w:rPr>
        <w:t>OHL resources</w:t>
      </w:r>
    </w:p>
    <w:p w14:paraId="4F714636" w14:textId="77777777" w:rsidR="003F2A86" w:rsidRPr="003F2A86" w:rsidRDefault="003F2A86" w:rsidP="003F2A86">
      <w:pPr>
        <w:pStyle w:val="Questiontitle"/>
        <w:rPr>
          <w:sz w:val="24"/>
          <w:szCs w:val="24"/>
          <w:lang w:val="en-US"/>
        </w:rPr>
      </w:pPr>
      <w:r w:rsidRPr="003F2A86">
        <w:rPr>
          <w:sz w:val="24"/>
          <w:szCs w:val="24"/>
          <w:lang w:val="en-US"/>
        </w:rPr>
        <w:t>Please rate to what extend you find "OHL aids, tools, and instruments" to be an important topic to measure and report in the evaluation of OHL-initiatives.</w:t>
      </w:r>
    </w:p>
    <w:p w14:paraId="479F62AE" w14:textId="77777777" w:rsidR="003F2A86" w:rsidRPr="0045450B" w:rsidRDefault="003F2A86" w:rsidP="003F2A86">
      <w:pPr>
        <w:rPr>
          <w:lang w:val="en-US"/>
        </w:rPr>
      </w:pPr>
      <w:r w:rsidRPr="0045450B">
        <w:rPr>
          <w:sz w:val="16"/>
          <w:lang w:val="en-US"/>
        </w:rPr>
        <w:t xml:space="preserve">(1)    </w:t>
      </w:r>
      <w:r>
        <w:rPr>
          <w:rFonts w:ascii="Wingdings" w:eastAsia="Wingdings" w:hAnsi="Wingdings" w:cs="Wingdings"/>
        </w:rPr>
        <w:t>m</w:t>
      </w:r>
      <w:r w:rsidRPr="0045450B">
        <w:rPr>
          <w:lang w:val="en-US"/>
        </w:rPr>
        <w:t xml:space="preserve"> Very important</w:t>
      </w:r>
    </w:p>
    <w:p w14:paraId="4899779D" w14:textId="77777777" w:rsidR="003F2A86" w:rsidRPr="0045450B" w:rsidRDefault="003F2A86" w:rsidP="003F2A86">
      <w:pPr>
        <w:rPr>
          <w:lang w:val="en-US"/>
        </w:rPr>
      </w:pPr>
      <w:r w:rsidRPr="0045450B">
        <w:rPr>
          <w:sz w:val="16"/>
          <w:lang w:val="en-US"/>
        </w:rPr>
        <w:t xml:space="preserve">(2)    </w:t>
      </w:r>
      <w:r>
        <w:rPr>
          <w:rFonts w:ascii="Wingdings" w:eastAsia="Wingdings" w:hAnsi="Wingdings" w:cs="Wingdings"/>
        </w:rPr>
        <w:t>m</w:t>
      </w:r>
      <w:r w:rsidRPr="0045450B">
        <w:rPr>
          <w:lang w:val="en-US"/>
        </w:rPr>
        <w:t xml:space="preserve"> Slightly important</w:t>
      </w:r>
    </w:p>
    <w:p w14:paraId="428EAA09" w14:textId="77777777" w:rsidR="003F2A86" w:rsidRPr="0045450B" w:rsidRDefault="003F2A86" w:rsidP="003F2A86">
      <w:pPr>
        <w:rPr>
          <w:lang w:val="en-US"/>
        </w:rPr>
      </w:pPr>
      <w:r w:rsidRPr="0045450B">
        <w:rPr>
          <w:sz w:val="16"/>
          <w:lang w:val="en-US"/>
        </w:rPr>
        <w:t xml:space="preserve">(3)    </w:t>
      </w:r>
      <w:r>
        <w:rPr>
          <w:rFonts w:ascii="Wingdings" w:eastAsia="Wingdings" w:hAnsi="Wingdings" w:cs="Wingdings"/>
        </w:rPr>
        <w:t>m</w:t>
      </w:r>
      <w:r w:rsidRPr="0045450B">
        <w:rPr>
          <w:lang w:val="en-US"/>
        </w:rPr>
        <w:t xml:space="preserve"> Not important</w:t>
      </w:r>
    </w:p>
    <w:p w14:paraId="761DF99A" w14:textId="77777777" w:rsidR="003F2A86" w:rsidRPr="0045450B" w:rsidRDefault="003F2A86" w:rsidP="003F2A86">
      <w:pPr>
        <w:rPr>
          <w:lang w:val="en-US"/>
        </w:rPr>
      </w:pPr>
      <w:r w:rsidRPr="0045450B">
        <w:rPr>
          <w:sz w:val="16"/>
          <w:lang w:val="en-US"/>
        </w:rPr>
        <w:t xml:space="preserve">(4)    </w:t>
      </w:r>
      <w:r>
        <w:rPr>
          <w:rFonts w:ascii="Wingdings" w:eastAsia="Wingdings" w:hAnsi="Wingdings" w:cs="Wingdings"/>
        </w:rPr>
        <w:t>m</w:t>
      </w:r>
      <w:r w:rsidRPr="0045450B">
        <w:rPr>
          <w:lang w:val="en-US"/>
        </w:rPr>
        <w:t xml:space="preserve"> Only relevant in some settings/circumstances. Please explain below.  _____</w:t>
      </w:r>
    </w:p>
    <w:p w14:paraId="76FD7D15" w14:textId="77777777" w:rsidR="003F2A86" w:rsidRPr="0045450B" w:rsidRDefault="003F2A86" w:rsidP="003F2A86">
      <w:pPr>
        <w:rPr>
          <w:lang w:val="en-US"/>
        </w:rPr>
      </w:pPr>
    </w:p>
    <w:p w14:paraId="75B47D72" w14:textId="77777777" w:rsidR="003F2A86" w:rsidRPr="003F2A86" w:rsidRDefault="003F2A86" w:rsidP="003F2A86">
      <w:pPr>
        <w:pStyle w:val="Questiontitle"/>
        <w:rPr>
          <w:sz w:val="24"/>
          <w:szCs w:val="24"/>
          <w:lang w:val="en-US"/>
        </w:rPr>
      </w:pPr>
      <w:r w:rsidRPr="003F2A86">
        <w:rPr>
          <w:sz w:val="24"/>
          <w:szCs w:val="24"/>
          <w:lang w:val="en-US"/>
        </w:rPr>
        <w:t>Do you have any suggestions regarding the wording of "OHL aids, tools, and instruments" – is it understandable, adequate, and acceptable?</w:t>
      </w:r>
    </w:p>
    <w:p w14:paraId="283D7122" w14:textId="77777777" w:rsidR="003F2A86" w:rsidRPr="0045450B" w:rsidRDefault="003F2A86" w:rsidP="003F2A86">
      <w:pPr>
        <w:rPr>
          <w:lang w:val="en-US"/>
        </w:rPr>
      </w:pPr>
      <w:r w:rsidRPr="0045450B">
        <w:rPr>
          <w:lang w:val="en-US"/>
        </w:rP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p>
    <w:p w14:paraId="5829DC6C" w14:textId="77777777" w:rsidR="003F2A86" w:rsidRPr="0045450B" w:rsidRDefault="003F2A86" w:rsidP="003F2A86">
      <w:pPr>
        <w:rPr>
          <w:lang w:val="en-US"/>
        </w:rPr>
      </w:pPr>
    </w:p>
    <w:p w14:paraId="58FA087B" w14:textId="77777777" w:rsidR="003F2A86" w:rsidRPr="003F2A86" w:rsidRDefault="003F2A86" w:rsidP="003F2A86">
      <w:pPr>
        <w:rPr>
          <w:sz w:val="28"/>
          <w:szCs w:val="28"/>
          <w:lang w:val="en-US"/>
        </w:rPr>
      </w:pPr>
      <w:r w:rsidRPr="003F2A86">
        <w:rPr>
          <w:b/>
          <w:sz w:val="28"/>
          <w:szCs w:val="28"/>
          <w:lang w:val="en-US"/>
        </w:rPr>
        <w:t>10. Access to HL friendly information and materials</w:t>
      </w:r>
    </w:p>
    <w:p w14:paraId="0B242A15" w14:textId="77777777" w:rsidR="003F2A86" w:rsidRPr="003F2A86" w:rsidRDefault="003F2A86" w:rsidP="003F2A86">
      <w:pPr>
        <w:rPr>
          <w:lang w:val="en-US"/>
        </w:rPr>
      </w:pPr>
      <w:r w:rsidRPr="0045450B">
        <w:rPr>
          <w:lang w:val="en-US"/>
        </w:rPr>
        <w:t>The extent to which the organization makes health literacy friendly materials available and facilitated access to relevant and reliable information.</w:t>
      </w:r>
      <w:r w:rsidRPr="0045450B">
        <w:rPr>
          <w:lang w:val="en-US"/>
        </w:rPr>
        <w:br/>
      </w:r>
      <w:r w:rsidRPr="003F2A86">
        <w:rPr>
          <w:u w:val="single"/>
          <w:lang w:val="en-US"/>
        </w:rPr>
        <w:t>This could involve:</w:t>
      </w:r>
    </w:p>
    <w:p w14:paraId="056F217A" w14:textId="77777777" w:rsidR="003F2A86" w:rsidRPr="003F2A86" w:rsidRDefault="003F2A86" w:rsidP="003F2A86">
      <w:pPr>
        <w:pStyle w:val="Listeafsnit"/>
        <w:numPr>
          <w:ilvl w:val="0"/>
          <w:numId w:val="14"/>
        </w:numPr>
        <w:rPr>
          <w:lang w:val="en-US"/>
        </w:rPr>
      </w:pPr>
      <w:r w:rsidRPr="003F2A86">
        <w:rPr>
          <w:lang w:val="en-US"/>
        </w:rPr>
        <w:t>Accessibility of updated physical and digital materials</w:t>
      </w:r>
    </w:p>
    <w:p w14:paraId="1364017E" w14:textId="77777777" w:rsidR="003F2A86" w:rsidRPr="003F2A86" w:rsidRDefault="003F2A86" w:rsidP="003F2A86">
      <w:pPr>
        <w:pStyle w:val="Listeafsnit"/>
        <w:numPr>
          <w:ilvl w:val="0"/>
          <w:numId w:val="14"/>
        </w:numPr>
        <w:rPr>
          <w:lang w:val="en-US"/>
        </w:rPr>
      </w:pPr>
      <w:r w:rsidRPr="003F2A86">
        <w:rPr>
          <w:lang w:val="en-US"/>
        </w:rPr>
        <w:t xml:space="preserve">Information in the physical environment and through digital platforms. </w:t>
      </w:r>
    </w:p>
    <w:p w14:paraId="7E99ECC7" w14:textId="77777777" w:rsidR="003F2A86" w:rsidRPr="003F2A86" w:rsidRDefault="003F2A86" w:rsidP="003F2A86">
      <w:pPr>
        <w:pStyle w:val="Listeafsnit"/>
        <w:numPr>
          <w:ilvl w:val="0"/>
          <w:numId w:val="14"/>
        </w:numPr>
        <w:rPr>
          <w:lang w:val="en-US"/>
        </w:rPr>
      </w:pPr>
      <w:r w:rsidRPr="003F2A86">
        <w:rPr>
          <w:lang w:val="en-US"/>
        </w:rPr>
        <w:t>Routines involving systematic information sharing in the interface between user and professional.</w:t>
      </w:r>
    </w:p>
    <w:p w14:paraId="7B2938E3" w14:textId="77777777" w:rsidR="00F661D1" w:rsidRDefault="00F661D1">
      <w:pPr>
        <w:rPr>
          <w:b/>
          <w:lang w:val="en-US"/>
        </w:rPr>
      </w:pPr>
      <w:r>
        <w:rPr>
          <w:b/>
          <w:lang w:val="en-US"/>
        </w:rPr>
        <w:br w:type="page"/>
      </w:r>
    </w:p>
    <w:p w14:paraId="721D7C5C" w14:textId="50DE4C7D" w:rsidR="003F2A86" w:rsidRPr="0045450B" w:rsidRDefault="003F2A86" w:rsidP="003F2A86">
      <w:pPr>
        <w:rPr>
          <w:lang w:val="en-US"/>
        </w:rPr>
      </w:pPr>
      <w:r w:rsidRPr="0045450B">
        <w:rPr>
          <w:b/>
          <w:lang w:val="en-US"/>
        </w:rPr>
        <w:lastRenderedPageBreak/>
        <w:t>Based on CODs from round 1:</w:t>
      </w:r>
    </w:p>
    <w:p w14:paraId="4E70F7FE" w14:textId="7963B52E" w:rsidR="003F2A86" w:rsidRPr="00F661D1" w:rsidRDefault="003F2A86" w:rsidP="003F2A86">
      <w:pPr>
        <w:pStyle w:val="Listeafsnit"/>
        <w:numPr>
          <w:ilvl w:val="0"/>
          <w:numId w:val="14"/>
        </w:numPr>
        <w:rPr>
          <w:lang w:val="en-US"/>
        </w:rPr>
      </w:pPr>
      <w:r w:rsidRPr="003F2A86">
        <w:rPr>
          <w:lang w:val="en-US"/>
        </w:rPr>
        <w:t>Access to information</w:t>
      </w:r>
    </w:p>
    <w:p w14:paraId="5EE6B4D9" w14:textId="77777777" w:rsidR="003F2A86" w:rsidRPr="003F2A86" w:rsidRDefault="003F2A86" w:rsidP="003F2A86">
      <w:pPr>
        <w:pStyle w:val="Questiontitle"/>
        <w:rPr>
          <w:sz w:val="24"/>
          <w:szCs w:val="24"/>
          <w:lang w:val="en-US"/>
        </w:rPr>
      </w:pPr>
      <w:r w:rsidRPr="003F2A86">
        <w:rPr>
          <w:sz w:val="24"/>
          <w:szCs w:val="24"/>
          <w:lang w:val="en-US"/>
        </w:rPr>
        <w:t>Please rate to what extend you find "Access to HL friendly information and materials" to be an important topic to measure and report in the evaluation of OHL-initiatives.</w:t>
      </w:r>
    </w:p>
    <w:p w14:paraId="53B4C00C" w14:textId="77777777" w:rsidR="003F2A86" w:rsidRPr="0045450B" w:rsidRDefault="003F2A86" w:rsidP="003F2A86">
      <w:pPr>
        <w:rPr>
          <w:lang w:val="en-US"/>
        </w:rPr>
      </w:pPr>
      <w:r w:rsidRPr="0045450B">
        <w:rPr>
          <w:sz w:val="16"/>
          <w:lang w:val="en-US"/>
        </w:rPr>
        <w:t xml:space="preserve">(1)    </w:t>
      </w:r>
      <w:r>
        <w:rPr>
          <w:rFonts w:ascii="Wingdings" w:eastAsia="Wingdings" w:hAnsi="Wingdings" w:cs="Wingdings"/>
        </w:rPr>
        <w:t>m</w:t>
      </w:r>
      <w:r w:rsidRPr="0045450B">
        <w:rPr>
          <w:lang w:val="en-US"/>
        </w:rPr>
        <w:t xml:space="preserve"> Very important</w:t>
      </w:r>
    </w:p>
    <w:p w14:paraId="583876AE" w14:textId="77777777" w:rsidR="003F2A86" w:rsidRPr="0045450B" w:rsidRDefault="003F2A86" w:rsidP="003F2A86">
      <w:pPr>
        <w:rPr>
          <w:lang w:val="en-US"/>
        </w:rPr>
      </w:pPr>
      <w:r w:rsidRPr="0045450B">
        <w:rPr>
          <w:sz w:val="16"/>
          <w:lang w:val="en-US"/>
        </w:rPr>
        <w:t xml:space="preserve">(2)    </w:t>
      </w:r>
      <w:r>
        <w:rPr>
          <w:rFonts w:ascii="Wingdings" w:eastAsia="Wingdings" w:hAnsi="Wingdings" w:cs="Wingdings"/>
        </w:rPr>
        <w:t>m</w:t>
      </w:r>
      <w:r w:rsidRPr="0045450B">
        <w:rPr>
          <w:lang w:val="en-US"/>
        </w:rPr>
        <w:t xml:space="preserve"> Slightly important</w:t>
      </w:r>
    </w:p>
    <w:p w14:paraId="092DE7C0" w14:textId="77777777" w:rsidR="003F2A86" w:rsidRPr="0045450B" w:rsidRDefault="003F2A86" w:rsidP="003F2A86">
      <w:pPr>
        <w:rPr>
          <w:lang w:val="en-US"/>
        </w:rPr>
      </w:pPr>
      <w:r w:rsidRPr="0045450B">
        <w:rPr>
          <w:sz w:val="16"/>
          <w:lang w:val="en-US"/>
        </w:rPr>
        <w:t xml:space="preserve">(3)    </w:t>
      </w:r>
      <w:r>
        <w:rPr>
          <w:rFonts w:ascii="Wingdings" w:eastAsia="Wingdings" w:hAnsi="Wingdings" w:cs="Wingdings"/>
        </w:rPr>
        <w:t>m</w:t>
      </w:r>
      <w:r w:rsidRPr="0045450B">
        <w:rPr>
          <w:lang w:val="en-US"/>
        </w:rPr>
        <w:t xml:space="preserve"> Not important</w:t>
      </w:r>
    </w:p>
    <w:p w14:paraId="412071DD" w14:textId="77777777" w:rsidR="003F2A86" w:rsidRPr="0045450B" w:rsidRDefault="003F2A86" w:rsidP="003F2A86">
      <w:pPr>
        <w:rPr>
          <w:lang w:val="en-US"/>
        </w:rPr>
      </w:pPr>
      <w:r w:rsidRPr="0045450B">
        <w:rPr>
          <w:sz w:val="16"/>
          <w:lang w:val="en-US"/>
        </w:rPr>
        <w:t xml:space="preserve">(4)    </w:t>
      </w:r>
      <w:r>
        <w:rPr>
          <w:rFonts w:ascii="Wingdings" w:eastAsia="Wingdings" w:hAnsi="Wingdings" w:cs="Wingdings"/>
        </w:rPr>
        <w:t>m</w:t>
      </w:r>
      <w:r w:rsidRPr="0045450B">
        <w:rPr>
          <w:lang w:val="en-US"/>
        </w:rPr>
        <w:t xml:space="preserve"> Only relevant in some settings/circumstances. Please explain below.  _____</w:t>
      </w:r>
    </w:p>
    <w:p w14:paraId="31975884" w14:textId="77777777" w:rsidR="003F2A86" w:rsidRPr="003F2A86" w:rsidRDefault="003F2A86" w:rsidP="003F2A86">
      <w:pPr>
        <w:pStyle w:val="Questiontitle"/>
        <w:rPr>
          <w:sz w:val="24"/>
          <w:szCs w:val="24"/>
          <w:lang w:val="en-US"/>
        </w:rPr>
      </w:pPr>
      <w:r w:rsidRPr="003F2A86">
        <w:rPr>
          <w:sz w:val="24"/>
          <w:szCs w:val="24"/>
          <w:lang w:val="en-US"/>
        </w:rPr>
        <w:t>Do you have any suggestions regarding the wording of "Access to HL friendly information and materials" – is it understandable, adequate, and acceptable?</w:t>
      </w:r>
    </w:p>
    <w:p w14:paraId="162B85A4" w14:textId="77777777" w:rsidR="003F2A86" w:rsidRPr="0045450B" w:rsidRDefault="003F2A86" w:rsidP="003F2A86">
      <w:pPr>
        <w:rPr>
          <w:lang w:val="en-US"/>
        </w:rPr>
      </w:pPr>
      <w:r w:rsidRPr="0045450B">
        <w:rPr>
          <w:lang w:val="en-US"/>
        </w:rP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p>
    <w:p w14:paraId="1EB29535" w14:textId="77777777" w:rsidR="003F2A86" w:rsidRPr="0045450B" w:rsidRDefault="003F2A86" w:rsidP="003F2A86">
      <w:pPr>
        <w:rPr>
          <w:lang w:val="en-US"/>
        </w:rPr>
      </w:pPr>
    </w:p>
    <w:p w14:paraId="4412E7AC" w14:textId="77777777" w:rsidR="003F2A86" w:rsidRPr="003F2A86" w:rsidRDefault="003F2A86" w:rsidP="003F2A86">
      <w:pPr>
        <w:rPr>
          <w:sz w:val="28"/>
          <w:szCs w:val="28"/>
          <w:lang w:val="en-US"/>
        </w:rPr>
      </w:pPr>
      <w:r w:rsidRPr="003F2A86">
        <w:rPr>
          <w:b/>
          <w:sz w:val="28"/>
          <w:szCs w:val="28"/>
          <w:lang w:val="en-US"/>
        </w:rPr>
        <w:t>11. Inclusive environment</w:t>
      </w:r>
    </w:p>
    <w:p w14:paraId="244E8E06" w14:textId="77777777" w:rsidR="003F2A86" w:rsidRPr="003F2A86" w:rsidRDefault="003F2A86" w:rsidP="003F2A86">
      <w:pPr>
        <w:rPr>
          <w:lang w:val="en-US"/>
        </w:rPr>
      </w:pPr>
      <w:r w:rsidRPr="0045450B">
        <w:rPr>
          <w:lang w:val="en-US"/>
        </w:rPr>
        <w:t>The degree to which the organizational environment fosters a non-stigmatizing, diversity-friendly, and accommodating atmosphere for users.</w:t>
      </w:r>
      <w:r w:rsidRPr="0045450B">
        <w:rPr>
          <w:lang w:val="en-US"/>
        </w:rPr>
        <w:br/>
      </w:r>
      <w:r w:rsidRPr="003F2A86">
        <w:rPr>
          <w:u w:val="single"/>
          <w:lang w:val="en-US"/>
        </w:rPr>
        <w:t>This could involve:</w:t>
      </w:r>
    </w:p>
    <w:p w14:paraId="74AB3C2A" w14:textId="77777777" w:rsidR="003F2A86" w:rsidRPr="003F2A86" w:rsidRDefault="003F2A86" w:rsidP="003F2A86">
      <w:pPr>
        <w:pStyle w:val="Listeafsnit"/>
        <w:numPr>
          <w:ilvl w:val="0"/>
          <w:numId w:val="14"/>
        </w:numPr>
        <w:rPr>
          <w:lang w:val="en-US"/>
        </w:rPr>
      </w:pPr>
      <w:r w:rsidRPr="003F2A86">
        <w:rPr>
          <w:lang w:val="en-US"/>
        </w:rPr>
        <w:t xml:space="preserve">OHL necessitate a safe and trusting environment and work culture that can accommodate user's diverse cultural/religious, health-related, or personal backgrounds. </w:t>
      </w:r>
    </w:p>
    <w:p w14:paraId="68301C1B" w14:textId="77777777" w:rsidR="003F2A86" w:rsidRPr="003F2A86" w:rsidRDefault="003F2A86" w:rsidP="003F2A86">
      <w:pPr>
        <w:pStyle w:val="Listeafsnit"/>
        <w:numPr>
          <w:ilvl w:val="0"/>
          <w:numId w:val="14"/>
        </w:numPr>
        <w:rPr>
          <w:lang w:val="en-US"/>
        </w:rPr>
      </w:pPr>
      <w:r w:rsidRPr="003F2A86">
        <w:rPr>
          <w:lang w:val="en-US"/>
        </w:rPr>
        <w:t>Physical arrangements and support facilities</w:t>
      </w:r>
    </w:p>
    <w:p w14:paraId="18B31399" w14:textId="77777777" w:rsidR="003F2A86" w:rsidRPr="003F2A86" w:rsidRDefault="003F2A86" w:rsidP="003F2A86">
      <w:pPr>
        <w:pStyle w:val="Listeafsnit"/>
        <w:numPr>
          <w:ilvl w:val="0"/>
          <w:numId w:val="14"/>
        </w:numPr>
        <w:rPr>
          <w:lang w:val="en-US"/>
        </w:rPr>
      </w:pPr>
      <w:r w:rsidRPr="003F2A86">
        <w:rPr>
          <w:lang w:val="en-US"/>
        </w:rPr>
        <w:t>It may relate to the values and opinions expressed or indicated by staff or other users.</w:t>
      </w:r>
    </w:p>
    <w:p w14:paraId="29039B9E" w14:textId="77777777" w:rsidR="003F2A86" w:rsidRPr="0045450B" w:rsidRDefault="003F2A86" w:rsidP="003F2A86">
      <w:pPr>
        <w:rPr>
          <w:lang w:val="en-US"/>
        </w:rPr>
      </w:pPr>
      <w:r w:rsidRPr="0045450B">
        <w:rPr>
          <w:b/>
          <w:lang w:val="en-US"/>
        </w:rPr>
        <w:t>Based on CODs from round 1</w:t>
      </w:r>
    </w:p>
    <w:p w14:paraId="0A75B75F" w14:textId="77777777" w:rsidR="003F2A86" w:rsidRPr="003F2A86" w:rsidRDefault="003F2A86" w:rsidP="003F2A86">
      <w:pPr>
        <w:pStyle w:val="Listeafsnit"/>
        <w:numPr>
          <w:ilvl w:val="0"/>
          <w:numId w:val="15"/>
        </w:numPr>
        <w:rPr>
          <w:lang w:val="en-US"/>
        </w:rPr>
      </w:pPr>
      <w:r w:rsidRPr="003F2A86">
        <w:rPr>
          <w:lang w:val="en-US"/>
        </w:rPr>
        <w:t>Inclusive environments</w:t>
      </w:r>
    </w:p>
    <w:p w14:paraId="6108691D" w14:textId="77777777" w:rsidR="003F2A86" w:rsidRPr="003F2A86" w:rsidRDefault="003F2A86" w:rsidP="003F2A86">
      <w:pPr>
        <w:pStyle w:val="Listeafsnit"/>
        <w:numPr>
          <w:ilvl w:val="0"/>
          <w:numId w:val="15"/>
        </w:numPr>
        <w:rPr>
          <w:lang w:val="en-US"/>
        </w:rPr>
      </w:pPr>
      <w:r w:rsidRPr="003F2A86">
        <w:rPr>
          <w:lang w:val="en-US"/>
        </w:rPr>
        <w:t>Person-centered care</w:t>
      </w:r>
    </w:p>
    <w:p w14:paraId="1AB560D1" w14:textId="77777777" w:rsidR="003F2A86" w:rsidRPr="0045450B" w:rsidRDefault="003F2A86" w:rsidP="003F2A86">
      <w:pPr>
        <w:rPr>
          <w:lang w:val="en-US"/>
        </w:rPr>
      </w:pPr>
    </w:p>
    <w:p w14:paraId="3B4FFF41" w14:textId="77777777" w:rsidR="003F2A86" w:rsidRPr="003F2A86" w:rsidRDefault="003F2A86" w:rsidP="003F2A86">
      <w:pPr>
        <w:pStyle w:val="Questiontitle"/>
        <w:rPr>
          <w:sz w:val="24"/>
          <w:szCs w:val="24"/>
          <w:lang w:val="en-US"/>
        </w:rPr>
      </w:pPr>
      <w:r w:rsidRPr="003F2A86">
        <w:rPr>
          <w:sz w:val="24"/>
          <w:szCs w:val="24"/>
          <w:lang w:val="en-US"/>
        </w:rPr>
        <w:lastRenderedPageBreak/>
        <w:t>Please rate to what extend you find "Inclusive environment" to be an important topic to measure and report in the evaluation of OHL-initiatives.</w:t>
      </w:r>
    </w:p>
    <w:p w14:paraId="0700257A" w14:textId="77777777" w:rsidR="003F2A86" w:rsidRPr="0045450B" w:rsidRDefault="003F2A86" w:rsidP="003F2A86">
      <w:pPr>
        <w:rPr>
          <w:lang w:val="en-US"/>
        </w:rPr>
      </w:pPr>
      <w:r w:rsidRPr="0045450B">
        <w:rPr>
          <w:sz w:val="16"/>
          <w:lang w:val="en-US"/>
        </w:rPr>
        <w:t xml:space="preserve">(1)    </w:t>
      </w:r>
      <w:r>
        <w:rPr>
          <w:rFonts w:ascii="Wingdings" w:eastAsia="Wingdings" w:hAnsi="Wingdings" w:cs="Wingdings"/>
        </w:rPr>
        <w:t>m</w:t>
      </w:r>
      <w:r w:rsidRPr="0045450B">
        <w:rPr>
          <w:lang w:val="en-US"/>
        </w:rPr>
        <w:t xml:space="preserve"> Very important</w:t>
      </w:r>
    </w:p>
    <w:p w14:paraId="2BAA6A06" w14:textId="77777777" w:rsidR="003F2A86" w:rsidRPr="0045450B" w:rsidRDefault="003F2A86" w:rsidP="003F2A86">
      <w:pPr>
        <w:rPr>
          <w:lang w:val="en-US"/>
        </w:rPr>
      </w:pPr>
      <w:r w:rsidRPr="0045450B">
        <w:rPr>
          <w:sz w:val="16"/>
          <w:lang w:val="en-US"/>
        </w:rPr>
        <w:t xml:space="preserve">(2)    </w:t>
      </w:r>
      <w:r>
        <w:rPr>
          <w:rFonts w:ascii="Wingdings" w:eastAsia="Wingdings" w:hAnsi="Wingdings" w:cs="Wingdings"/>
        </w:rPr>
        <w:t>m</w:t>
      </w:r>
      <w:r w:rsidRPr="0045450B">
        <w:rPr>
          <w:lang w:val="en-US"/>
        </w:rPr>
        <w:t xml:space="preserve"> Slightly important</w:t>
      </w:r>
    </w:p>
    <w:p w14:paraId="43B24491" w14:textId="77777777" w:rsidR="003F2A86" w:rsidRPr="0045450B" w:rsidRDefault="003F2A86" w:rsidP="003F2A86">
      <w:pPr>
        <w:rPr>
          <w:lang w:val="en-US"/>
        </w:rPr>
      </w:pPr>
      <w:r w:rsidRPr="0045450B">
        <w:rPr>
          <w:sz w:val="16"/>
          <w:lang w:val="en-US"/>
        </w:rPr>
        <w:t xml:space="preserve">(3)    </w:t>
      </w:r>
      <w:r>
        <w:rPr>
          <w:rFonts w:ascii="Wingdings" w:eastAsia="Wingdings" w:hAnsi="Wingdings" w:cs="Wingdings"/>
        </w:rPr>
        <w:t>m</w:t>
      </w:r>
      <w:r w:rsidRPr="0045450B">
        <w:rPr>
          <w:lang w:val="en-US"/>
        </w:rPr>
        <w:t xml:space="preserve"> Not important</w:t>
      </w:r>
    </w:p>
    <w:p w14:paraId="28FD4718" w14:textId="77777777" w:rsidR="003F2A86" w:rsidRPr="0045450B" w:rsidRDefault="003F2A86" w:rsidP="003F2A86">
      <w:pPr>
        <w:rPr>
          <w:lang w:val="en-US"/>
        </w:rPr>
      </w:pPr>
      <w:r w:rsidRPr="0045450B">
        <w:rPr>
          <w:sz w:val="16"/>
          <w:lang w:val="en-US"/>
        </w:rPr>
        <w:t xml:space="preserve">(4)    </w:t>
      </w:r>
      <w:r>
        <w:rPr>
          <w:rFonts w:ascii="Wingdings" w:eastAsia="Wingdings" w:hAnsi="Wingdings" w:cs="Wingdings"/>
        </w:rPr>
        <w:t>m</w:t>
      </w:r>
      <w:r w:rsidRPr="0045450B">
        <w:rPr>
          <w:lang w:val="en-US"/>
        </w:rPr>
        <w:t xml:space="preserve"> Only relevant in some settings/circumstances. Please explain below.  _____</w:t>
      </w:r>
    </w:p>
    <w:p w14:paraId="027E1499" w14:textId="77777777" w:rsidR="003F2A86" w:rsidRPr="003F2A86" w:rsidRDefault="003F2A86" w:rsidP="003F2A86">
      <w:pPr>
        <w:pStyle w:val="Questiontitle"/>
        <w:rPr>
          <w:sz w:val="24"/>
          <w:szCs w:val="24"/>
          <w:lang w:val="en-US"/>
        </w:rPr>
      </w:pPr>
      <w:r w:rsidRPr="003F2A86">
        <w:rPr>
          <w:sz w:val="24"/>
          <w:szCs w:val="24"/>
          <w:lang w:val="en-US"/>
        </w:rPr>
        <w:t>Do you have any suggestions regarding the wording of "Inclusive environment" – is it understandable, adequate, and acceptable?</w:t>
      </w:r>
    </w:p>
    <w:p w14:paraId="39E8D254" w14:textId="77777777" w:rsidR="003F2A86" w:rsidRPr="0045450B" w:rsidRDefault="003F2A86" w:rsidP="003F2A86">
      <w:pPr>
        <w:rPr>
          <w:lang w:val="en-US"/>
        </w:rPr>
      </w:pPr>
      <w:r w:rsidRPr="0045450B">
        <w:rPr>
          <w:lang w:val="en-US"/>
        </w:rP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p>
    <w:p w14:paraId="33D9A275" w14:textId="77777777" w:rsidR="003F2A86" w:rsidRPr="0045450B" w:rsidRDefault="003F2A86" w:rsidP="003F2A86">
      <w:pPr>
        <w:rPr>
          <w:lang w:val="en-US"/>
        </w:rPr>
      </w:pPr>
    </w:p>
    <w:p w14:paraId="3F3A26FD" w14:textId="77777777" w:rsidR="003F2A86" w:rsidRPr="003F2A86" w:rsidRDefault="003F2A86" w:rsidP="003F2A86">
      <w:pPr>
        <w:rPr>
          <w:sz w:val="28"/>
          <w:szCs w:val="28"/>
          <w:lang w:val="en-US"/>
        </w:rPr>
      </w:pPr>
      <w:r w:rsidRPr="003F2A86">
        <w:rPr>
          <w:b/>
          <w:sz w:val="28"/>
          <w:szCs w:val="28"/>
          <w:lang w:val="en-US"/>
        </w:rPr>
        <w:t>12. Monitoring and evaluation of OHL-initiatives</w:t>
      </w:r>
    </w:p>
    <w:p w14:paraId="34F69280" w14:textId="77777777" w:rsidR="003F2A86" w:rsidRPr="003F2A86" w:rsidRDefault="003F2A86" w:rsidP="003F2A86">
      <w:pPr>
        <w:rPr>
          <w:lang w:val="en-US"/>
        </w:rPr>
      </w:pPr>
      <w:r w:rsidRPr="0045450B">
        <w:rPr>
          <w:lang w:val="en-US"/>
        </w:rPr>
        <w:t>The extent to which the organization systematically monitors and evaluate the quality of OHL-initiatives.</w:t>
      </w:r>
      <w:r w:rsidRPr="0045450B">
        <w:rPr>
          <w:lang w:val="en-US"/>
        </w:rPr>
        <w:br/>
      </w:r>
      <w:r w:rsidRPr="003F2A86">
        <w:rPr>
          <w:u w:val="single"/>
          <w:lang w:val="en-US"/>
        </w:rPr>
        <w:t>This could involve:</w:t>
      </w:r>
    </w:p>
    <w:p w14:paraId="725F0320" w14:textId="77777777" w:rsidR="003F2A86" w:rsidRPr="003F2A86" w:rsidRDefault="003F2A86" w:rsidP="003F2A86">
      <w:pPr>
        <w:pStyle w:val="Listeafsnit"/>
        <w:numPr>
          <w:ilvl w:val="0"/>
          <w:numId w:val="16"/>
        </w:numPr>
        <w:rPr>
          <w:lang w:val="en-US"/>
        </w:rPr>
      </w:pPr>
      <w:r w:rsidRPr="003F2A86">
        <w:rPr>
          <w:lang w:val="en-US"/>
        </w:rPr>
        <w:t>Monitoring specific quality standards in relation to OHL-initiatives (e.g. interventions, efforts, or materials)</w:t>
      </w:r>
    </w:p>
    <w:p w14:paraId="4207DF88" w14:textId="77777777" w:rsidR="003F2A86" w:rsidRPr="003F2A86" w:rsidRDefault="003F2A86" w:rsidP="003F2A86">
      <w:pPr>
        <w:pStyle w:val="Listeafsnit"/>
        <w:numPr>
          <w:ilvl w:val="0"/>
          <w:numId w:val="16"/>
        </w:numPr>
        <w:rPr>
          <w:lang w:val="en-US"/>
        </w:rPr>
      </w:pPr>
      <w:r w:rsidRPr="003F2A86">
        <w:rPr>
          <w:lang w:val="en-US"/>
        </w:rPr>
        <w:t>Systematic follow-up on specific action plans and their outcome</w:t>
      </w:r>
    </w:p>
    <w:p w14:paraId="43173674" w14:textId="77777777" w:rsidR="003F2A86" w:rsidRPr="003F2A86" w:rsidRDefault="003F2A86" w:rsidP="003F2A86">
      <w:pPr>
        <w:pStyle w:val="Listeafsnit"/>
        <w:numPr>
          <w:ilvl w:val="0"/>
          <w:numId w:val="16"/>
        </w:numPr>
        <w:rPr>
          <w:lang w:val="en-US"/>
        </w:rPr>
      </w:pPr>
      <w:r w:rsidRPr="003F2A86">
        <w:rPr>
          <w:lang w:val="en-US"/>
        </w:rPr>
        <w:t>The use of iterative quality improvement cycles</w:t>
      </w:r>
    </w:p>
    <w:p w14:paraId="6C90D602" w14:textId="77777777" w:rsidR="003F2A86" w:rsidRPr="003F2A86" w:rsidRDefault="003F2A86" w:rsidP="003F2A86">
      <w:pPr>
        <w:pStyle w:val="Listeafsnit"/>
        <w:numPr>
          <w:ilvl w:val="0"/>
          <w:numId w:val="16"/>
        </w:numPr>
        <w:rPr>
          <w:lang w:val="en-US"/>
        </w:rPr>
      </w:pPr>
      <w:r w:rsidRPr="003F2A86">
        <w:rPr>
          <w:lang w:val="en-US"/>
        </w:rPr>
        <w:t>The wide of the initiatives effect (e.g. equal beneficial across different levels of HL)</w:t>
      </w:r>
    </w:p>
    <w:p w14:paraId="0B6EEAB7" w14:textId="77777777" w:rsidR="003F2A86" w:rsidRPr="0045450B" w:rsidRDefault="003F2A86" w:rsidP="003F2A86">
      <w:pPr>
        <w:rPr>
          <w:lang w:val="en-US"/>
        </w:rPr>
      </w:pPr>
      <w:r w:rsidRPr="0045450B">
        <w:rPr>
          <w:b/>
          <w:lang w:val="en-US"/>
        </w:rPr>
        <w:t>Based on CODs from round 1:</w:t>
      </w:r>
    </w:p>
    <w:p w14:paraId="392F15D2" w14:textId="1F5C11A8" w:rsidR="003F2A86" w:rsidRPr="003F2A86" w:rsidRDefault="003F2A86" w:rsidP="003F2A86">
      <w:pPr>
        <w:pStyle w:val="Listeafsnit"/>
        <w:numPr>
          <w:ilvl w:val="0"/>
          <w:numId w:val="16"/>
        </w:numPr>
        <w:rPr>
          <w:lang w:val="en-US"/>
        </w:rPr>
      </w:pPr>
      <w:r w:rsidRPr="003F2A86">
        <w:rPr>
          <w:lang w:val="en-US"/>
        </w:rPr>
        <w:t>Monitoring OHL</w:t>
      </w:r>
    </w:p>
    <w:p w14:paraId="5E2414F3" w14:textId="77777777" w:rsidR="003F2A86" w:rsidRPr="003F2A86" w:rsidRDefault="003F2A86" w:rsidP="003F2A86">
      <w:pPr>
        <w:pStyle w:val="Questiontitle"/>
        <w:rPr>
          <w:sz w:val="24"/>
          <w:szCs w:val="24"/>
          <w:lang w:val="en-US"/>
        </w:rPr>
      </w:pPr>
      <w:r w:rsidRPr="003F2A86">
        <w:rPr>
          <w:sz w:val="24"/>
          <w:szCs w:val="24"/>
          <w:lang w:val="en-US"/>
        </w:rPr>
        <w:t>Please rate to what extend you find "Monitoring and evaluation of OHL-initiatives" to be an important topic to measure and report in the evaluation of OHL-initiatives.</w:t>
      </w:r>
    </w:p>
    <w:p w14:paraId="29448C8A" w14:textId="77777777" w:rsidR="003F2A86" w:rsidRPr="0045450B" w:rsidRDefault="003F2A86" w:rsidP="003F2A86">
      <w:pPr>
        <w:rPr>
          <w:lang w:val="en-US"/>
        </w:rPr>
      </w:pPr>
      <w:r w:rsidRPr="0045450B">
        <w:rPr>
          <w:sz w:val="16"/>
          <w:lang w:val="en-US"/>
        </w:rPr>
        <w:t xml:space="preserve">(1)    </w:t>
      </w:r>
      <w:r>
        <w:rPr>
          <w:rFonts w:ascii="Wingdings" w:eastAsia="Wingdings" w:hAnsi="Wingdings" w:cs="Wingdings"/>
        </w:rPr>
        <w:t>m</w:t>
      </w:r>
      <w:r w:rsidRPr="0045450B">
        <w:rPr>
          <w:lang w:val="en-US"/>
        </w:rPr>
        <w:t xml:space="preserve"> Very important</w:t>
      </w:r>
    </w:p>
    <w:p w14:paraId="45D050F1" w14:textId="77777777" w:rsidR="003F2A86" w:rsidRPr="0045450B" w:rsidRDefault="003F2A86" w:rsidP="003F2A86">
      <w:pPr>
        <w:rPr>
          <w:lang w:val="en-US"/>
        </w:rPr>
      </w:pPr>
      <w:r w:rsidRPr="0045450B">
        <w:rPr>
          <w:sz w:val="16"/>
          <w:lang w:val="en-US"/>
        </w:rPr>
        <w:t xml:space="preserve">(2)    </w:t>
      </w:r>
      <w:r>
        <w:rPr>
          <w:rFonts w:ascii="Wingdings" w:eastAsia="Wingdings" w:hAnsi="Wingdings" w:cs="Wingdings"/>
        </w:rPr>
        <w:t>m</w:t>
      </w:r>
      <w:r w:rsidRPr="0045450B">
        <w:rPr>
          <w:lang w:val="en-US"/>
        </w:rPr>
        <w:t xml:space="preserve"> Slightly important</w:t>
      </w:r>
    </w:p>
    <w:p w14:paraId="63BDF9FA" w14:textId="77777777" w:rsidR="003F2A86" w:rsidRPr="0045450B" w:rsidRDefault="003F2A86" w:rsidP="003F2A86">
      <w:pPr>
        <w:rPr>
          <w:lang w:val="en-US"/>
        </w:rPr>
      </w:pPr>
      <w:r w:rsidRPr="0045450B">
        <w:rPr>
          <w:sz w:val="16"/>
          <w:lang w:val="en-US"/>
        </w:rPr>
        <w:t xml:space="preserve">(3)    </w:t>
      </w:r>
      <w:r>
        <w:rPr>
          <w:rFonts w:ascii="Wingdings" w:eastAsia="Wingdings" w:hAnsi="Wingdings" w:cs="Wingdings"/>
        </w:rPr>
        <w:t>m</w:t>
      </w:r>
      <w:r w:rsidRPr="0045450B">
        <w:rPr>
          <w:lang w:val="en-US"/>
        </w:rPr>
        <w:t xml:space="preserve"> Not important</w:t>
      </w:r>
    </w:p>
    <w:p w14:paraId="0A2BD027" w14:textId="77777777" w:rsidR="003F2A86" w:rsidRPr="0045450B" w:rsidRDefault="003F2A86" w:rsidP="003F2A86">
      <w:pPr>
        <w:rPr>
          <w:lang w:val="en-US"/>
        </w:rPr>
      </w:pPr>
      <w:r w:rsidRPr="0045450B">
        <w:rPr>
          <w:sz w:val="16"/>
          <w:lang w:val="en-US"/>
        </w:rPr>
        <w:lastRenderedPageBreak/>
        <w:t xml:space="preserve">(4)    </w:t>
      </w:r>
      <w:r>
        <w:rPr>
          <w:rFonts w:ascii="Wingdings" w:eastAsia="Wingdings" w:hAnsi="Wingdings" w:cs="Wingdings"/>
        </w:rPr>
        <w:t>m</w:t>
      </w:r>
      <w:r w:rsidRPr="0045450B">
        <w:rPr>
          <w:lang w:val="en-US"/>
        </w:rPr>
        <w:t xml:space="preserve"> Only relevant in some settings/circumstances. Please explain below.  _____</w:t>
      </w:r>
    </w:p>
    <w:p w14:paraId="37B96C42" w14:textId="77777777" w:rsidR="003F2A86" w:rsidRPr="003F2A86" w:rsidRDefault="003F2A86" w:rsidP="003F2A86">
      <w:pPr>
        <w:pStyle w:val="Questiontitle"/>
        <w:rPr>
          <w:sz w:val="24"/>
          <w:szCs w:val="24"/>
          <w:lang w:val="en-US"/>
        </w:rPr>
      </w:pPr>
      <w:r w:rsidRPr="003F2A86">
        <w:rPr>
          <w:sz w:val="24"/>
          <w:szCs w:val="24"/>
          <w:lang w:val="en-US"/>
        </w:rPr>
        <w:t>Do you have any suggestions regarding the wording of "Monitoring and evaluation of OHL-initiatives" – is it understandable, adequate, and acceptable?</w:t>
      </w:r>
    </w:p>
    <w:p w14:paraId="5F7AFC49" w14:textId="77777777" w:rsidR="003F2A86" w:rsidRPr="0045450B" w:rsidRDefault="003F2A86" w:rsidP="003F2A86">
      <w:pPr>
        <w:rPr>
          <w:lang w:val="en-US"/>
        </w:rPr>
      </w:pPr>
      <w:r w:rsidRPr="0045450B">
        <w:rPr>
          <w:lang w:val="en-US"/>
        </w:rP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p>
    <w:p w14:paraId="0C2D7455" w14:textId="77777777" w:rsidR="003F2A86" w:rsidRPr="0045450B" w:rsidRDefault="003F2A86" w:rsidP="003F2A86">
      <w:pPr>
        <w:rPr>
          <w:lang w:val="en-US"/>
        </w:rPr>
      </w:pPr>
    </w:p>
    <w:p w14:paraId="46D4A55D" w14:textId="77777777" w:rsidR="003F2A86" w:rsidRPr="003F2A86" w:rsidRDefault="003F2A86" w:rsidP="003F2A86">
      <w:pPr>
        <w:rPr>
          <w:sz w:val="28"/>
          <w:szCs w:val="28"/>
          <w:lang w:val="en-US"/>
        </w:rPr>
      </w:pPr>
      <w:r w:rsidRPr="003F2A86">
        <w:rPr>
          <w:b/>
          <w:sz w:val="28"/>
          <w:szCs w:val="28"/>
          <w:lang w:val="en-US"/>
        </w:rPr>
        <w:t>13. Cross-sectorial and inter-organizational collaborations</w:t>
      </w:r>
    </w:p>
    <w:p w14:paraId="66D8BB5F" w14:textId="77777777" w:rsidR="003F2A86" w:rsidRPr="0045450B" w:rsidRDefault="003F2A86" w:rsidP="003F2A86">
      <w:pPr>
        <w:rPr>
          <w:lang w:val="en-US"/>
        </w:rPr>
      </w:pPr>
      <w:r w:rsidRPr="0045450B">
        <w:rPr>
          <w:lang w:val="en-US"/>
        </w:rPr>
        <w:t>The extent to which the organization fosters collaborations and partnerships across sectors, organizations, and disciplines to enhance synergy and collective HL responsiveness.</w:t>
      </w:r>
    </w:p>
    <w:p w14:paraId="23991C81" w14:textId="77777777" w:rsidR="003F2A86" w:rsidRPr="0045450B" w:rsidRDefault="003F2A86" w:rsidP="003F2A86">
      <w:pPr>
        <w:rPr>
          <w:lang w:val="en-US"/>
        </w:rPr>
      </w:pPr>
      <w:r w:rsidRPr="0045450B">
        <w:rPr>
          <w:u w:val="single"/>
          <w:lang w:val="en-US"/>
        </w:rPr>
        <w:t>This could involve:</w:t>
      </w:r>
    </w:p>
    <w:p w14:paraId="43E75768" w14:textId="77777777" w:rsidR="003F2A86" w:rsidRPr="003F2A86" w:rsidRDefault="003F2A86" w:rsidP="003F2A86">
      <w:pPr>
        <w:pStyle w:val="Listeafsnit"/>
        <w:numPr>
          <w:ilvl w:val="0"/>
          <w:numId w:val="16"/>
        </w:numPr>
        <w:rPr>
          <w:lang w:val="en-US"/>
        </w:rPr>
      </w:pPr>
      <w:r w:rsidRPr="003F2A86">
        <w:rPr>
          <w:lang w:val="en-US"/>
        </w:rPr>
        <w:t>Knowledge exchange</w:t>
      </w:r>
    </w:p>
    <w:p w14:paraId="1D1102C1" w14:textId="77777777" w:rsidR="003F2A86" w:rsidRPr="003F2A86" w:rsidRDefault="003F2A86" w:rsidP="003F2A86">
      <w:pPr>
        <w:pStyle w:val="Listeafsnit"/>
        <w:numPr>
          <w:ilvl w:val="0"/>
          <w:numId w:val="16"/>
        </w:numPr>
        <w:rPr>
          <w:lang w:val="en-US"/>
        </w:rPr>
      </w:pPr>
      <w:r w:rsidRPr="003F2A86">
        <w:rPr>
          <w:lang w:val="en-US"/>
        </w:rPr>
        <w:t>Shared care</w:t>
      </w:r>
    </w:p>
    <w:p w14:paraId="30A37504" w14:textId="77777777" w:rsidR="003F2A86" w:rsidRPr="003F2A86" w:rsidRDefault="003F2A86" w:rsidP="003F2A86">
      <w:pPr>
        <w:pStyle w:val="Listeafsnit"/>
        <w:numPr>
          <w:ilvl w:val="0"/>
          <w:numId w:val="16"/>
        </w:numPr>
        <w:rPr>
          <w:lang w:val="en-US"/>
        </w:rPr>
      </w:pPr>
      <w:r w:rsidRPr="003F2A86">
        <w:rPr>
          <w:lang w:val="en-US"/>
        </w:rPr>
        <w:t>User involvement</w:t>
      </w:r>
    </w:p>
    <w:p w14:paraId="09CCD833" w14:textId="77777777" w:rsidR="003F2A86" w:rsidRPr="003F2A86" w:rsidRDefault="003F2A86" w:rsidP="003F2A86">
      <w:pPr>
        <w:pStyle w:val="Listeafsnit"/>
        <w:numPr>
          <w:ilvl w:val="0"/>
          <w:numId w:val="16"/>
        </w:numPr>
        <w:rPr>
          <w:lang w:val="en-US"/>
        </w:rPr>
      </w:pPr>
      <w:r w:rsidRPr="003F2A86">
        <w:rPr>
          <w:lang w:val="en-US"/>
        </w:rPr>
        <w:t>Social nurses/care workers</w:t>
      </w:r>
    </w:p>
    <w:p w14:paraId="128EC36B" w14:textId="77777777" w:rsidR="003F2A86" w:rsidRPr="003F2A86" w:rsidRDefault="003F2A86" w:rsidP="003F2A86">
      <w:pPr>
        <w:pStyle w:val="Listeafsnit"/>
        <w:numPr>
          <w:ilvl w:val="0"/>
          <w:numId w:val="16"/>
        </w:numPr>
        <w:rPr>
          <w:lang w:val="en-US"/>
        </w:rPr>
      </w:pPr>
      <w:r w:rsidRPr="003F2A86">
        <w:rPr>
          <w:lang w:val="en-US"/>
        </w:rPr>
        <w:t>Transition procedures</w:t>
      </w:r>
    </w:p>
    <w:p w14:paraId="09EB9DC4" w14:textId="77777777" w:rsidR="003F2A86" w:rsidRPr="003F2A86" w:rsidRDefault="003F2A86" w:rsidP="003F2A86">
      <w:pPr>
        <w:pStyle w:val="Listeafsnit"/>
        <w:numPr>
          <w:ilvl w:val="0"/>
          <w:numId w:val="16"/>
        </w:numPr>
        <w:rPr>
          <w:lang w:val="en-US"/>
        </w:rPr>
      </w:pPr>
      <w:r w:rsidRPr="003F2A86">
        <w:rPr>
          <w:lang w:val="en-US"/>
        </w:rPr>
        <w:t>Community-based support across sectors</w:t>
      </w:r>
    </w:p>
    <w:p w14:paraId="2F101D07" w14:textId="77777777" w:rsidR="003F2A86" w:rsidRPr="0045450B" w:rsidRDefault="003F2A86" w:rsidP="003F2A86">
      <w:pPr>
        <w:rPr>
          <w:lang w:val="en-US"/>
        </w:rPr>
      </w:pPr>
      <w:r w:rsidRPr="0045450B">
        <w:rPr>
          <w:b/>
          <w:lang w:val="en-US"/>
        </w:rPr>
        <w:t>Based on CODs from round 1:</w:t>
      </w:r>
    </w:p>
    <w:p w14:paraId="1836718F" w14:textId="77777777" w:rsidR="003F2A86" w:rsidRPr="003F2A86" w:rsidRDefault="003F2A86" w:rsidP="003F2A86">
      <w:pPr>
        <w:pStyle w:val="Listeafsnit"/>
        <w:numPr>
          <w:ilvl w:val="0"/>
          <w:numId w:val="17"/>
        </w:numPr>
        <w:rPr>
          <w:lang w:val="en-US"/>
        </w:rPr>
      </w:pPr>
      <w:r w:rsidRPr="003F2A86">
        <w:rPr>
          <w:lang w:val="en-US"/>
        </w:rPr>
        <w:t xml:space="preserve">External partnerships </w:t>
      </w:r>
    </w:p>
    <w:p w14:paraId="7BAF3085" w14:textId="77777777" w:rsidR="003F2A86" w:rsidRPr="003F2A86" w:rsidRDefault="003F2A86" w:rsidP="003F2A86">
      <w:pPr>
        <w:pStyle w:val="Listeafsnit"/>
        <w:numPr>
          <w:ilvl w:val="0"/>
          <w:numId w:val="17"/>
        </w:numPr>
        <w:rPr>
          <w:lang w:val="en-US"/>
        </w:rPr>
      </w:pPr>
      <w:r w:rsidRPr="003F2A86">
        <w:rPr>
          <w:lang w:val="en-US"/>
        </w:rPr>
        <w:t>Internal partnerships</w:t>
      </w:r>
    </w:p>
    <w:p w14:paraId="1BAD0E8C" w14:textId="77777777" w:rsidR="003F2A86" w:rsidRPr="003F2A86" w:rsidRDefault="003F2A86" w:rsidP="003F2A86">
      <w:pPr>
        <w:pStyle w:val="Questiontitle"/>
        <w:rPr>
          <w:sz w:val="24"/>
          <w:szCs w:val="24"/>
          <w:lang w:val="en-US"/>
        </w:rPr>
      </w:pPr>
      <w:r w:rsidRPr="003F2A86">
        <w:rPr>
          <w:sz w:val="24"/>
          <w:szCs w:val="24"/>
          <w:lang w:val="en-US"/>
        </w:rPr>
        <w:t>Please rate to what extend you find "Cross-sectorial and inter-organizational collaborations" to be an important topic to measure and report in the evaluation of OHL-initiatives.</w:t>
      </w:r>
    </w:p>
    <w:p w14:paraId="5913D126" w14:textId="77777777" w:rsidR="003F2A86" w:rsidRPr="0045450B" w:rsidRDefault="003F2A86" w:rsidP="003F2A86">
      <w:pPr>
        <w:rPr>
          <w:lang w:val="en-US"/>
        </w:rPr>
      </w:pPr>
      <w:r w:rsidRPr="0045450B">
        <w:rPr>
          <w:sz w:val="16"/>
          <w:lang w:val="en-US"/>
        </w:rPr>
        <w:t xml:space="preserve">(1)    </w:t>
      </w:r>
      <w:r>
        <w:rPr>
          <w:rFonts w:ascii="Wingdings" w:eastAsia="Wingdings" w:hAnsi="Wingdings" w:cs="Wingdings"/>
        </w:rPr>
        <w:t>m</w:t>
      </w:r>
      <w:r w:rsidRPr="0045450B">
        <w:rPr>
          <w:lang w:val="en-US"/>
        </w:rPr>
        <w:t xml:space="preserve"> Very important</w:t>
      </w:r>
    </w:p>
    <w:p w14:paraId="684B72CC" w14:textId="77777777" w:rsidR="003F2A86" w:rsidRPr="0045450B" w:rsidRDefault="003F2A86" w:rsidP="003F2A86">
      <w:pPr>
        <w:rPr>
          <w:lang w:val="en-US"/>
        </w:rPr>
      </w:pPr>
      <w:r w:rsidRPr="0045450B">
        <w:rPr>
          <w:sz w:val="16"/>
          <w:lang w:val="en-US"/>
        </w:rPr>
        <w:t xml:space="preserve">(2)    </w:t>
      </w:r>
      <w:r>
        <w:rPr>
          <w:rFonts w:ascii="Wingdings" w:eastAsia="Wingdings" w:hAnsi="Wingdings" w:cs="Wingdings"/>
        </w:rPr>
        <w:t>m</w:t>
      </w:r>
      <w:r w:rsidRPr="0045450B">
        <w:rPr>
          <w:lang w:val="en-US"/>
        </w:rPr>
        <w:t xml:space="preserve"> Slightly important</w:t>
      </w:r>
    </w:p>
    <w:p w14:paraId="317FEDB4" w14:textId="77777777" w:rsidR="003F2A86" w:rsidRPr="0045450B" w:rsidRDefault="003F2A86" w:rsidP="003F2A86">
      <w:pPr>
        <w:rPr>
          <w:lang w:val="en-US"/>
        </w:rPr>
      </w:pPr>
      <w:r w:rsidRPr="0045450B">
        <w:rPr>
          <w:sz w:val="16"/>
          <w:lang w:val="en-US"/>
        </w:rPr>
        <w:t xml:space="preserve">(3)    </w:t>
      </w:r>
      <w:r>
        <w:rPr>
          <w:rFonts w:ascii="Wingdings" w:eastAsia="Wingdings" w:hAnsi="Wingdings" w:cs="Wingdings"/>
        </w:rPr>
        <w:t>m</w:t>
      </w:r>
      <w:r w:rsidRPr="0045450B">
        <w:rPr>
          <w:lang w:val="en-US"/>
        </w:rPr>
        <w:t xml:space="preserve"> Not important</w:t>
      </w:r>
    </w:p>
    <w:p w14:paraId="13CED3F5" w14:textId="77777777" w:rsidR="003F2A86" w:rsidRPr="0045450B" w:rsidRDefault="003F2A86" w:rsidP="003F2A86">
      <w:pPr>
        <w:rPr>
          <w:lang w:val="en-US"/>
        </w:rPr>
      </w:pPr>
      <w:r w:rsidRPr="0045450B">
        <w:rPr>
          <w:sz w:val="16"/>
          <w:lang w:val="en-US"/>
        </w:rPr>
        <w:t xml:space="preserve">(4)    </w:t>
      </w:r>
      <w:r>
        <w:rPr>
          <w:rFonts w:ascii="Wingdings" w:eastAsia="Wingdings" w:hAnsi="Wingdings" w:cs="Wingdings"/>
        </w:rPr>
        <w:t>m</w:t>
      </w:r>
      <w:r w:rsidRPr="0045450B">
        <w:rPr>
          <w:lang w:val="en-US"/>
        </w:rPr>
        <w:t xml:space="preserve"> Only relevant in some settings/circumstances. Please explain below.  _____</w:t>
      </w:r>
    </w:p>
    <w:p w14:paraId="00A60F03" w14:textId="77777777" w:rsidR="003F2A86" w:rsidRPr="0045450B" w:rsidRDefault="003F2A86" w:rsidP="003F2A86">
      <w:pPr>
        <w:rPr>
          <w:lang w:val="en-US"/>
        </w:rPr>
      </w:pPr>
    </w:p>
    <w:p w14:paraId="7D9A919F" w14:textId="77777777" w:rsidR="003F2A86" w:rsidRPr="003F2A86" w:rsidRDefault="003F2A86" w:rsidP="003F2A86">
      <w:pPr>
        <w:pStyle w:val="Questiontitle"/>
        <w:rPr>
          <w:sz w:val="24"/>
          <w:szCs w:val="24"/>
          <w:lang w:val="en-US"/>
        </w:rPr>
      </w:pPr>
      <w:r w:rsidRPr="003F2A86">
        <w:rPr>
          <w:sz w:val="24"/>
          <w:szCs w:val="24"/>
          <w:lang w:val="en-US"/>
        </w:rPr>
        <w:lastRenderedPageBreak/>
        <w:t>Do you have any suggestions regarding the wording of "Cross-sectorial and inter-organizational collaborations" – is it understandable, adequate, and acceptable?</w:t>
      </w:r>
    </w:p>
    <w:p w14:paraId="2DD16F0F" w14:textId="77777777" w:rsidR="003F2A86" w:rsidRPr="0045450B" w:rsidRDefault="003F2A86" w:rsidP="003F2A86">
      <w:pPr>
        <w:rPr>
          <w:lang w:val="en-US"/>
        </w:rPr>
      </w:pPr>
      <w:r w:rsidRPr="0045450B">
        <w:rPr>
          <w:lang w:val="en-US"/>
        </w:rP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p>
    <w:p w14:paraId="569E5FD9" w14:textId="77777777" w:rsidR="003F2A86" w:rsidRPr="0045450B" w:rsidRDefault="003F2A86" w:rsidP="003F2A86">
      <w:pPr>
        <w:rPr>
          <w:lang w:val="en-US"/>
        </w:rPr>
      </w:pPr>
    </w:p>
    <w:p w14:paraId="14CFFA07" w14:textId="77777777" w:rsidR="003F2A86" w:rsidRPr="003F2A86" w:rsidRDefault="003F2A86" w:rsidP="003F2A86">
      <w:pPr>
        <w:rPr>
          <w:sz w:val="28"/>
          <w:szCs w:val="28"/>
          <w:lang w:val="en-US"/>
        </w:rPr>
      </w:pPr>
      <w:r w:rsidRPr="003F2A86">
        <w:rPr>
          <w:b/>
          <w:sz w:val="28"/>
          <w:szCs w:val="28"/>
          <w:lang w:val="en-US"/>
        </w:rPr>
        <w:t>14. HL-friendly wayfinding in the physical environment</w:t>
      </w:r>
    </w:p>
    <w:p w14:paraId="09B78B21" w14:textId="77777777" w:rsidR="003F2A86" w:rsidRPr="003F2A86" w:rsidRDefault="003F2A86" w:rsidP="003F2A86">
      <w:pPr>
        <w:rPr>
          <w:lang w:val="en-US"/>
        </w:rPr>
      </w:pPr>
      <w:r w:rsidRPr="0045450B">
        <w:rPr>
          <w:lang w:val="en-US"/>
        </w:rPr>
        <w:t>The degree to the organizations physical environment fosters clear and effective wayfinding.</w:t>
      </w:r>
      <w:r w:rsidRPr="0045450B">
        <w:rPr>
          <w:lang w:val="en-US"/>
        </w:rPr>
        <w:br/>
      </w:r>
      <w:r w:rsidRPr="0045450B">
        <w:rPr>
          <w:lang w:val="en-US"/>
        </w:rPr>
        <w:br/>
      </w:r>
      <w:r w:rsidRPr="003F2A86">
        <w:rPr>
          <w:u w:val="single"/>
          <w:lang w:val="en-US"/>
        </w:rPr>
        <w:t>This could involve:</w:t>
      </w:r>
    </w:p>
    <w:p w14:paraId="61612762" w14:textId="77777777" w:rsidR="003F2A86" w:rsidRPr="003F2A86" w:rsidRDefault="003F2A86" w:rsidP="003F2A86">
      <w:pPr>
        <w:pStyle w:val="Listeafsnit"/>
        <w:numPr>
          <w:ilvl w:val="0"/>
          <w:numId w:val="18"/>
        </w:numPr>
        <w:rPr>
          <w:lang w:val="en-US"/>
        </w:rPr>
      </w:pPr>
      <w:r w:rsidRPr="003F2A86">
        <w:rPr>
          <w:lang w:val="en-US"/>
        </w:rPr>
        <w:t>Easy-to-understand terminology (multi language, diversity friendly and visual/graphic)</w:t>
      </w:r>
    </w:p>
    <w:p w14:paraId="6730D5DB" w14:textId="77777777" w:rsidR="003F2A86" w:rsidRPr="003F2A86" w:rsidRDefault="003F2A86" w:rsidP="003F2A86">
      <w:pPr>
        <w:pStyle w:val="Listeafsnit"/>
        <w:numPr>
          <w:ilvl w:val="0"/>
          <w:numId w:val="18"/>
        </w:numPr>
        <w:rPr>
          <w:lang w:val="en-US"/>
        </w:rPr>
      </w:pPr>
      <w:r w:rsidRPr="003F2A86">
        <w:rPr>
          <w:lang w:val="en-US"/>
        </w:rPr>
        <w:t xml:space="preserve">Well-designed internal and external signs, maps, or the extend of digital or personal assistance in physical wayfinding. </w:t>
      </w:r>
    </w:p>
    <w:p w14:paraId="57892B0B" w14:textId="77777777" w:rsidR="003F2A86" w:rsidRPr="0045450B" w:rsidRDefault="003F2A86" w:rsidP="003F2A86">
      <w:pPr>
        <w:rPr>
          <w:lang w:val="en-US"/>
        </w:rPr>
      </w:pPr>
      <w:r w:rsidRPr="0045450B">
        <w:rPr>
          <w:b/>
          <w:lang w:val="en-US"/>
        </w:rPr>
        <w:t>Based on CODs from round 1:</w:t>
      </w:r>
    </w:p>
    <w:p w14:paraId="444521D5" w14:textId="4673541D" w:rsidR="003F2A86" w:rsidRPr="003F2A86" w:rsidRDefault="003F2A86" w:rsidP="003F2A86">
      <w:pPr>
        <w:pStyle w:val="Listeafsnit"/>
        <w:numPr>
          <w:ilvl w:val="0"/>
          <w:numId w:val="18"/>
        </w:numPr>
        <w:rPr>
          <w:lang w:val="en-US"/>
        </w:rPr>
      </w:pPr>
      <w:r w:rsidRPr="003F2A86">
        <w:rPr>
          <w:lang w:val="en-US"/>
        </w:rPr>
        <w:t>Physical navigation</w:t>
      </w:r>
    </w:p>
    <w:p w14:paraId="62884C86" w14:textId="77777777" w:rsidR="003F2A86" w:rsidRPr="003F2A86" w:rsidRDefault="003F2A86" w:rsidP="003F2A86">
      <w:pPr>
        <w:pStyle w:val="Questiontitle"/>
        <w:rPr>
          <w:sz w:val="24"/>
          <w:szCs w:val="24"/>
          <w:lang w:val="en-US"/>
        </w:rPr>
      </w:pPr>
      <w:r w:rsidRPr="003F2A86">
        <w:rPr>
          <w:sz w:val="24"/>
          <w:szCs w:val="24"/>
          <w:lang w:val="en-US"/>
        </w:rPr>
        <w:t>Please rate to what extend you find "HL-friendly wayfinding in the physical environment" to be an important topic to measure and report in the evaluation of OHL-initiatives.</w:t>
      </w:r>
    </w:p>
    <w:p w14:paraId="21EC8DE5" w14:textId="77777777" w:rsidR="003F2A86" w:rsidRPr="0045450B" w:rsidRDefault="003F2A86" w:rsidP="003F2A86">
      <w:pPr>
        <w:rPr>
          <w:lang w:val="en-US"/>
        </w:rPr>
      </w:pPr>
      <w:r w:rsidRPr="0045450B">
        <w:rPr>
          <w:sz w:val="16"/>
          <w:lang w:val="en-US"/>
        </w:rPr>
        <w:t xml:space="preserve">(1)    </w:t>
      </w:r>
      <w:r>
        <w:rPr>
          <w:rFonts w:ascii="Wingdings" w:eastAsia="Wingdings" w:hAnsi="Wingdings" w:cs="Wingdings"/>
        </w:rPr>
        <w:t>m</w:t>
      </w:r>
      <w:r w:rsidRPr="0045450B">
        <w:rPr>
          <w:lang w:val="en-US"/>
        </w:rPr>
        <w:t xml:space="preserve"> Very important</w:t>
      </w:r>
    </w:p>
    <w:p w14:paraId="0B0C3C2C" w14:textId="77777777" w:rsidR="003F2A86" w:rsidRPr="0045450B" w:rsidRDefault="003F2A86" w:rsidP="003F2A86">
      <w:pPr>
        <w:rPr>
          <w:lang w:val="en-US"/>
        </w:rPr>
      </w:pPr>
      <w:r w:rsidRPr="0045450B">
        <w:rPr>
          <w:sz w:val="16"/>
          <w:lang w:val="en-US"/>
        </w:rPr>
        <w:t xml:space="preserve">(2)    </w:t>
      </w:r>
      <w:r>
        <w:rPr>
          <w:rFonts w:ascii="Wingdings" w:eastAsia="Wingdings" w:hAnsi="Wingdings" w:cs="Wingdings"/>
        </w:rPr>
        <w:t>m</w:t>
      </w:r>
      <w:r w:rsidRPr="0045450B">
        <w:rPr>
          <w:lang w:val="en-US"/>
        </w:rPr>
        <w:t xml:space="preserve"> Slightly important</w:t>
      </w:r>
    </w:p>
    <w:p w14:paraId="6F6D1D60" w14:textId="77777777" w:rsidR="003F2A86" w:rsidRPr="0045450B" w:rsidRDefault="003F2A86" w:rsidP="003F2A86">
      <w:pPr>
        <w:rPr>
          <w:lang w:val="en-US"/>
        </w:rPr>
      </w:pPr>
      <w:r w:rsidRPr="0045450B">
        <w:rPr>
          <w:sz w:val="16"/>
          <w:lang w:val="en-US"/>
        </w:rPr>
        <w:t xml:space="preserve">(3)    </w:t>
      </w:r>
      <w:r>
        <w:rPr>
          <w:rFonts w:ascii="Wingdings" w:eastAsia="Wingdings" w:hAnsi="Wingdings" w:cs="Wingdings"/>
        </w:rPr>
        <w:t>m</w:t>
      </w:r>
      <w:r w:rsidRPr="0045450B">
        <w:rPr>
          <w:lang w:val="en-US"/>
        </w:rPr>
        <w:t xml:space="preserve"> Not important</w:t>
      </w:r>
    </w:p>
    <w:p w14:paraId="480CF152" w14:textId="77777777" w:rsidR="003F2A86" w:rsidRPr="0045450B" w:rsidRDefault="003F2A86" w:rsidP="003F2A86">
      <w:pPr>
        <w:rPr>
          <w:lang w:val="en-US"/>
        </w:rPr>
      </w:pPr>
      <w:r w:rsidRPr="0045450B">
        <w:rPr>
          <w:sz w:val="16"/>
          <w:lang w:val="en-US"/>
        </w:rPr>
        <w:t xml:space="preserve">(4)    </w:t>
      </w:r>
      <w:r>
        <w:rPr>
          <w:rFonts w:ascii="Wingdings" w:eastAsia="Wingdings" w:hAnsi="Wingdings" w:cs="Wingdings"/>
        </w:rPr>
        <w:t>m</w:t>
      </w:r>
      <w:r w:rsidRPr="0045450B">
        <w:rPr>
          <w:lang w:val="en-US"/>
        </w:rPr>
        <w:t xml:space="preserve"> Only relevant in some settings/circumstances. Please explain below.  _____</w:t>
      </w:r>
    </w:p>
    <w:p w14:paraId="207480CC" w14:textId="77777777" w:rsidR="003F2A86" w:rsidRPr="003F2A86" w:rsidRDefault="003F2A86" w:rsidP="003F2A86">
      <w:pPr>
        <w:pStyle w:val="Questiontitle"/>
        <w:rPr>
          <w:sz w:val="24"/>
          <w:szCs w:val="24"/>
          <w:lang w:val="en-US"/>
        </w:rPr>
      </w:pPr>
      <w:r w:rsidRPr="003F2A86">
        <w:rPr>
          <w:sz w:val="24"/>
          <w:szCs w:val="24"/>
          <w:lang w:val="en-US"/>
        </w:rPr>
        <w:t>Do you have any suggestions regarding the wording of "HL-friendly wayfinding in the physical environment" – is it understandable, adequate, and acceptable?</w:t>
      </w:r>
    </w:p>
    <w:p w14:paraId="307DD014" w14:textId="77777777" w:rsidR="003F2A86" w:rsidRPr="0045450B" w:rsidRDefault="003F2A86" w:rsidP="003F2A86">
      <w:pPr>
        <w:rPr>
          <w:lang w:val="en-US"/>
        </w:rPr>
      </w:pPr>
      <w:r w:rsidRPr="0045450B">
        <w:rPr>
          <w:lang w:val="en-US"/>
        </w:rP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p>
    <w:p w14:paraId="6AE05656" w14:textId="77777777" w:rsidR="003F2A86" w:rsidRPr="003F2A86" w:rsidRDefault="003F2A86" w:rsidP="003F2A86">
      <w:pPr>
        <w:rPr>
          <w:sz w:val="28"/>
          <w:szCs w:val="28"/>
          <w:lang w:val="en-US"/>
        </w:rPr>
      </w:pPr>
      <w:r w:rsidRPr="003F2A86">
        <w:rPr>
          <w:b/>
          <w:sz w:val="28"/>
          <w:szCs w:val="28"/>
          <w:lang w:val="en-US"/>
        </w:rPr>
        <w:lastRenderedPageBreak/>
        <w:t>15. Professional HL-capabilities</w:t>
      </w:r>
    </w:p>
    <w:p w14:paraId="3B5D23EB" w14:textId="77777777" w:rsidR="003F2A86" w:rsidRPr="003F2A86" w:rsidRDefault="003F2A86" w:rsidP="003F2A86">
      <w:pPr>
        <w:rPr>
          <w:lang w:val="en-US"/>
        </w:rPr>
      </w:pPr>
      <w:r w:rsidRPr="0045450B">
        <w:rPr>
          <w:lang w:val="en-US"/>
        </w:rPr>
        <w:t>The extent to the professionals has the awareness, competencies, and capacity to assess and act on HL-needs of individuals and target populations.</w:t>
      </w:r>
      <w:r w:rsidRPr="0045450B">
        <w:rPr>
          <w:lang w:val="en-US"/>
        </w:rPr>
        <w:br/>
      </w:r>
      <w:r w:rsidRPr="003F2A86">
        <w:rPr>
          <w:u w:val="single"/>
          <w:lang w:val="en-US"/>
        </w:rPr>
        <w:t>This could involve:</w:t>
      </w:r>
    </w:p>
    <w:p w14:paraId="7F37BFD1" w14:textId="77777777" w:rsidR="003F2A86" w:rsidRPr="003F2A86" w:rsidRDefault="003F2A86" w:rsidP="003F2A86">
      <w:pPr>
        <w:pStyle w:val="Listeafsnit"/>
        <w:numPr>
          <w:ilvl w:val="0"/>
          <w:numId w:val="5"/>
        </w:numPr>
        <w:rPr>
          <w:lang w:val="en-US"/>
        </w:rPr>
      </w:pPr>
      <w:r w:rsidRPr="003F2A86">
        <w:rPr>
          <w:lang w:val="en-US"/>
        </w:rPr>
        <w:t>The level of knowledge, competencies, and skills among health professionals, e.g.:</w:t>
      </w:r>
    </w:p>
    <w:p w14:paraId="18C69FC7" w14:textId="77777777" w:rsidR="003F2A86" w:rsidRPr="003F2A86" w:rsidRDefault="003F2A86" w:rsidP="003F2A86">
      <w:pPr>
        <w:pStyle w:val="Listeafsnit"/>
        <w:numPr>
          <w:ilvl w:val="0"/>
          <w:numId w:val="5"/>
        </w:numPr>
        <w:rPr>
          <w:lang w:val="en-US"/>
        </w:rPr>
      </w:pPr>
      <w:r w:rsidRPr="003F2A86">
        <w:rPr>
          <w:lang w:val="en-US"/>
        </w:rPr>
        <w:t>Communication techniques</w:t>
      </w:r>
    </w:p>
    <w:p w14:paraId="16EC49AC" w14:textId="77777777" w:rsidR="003F2A86" w:rsidRPr="003F2A86" w:rsidRDefault="003F2A86" w:rsidP="003F2A86">
      <w:pPr>
        <w:pStyle w:val="Listeafsnit"/>
        <w:numPr>
          <w:ilvl w:val="0"/>
          <w:numId w:val="5"/>
        </w:numPr>
        <w:rPr>
          <w:lang w:val="en-US"/>
        </w:rPr>
      </w:pPr>
      <w:r w:rsidRPr="003F2A86">
        <w:rPr>
          <w:lang w:val="en-US"/>
        </w:rPr>
        <w:t>(Professional) HL</w:t>
      </w:r>
    </w:p>
    <w:p w14:paraId="01D2FDB1" w14:textId="77777777" w:rsidR="003F2A86" w:rsidRPr="003F2A86" w:rsidRDefault="003F2A86" w:rsidP="003F2A86">
      <w:pPr>
        <w:pStyle w:val="Listeafsnit"/>
        <w:numPr>
          <w:ilvl w:val="0"/>
          <w:numId w:val="5"/>
        </w:numPr>
        <w:rPr>
          <w:lang w:val="en-US"/>
        </w:rPr>
      </w:pPr>
      <w:r w:rsidRPr="003F2A86">
        <w:rPr>
          <w:lang w:val="en-US"/>
        </w:rPr>
        <w:t>Patient self-management</w:t>
      </w:r>
    </w:p>
    <w:p w14:paraId="165B173E" w14:textId="77777777" w:rsidR="003F2A86" w:rsidRPr="003F2A86" w:rsidRDefault="003F2A86" w:rsidP="003F2A86">
      <w:pPr>
        <w:pStyle w:val="Listeafsnit"/>
        <w:numPr>
          <w:ilvl w:val="0"/>
          <w:numId w:val="5"/>
        </w:numPr>
        <w:rPr>
          <w:lang w:val="en-US"/>
        </w:rPr>
      </w:pPr>
      <w:r w:rsidRPr="003F2A86">
        <w:rPr>
          <w:lang w:val="en-US"/>
        </w:rPr>
        <w:t>Patient-centered approaches etc.</w:t>
      </w:r>
    </w:p>
    <w:p w14:paraId="3F9751E2" w14:textId="77777777" w:rsidR="003F2A86" w:rsidRPr="003F2A86" w:rsidRDefault="003F2A86" w:rsidP="003F2A86">
      <w:pPr>
        <w:pStyle w:val="Listeafsnit"/>
        <w:numPr>
          <w:ilvl w:val="0"/>
          <w:numId w:val="5"/>
        </w:numPr>
        <w:rPr>
          <w:lang w:val="en-US"/>
        </w:rPr>
      </w:pPr>
      <w:r w:rsidRPr="003F2A86">
        <w:rPr>
          <w:lang w:val="en-US"/>
        </w:rPr>
        <w:t>The extent of adaption and context-sensitivity.</w:t>
      </w:r>
    </w:p>
    <w:p w14:paraId="2B2D29F6" w14:textId="77777777" w:rsidR="003F2A86" w:rsidRPr="0045450B" w:rsidRDefault="003F2A86" w:rsidP="003F2A86">
      <w:pPr>
        <w:rPr>
          <w:lang w:val="en-US"/>
        </w:rPr>
      </w:pPr>
      <w:r w:rsidRPr="0045450B">
        <w:rPr>
          <w:b/>
          <w:lang w:val="en-US"/>
        </w:rPr>
        <w:t>Based on CODs from round 1:</w:t>
      </w:r>
    </w:p>
    <w:p w14:paraId="7EAF9A8E" w14:textId="77777777" w:rsidR="003F2A86" w:rsidRPr="003F2A86" w:rsidRDefault="003F2A86" w:rsidP="003F2A86">
      <w:pPr>
        <w:pStyle w:val="Listeafsnit"/>
        <w:numPr>
          <w:ilvl w:val="0"/>
          <w:numId w:val="4"/>
        </w:numPr>
        <w:rPr>
          <w:lang w:val="en-US"/>
        </w:rPr>
      </w:pPr>
      <w:r w:rsidRPr="003F2A86">
        <w:rPr>
          <w:lang w:val="en-US"/>
        </w:rPr>
        <w:t>Staff confidence</w:t>
      </w:r>
    </w:p>
    <w:p w14:paraId="31C931C6" w14:textId="77777777" w:rsidR="003F2A86" w:rsidRPr="003F2A86" w:rsidRDefault="003F2A86" w:rsidP="003F2A86">
      <w:pPr>
        <w:pStyle w:val="Listeafsnit"/>
        <w:numPr>
          <w:ilvl w:val="0"/>
          <w:numId w:val="4"/>
        </w:numPr>
        <w:rPr>
          <w:lang w:val="en-US"/>
        </w:rPr>
      </w:pPr>
      <w:r w:rsidRPr="003F2A86">
        <w:rPr>
          <w:lang w:val="en-US"/>
        </w:rPr>
        <w:t>Staff capacity</w:t>
      </w:r>
    </w:p>
    <w:p w14:paraId="74C4CC2C" w14:textId="77777777" w:rsidR="003F2A86" w:rsidRPr="003F2A86" w:rsidRDefault="003F2A86" w:rsidP="003F2A86">
      <w:pPr>
        <w:pStyle w:val="Questiontitle"/>
        <w:rPr>
          <w:sz w:val="24"/>
          <w:szCs w:val="24"/>
          <w:lang w:val="en-US"/>
        </w:rPr>
      </w:pPr>
      <w:r w:rsidRPr="003F2A86">
        <w:rPr>
          <w:sz w:val="24"/>
          <w:szCs w:val="24"/>
          <w:lang w:val="en-US"/>
        </w:rPr>
        <w:t>Please rate to what extend you find "Professional HL-capabilities" to be an important topic to measure and report in the evaluation of OHL-initiatives.</w:t>
      </w:r>
    </w:p>
    <w:p w14:paraId="3CD9A6DA" w14:textId="77777777" w:rsidR="003F2A86" w:rsidRPr="0045450B" w:rsidRDefault="003F2A86" w:rsidP="003F2A86">
      <w:pPr>
        <w:rPr>
          <w:lang w:val="en-US"/>
        </w:rPr>
      </w:pPr>
      <w:r w:rsidRPr="0045450B">
        <w:rPr>
          <w:sz w:val="16"/>
          <w:lang w:val="en-US"/>
        </w:rPr>
        <w:t xml:space="preserve">(1)    </w:t>
      </w:r>
      <w:r>
        <w:rPr>
          <w:rFonts w:ascii="Wingdings" w:eastAsia="Wingdings" w:hAnsi="Wingdings" w:cs="Wingdings"/>
        </w:rPr>
        <w:t>m</w:t>
      </w:r>
      <w:r w:rsidRPr="0045450B">
        <w:rPr>
          <w:lang w:val="en-US"/>
        </w:rPr>
        <w:t xml:space="preserve"> Very important</w:t>
      </w:r>
    </w:p>
    <w:p w14:paraId="04E2BE35" w14:textId="77777777" w:rsidR="003F2A86" w:rsidRPr="0045450B" w:rsidRDefault="003F2A86" w:rsidP="003F2A86">
      <w:pPr>
        <w:rPr>
          <w:lang w:val="en-US"/>
        </w:rPr>
      </w:pPr>
      <w:r w:rsidRPr="0045450B">
        <w:rPr>
          <w:sz w:val="16"/>
          <w:lang w:val="en-US"/>
        </w:rPr>
        <w:t xml:space="preserve">(2)    </w:t>
      </w:r>
      <w:r>
        <w:rPr>
          <w:rFonts w:ascii="Wingdings" w:eastAsia="Wingdings" w:hAnsi="Wingdings" w:cs="Wingdings"/>
        </w:rPr>
        <w:t>m</w:t>
      </w:r>
      <w:r w:rsidRPr="0045450B">
        <w:rPr>
          <w:lang w:val="en-US"/>
        </w:rPr>
        <w:t xml:space="preserve"> Slightly important</w:t>
      </w:r>
    </w:p>
    <w:p w14:paraId="09A7B5E6" w14:textId="77777777" w:rsidR="003F2A86" w:rsidRPr="0045450B" w:rsidRDefault="003F2A86" w:rsidP="003F2A86">
      <w:pPr>
        <w:rPr>
          <w:lang w:val="en-US"/>
        </w:rPr>
      </w:pPr>
      <w:r w:rsidRPr="0045450B">
        <w:rPr>
          <w:sz w:val="16"/>
          <w:lang w:val="en-US"/>
        </w:rPr>
        <w:t xml:space="preserve">(3)    </w:t>
      </w:r>
      <w:r>
        <w:rPr>
          <w:rFonts w:ascii="Wingdings" w:eastAsia="Wingdings" w:hAnsi="Wingdings" w:cs="Wingdings"/>
        </w:rPr>
        <w:t>m</w:t>
      </w:r>
      <w:r w:rsidRPr="0045450B">
        <w:rPr>
          <w:lang w:val="en-US"/>
        </w:rPr>
        <w:t xml:space="preserve"> Not important</w:t>
      </w:r>
    </w:p>
    <w:p w14:paraId="01F9E657" w14:textId="77777777" w:rsidR="003F2A86" w:rsidRPr="0045450B" w:rsidRDefault="003F2A86" w:rsidP="003F2A86">
      <w:pPr>
        <w:rPr>
          <w:lang w:val="en-US"/>
        </w:rPr>
      </w:pPr>
      <w:r w:rsidRPr="0045450B">
        <w:rPr>
          <w:sz w:val="16"/>
          <w:lang w:val="en-US"/>
        </w:rPr>
        <w:t xml:space="preserve">(4)    </w:t>
      </w:r>
      <w:r>
        <w:rPr>
          <w:rFonts w:ascii="Wingdings" w:eastAsia="Wingdings" w:hAnsi="Wingdings" w:cs="Wingdings"/>
        </w:rPr>
        <w:t>m</w:t>
      </w:r>
      <w:r w:rsidRPr="0045450B">
        <w:rPr>
          <w:lang w:val="en-US"/>
        </w:rPr>
        <w:t xml:space="preserve"> Only relevant in some settings/circumstances. Please explain below.  _____</w:t>
      </w:r>
    </w:p>
    <w:p w14:paraId="6B615777" w14:textId="77777777" w:rsidR="003F2A86" w:rsidRPr="003F2A86" w:rsidRDefault="003F2A86" w:rsidP="003F2A86">
      <w:pPr>
        <w:pStyle w:val="Questiontitle"/>
        <w:rPr>
          <w:sz w:val="24"/>
          <w:szCs w:val="24"/>
          <w:lang w:val="en-US"/>
        </w:rPr>
      </w:pPr>
      <w:r w:rsidRPr="003F2A86">
        <w:rPr>
          <w:sz w:val="24"/>
          <w:szCs w:val="24"/>
          <w:lang w:val="en-US"/>
        </w:rPr>
        <w:t>Do you have any suggestions regarding the wording of "Professional HL-capabilities" – is it understandable, adequate, and acceptable?</w:t>
      </w:r>
    </w:p>
    <w:p w14:paraId="10655F5A" w14:textId="77777777" w:rsidR="003F2A86" w:rsidRPr="0045450B" w:rsidRDefault="003F2A86" w:rsidP="003F2A86">
      <w:pPr>
        <w:rPr>
          <w:lang w:val="en-US"/>
        </w:rPr>
      </w:pPr>
      <w:r w:rsidRPr="0045450B">
        <w:rPr>
          <w:lang w:val="en-US"/>
        </w:rP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p>
    <w:p w14:paraId="1C07C18F" w14:textId="77777777" w:rsidR="003F2A86" w:rsidRPr="0045450B" w:rsidRDefault="003F2A86" w:rsidP="003F2A86">
      <w:pPr>
        <w:rPr>
          <w:lang w:val="en-US"/>
        </w:rPr>
      </w:pPr>
    </w:p>
    <w:p w14:paraId="709957D3" w14:textId="77777777" w:rsidR="003F2A86" w:rsidRPr="003F2A86" w:rsidRDefault="003F2A86" w:rsidP="003F2A86">
      <w:pPr>
        <w:rPr>
          <w:sz w:val="28"/>
          <w:szCs w:val="28"/>
          <w:lang w:val="en-US"/>
        </w:rPr>
      </w:pPr>
      <w:r w:rsidRPr="003F2A86">
        <w:rPr>
          <w:b/>
          <w:sz w:val="28"/>
          <w:szCs w:val="28"/>
          <w:lang w:val="en-US"/>
        </w:rPr>
        <w:t>16. HL-friendly communication</w:t>
      </w:r>
    </w:p>
    <w:p w14:paraId="45CB216E" w14:textId="77777777" w:rsidR="003F2A86" w:rsidRPr="003F2A86" w:rsidRDefault="003F2A86" w:rsidP="003F2A86">
      <w:pPr>
        <w:rPr>
          <w:lang w:val="en-US"/>
        </w:rPr>
      </w:pPr>
      <w:r w:rsidRPr="0045450B">
        <w:rPr>
          <w:lang w:val="en-US"/>
        </w:rPr>
        <w:t>The degree to which the organization systematically use HL-responsive communication practices and facilitate comprehensibility in digital, printed, and verbal communications.</w:t>
      </w:r>
      <w:r w:rsidRPr="0045450B">
        <w:rPr>
          <w:lang w:val="en-US"/>
        </w:rPr>
        <w:br/>
      </w:r>
      <w:r w:rsidRPr="003F2A86">
        <w:rPr>
          <w:u w:val="single"/>
          <w:lang w:val="en-US"/>
        </w:rPr>
        <w:t>This could involve:</w:t>
      </w:r>
    </w:p>
    <w:p w14:paraId="1CCE4278" w14:textId="77777777" w:rsidR="003F2A86" w:rsidRPr="003F2A86" w:rsidRDefault="003F2A86" w:rsidP="003F2A86">
      <w:pPr>
        <w:pStyle w:val="Listeafsnit"/>
        <w:numPr>
          <w:ilvl w:val="0"/>
          <w:numId w:val="2"/>
        </w:numPr>
        <w:rPr>
          <w:lang w:val="en-US"/>
        </w:rPr>
      </w:pPr>
      <w:r w:rsidRPr="003F2A86">
        <w:rPr>
          <w:lang w:val="en-US"/>
        </w:rPr>
        <w:lastRenderedPageBreak/>
        <w:t>Systematically use of development, integration, and evaluation of specific communication practices</w:t>
      </w:r>
    </w:p>
    <w:p w14:paraId="2FD8B057" w14:textId="77777777" w:rsidR="003F2A86" w:rsidRPr="003F2A86" w:rsidRDefault="003F2A86" w:rsidP="003F2A86">
      <w:pPr>
        <w:pStyle w:val="Listeafsnit"/>
        <w:numPr>
          <w:ilvl w:val="0"/>
          <w:numId w:val="2"/>
        </w:numPr>
        <w:rPr>
          <w:lang w:val="en-US"/>
        </w:rPr>
      </w:pPr>
      <w:r w:rsidRPr="003F2A86">
        <w:rPr>
          <w:lang w:val="en-US"/>
        </w:rPr>
        <w:t>Use of communication techniques or tools supporting the staff’s communication skills in e.g. language, listening, or facilitation of conversations</w:t>
      </w:r>
    </w:p>
    <w:p w14:paraId="26F1BCAB" w14:textId="77777777" w:rsidR="003F2A86" w:rsidRPr="003F2A86" w:rsidRDefault="003F2A86" w:rsidP="003F2A86">
      <w:pPr>
        <w:pStyle w:val="Listeafsnit"/>
        <w:numPr>
          <w:ilvl w:val="0"/>
          <w:numId w:val="2"/>
        </w:numPr>
        <w:rPr>
          <w:lang w:val="en-US"/>
        </w:rPr>
      </w:pPr>
      <w:r w:rsidRPr="003F2A86">
        <w:rPr>
          <w:lang w:val="en-US"/>
        </w:rPr>
        <w:t>Specific materials</w:t>
      </w:r>
    </w:p>
    <w:p w14:paraId="22DFB567" w14:textId="77777777" w:rsidR="003F2A86" w:rsidRPr="003F2A86" w:rsidRDefault="003F2A86" w:rsidP="003F2A86">
      <w:pPr>
        <w:pStyle w:val="Listeafsnit"/>
        <w:numPr>
          <w:ilvl w:val="0"/>
          <w:numId w:val="2"/>
        </w:numPr>
        <w:rPr>
          <w:lang w:val="en-US"/>
        </w:rPr>
      </w:pPr>
      <w:r w:rsidRPr="003F2A86">
        <w:rPr>
          <w:lang w:val="en-US"/>
        </w:rPr>
        <w:t>Call lines</w:t>
      </w:r>
    </w:p>
    <w:p w14:paraId="7B3EFC9E" w14:textId="77777777" w:rsidR="003F2A86" w:rsidRPr="003F2A86" w:rsidRDefault="003F2A86" w:rsidP="003F2A86">
      <w:pPr>
        <w:pStyle w:val="Listeafsnit"/>
        <w:numPr>
          <w:ilvl w:val="0"/>
          <w:numId w:val="2"/>
        </w:numPr>
        <w:rPr>
          <w:lang w:val="en-US"/>
        </w:rPr>
      </w:pPr>
      <w:r w:rsidRPr="003F2A86">
        <w:rPr>
          <w:lang w:val="en-US"/>
        </w:rPr>
        <w:t>Guides</w:t>
      </w:r>
    </w:p>
    <w:p w14:paraId="3A6E2F30" w14:textId="77777777" w:rsidR="003F2A86" w:rsidRPr="003F2A86" w:rsidRDefault="003F2A86" w:rsidP="003F2A86">
      <w:pPr>
        <w:pStyle w:val="Listeafsnit"/>
        <w:numPr>
          <w:ilvl w:val="0"/>
          <w:numId w:val="2"/>
        </w:numPr>
        <w:rPr>
          <w:lang w:val="en-US"/>
        </w:rPr>
      </w:pPr>
      <w:r w:rsidRPr="003F2A86">
        <w:rPr>
          <w:lang w:val="en-US"/>
        </w:rPr>
        <w:t>Visual or audio-visual resources</w:t>
      </w:r>
    </w:p>
    <w:p w14:paraId="30150C98" w14:textId="77777777" w:rsidR="003F2A86" w:rsidRPr="003F2A86" w:rsidRDefault="003F2A86" w:rsidP="003F2A86">
      <w:pPr>
        <w:pStyle w:val="Listeafsnit"/>
        <w:numPr>
          <w:ilvl w:val="0"/>
          <w:numId w:val="2"/>
        </w:numPr>
        <w:rPr>
          <w:lang w:val="en-US"/>
        </w:rPr>
      </w:pPr>
      <w:r w:rsidRPr="003F2A86">
        <w:rPr>
          <w:lang w:val="en-US"/>
        </w:rPr>
        <w:t>Fact sheets</w:t>
      </w:r>
    </w:p>
    <w:p w14:paraId="3290F9FD" w14:textId="77777777" w:rsidR="003F2A86" w:rsidRPr="003F2A86" w:rsidRDefault="003F2A86" w:rsidP="003F2A86">
      <w:pPr>
        <w:pStyle w:val="Listeafsnit"/>
        <w:numPr>
          <w:ilvl w:val="0"/>
          <w:numId w:val="2"/>
        </w:numPr>
        <w:rPr>
          <w:lang w:val="en-US"/>
        </w:rPr>
      </w:pPr>
      <w:r w:rsidRPr="003F2A86">
        <w:rPr>
          <w:lang w:val="en-US"/>
        </w:rPr>
        <w:t>Services that support comprehensibility among different types of physical, cognitive, or social disabilities.</w:t>
      </w:r>
    </w:p>
    <w:p w14:paraId="7ED31F6B" w14:textId="77777777" w:rsidR="003F2A86" w:rsidRPr="0045450B" w:rsidRDefault="003F2A86" w:rsidP="003F2A86">
      <w:pPr>
        <w:rPr>
          <w:lang w:val="en-US"/>
        </w:rPr>
      </w:pPr>
      <w:r w:rsidRPr="0045450B">
        <w:rPr>
          <w:b/>
          <w:lang w:val="en-US"/>
        </w:rPr>
        <w:t>Based on CODs from round 1:</w:t>
      </w:r>
    </w:p>
    <w:p w14:paraId="04695B23" w14:textId="77777777" w:rsidR="003F2A86" w:rsidRPr="003F2A86" w:rsidRDefault="003F2A86" w:rsidP="003F2A86">
      <w:pPr>
        <w:pStyle w:val="Listeafsnit"/>
        <w:numPr>
          <w:ilvl w:val="0"/>
          <w:numId w:val="3"/>
        </w:numPr>
        <w:rPr>
          <w:lang w:val="en-US"/>
        </w:rPr>
      </w:pPr>
      <w:r w:rsidRPr="003F2A86">
        <w:rPr>
          <w:lang w:val="en-US"/>
        </w:rPr>
        <w:t>Communication practices</w:t>
      </w:r>
    </w:p>
    <w:p w14:paraId="58DA0C94" w14:textId="77777777" w:rsidR="003F2A86" w:rsidRPr="003F2A86" w:rsidRDefault="003F2A86" w:rsidP="003F2A86">
      <w:pPr>
        <w:pStyle w:val="Listeafsnit"/>
        <w:numPr>
          <w:ilvl w:val="0"/>
          <w:numId w:val="3"/>
        </w:numPr>
        <w:rPr>
          <w:lang w:val="en-US"/>
        </w:rPr>
      </w:pPr>
      <w:r w:rsidRPr="003F2A86">
        <w:rPr>
          <w:lang w:val="en-US"/>
        </w:rPr>
        <w:t>Comprehensibility of digital information</w:t>
      </w:r>
    </w:p>
    <w:p w14:paraId="402172D1" w14:textId="77777777" w:rsidR="003F2A86" w:rsidRPr="003F2A86" w:rsidRDefault="003F2A86" w:rsidP="003F2A86">
      <w:pPr>
        <w:pStyle w:val="Listeafsnit"/>
        <w:numPr>
          <w:ilvl w:val="0"/>
          <w:numId w:val="3"/>
        </w:numPr>
        <w:rPr>
          <w:lang w:val="en-US"/>
        </w:rPr>
      </w:pPr>
      <w:r w:rsidRPr="003F2A86">
        <w:rPr>
          <w:lang w:val="en-US"/>
        </w:rPr>
        <w:t>Comprehensibility of oral information</w:t>
      </w:r>
    </w:p>
    <w:p w14:paraId="5E3E88BA" w14:textId="77777777" w:rsidR="003F2A86" w:rsidRPr="003F2A86" w:rsidRDefault="003F2A86" w:rsidP="003F2A86">
      <w:pPr>
        <w:pStyle w:val="Listeafsnit"/>
        <w:numPr>
          <w:ilvl w:val="0"/>
          <w:numId w:val="3"/>
        </w:numPr>
        <w:rPr>
          <w:lang w:val="en-US"/>
        </w:rPr>
      </w:pPr>
      <w:r w:rsidRPr="003F2A86">
        <w:rPr>
          <w:lang w:val="en-US"/>
        </w:rPr>
        <w:t>Comprehensibility of written information</w:t>
      </w:r>
    </w:p>
    <w:p w14:paraId="26E9DECA" w14:textId="77777777" w:rsidR="003F2A86" w:rsidRPr="003F2A86" w:rsidRDefault="003F2A86" w:rsidP="003F2A86">
      <w:pPr>
        <w:pStyle w:val="Questiontitle"/>
        <w:rPr>
          <w:sz w:val="24"/>
          <w:szCs w:val="24"/>
          <w:lang w:val="en-US"/>
        </w:rPr>
      </w:pPr>
      <w:r w:rsidRPr="003F2A86">
        <w:rPr>
          <w:sz w:val="24"/>
          <w:szCs w:val="24"/>
          <w:lang w:val="en-US"/>
        </w:rPr>
        <w:t>Please rate to what extend you find "HL-friendly communication" to be an important topic to measure and report in the evaluation of OHL-initiatives.</w:t>
      </w:r>
    </w:p>
    <w:p w14:paraId="7514C525" w14:textId="77777777" w:rsidR="003F2A86" w:rsidRPr="0045450B" w:rsidRDefault="003F2A86" w:rsidP="003F2A86">
      <w:pPr>
        <w:rPr>
          <w:lang w:val="en-US"/>
        </w:rPr>
      </w:pPr>
      <w:r w:rsidRPr="0045450B">
        <w:rPr>
          <w:sz w:val="16"/>
          <w:lang w:val="en-US"/>
        </w:rPr>
        <w:t xml:space="preserve">(1)    </w:t>
      </w:r>
      <w:r>
        <w:rPr>
          <w:rFonts w:ascii="Wingdings" w:eastAsia="Wingdings" w:hAnsi="Wingdings" w:cs="Wingdings"/>
        </w:rPr>
        <w:t>m</w:t>
      </w:r>
      <w:r w:rsidRPr="0045450B">
        <w:rPr>
          <w:lang w:val="en-US"/>
        </w:rPr>
        <w:t xml:space="preserve"> Very important</w:t>
      </w:r>
    </w:p>
    <w:p w14:paraId="38DC0D82" w14:textId="77777777" w:rsidR="003F2A86" w:rsidRPr="0045450B" w:rsidRDefault="003F2A86" w:rsidP="003F2A86">
      <w:pPr>
        <w:rPr>
          <w:lang w:val="en-US"/>
        </w:rPr>
      </w:pPr>
      <w:r w:rsidRPr="0045450B">
        <w:rPr>
          <w:sz w:val="16"/>
          <w:lang w:val="en-US"/>
        </w:rPr>
        <w:t xml:space="preserve">(2)    </w:t>
      </w:r>
      <w:r>
        <w:rPr>
          <w:rFonts w:ascii="Wingdings" w:eastAsia="Wingdings" w:hAnsi="Wingdings" w:cs="Wingdings"/>
        </w:rPr>
        <w:t>m</w:t>
      </w:r>
      <w:r w:rsidRPr="0045450B">
        <w:rPr>
          <w:lang w:val="en-US"/>
        </w:rPr>
        <w:t xml:space="preserve"> Slightly important</w:t>
      </w:r>
    </w:p>
    <w:p w14:paraId="6CFF11CF" w14:textId="77777777" w:rsidR="003F2A86" w:rsidRPr="0045450B" w:rsidRDefault="003F2A86" w:rsidP="003F2A86">
      <w:pPr>
        <w:rPr>
          <w:lang w:val="en-US"/>
        </w:rPr>
      </w:pPr>
      <w:r w:rsidRPr="0045450B">
        <w:rPr>
          <w:sz w:val="16"/>
          <w:lang w:val="en-US"/>
        </w:rPr>
        <w:t xml:space="preserve">(3)    </w:t>
      </w:r>
      <w:r>
        <w:rPr>
          <w:rFonts w:ascii="Wingdings" w:eastAsia="Wingdings" w:hAnsi="Wingdings" w:cs="Wingdings"/>
        </w:rPr>
        <w:t>m</w:t>
      </w:r>
      <w:r w:rsidRPr="0045450B">
        <w:rPr>
          <w:lang w:val="en-US"/>
        </w:rPr>
        <w:t xml:space="preserve"> Not important</w:t>
      </w:r>
    </w:p>
    <w:p w14:paraId="105B2D62" w14:textId="77777777" w:rsidR="003F2A86" w:rsidRPr="0045450B" w:rsidRDefault="003F2A86" w:rsidP="003F2A86">
      <w:pPr>
        <w:rPr>
          <w:lang w:val="en-US"/>
        </w:rPr>
      </w:pPr>
      <w:r w:rsidRPr="0045450B">
        <w:rPr>
          <w:sz w:val="16"/>
          <w:lang w:val="en-US"/>
        </w:rPr>
        <w:t xml:space="preserve">(4)    </w:t>
      </w:r>
      <w:r>
        <w:rPr>
          <w:rFonts w:ascii="Wingdings" w:eastAsia="Wingdings" w:hAnsi="Wingdings" w:cs="Wingdings"/>
        </w:rPr>
        <w:t>m</w:t>
      </w:r>
      <w:r w:rsidRPr="0045450B">
        <w:rPr>
          <w:lang w:val="en-US"/>
        </w:rPr>
        <w:t xml:space="preserve"> Only relevant in some settings/circumstances. Please explain below.  _____</w:t>
      </w:r>
    </w:p>
    <w:p w14:paraId="43107412" w14:textId="77777777" w:rsidR="003F2A86" w:rsidRPr="003F2A86" w:rsidRDefault="003F2A86" w:rsidP="003F2A86">
      <w:pPr>
        <w:pStyle w:val="Questiontitle"/>
        <w:rPr>
          <w:sz w:val="24"/>
          <w:szCs w:val="24"/>
          <w:lang w:val="en-US"/>
        </w:rPr>
      </w:pPr>
      <w:r w:rsidRPr="003F2A86">
        <w:rPr>
          <w:sz w:val="24"/>
          <w:szCs w:val="24"/>
          <w:lang w:val="en-US"/>
        </w:rPr>
        <w:t>Do you have any suggestions regarding the wording of "HL-friendly communication" – is it understandable, adequate, and acceptable?</w:t>
      </w:r>
    </w:p>
    <w:p w14:paraId="6941B206" w14:textId="77777777" w:rsidR="003F2A86" w:rsidRPr="0045450B" w:rsidRDefault="003F2A86" w:rsidP="003F2A86">
      <w:pPr>
        <w:rPr>
          <w:lang w:val="en-US"/>
        </w:rPr>
      </w:pPr>
      <w:r w:rsidRPr="0045450B">
        <w:rPr>
          <w:lang w:val="en-US"/>
        </w:rP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r w:rsidRPr="0045450B">
        <w:rPr>
          <w:lang w:val="en-US"/>
        </w:rPr>
        <w:br/>
        <w:t>________________________________________</w:t>
      </w:r>
    </w:p>
    <w:p w14:paraId="6AEDB904" w14:textId="77777777" w:rsidR="003F2A86" w:rsidRDefault="003F2A86" w:rsidP="003F2A86">
      <w:pPr>
        <w:rPr>
          <w:b/>
          <w:bCs/>
          <w:lang w:val="en-US"/>
        </w:rPr>
      </w:pPr>
    </w:p>
    <w:p w14:paraId="58E199B9" w14:textId="77777777" w:rsidR="00F661D1" w:rsidRDefault="00F661D1">
      <w:pPr>
        <w:rPr>
          <w:b/>
          <w:bCs/>
          <w:lang w:val="en-US"/>
        </w:rPr>
      </w:pPr>
      <w:r>
        <w:rPr>
          <w:b/>
          <w:bCs/>
          <w:lang w:val="en-US"/>
        </w:rPr>
        <w:br w:type="page"/>
      </w:r>
    </w:p>
    <w:p w14:paraId="710BBFA0" w14:textId="012A8FF7" w:rsidR="003F2A86" w:rsidRPr="003F2A86" w:rsidRDefault="003F2A86" w:rsidP="003F2A86">
      <w:pPr>
        <w:rPr>
          <w:b/>
          <w:bCs/>
          <w:lang w:val="en-US"/>
        </w:rPr>
      </w:pPr>
      <w:r w:rsidRPr="003F2A86">
        <w:rPr>
          <w:b/>
          <w:bCs/>
          <w:lang w:val="en-US"/>
        </w:rPr>
        <w:lastRenderedPageBreak/>
        <w:t>You have now rated and reflected on potential CODs regarding:</w:t>
      </w:r>
    </w:p>
    <w:p w14:paraId="6AC359F4" w14:textId="77777777" w:rsidR="003F2A86" w:rsidRPr="003F2A86" w:rsidRDefault="003F2A86" w:rsidP="003F2A86">
      <w:pPr>
        <w:pStyle w:val="Listeafsnit"/>
        <w:numPr>
          <w:ilvl w:val="0"/>
          <w:numId w:val="20"/>
        </w:numPr>
        <w:rPr>
          <w:lang w:val="en-US"/>
        </w:rPr>
      </w:pPr>
      <w:r w:rsidRPr="003F2A86">
        <w:rPr>
          <w:lang w:val="en-US"/>
        </w:rPr>
        <w:t>Ongoing professional health literacy education</w:t>
      </w:r>
    </w:p>
    <w:p w14:paraId="635ED728" w14:textId="77777777" w:rsidR="003F2A86" w:rsidRPr="003F2A86" w:rsidRDefault="003F2A86" w:rsidP="003F2A86">
      <w:pPr>
        <w:pStyle w:val="Listeafsnit"/>
        <w:numPr>
          <w:ilvl w:val="0"/>
          <w:numId w:val="20"/>
        </w:numPr>
        <w:rPr>
          <w:lang w:val="en-US"/>
        </w:rPr>
      </w:pPr>
      <w:r w:rsidRPr="003F2A86">
        <w:rPr>
          <w:lang w:val="en-US"/>
        </w:rPr>
        <w:t>OHL activity implementation</w:t>
      </w:r>
    </w:p>
    <w:p w14:paraId="4870FA7D" w14:textId="77777777" w:rsidR="003F2A86" w:rsidRPr="003F2A86" w:rsidRDefault="003F2A86" w:rsidP="003F2A86">
      <w:pPr>
        <w:pStyle w:val="Listeafsnit"/>
        <w:numPr>
          <w:ilvl w:val="0"/>
          <w:numId w:val="20"/>
        </w:numPr>
        <w:rPr>
          <w:lang w:val="en-US"/>
        </w:rPr>
      </w:pPr>
      <w:r w:rsidRPr="003F2A86">
        <w:rPr>
          <w:lang w:val="en-US"/>
        </w:rPr>
        <w:t>HL friendly access and navigation in digital platforms</w:t>
      </w:r>
    </w:p>
    <w:p w14:paraId="314668E6" w14:textId="77777777" w:rsidR="003F2A86" w:rsidRPr="003F2A86" w:rsidRDefault="003F2A86" w:rsidP="003F2A86">
      <w:pPr>
        <w:pStyle w:val="Listeafsnit"/>
        <w:numPr>
          <w:ilvl w:val="0"/>
          <w:numId w:val="20"/>
        </w:numPr>
        <w:rPr>
          <w:lang w:val="en-US"/>
        </w:rPr>
      </w:pPr>
      <w:r w:rsidRPr="003F2A86">
        <w:rPr>
          <w:lang w:val="en-US"/>
        </w:rPr>
        <w:t>Organizational user involvement</w:t>
      </w:r>
    </w:p>
    <w:p w14:paraId="75331113" w14:textId="77777777" w:rsidR="003F2A86" w:rsidRPr="003F2A86" w:rsidRDefault="003F2A86" w:rsidP="003F2A86">
      <w:pPr>
        <w:pStyle w:val="Listeafsnit"/>
        <w:numPr>
          <w:ilvl w:val="0"/>
          <w:numId w:val="20"/>
        </w:numPr>
        <w:rPr>
          <w:lang w:val="en-US"/>
        </w:rPr>
      </w:pPr>
      <w:r w:rsidRPr="003F2A86">
        <w:rPr>
          <w:lang w:val="en-US"/>
        </w:rPr>
        <w:t>Supportive OHL culture</w:t>
      </w:r>
    </w:p>
    <w:p w14:paraId="4322F7B8" w14:textId="77777777" w:rsidR="003F2A86" w:rsidRPr="003F2A86" w:rsidRDefault="003F2A86" w:rsidP="003F2A86">
      <w:pPr>
        <w:pStyle w:val="Listeafsnit"/>
        <w:numPr>
          <w:ilvl w:val="0"/>
          <w:numId w:val="20"/>
        </w:numPr>
        <w:rPr>
          <w:lang w:val="en-US"/>
        </w:rPr>
      </w:pPr>
      <w:r w:rsidRPr="003F2A86">
        <w:rPr>
          <w:lang w:val="en-US"/>
        </w:rPr>
        <w:t>Individual user involvement (new COD)</w:t>
      </w:r>
    </w:p>
    <w:p w14:paraId="2F862463" w14:textId="77777777" w:rsidR="003F2A86" w:rsidRPr="003F2A86" w:rsidRDefault="003F2A86" w:rsidP="003F2A86">
      <w:pPr>
        <w:pStyle w:val="Listeafsnit"/>
        <w:numPr>
          <w:ilvl w:val="0"/>
          <w:numId w:val="20"/>
        </w:numPr>
        <w:rPr>
          <w:lang w:val="en-US"/>
        </w:rPr>
      </w:pPr>
      <w:r w:rsidRPr="003F2A86">
        <w:rPr>
          <w:lang w:val="en-US"/>
        </w:rPr>
        <w:t>OHL in strategies and policies</w:t>
      </w:r>
    </w:p>
    <w:p w14:paraId="482EBBF0" w14:textId="77777777" w:rsidR="003F2A86" w:rsidRPr="003F2A86" w:rsidRDefault="003F2A86" w:rsidP="003F2A86">
      <w:pPr>
        <w:pStyle w:val="Listeafsnit"/>
        <w:numPr>
          <w:ilvl w:val="0"/>
          <w:numId w:val="20"/>
        </w:numPr>
        <w:rPr>
          <w:lang w:val="en-US"/>
        </w:rPr>
      </w:pPr>
      <w:r w:rsidRPr="003F2A86">
        <w:rPr>
          <w:lang w:val="en-US"/>
        </w:rPr>
        <w:t>Support for navigating the health system</w:t>
      </w:r>
    </w:p>
    <w:p w14:paraId="43ECB516" w14:textId="77777777" w:rsidR="003F2A86" w:rsidRPr="003F2A86" w:rsidRDefault="003F2A86" w:rsidP="003F2A86">
      <w:pPr>
        <w:pStyle w:val="Listeafsnit"/>
        <w:numPr>
          <w:ilvl w:val="0"/>
          <w:numId w:val="20"/>
        </w:numPr>
        <w:rPr>
          <w:lang w:val="en-US"/>
        </w:rPr>
      </w:pPr>
      <w:r w:rsidRPr="003F2A86">
        <w:rPr>
          <w:lang w:val="en-US"/>
        </w:rPr>
        <w:t>OHL aids, tools, and instruments</w:t>
      </w:r>
    </w:p>
    <w:p w14:paraId="6AEBF118" w14:textId="77777777" w:rsidR="003F2A86" w:rsidRPr="003F2A86" w:rsidRDefault="003F2A86" w:rsidP="003F2A86">
      <w:pPr>
        <w:pStyle w:val="Listeafsnit"/>
        <w:numPr>
          <w:ilvl w:val="0"/>
          <w:numId w:val="20"/>
        </w:numPr>
        <w:rPr>
          <w:lang w:val="en-US"/>
        </w:rPr>
      </w:pPr>
      <w:r w:rsidRPr="003F2A86">
        <w:rPr>
          <w:lang w:val="en-US"/>
        </w:rPr>
        <w:t>Access to HL friendly information and materials</w:t>
      </w:r>
    </w:p>
    <w:p w14:paraId="788D1954" w14:textId="77777777" w:rsidR="003F2A86" w:rsidRPr="003F2A86" w:rsidRDefault="003F2A86" w:rsidP="003F2A86">
      <w:pPr>
        <w:pStyle w:val="Listeafsnit"/>
        <w:numPr>
          <w:ilvl w:val="0"/>
          <w:numId w:val="20"/>
        </w:numPr>
        <w:rPr>
          <w:lang w:val="en-US"/>
        </w:rPr>
      </w:pPr>
      <w:r w:rsidRPr="003F2A86">
        <w:rPr>
          <w:lang w:val="en-US"/>
        </w:rPr>
        <w:t>Inclusive environments</w:t>
      </w:r>
    </w:p>
    <w:p w14:paraId="5811B635" w14:textId="77777777" w:rsidR="003F2A86" w:rsidRPr="003F2A86" w:rsidRDefault="003F2A86" w:rsidP="003F2A86">
      <w:pPr>
        <w:pStyle w:val="Listeafsnit"/>
        <w:numPr>
          <w:ilvl w:val="0"/>
          <w:numId w:val="20"/>
        </w:numPr>
        <w:rPr>
          <w:lang w:val="en-US"/>
        </w:rPr>
      </w:pPr>
      <w:r w:rsidRPr="003F2A86">
        <w:rPr>
          <w:lang w:val="en-US"/>
        </w:rPr>
        <w:t>Monitoring and evaluation of OHL initiatives</w:t>
      </w:r>
    </w:p>
    <w:p w14:paraId="3A87F17C" w14:textId="77777777" w:rsidR="003F2A86" w:rsidRPr="003F2A86" w:rsidRDefault="003F2A86" w:rsidP="003F2A86">
      <w:pPr>
        <w:pStyle w:val="Listeafsnit"/>
        <w:numPr>
          <w:ilvl w:val="0"/>
          <w:numId w:val="20"/>
        </w:numPr>
        <w:rPr>
          <w:lang w:val="en-US"/>
        </w:rPr>
      </w:pPr>
      <w:r w:rsidRPr="003F2A86">
        <w:rPr>
          <w:lang w:val="en-US"/>
        </w:rPr>
        <w:t>Cross-sectorial and inter-organizational collaborations</w:t>
      </w:r>
    </w:p>
    <w:p w14:paraId="0C4800E9" w14:textId="77777777" w:rsidR="003F2A86" w:rsidRPr="003F2A86" w:rsidRDefault="003F2A86" w:rsidP="003F2A86">
      <w:pPr>
        <w:pStyle w:val="Listeafsnit"/>
        <w:numPr>
          <w:ilvl w:val="0"/>
          <w:numId w:val="20"/>
        </w:numPr>
        <w:rPr>
          <w:lang w:val="en-US"/>
        </w:rPr>
      </w:pPr>
      <w:r w:rsidRPr="003F2A86">
        <w:rPr>
          <w:lang w:val="en-US"/>
        </w:rPr>
        <w:t>HL friendly wayfinding in the physical environment</w:t>
      </w:r>
    </w:p>
    <w:p w14:paraId="41579C79" w14:textId="77777777" w:rsidR="003F2A86" w:rsidRPr="003F2A86" w:rsidRDefault="003F2A86" w:rsidP="003F2A86">
      <w:pPr>
        <w:pStyle w:val="Listeafsnit"/>
        <w:numPr>
          <w:ilvl w:val="0"/>
          <w:numId w:val="20"/>
        </w:numPr>
        <w:rPr>
          <w:lang w:val="en-US"/>
        </w:rPr>
      </w:pPr>
      <w:r w:rsidRPr="003F2A86">
        <w:rPr>
          <w:lang w:val="en-US"/>
        </w:rPr>
        <w:t>Professional HL capabilities</w:t>
      </w:r>
    </w:p>
    <w:p w14:paraId="591A9FC7" w14:textId="77777777" w:rsidR="003F2A86" w:rsidRPr="003F2A86" w:rsidRDefault="003F2A86" w:rsidP="003F2A86">
      <w:pPr>
        <w:pStyle w:val="Listeafsnit"/>
        <w:numPr>
          <w:ilvl w:val="0"/>
          <w:numId w:val="20"/>
        </w:numPr>
        <w:rPr>
          <w:lang w:val="en-US"/>
        </w:rPr>
      </w:pPr>
      <w:r w:rsidRPr="003F2A86">
        <w:rPr>
          <w:lang w:val="en-US"/>
        </w:rPr>
        <w:t>HL friendly communication</w:t>
      </w:r>
    </w:p>
    <w:p w14:paraId="6D707C9E" w14:textId="77777777" w:rsidR="003F2A86" w:rsidRPr="0045450B" w:rsidRDefault="003F2A86" w:rsidP="003F2A86">
      <w:pPr>
        <w:rPr>
          <w:lang w:val="en-US"/>
        </w:rPr>
      </w:pPr>
      <w:r w:rsidRPr="0045450B">
        <w:rPr>
          <w:lang w:val="en-US"/>
        </w:rPr>
        <w:t> </w:t>
      </w:r>
    </w:p>
    <w:p w14:paraId="60B9F9A8" w14:textId="4CBF1465" w:rsidR="003F2A86" w:rsidRPr="0045450B" w:rsidRDefault="003F2A86" w:rsidP="00F661D1">
      <w:pPr>
        <w:pStyle w:val="Questiontitle"/>
        <w:rPr>
          <w:lang w:val="en-US"/>
        </w:rPr>
      </w:pPr>
      <w:r w:rsidRPr="003F2A86">
        <w:rPr>
          <w:sz w:val="24"/>
          <w:szCs w:val="24"/>
          <w:lang w:val="en-US"/>
        </w:rPr>
        <w:t>Do you have any suggestions for potential CODs, that we have not included above?</w:t>
      </w:r>
      <w:r w:rsidRPr="003F2A86">
        <w:rPr>
          <w:sz w:val="24"/>
          <w:szCs w:val="24"/>
          <w:lang w:val="en-US"/>
        </w:rPr>
        <w:br/>
        <w:t>Please provide arguments for new CODs importance and if possible, references to relevant literature confirming this.</w:t>
      </w:r>
      <w:r w:rsidRPr="003F2A86">
        <w:rPr>
          <w:sz w:val="24"/>
          <w:szCs w:val="24"/>
          <w:lang w:val="en-US"/>
        </w:rPr>
        <w:br/>
        <w:t> </w:t>
      </w:r>
      <w:r w:rsidRPr="0045450B">
        <w:rPr>
          <w:lang w:val="en-US"/>
        </w:rPr>
        <w:t>_____</w:t>
      </w:r>
    </w:p>
    <w:p w14:paraId="59AB7B0B" w14:textId="290F411E" w:rsidR="003F2A86" w:rsidRDefault="003F2A86" w:rsidP="003F2A86">
      <w:pPr>
        <w:rPr>
          <w:lang w:val="en-US"/>
        </w:rPr>
      </w:pPr>
      <w:r w:rsidRPr="0045450B">
        <w:rPr>
          <w:lang w:val="en-US"/>
        </w:rPr>
        <w:t>Thank you indeed for your continued participation in the Delphi process of the study "International consensus on Core Outcome Domains of Organizational Health Literacy initiatives".</w:t>
      </w:r>
      <w:r w:rsidRPr="0045450B">
        <w:rPr>
          <w:lang w:val="en-US"/>
        </w:rPr>
        <w:br/>
      </w:r>
      <w:r w:rsidRPr="003F2A86">
        <w:rPr>
          <w:lang w:val="en-US"/>
        </w:rPr>
        <w:t>We will now again analyze the responses and will contact you when we are ready for round 3 (expected the 6th of November 8 am (UTC+1).</w:t>
      </w:r>
      <w:r w:rsidRPr="003F2A86">
        <w:rPr>
          <w:lang w:val="en-US"/>
        </w:rPr>
        <w:br/>
      </w:r>
      <w:r w:rsidRPr="003F2A86">
        <w:rPr>
          <w:lang w:val="en-US"/>
        </w:rPr>
        <w:br/>
        <w:t>At that time you will receive an email, which include:</w:t>
      </w:r>
      <w:r w:rsidRPr="003F2A86">
        <w:rPr>
          <w:lang w:val="en-US"/>
        </w:rPr>
        <w:br/>
        <w:t>1) A personalized report of the total and your personally agreement ratings for each COD in both first and second round of the Delphi process</w:t>
      </w:r>
      <w:r w:rsidRPr="003F2A86">
        <w:rPr>
          <w:lang w:val="en-US"/>
        </w:rPr>
        <w:br/>
        <w:t xml:space="preserve">2) A link for the questionnaire of the third round. </w:t>
      </w:r>
      <w:r w:rsidRPr="0045450B">
        <w:rPr>
          <w:lang w:val="en-US"/>
        </w:rPr>
        <w:t>This time you will only be asked to give your final ratings on the CODs. These might again differ from the first and second round based on your responses in round 2. Possible we will ask you to consider additional aspects of the CODs, e.g. relevant assessment tools.</w:t>
      </w:r>
    </w:p>
    <w:p w14:paraId="472FE694" w14:textId="2C5782B5" w:rsidR="00F661D1" w:rsidRDefault="00F661D1" w:rsidP="003F2A86">
      <w:pPr>
        <w:rPr>
          <w:lang w:val="en-US"/>
        </w:rPr>
      </w:pPr>
      <w:r w:rsidRPr="00F661D1">
        <w:rPr>
          <w:b/>
          <w:bCs/>
          <w:lang w:val="en-US"/>
        </w:rPr>
        <w:t>Best regards,</w:t>
      </w:r>
      <w:r w:rsidRPr="003F2A86">
        <w:rPr>
          <w:lang w:val="en-US"/>
        </w:rPr>
        <w:br/>
        <w:t>the project group</w:t>
      </w:r>
    </w:p>
    <w:p w14:paraId="343E152C" w14:textId="77777777" w:rsidR="00F661D1" w:rsidRDefault="00F661D1">
      <w:pPr>
        <w:rPr>
          <w:lang w:val="en-US"/>
        </w:rPr>
      </w:pPr>
      <w:r>
        <w:rPr>
          <w:lang w:val="en-US"/>
        </w:rPr>
        <w:lastRenderedPageBreak/>
        <w:br w:type="page"/>
      </w:r>
    </w:p>
    <w:p w14:paraId="381F6FC2" w14:textId="363E4938" w:rsidR="003F2A86" w:rsidRDefault="003F2A86" w:rsidP="003F2A86">
      <w:pPr>
        <w:pStyle w:val="Overskrift1"/>
        <w:rPr>
          <w:lang w:val="en-US"/>
        </w:rPr>
      </w:pPr>
      <w:r>
        <w:rPr>
          <w:lang w:val="en-US"/>
        </w:rPr>
        <w:lastRenderedPageBreak/>
        <w:t>Questionnaire 3</w:t>
      </w:r>
    </w:p>
    <w:p w14:paraId="34D52757" w14:textId="77777777" w:rsidR="003F2A86" w:rsidRPr="003303FA" w:rsidRDefault="003F2A86" w:rsidP="003F2A86">
      <w:pPr>
        <w:rPr>
          <w:lang w:val="en-US"/>
        </w:rPr>
      </w:pPr>
      <w:r w:rsidRPr="003303FA">
        <w:rPr>
          <w:lang w:val="en-US"/>
        </w:rPr>
        <w:t>Thank you for your continuous participating in the study “International consensus on Core Outcome Domains of Organizational Health Literacy initiatives”. </w:t>
      </w:r>
      <w:r w:rsidRPr="003303FA">
        <w:rPr>
          <w:lang w:val="en-US"/>
        </w:rPr>
        <w:br/>
      </w:r>
      <w:r w:rsidRPr="003303FA">
        <w:rPr>
          <w:lang w:val="en-US"/>
        </w:rPr>
        <w:br/>
        <w:t>You will now proceed to the third and final questionnaire (Round 3). Please, state your ratings and reflections as asked in each slide.</w:t>
      </w:r>
    </w:p>
    <w:p w14:paraId="0ED01025" w14:textId="77777777" w:rsidR="00AF0992" w:rsidRDefault="00AF0992" w:rsidP="003F2A86">
      <w:pPr>
        <w:rPr>
          <w:lang w:val="en-US"/>
        </w:rPr>
      </w:pPr>
    </w:p>
    <w:p w14:paraId="32A13738" w14:textId="58F6CAD4" w:rsidR="003F2A86" w:rsidRPr="003303FA" w:rsidRDefault="003F2A86" w:rsidP="003F2A86">
      <w:pPr>
        <w:rPr>
          <w:lang w:val="en-US"/>
        </w:rPr>
      </w:pPr>
      <w:r w:rsidRPr="003303FA">
        <w:rPr>
          <w:lang w:val="en-US"/>
        </w:rPr>
        <w:t>Based on the results from round 2 we have made some changes. These include:</w:t>
      </w:r>
    </w:p>
    <w:p w14:paraId="6E69108A" w14:textId="77777777" w:rsidR="00AF0992" w:rsidRDefault="003F2A86" w:rsidP="00AF0992">
      <w:pPr>
        <w:pStyle w:val="Listeafsnit"/>
        <w:numPr>
          <w:ilvl w:val="0"/>
          <w:numId w:val="3"/>
        </w:numPr>
        <w:rPr>
          <w:lang w:val="en-US"/>
        </w:rPr>
      </w:pPr>
      <w:r w:rsidRPr="00AF0992">
        <w:rPr>
          <w:lang w:val="en-US"/>
        </w:rPr>
        <w:t>Exclusion of the COD "Inclusive environments" since several of you point out that it is not OHL-specific.</w:t>
      </w:r>
    </w:p>
    <w:p w14:paraId="6DD02852" w14:textId="2CB67311" w:rsidR="003F2A86" w:rsidRPr="00AF0992" w:rsidRDefault="003F2A86" w:rsidP="00AF0992">
      <w:pPr>
        <w:pStyle w:val="Listeafsnit"/>
        <w:numPr>
          <w:ilvl w:val="0"/>
          <w:numId w:val="3"/>
        </w:numPr>
        <w:rPr>
          <w:lang w:val="en-US"/>
        </w:rPr>
      </w:pPr>
      <w:r w:rsidRPr="00AF0992">
        <w:rPr>
          <w:lang w:val="en-US"/>
        </w:rPr>
        <w:t xml:space="preserve">Rewrites and specifications of the descriptions and </w:t>
      </w:r>
      <w:proofErr w:type="spellStart"/>
      <w:r w:rsidRPr="00AF0992">
        <w:rPr>
          <w:lang w:val="en-US"/>
        </w:rPr>
        <w:t>exampels</w:t>
      </w:r>
      <w:proofErr w:type="spellEnd"/>
      <w:r w:rsidRPr="00AF0992">
        <w:rPr>
          <w:lang w:val="en-US"/>
        </w:rPr>
        <w:t xml:space="preserve"> of outcomes to evaluate</w:t>
      </w:r>
    </w:p>
    <w:p w14:paraId="65A7CED8" w14:textId="77777777" w:rsidR="003F2A86" w:rsidRPr="003303FA" w:rsidRDefault="003F2A86" w:rsidP="003F2A86">
      <w:pPr>
        <w:rPr>
          <w:lang w:val="en-US"/>
        </w:rPr>
      </w:pPr>
      <w:r w:rsidRPr="003303FA">
        <w:rPr>
          <w:lang w:val="en-US"/>
        </w:rPr>
        <w:t>In this third round, we would like you once again to rate the revised CODs in terms of their importance in relation to evaluation of OHL-initiatives in health organizations. These may include e.g., hospitals, clinics, health prevention units, NGO's, community organizations or associations etc.</w:t>
      </w:r>
      <w:r w:rsidRPr="003303FA">
        <w:rPr>
          <w:lang w:val="en-US"/>
        </w:rPr>
        <w:br/>
      </w:r>
      <w:r w:rsidRPr="003F2A86">
        <w:rPr>
          <w:lang w:val="en-US"/>
        </w:rPr>
        <w:t xml:space="preserve">Again, you will have the opportunity to comment on the wording, but please be aware that these are the final adjustments. </w:t>
      </w:r>
      <w:r w:rsidRPr="003303FA">
        <w:rPr>
          <w:lang w:val="en-US"/>
        </w:rPr>
        <w:t>We therefor ask you to be more specific and precise in your suggestions.</w:t>
      </w:r>
      <w:r w:rsidRPr="003303FA">
        <w:rPr>
          <w:lang w:val="en-US"/>
        </w:rPr>
        <w:br/>
      </w:r>
      <w:r w:rsidRPr="003303FA">
        <w:rPr>
          <w:lang w:val="en-US"/>
        </w:rPr>
        <w:br/>
      </w:r>
      <w:r w:rsidRPr="003F2A86">
        <w:rPr>
          <w:b/>
          <w:lang w:val="en-US"/>
        </w:rPr>
        <w:t>Please note</w:t>
      </w:r>
      <w:r w:rsidRPr="003F2A86">
        <w:rPr>
          <w:lang w:val="en-US"/>
        </w:rPr>
        <w:t xml:space="preserve"> that the report attached to the e-mail contains an overview of the CODs in the two previous rounds and an overview of the final CODs in round 3, including full descriptions. </w:t>
      </w:r>
      <w:r w:rsidRPr="003303FA">
        <w:rPr>
          <w:lang w:val="en-US"/>
        </w:rPr>
        <w:t>Unlike previous, the CODs are now categorized into 5 principles in accordance with the framework of the upcoming OHL-ALL conference.</w:t>
      </w:r>
    </w:p>
    <w:p w14:paraId="261BAAB7" w14:textId="77777777" w:rsidR="00AF0992" w:rsidRDefault="00AF0992" w:rsidP="003F2A86">
      <w:pPr>
        <w:rPr>
          <w:lang w:val="en-US"/>
        </w:rPr>
      </w:pPr>
    </w:p>
    <w:p w14:paraId="1FDF8395" w14:textId="67EC02BF" w:rsidR="00AF0992" w:rsidRPr="009218E3" w:rsidRDefault="003F2A86" w:rsidP="003F2A86">
      <w:pPr>
        <w:rPr>
          <w:lang w:val="en-US"/>
        </w:rPr>
      </w:pPr>
      <w:r w:rsidRPr="003303FA">
        <w:rPr>
          <w:lang w:val="en-US"/>
        </w:rPr>
        <w:t>Underneath the final 15 CODs are listed and categorized in five principles in accordance with the framework of the upcoming OHL-ALL conference</w:t>
      </w:r>
      <w:r w:rsidRPr="003303FA">
        <w:rPr>
          <w:lang w:val="en-US"/>
        </w:rPr>
        <w:br/>
      </w:r>
      <w:r w:rsidRPr="003303FA">
        <w:rPr>
          <w:lang w:val="en-US"/>
        </w:rPr>
        <w:br/>
      </w:r>
      <w:r w:rsidRPr="003303FA">
        <w:rPr>
          <w:b/>
          <w:lang w:val="en-US"/>
        </w:rPr>
        <w:t>Organizational change, leadership, and management</w:t>
      </w:r>
      <w:r w:rsidR="009218E3">
        <w:rPr>
          <w:lang w:val="en-US"/>
        </w:rPr>
        <w:br/>
      </w:r>
      <w:r w:rsidRPr="003303FA">
        <w:rPr>
          <w:lang w:val="en-US"/>
        </w:rPr>
        <w:t xml:space="preserve">Organizational health literacy in strategies and policies </w:t>
      </w:r>
      <w:r w:rsidR="00AF0992">
        <w:rPr>
          <w:lang w:val="en-US"/>
        </w:rPr>
        <w:br/>
      </w:r>
      <w:r w:rsidRPr="003303FA">
        <w:rPr>
          <w:lang w:val="en-US"/>
        </w:rPr>
        <w:t xml:space="preserve">Organizational culture supporting organizational health literacy </w:t>
      </w:r>
      <w:r w:rsidR="00AF0992">
        <w:rPr>
          <w:lang w:val="en-US"/>
        </w:rPr>
        <w:br/>
      </w:r>
      <w:r w:rsidRPr="003303FA">
        <w:rPr>
          <w:lang w:val="en-US"/>
        </w:rPr>
        <w:t>Ongoing organizational health literacy activity implementation</w:t>
      </w:r>
      <w:r w:rsidR="00AF0992">
        <w:rPr>
          <w:lang w:val="en-US"/>
        </w:rPr>
        <w:br/>
      </w:r>
      <w:r w:rsidRPr="003303FA">
        <w:rPr>
          <w:lang w:val="en-US"/>
        </w:rPr>
        <w:t>Monitoring and evaluation of organizational health literacy initiatives</w:t>
      </w:r>
      <w:r w:rsidR="00AF0992">
        <w:rPr>
          <w:lang w:val="en-US"/>
        </w:rPr>
        <w:br/>
      </w:r>
    </w:p>
    <w:p w14:paraId="54D16111" w14:textId="77777777" w:rsidR="00F661D1" w:rsidRDefault="00F661D1">
      <w:pPr>
        <w:rPr>
          <w:b/>
          <w:lang w:val="en-US"/>
        </w:rPr>
      </w:pPr>
      <w:r>
        <w:rPr>
          <w:b/>
          <w:lang w:val="en-US"/>
        </w:rPr>
        <w:br w:type="page"/>
      </w:r>
    </w:p>
    <w:p w14:paraId="569C0482" w14:textId="548D8919" w:rsidR="00AF0992" w:rsidRDefault="003F2A86" w:rsidP="003F2A86">
      <w:pPr>
        <w:rPr>
          <w:lang w:val="en-US"/>
        </w:rPr>
      </w:pPr>
      <w:r w:rsidRPr="003303FA">
        <w:rPr>
          <w:b/>
          <w:lang w:val="en-US"/>
        </w:rPr>
        <w:lastRenderedPageBreak/>
        <w:t>Workforce responsiveness</w:t>
      </w:r>
      <w:r w:rsidR="00AF0992">
        <w:rPr>
          <w:b/>
          <w:lang w:val="en-US"/>
        </w:rPr>
        <w:br/>
      </w:r>
      <w:r w:rsidRPr="003303FA">
        <w:rPr>
          <w:lang w:val="en-US"/>
        </w:rPr>
        <w:t>Ongoing training in health literacy</w:t>
      </w:r>
      <w:r w:rsidR="00AF0992">
        <w:rPr>
          <w:lang w:val="en-US"/>
        </w:rPr>
        <w:br/>
      </w:r>
      <w:r w:rsidRPr="003303FA">
        <w:rPr>
          <w:lang w:val="en-US"/>
        </w:rPr>
        <w:t>Health literacy responsiveness among professionals</w:t>
      </w:r>
      <w:r w:rsidR="00AF0992">
        <w:rPr>
          <w:lang w:val="en-US"/>
        </w:rPr>
        <w:br/>
      </w:r>
      <w:r w:rsidRPr="003303FA">
        <w:rPr>
          <w:lang w:val="en-US"/>
        </w:rPr>
        <w:t xml:space="preserve">OHL aids, tools, and instruments for the staff </w:t>
      </w:r>
    </w:p>
    <w:p w14:paraId="1275933E" w14:textId="7AACEA0E" w:rsidR="00AF0992" w:rsidRDefault="003F2A86" w:rsidP="003F2A86">
      <w:pPr>
        <w:rPr>
          <w:lang w:val="en-US"/>
        </w:rPr>
      </w:pPr>
      <w:r w:rsidRPr="003303FA">
        <w:rPr>
          <w:b/>
          <w:lang w:val="en-US"/>
        </w:rPr>
        <w:t>Person-centered care and user involvement</w:t>
      </w:r>
      <w:r w:rsidR="00AF0992">
        <w:rPr>
          <w:b/>
          <w:lang w:val="en-US"/>
        </w:rPr>
        <w:br/>
      </w:r>
      <w:r w:rsidRPr="003303FA">
        <w:rPr>
          <w:lang w:val="en-US"/>
        </w:rPr>
        <w:t xml:space="preserve">Individual user involvement </w:t>
      </w:r>
      <w:r w:rsidR="00AF0992">
        <w:rPr>
          <w:lang w:val="en-US"/>
        </w:rPr>
        <w:br/>
      </w:r>
      <w:r w:rsidRPr="003303FA">
        <w:rPr>
          <w:lang w:val="en-US"/>
        </w:rPr>
        <w:t xml:space="preserve">Organizational user involvement </w:t>
      </w:r>
    </w:p>
    <w:p w14:paraId="5416AF0C" w14:textId="2E000966" w:rsidR="00AF0992" w:rsidRDefault="00AF0992" w:rsidP="003F2A86">
      <w:pPr>
        <w:rPr>
          <w:lang w:val="en-US"/>
        </w:rPr>
      </w:pPr>
      <w:r w:rsidRPr="00AF0992">
        <w:rPr>
          <w:b/>
          <w:bCs/>
          <w:lang w:val="en-US"/>
        </w:rPr>
        <w:t>Ac</w:t>
      </w:r>
      <w:r w:rsidR="003F2A86" w:rsidRPr="003303FA">
        <w:rPr>
          <w:b/>
          <w:lang w:val="en-US"/>
        </w:rPr>
        <w:t>cess and navigation</w:t>
      </w:r>
      <w:r>
        <w:rPr>
          <w:b/>
          <w:lang w:val="en-US"/>
        </w:rPr>
        <w:br/>
      </w:r>
      <w:r w:rsidR="003F2A86" w:rsidRPr="003303FA">
        <w:rPr>
          <w:lang w:val="en-US"/>
        </w:rPr>
        <w:t>Access to health literacy responsive information and materials</w:t>
      </w:r>
      <w:r>
        <w:rPr>
          <w:lang w:val="en-US"/>
        </w:rPr>
        <w:br/>
      </w:r>
      <w:r w:rsidR="003F2A86" w:rsidRPr="003303FA">
        <w:rPr>
          <w:lang w:val="en-US"/>
        </w:rPr>
        <w:t>Health literacy responsive communication</w:t>
      </w:r>
      <w:r>
        <w:rPr>
          <w:lang w:val="en-US"/>
        </w:rPr>
        <w:br/>
      </w:r>
      <w:r w:rsidR="003F2A86" w:rsidRPr="003303FA">
        <w:rPr>
          <w:lang w:val="en-US"/>
        </w:rPr>
        <w:t>Health literacy responsive navigation and directions in the physical environment</w:t>
      </w:r>
      <w:r>
        <w:rPr>
          <w:lang w:val="en-US"/>
        </w:rPr>
        <w:br/>
      </w:r>
      <w:r w:rsidR="003F2A86" w:rsidRPr="003303FA">
        <w:rPr>
          <w:lang w:val="en-US"/>
        </w:rPr>
        <w:t xml:space="preserve">Health literacy responsive digital platforms </w:t>
      </w:r>
    </w:p>
    <w:p w14:paraId="1F7CEBC6" w14:textId="136BD446" w:rsidR="003F2A86" w:rsidRPr="00AF0992" w:rsidRDefault="003F2A86" w:rsidP="003F2A86">
      <w:pPr>
        <w:rPr>
          <w:b/>
          <w:lang w:val="en-US"/>
        </w:rPr>
      </w:pPr>
      <w:r w:rsidRPr="003303FA">
        <w:rPr>
          <w:b/>
          <w:lang w:val="en-US"/>
        </w:rPr>
        <w:t>Partnerships and transitions</w:t>
      </w:r>
      <w:r w:rsidR="00AF0992">
        <w:rPr>
          <w:b/>
          <w:lang w:val="en-US"/>
        </w:rPr>
        <w:br/>
      </w:r>
      <w:r w:rsidRPr="003303FA">
        <w:rPr>
          <w:lang w:val="en-US"/>
        </w:rPr>
        <w:t>Cross-sectorial and inter-organizational collaborations</w:t>
      </w:r>
      <w:r w:rsidR="00AF0992">
        <w:rPr>
          <w:lang w:val="en-US"/>
        </w:rPr>
        <w:br/>
      </w:r>
      <w:r w:rsidRPr="003303FA">
        <w:rPr>
          <w:lang w:val="en-US"/>
        </w:rPr>
        <w:t>Support for system navigation and transition</w:t>
      </w:r>
      <w:r w:rsidRPr="003303FA">
        <w:rPr>
          <w:lang w:val="en-US"/>
        </w:rPr>
        <w:br/>
      </w:r>
      <w:r w:rsidRPr="003303FA">
        <w:rPr>
          <w:lang w:val="en-US"/>
        </w:rPr>
        <w:br/>
        <w:t>OBS! The order is NOT prioritized!</w:t>
      </w:r>
    </w:p>
    <w:p w14:paraId="6A346219" w14:textId="77777777" w:rsidR="00AF0992" w:rsidRDefault="00AF0992" w:rsidP="003F2A86">
      <w:pPr>
        <w:pStyle w:val="Questiontitle"/>
        <w:rPr>
          <w:lang w:val="en-US"/>
        </w:rPr>
      </w:pPr>
    </w:p>
    <w:p w14:paraId="0BC9A679" w14:textId="189AC75C" w:rsidR="003F2A86" w:rsidRPr="00AF0992" w:rsidRDefault="003F2A86" w:rsidP="003F2A86">
      <w:pPr>
        <w:pStyle w:val="Questiontitle"/>
        <w:rPr>
          <w:sz w:val="24"/>
          <w:szCs w:val="24"/>
          <w:lang w:val="en-US"/>
        </w:rPr>
      </w:pPr>
      <w:r w:rsidRPr="00AF0992">
        <w:rPr>
          <w:sz w:val="24"/>
          <w:szCs w:val="24"/>
          <w:lang w:val="en-US"/>
        </w:rPr>
        <w:t xml:space="preserve">When looking at the overall </w:t>
      </w:r>
      <w:r w:rsidR="00AF0992" w:rsidRPr="00AF0992">
        <w:rPr>
          <w:sz w:val="24"/>
          <w:szCs w:val="24"/>
          <w:lang w:val="en-US"/>
        </w:rPr>
        <w:t>organization</w:t>
      </w:r>
      <w:r w:rsidRPr="00AF0992">
        <w:rPr>
          <w:sz w:val="24"/>
          <w:szCs w:val="24"/>
          <w:lang w:val="en-US"/>
        </w:rPr>
        <w:t xml:space="preserve"> of the CODs under the five headlines, is there anything that seems misplaced or misleading to you?</w:t>
      </w:r>
    </w:p>
    <w:p w14:paraId="52042AA0" w14:textId="77777777" w:rsidR="003F2A86" w:rsidRPr="003303FA" w:rsidRDefault="003F2A86" w:rsidP="003F2A86">
      <w:pPr>
        <w:rPr>
          <w:lang w:val="en-US"/>
        </w:rPr>
      </w:pPr>
      <w:r w:rsidRPr="003303FA">
        <w:rPr>
          <w:lang w:val="en-US"/>
        </w:rPr>
        <w:t>________________________________________</w:t>
      </w:r>
      <w:r w:rsidRPr="003303FA">
        <w:rPr>
          <w:lang w:val="en-US"/>
        </w:rPr>
        <w:br/>
        <w:t>________________________________________</w:t>
      </w:r>
      <w:r w:rsidRPr="003303FA">
        <w:rPr>
          <w:lang w:val="en-US"/>
        </w:rPr>
        <w:br/>
        <w:t>________________________________________</w:t>
      </w:r>
      <w:r w:rsidRPr="003303FA">
        <w:rPr>
          <w:lang w:val="en-US"/>
        </w:rPr>
        <w:br/>
        <w:t>________________________________________</w:t>
      </w:r>
      <w:r w:rsidRPr="003303FA">
        <w:rPr>
          <w:lang w:val="en-US"/>
        </w:rPr>
        <w:br/>
        <w:t>________________________________________</w:t>
      </w:r>
      <w:r w:rsidRPr="003303FA">
        <w:rPr>
          <w:lang w:val="en-US"/>
        </w:rPr>
        <w:br/>
        <w:t>________________________________________</w:t>
      </w:r>
    </w:p>
    <w:p w14:paraId="04E41E96" w14:textId="77777777" w:rsidR="003F2A86" w:rsidRPr="003303FA" w:rsidRDefault="003F2A86" w:rsidP="003F2A86">
      <w:pPr>
        <w:rPr>
          <w:lang w:val="en-US"/>
        </w:rPr>
      </w:pPr>
    </w:p>
    <w:p w14:paraId="3E760788" w14:textId="77777777" w:rsidR="003F2A86" w:rsidRPr="00AF0992" w:rsidRDefault="003F2A86" w:rsidP="003F2A86">
      <w:pPr>
        <w:rPr>
          <w:sz w:val="28"/>
          <w:szCs w:val="28"/>
          <w:lang w:val="en-US"/>
        </w:rPr>
      </w:pPr>
      <w:r w:rsidRPr="00AF0992">
        <w:rPr>
          <w:b/>
          <w:sz w:val="28"/>
          <w:szCs w:val="28"/>
          <w:lang w:val="en-US"/>
        </w:rPr>
        <w:t>Organizational change, leadership, and management</w:t>
      </w:r>
    </w:p>
    <w:p w14:paraId="510BB83C" w14:textId="740EB88C" w:rsidR="003F2A86" w:rsidRPr="003303FA" w:rsidRDefault="003F2A86" w:rsidP="003F2A86">
      <w:pPr>
        <w:rPr>
          <w:lang w:val="en-US"/>
        </w:rPr>
      </w:pPr>
      <w:r w:rsidRPr="003303FA">
        <w:rPr>
          <w:lang w:val="en-US"/>
        </w:rPr>
        <w:t xml:space="preserve">On the following slides you will be asked to rate and give </w:t>
      </w:r>
      <w:r w:rsidR="00AF0992" w:rsidRPr="003303FA">
        <w:rPr>
          <w:lang w:val="en-US"/>
        </w:rPr>
        <w:t>your</w:t>
      </w:r>
      <w:r w:rsidRPr="003303FA">
        <w:rPr>
          <w:lang w:val="en-US"/>
        </w:rPr>
        <w:t xml:space="preserve"> final comments on the four CODs under the headline </w:t>
      </w:r>
      <w:r w:rsidRPr="003303FA">
        <w:rPr>
          <w:b/>
          <w:lang w:val="en-US"/>
        </w:rPr>
        <w:t>"Organizational change, leadership, and management":</w:t>
      </w:r>
    </w:p>
    <w:p w14:paraId="49A7A8BE" w14:textId="77777777" w:rsidR="003F2A86" w:rsidRPr="00AF0992" w:rsidRDefault="003F2A86" w:rsidP="00AF0992">
      <w:pPr>
        <w:pStyle w:val="Listeafsnit"/>
        <w:numPr>
          <w:ilvl w:val="0"/>
          <w:numId w:val="22"/>
        </w:numPr>
        <w:rPr>
          <w:lang w:val="en-US"/>
        </w:rPr>
      </w:pPr>
      <w:r w:rsidRPr="00AF0992">
        <w:rPr>
          <w:lang w:val="en-US"/>
        </w:rPr>
        <w:t xml:space="preserve">Organizational health literacy in strategies and policies </w:t>
      </w:r>
    </w:p>
    <w:p w14:paraId="40015DC9" w14:textId="77777777" w:rsidR="003F2A86" w:rsidRPr="00AF0992" w:rsidRDefault="003F2A86" w:rsidP="00AF0992">
      <w:pPr>
        <w:pStyle w:val="Listeafsnit"/>
        <w:numPr>
          <w:ilvl w:val="0"/>
          <w:numId w:val="22"/>
        </w:numPr>
        <w:rPr>
          <w:lang w:val="en-US"/>
        </w:rPr>
      </w:pPr>
      <w:r w:rsidRPr="00AF0992">
        <w:rPr>
          <w:lang w:val="en-US"/>
        </w:rPr>
        <w:t xml:space="preserve">Organizational culture supporting organizational health literacy </w:t>
      </w:r>
    </w:p>
    <w:p w14:paraId="0F77BCEB" w14:textId="77777777" w:rsidR="003F2A86" w:rsidRPr="00AF0992" w:rsidRDefault="003F2A86" w:rsidP="00AF0992">
      <w:pPr>
        <w:pStyle w:val="Listeafsnit"/>
        <w:numPr>
          <w:ilvl w:val="0"/>
          <w:numId w:val="22"/>
        </w:numPr>
        <w:rPr>
          <w:lang w:val="en-US"/>
        </w:rPr>
      </w:pPr>
      <w:r w:rsidRPr="00AF0992">
        <w:rPr>
          <w:lang w:val="en-US"/>
        </w:rPr>
        <w:t>Ongoing organizational health literacy activity implementation</w:t>
      </w:r>
    </w:p>
    <w:p w14:paraId="7F972F20" w14:textId="77777777" w:rsidR="003F2A86" w:rsidRPr="00AF0992" w:rsidRDefault="003F2A86" w:rsidP="00AF0992">
      <w:pPr>
        <w:pStyle w:val="Listeafsnit"/>
        <w:numPr>
          <w:ilvl w:val="0"/>
          <w:numId w:val="22"/>
        </w:numPr>
        <w:rPr>
          <w:lang w:val="en-US"/>
        </w:rPr>
      </w:pPr>
      <w:r w:rsidRPr="00AF0992">
        <w:rPr>
          <w:lang w:val="en-US"/>
        </w:rPr>
        <w:t>Monitoring and evaluation of organizational health literacy initiatives</w:t>
      </w:r>
    </w:p>
    <w:p w14:paraId="719F3796" w14:textId="468EC13A" w:rsidR="003F2A86" w:rsidRPr="003F2A86" w:rsidRDefault="003F2A86" w:rsidP="003F2A86">
      <w:pPr>
        <w:rPr>
          <w:lang w:val="en-US"/>
        </w:rPr>
      </w:pPr>
      <w:r w:rsidRPr="003F2A86">
        <w:rPr>
          <w:lang w:val="en-US"/>
        </w:rPr>
        <w:lastRenderedPageBreak/>
        <w:t> </w:t>
      </w:r>
    </w:p>
    <w:p w14:paraId="050927E5" w14:textId="77777777" w:rsidR="003F2A86" w:rsidRPr="00AF0992" w:rsidRDefault="003F2A86" w:rsidP="003F2A86">
      <w:pPr>
        <w:rPr>
          <w:sz w:val="28"/>
          <w:szCs w:val="28"/>
          <w:lang w:val="en-US"/>
        </w:rPr>
      </w:pPr>
      <w:r w:rsidRPr="00AF0992">
        <w:rPr>
          <w:b/>
          <w:sz w:val="28"/>
          <w:szCs w:val="28"/>
          <w:lang w:val="en-US"/>
        </w:rPr>
        <w:t xml:space="preserve">1. Organizational health literacy in strategies and policies </w:t>
      </w:r>
    </w:p>
    <w:p w14:paraId="46B90EAE" w14:textId="77777777" w:rsidR="003F2A86" w:rsidRPr="003F2A86" w:rsidRDefault="003F2A86" w:rsidP="003F2A86">
      <w:pPr>
        <w:rPr>
          <w:lang w:val="en-US"/>
        </w:rPr>
      </w:pPr>
      <w:r w:rsidRPr="003F2A86">
        <w:rPr>
          <w:lang w:val="en-US"/>
        </w:rPr>
        <w:t>The degree to which an organizational health literacy agenda is supported, developed, and maintained in the organization’s strategies, policies, prioritization, and resource allocation.</w:t>
      </w:r>
      <w:r w:rsidRPr="003F2A86">
        <w:rPr>
          <w:lang w:val="en-US"/>
        </w:rPr>
        <w:br/>
      </w:r>
      <w:r w:rsidRPr="003F2A86">
        <w:rPr>
          <w:lang w:val="en-US"/>
        </w:rPr>
        <w:br/>
      </w:r>
      <w:r w:rsidRPr="003F2A86">
        <w:rPr>
          <w:u w:val="single"/>
          <w:lang w:val="en-US"/>
        </w:rPr>
        <w:t xml:space="preserve">This could involve: </w:t>
      </w:r>
    </w:p>
    <w:p w14:paraId="31790D57" w14:textId="77777777" w:rsidR="00AF0992" w:rsidRDefault="003F2A86" w:rsidP="003F2A86">
      <w:pPr>
        <w:pStyle w:val="Listeafsnit"/>
        <w:numPr>
          <w:ilvl w:val="0"/>
          <w:numId w:val="21"/>
        </w:numPr>
        <w:rPr>
          <w:lang w:val="en-US"/>
        </w:rPr>
      </w:pPr>
      <w:r w:rsidRPr="00AF0992">
        <w:rPr>
          <w:lang w:val="en-US"/>
        </w:rPr>
        <w:t>Specific organizational health literacy-policies</w:t>
      </w:r>
    </w:p>
    <w:p w14:paraId="53C2DCE4" w14:textId="77777777" w:rsidR="00AF0992" w:rsidRDefault="003F2A86" w:rsidP="003F2A86">
      <w:pPr>
        <w:pStyle w:val="Listeafsnit"/>
        <w:numPr>
          <w:ilvl w:val="0"/>
          <w:numId w:val="21"/>
        </w:numPr>
        <w:rPr>
          <w:lang w:val="en-US"/>
        </w:rPr>
      </w:pPr>
      <w:r w:rsidRPr="00AF0992">
        <w:rPr>
          <w:lang w:val="en-US"/>
        </w:rPr>
        <w:t>Integration of health literacy responsive approaches in policies on other areas (e.g., equity, involvement, communication, person-centered care etc.)</w:t>
      </w:r>
    </w:p>
    <w:p w14:paraId="659422B4" w14:textId="77777777" w:rsidR="00AF0992" w:rsidRDefault="003F2A86" w:rsidP="003F2A86">
      <w:pPr>
        <w:pStyle w:val="Listeafsnit"/>
        <w:numPr>
          <w:ilvl w:val="0"/>
          <w:numId w:val="21"/>
        </w:numPr>
        <w:rPr>
          <w:lang w:val="en-US"/>
        </w:rPr>
      </w:pPr>
      <w:r w:rsidRPr="00AF0992">
        <w:rPr>
          <w:lang w:val="en-US"/>
        </w:rPr>
        <w:t>Organizational health literate improvement strategies or action plans</w:t>
      </w:r>
    </w:p>
    <w:p w14:paraId="3A23ED9F" w14:textId="77777777" w:rsidR="00AF0992" w:rsidRDefault="003F2A86" w:rsidP="003F2A86">
      <w:pPr>
        <w:pStyle w:val="Listeafsnit"/>
        <w:numPr>
          <w:ilvl w:val="0"/>
          <w:numId w:val="21"/>
        </w:numPr>
        <w:rPr>
          <w:lang w:val="en-US"/>
        </w:rPr>
      </w:pPr>
      <w:r w:rsidRPr="00AF0992">
        <w:rPr>
          <w:lang w:val="en-US"/>
        </w:rPr>
        <w:t xml:space="preserve">Organizational health literate evaluation strategies </w:t>
      </w:r>
    </w:p>
    <w:p w14:paraId="5740B783" w14:textId="0F5FB6F2" w:rsidR="003F2A86" w:rsidRPr="00AF0992" w:rsidRDefault="00AF0992" w:rsidP="003F2A86">
      <w:pPr>
        <w:pStyle w:val="Listeafsnit"/>
        <w:numPr>
          <w:ilvl w:val="0"/>
          <w:numId w:val="21"/>
        </w:numPr>
        <w:rPr>
          <w:lang w:val="en-US"/>
        </w:rPr>
      </w:pPr>
      <w:r>
        <w:rPr>
          <w:lang w:val="en-US"/>
        </w:rPr>
        <w:t>O</w:t>
      </w:r>
      <w:r w:rsidR="003F2A86" w:rsidRPr="00AF0992">
        <w:rPr>
          <w:lang w:val="en-US"/>
        </w:rPr>
        <w:t xml:space="preserve">rganizational health literate resource allocation </w:t>
      </w:r>
    </w:p>
    <w:p w14:paraId="01FA5FC2" w14:textId="77777777" w:rsidR="003F2A86" w:rsidRPr="00AF0992" w:rsidRDefault="003F2A86" w:rsidP="003F2A86">
      <w:pPr>
        <w:pStyle w:val="Questiontitle"/>
        <w:rPr>
          <w:sz w:val="24"/>
          <w:szCs w:val="24"/>
          <w:lang w:val="en-US"/>
        </w:rPr>
      </w:pPr>
      <w:r w:rsidRPr="00AF0992">
        <w:rPr>
          <w:sz w:val="24"/>
          <w:szCs w:val="24"/>
          <w:lang w:val="en-US"/>
        </w:rPr>
        <w:t>Please rate to what extend you find "Organizational health literacy in strategies and policies" to be an important topic to measure and report in the evaluation of OHL-initiatives.</w:t>
      </w:r>
    </w:p>
    <w:p w14:paraId="7D383624" w14:textId="77777777" w:rsidR="003F2A86" w:rsidRPr="003F2A86" w:rsidRDefault="003F2A86" w:rsidP="003F2A86">
      <w:pPr>
        <w:rPr>
          <w:lang w:val="en-US"/>
        </w:rPr>
      </w:pPr>
      <w:r w:rsidRPr="003F2A86">
        <w:rPr>
          <w:sz w:val="16"/>
          <w:lang w:val="en-US"/>
        </w:rPr>
        <w:t xml:space="preserve">(1)    </w:t>
      </w:r>
      <w:r>
        <w:rPr>
          <w:rFonts w:ascii="Wingdings" w:eastAsia="Wingdings" w:hAnsi="Wingdings" w:cs="Wingdings"/>
        </w:rPr>
        <w:t>m</w:t>
      </w:r>
      <w:r w:rsidRPr="003F2A86">
        <w:rPr>
          <w:lang w:val="en-US"/>
        </w:rPr>
        <w:t xml:space="preserve"> Very important</w:t>
      </w:r>
    </w:p>
    <w:p w14:paraId="70820AC6" w14:textId="77777777" w:rsidR="003F2A86" w:rsidRPr="003F2A86" w:rsidRDefault="003F2A86" w:rsidP="003F2A86">
      <w:pPr>
        <w:rPr>
          <w:lang w:val="en-US"/>
        </w:rPr>
      </w:pPr>
      <w:r w:rsidRPr="003F2A86">
        <w:rPr>
          <w:sz w:val="16"/>
          <w:lang w:val="en-US"/>
        </w:rPr>
        <w:t xml:space="preserve">(5)    </w:t>
      </w:r>
      <w:r>
        <w:rPr>
          <w:rFonts w:ascii="Wingdings" w:eastAsia="Wingdings" w:hAnsi="Wingdings" w:cs="Wingdings"/>
        </w:rPr>
        <w:t>m</w:t>
      </w:r>
      <w:r w:rsidRPr="003F2A86">
        <w:rPr>
          <w:lang w:val="en-US"/>
        </w:rPr>
        <w:t xml:space="preserve"> Somewhat important</w:t>
      </w:r>
    </w:p>
    <w:p w14:paraId="47E43CE6" w14:textId="77777777" w:rsidR="003F2A86" w:rsidRPr="003F2A86" w:rsidRDefault="003F2A86" w:rsidP="003F2A86">
      <w:pPr>
        <w:rPr>
          <w:lang w:val="en-US"/>
        </w:rPr>
      </w:pPr>
      <w:r w:rsidRPr="003F2A86">
        <w:rPr>
          <w:sz w:val="16"/>
          <w:lang w:val="en-US"/>
        </w:rPr>
        <w:t xml:space="preserve">(2)    </w:t>
      </w:r>
      <w:r>
        <w:rPr>
          <w:rFonts w:ascii="Wingdings" w:eastAsia="Wingdings" w:hAnsi="Wingdings" w:cs="Wingdings"/>
        </w:rPr>
        <w:t>m</w:t>
      </w:r>
      <w:r w:rsidRPr="003F2A86">
        <w:rPr>
          <w:lang w:val="en-US"/>
        </w:rPr>
        <w:t xml:space="preserve"> Slightly important</w:t>
      </w:r>
    </w:p>
    <w:p w14:paraId="1A011DD9"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Not important</w:t>
      </w:r>
    </w:p>
    <w:p w14:paraId="37E2BC97" w14:textId="77777777" w:rsidR="003F2A86" w:rsidRPr="003F2A86" w:rsidRDefault="003F2A86" w:rsidP="003F2A86">
      <w:pPr>
        <w:rPr>
          <w:lang w:val="en-US"/>
        </w:rPr>
      </w:pPr>
      <w:r w:rsidRPr="003F2A86">
        <w:rPr>
          <w:sz w:val="16"/>
          <w:lang w:val="en-US"/>
        </w:rPr>
        <w:t xml:space="preserve">(4)    </w:t>
      </w:r>
      <w:r>
        <w:rPr>
          <w:rFonts w:ascii="Wingdings" w:eastAsia="Wingdings" w:hAnsi="Wingdings" w:cs="Wingdings"/>
        </w:rPr>
        <w:t>m</w:t>
      </w:r>
      <w:r w:rsidRPr="003F2A86">
        <w:rPr>
          <w:lang w:val="en-US"/>
        </w:rPr>
        <w:t xml:space="preserve"> Only relevant in some settings/circumstances. Please explain.  _____</w:t>
      </w:r>
    </w:p>
    <w:p w14:paraId="1069AD86" w14:textId="77777777" w:rsidR="003F2A86" w:rsidRPr="003F2A86" w:rsidRDefault="003F2A86" w:rsidP="003F2A86">
      <w:pPr>
        <w:rPr>
          <w:lang w:val="en-US"/>
        </w:rPr>
      </w:pPr>
      <w:r w:rsidRPr="003F2A86">
        <w:rPr>
          <w:sz w:val="16"/>
          <w:lang w:val="en-US"/>
        </w:rPr>
        <w:t xml:space="preserve">(6)    </w:t>
      </w:r>
      <w:r>
        <w:rPr>
          <w:rFonts w:ascii="Wingdings" w:eastAsia="Wingdings" w:hAnsi="Wingdings" w:cs="Wingdings"/>
        </w:rPr>
        <w:t>m</w:t>
      </w:r>
      <w:r w:rsidRPr="003F2A86">
        <w:rPr>
          <w:lang w:val="en-US"/>
        </w:rPr>
        <w:t xml:space="preserve"> Unable to rate. Please explain.  _____</w:t>
      </w:r>
    </w:p>
    <w:p w14:paraId="4CF5FD5E" w14:textId="77777777" w:rsidR="003F2A86" w:rsidRPr="00AF0992" w:rsidRDefault="003F2A86" w:rsidP="003F2A86">
      <w:pPr>
        <w:pStyle w:val="Questiontitle"/>
        <w:rPr>
          <w:sz w:val="24"/>
          <w:szCs w:val="24"/>
          <w:lang w:val="en-US"/>
        </w:rPr>
      </w:pPr>
      <w:r w:rsidRPr="00AF0992">
        <w:rPr>
          <w:sz w:val="24"/>
          <w:szCs w:val="24"/>
          <w:lang w:val="en-US"/>
        </w:rPr>
        <w:t>Do you have any suggestions regarding the wording of "Organizational health literacy in strategies and policies"?</w:t>
      </w:r>
    </w:p>
    <w:p w14:paraId="1405E8F3" w14:textId="77777777" w:rsidR="003F2A86" w:rsidRPr="003F2A86" w:rsidRDefault="003F2A86" w:rsidP="003F2A86">
      <w:pPr>
        <w:rPr>
          <w:lang w:val="en-US"/>
        </w:rPr>
      </w:pPr>
      <w:r w:rsidRPr="003F2A86">
        <w:rPr>
          <w:lang w:val="en-US"/>
        </w:rP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p>
    <w:p w14:paraId="41C67809" w14:textId="77777777" w:rsidR="003F2A86" w:rsidRPr="003F2A86" w:rsidRDefault="003F2A86" w:rsidP="003F2A86">
      <w:pPr>
        <w:rPr>
          <w:lang w:val="en-US"/>
        </w:rPr>
      </w:pPr>
    </w:p>
    <w:p w14:paraId="4510BAA4" w14:textId="77777777" w:rsidR="00AF0992" w:rsidRDefault="00AF0992">
      <w:pPr>
        <w:rPr>
          <w:b/>
          <w:sz w:val="28"/>
          <w:szCs w:val="28"/>
          <w:lang w:val="en-US"/>
        </w:rPr>
      </w:pPr>
      <w:r>
        <w:rPr>
          <w:b/>
          <w:sz w:val="28"/>
          <w:szCs w:val="28"/>
          <w:lang w:val="en-US"/>
        </w:rPr>
        <w:br w:type="page"/>
      </w:r>
    </w:p>
    <w:p w14:paraId="75F7CF3A" w14:textId="65FA0EA5" w:rsidR="003F2A86" w:rsidRPr="00AF0992" w:rsidRDefault="003F2A86" w:rsidP="003F2A86">
      <w:pPr>
        <w:rPr>
          <w:sz w:val="28"/>
          <w:szCs w:val="28"/>
          <w:lang w:val="en-US"/>
        </w:rPr>
      </w:pPr>
      <w:r w:rsidRPr="00AF0992">
        <w:rPr>
          <w:b/>
          <w:sz w:val="28"/>
          <w:szCs w:val="28"/>
          <w:lang w:val="en-US"/>
        </w:rPr>
        <w:lastRenderedPageBreak/>
        <w:t>2. Organizational culture supporting organizational health literacy</w:t>
      </w:r>
    </w:p>
    <w:p w14:paraId="3ED5DBBB" w14:textId="77777777" w:rsidR="003F2A86" w:rsidRDefault="003F2A86" w:rsidP="003F2A86">
      <w:r w:rsidRPr="003F2A86">
        <w:rPr>
          <w:lang w:val="en-US"/>
        </w:rPr>
        <w:t>The extent to which organizational health literacy is integrated in the organization’s culture and foster organizational change toward improved health literacy responsiveness.</w:t>
      </w:r>
      <w:r w:rsidRPr="003F2A86">
        <w:rPr>
          <w:lang w:val="en-US"/>
        </w:rPr>
        <w:br/>
      </w:r>
      <w:r w:rsidRPr="003F2A86">
        <w:rPr>
          <w:lang w:val="en-US"/>
        </w:rPr>
        <w:br/>
      </w:r>
      <w:r>
        <w:rPr>
          <w:u w:val="single"/>
        </w:rPr>
        <w:t xml:space="preserve">This </w:t>
      </w:r>
      <w:proofErr w:type="spellStart"/>
      <w:r>
        <w:rPr>
          <w:u w:val="single"/>
        </w:rPr>
        <w:t>could</w:t>
      </w:r>
      <w:proofErr w:type="spellEnd"/>
      <w:r>
        <w:rPr>
          <w:u w:val="single"/>
        </w:rPr>
        <w:t xml:space="preserve"> </w:t>
      </w:r>
      <w:proofErr w:type="spellStart"/>
      <w:r>
        <w:rPr>
          <w:u w:val="single"/>
        </w:rPr>
        <w:t>involve</w:t>
      </w:r>
      <w:proofErr w:type="spellEnd"/>
      <w:r>
        <w:rPr>
          <w:u w:val="single"/>
        </w:rPr>
        <w:t xml:space="preserve">: </w:t>
      </w:r>
    </w:p>
    <w:p w14:paraId="3AC1A021" w14:textId="77777777" w:rsidR="00AF0992" w:rsidRDefault="003F2A86" w:rsidP="00AF0992">
      <w:pPr>
        <w:pStyle w:val="Listeafsnit"/>
        <w:numPr>
          <w:ilvl w:val="0"/>
          <w:numId w:val="21"/>
        </w:numPr>
        <w:rPr>
          <w:lang w:val="en-US"/>
        </w:rPr>
      </w:pPr>
      <w:r w:rsidRPr="00AF0992">
        <w:rPr>
          <w:lang w:val="en-US"/>
        </w:rPr>
        <w:t xml:space="preserve">Engaged and supportive leaders across leader levels (frontline, management and executive) </w:t>
      </w:r>
    </w:p>
    <w:p w14:paraId="08AD6DCC" w14:textId="3128ED9C" w:rsidR="00AF0992" w:rsidRDefault="00AF0992" w:rsidP="00AF0992">
      <w:pPr>
        <w:pStyle w:val="Listeafsnit"/>
        <w:numPr>
          <w:ilvl w:val="0"/>
          <w:numId w:val="21"/>
        </w:numPr>
        <w:rPr>
          <w:lang w:val="en-US"/>
        </w:rPr>
      </w:pPr>
      <w:r>
        <w:rPr>
          <w:lang w:val="en-US"/>
        </w:rPr>
        <w:t>F</w:t>
      </w:r>
      <w:r w:rsidR="003F2A86" w:rsidRPr="00AF0992">
        <w:rPr>
          <w:lang w:val="en-US"/>
        </w:rPr>
        <w:t>ostering ownership and sustainable organizational health literacy development</w:t>
      </w:r>
    </w:p>
    <w:p w14:paraId="77464532" w14:textId="77777777" w:rsidR="00AF0992" w:rsidRDefault="003F2A86" w:rsidP="00AF0992">
      <w:pPr>
        <w:pStyle w:val="Listeafsnit"/>
        <w:numPr>
          <w:ilvl w:val="0"/>
          <w:numId w:val="21"/>
        </w:numPr>
        <w:rPr>
          <w:lang w:val="en-US"/>
        </w:rPr>
      </w:pPr>
      <w:r w:rsidRPr="00AF0992">
        <w:rPr>
          <w:lang w:val="en-US"/>
        </w:rPr>
        <w:t>Integrating organizational health literacy into organizational values, priorities, visions, and mission statements</w:t>
      </w:r>
    </w:p>
    <w:p w14:paraId="7C5E31E9" w14:textId="77777777" w:rsidR="00AF0992" w:rsidRDefault="003F2A86" w:rsidP="00AF0992">
      <w:pPr>
        <w:pStyle w:val="Listeafsnit"/>
        <w:numPr>
          <w:ilvl w:val="0"/>
          <w:numId w:val="21"/>
        </w:numPr>
        <w:rPr>
          <w:lang w:val="en-US"/>
        </w:rPr>
      </w:pPr>
      <w:r w:rsidRPr="00AF0992">
        <w:rPr>
          <w:lang w:val="en-US"/>
        </w:rPr>
        <w:t>Systematic and recurrent articulation of OHL principles</w:t>
      </w:r>
    </w:p>
    <w:p w14:paraId="591F1E3C" w14:textId="77777777" w:rsidR="00AF0992" w:rsidRDefault="003F2A86" w:rsidP="00AF0992">
      <w:pPr>
        <w:pStyle w:val="Listeafsnit"/>
        <w:numPr>
          <w:ilvl w:val="0"/>
          <w:numId w:val="21"/>
        </w:numPr>
        <w:rPr>
          <w:lang w:val="en-US"/>
        </w:rPr>
      </w:pPr>
      <w:r w:rsidRPr="00AF0992">
        <w:rPr>
          <w:lang w:val="en-US"/>
        </w:rPr>
        <w:t>Systematic intra-organizational learning and sharing of organizational health literacy practices and results</w:t>
      </w:r>
    </w:p>
    <w:p w14:paraId="2D5B71EC" w14:textId="44ADC303" w:rsidR="003F2A86" w:rsidRPr="00AF0992" w:rsidRDefault="003F2A86" w:rsidP="00AF0992">
      <w:pPr>
        <w:pStyle w:val="Listeafsnit"/>
        <w:numPr>
          <w:ilvl w:val="0"/>
          <w:numId w:val="21"/>
        </w:numPr>
        <w:rPr>
          <w:lang w:val="en-US"/>
        </w:rPr>
      </w:pPr>
      <w:r w:rsidRPr="00AF0992">
        <w:rPr>
          <w:lang w:val="en-US"/>
        </w:rPr>
        <w:t>Use of health literacy ambassadors/agents or local experts or internal health literacy networks</w:t>
      </w:r>
    </w:p>
    <w:p w14:paraId="0EAE13BF" w14:textId="77777777" w:rsidR="003F2A86" w:rsidRPr="00AF0992" w:rsidRDefault="003F2A86" w:rsidP="003F2A86">
      <w:pPr>
        <w:pStyle w:val="Questiontitle"/>
        <w:rPr>
          <w:sz w:val="24"/>
          <w:szCs w:val="24"/>
          <w:lang w:val="en-US"/>
        </w:rPr>
      </w:pPr>
      <w:r w:rsidRPr="00AF0992">
        <w:rPr>
          <w:sz w:val="24"/>
          <w:szCs w:val="24"/>
          <w:lang w:val="en-US"/>
        </w:rPr>
        <w:t>Please rate to what extend you find "Organizational culture supporting organizational health literacy" to be an important topic to measure and report in the evaluation of OHL-initiatives.</w:t>
      </w:r>
    </w:p>
    <w:p w14:paraId="47383DFC" w14:textId="77777777" w:rsidR="003F2A86" w:rsidRPr="003F2A86" w:rsidRDefault="003F2A86" w:rsidP="003F2A86">
      <w:pPr>
        <w:rPr>
          <w:lang w:val="en-US"/>
        </w:rPr>
      </w:pPr>
      <w:r w:rsidRPr="003F2A86">
        <w:rPr>
          <w:sz w:val="16"/>
          <w:lang w:val="en-US"/>
        </w:rPr>
        <w:t xml:space="preserve">(1)    </w:t>
      </w:r>
      <w:r>
        <w:rPr>
          <w:rFonts w:ascii="Wingdings" w:eastAsia="Wingdings" w:hAnsi="Wingdings" w:cs="Wingdings"/>
        </w:rPr>
        <w:t>m</w:t>
      </w:r>
      <w:r w:rsidRPr="003F2A86">
        <w:rPr>
          <w:lang w:val="en-US"/>
        </w:rPr>
        <w:t xml:space="preserve"> Very important</w:t>
      </w:r>
    </w:p>
    <w:p w14:paraId="53AEBDD8" w14:textId="77777777" w:rsidR="003F2A86" w:rsidRPr="003F2A86" w:rsidRDefault="003F2A86" w:rsidP="003F2A86">
      <w:pPr>
        <w:rPr>
          <w:lang w:val="en-US"/>
        </w:rPr>
      </w:pPr>
      <w:r w:rsidRPr="003F2A86">
        <w:rPr>
          <w:sz w:val="16"/>
          <w:lang w:val="en-US"/>
        </w:rPr>
        <w:t xml:space="preserve">(5)    </w:t>
      </w:r>
      <w:r>
        <w:rPr>
          <w:rFonts w:ascii="Wingdings" w:eastAsia="Wingdings" w:hAnsi="Wingdings" w:cs="Wingdings"/>
        </w:rPr>
        <w:t>m</w:t>
      </w:r>
      <w:r w:rsidRPr="003F2A86">
        <w:rPr>
          <w:lang w:val="en-US"/>
        </w:rPr>
        <w:t xml:space="preserve"> Somewhat important</w:t>
      </w:r>
    </w:p>
    <w:p w14:paraId="71B5E461" w14:textId="77777777" w:rsidR="003F2A86" w:rsidRPr="003F2A86" w:rsidRDefault="003F2A86" w:rsidP="003F2A86">
      <w:pPr>
        <w:rPr>
          <w:lang w:val="en-US"/>
        </w:rPr>
      </w:pPr>
      <w:r w:rsidRPr="003F2A86">
        <w:rPr>
          <w:sz w:val="16"/>
          <w:lang w:val="en-US"/>
        </w:rPr>
        <w:t xml:space="preserve">(2)    </w:t>
      </w:r>
      <w:r>
        <w:rPr>
          <w:rFonts w:ascii="Wingdings" w:eastAsia="Wingdings" w:hAnsi="Wingdings" w:cs="Wingdings"/>
        </w:rPr>
        <w:t>m</w:t>
      </w:r>
      <w:r w:rsidRPr="003F2A86">
        <w:rPr>
          <w:lang w:val="en-US"/>
        </w:rPr>
        <w:t xml:space="preserve"> Slightly important</w:t>
      </w:r>
    </w:p>
    <w:p w14:paraId="6A074011"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Not important</w:t>
      </w:r>
    </w:p>
    <w:p w14:paraId="3331BC7F" w14:textId="77777777" w:rsidR="003F2A86" w:rsidRPr="003F2A86" w:rsidRDefault="003F2A86" w:rsidP="003F2A86">
      <w:pPr>
        <w:rPr>
          <w:lang w:val="en-US"/>
        </w:rPr>
      </w:pPr>
      <w:r w:rsidRPr="003F2A86">
        <w:rPr>
          <w:sz w:val="16"/>
          <w:lang w:val="en-US"/>
        </w:rPr>
        <w:t xml:space="preserve">(4)    </w:t>
      </w:r>
      <w:r>
        <w:rPr>
          <w:rFonts w:ascii="Wingdings" w:eastAsia="Wingdings" w:hAnsi="Wingdings" w:cs="Wingdings"/>
        </w:rPr>
        <w:t>m</w:t>
      </w:r>
      <w:r w:rsidRPr="003F2A86">
        <w:rPr>
          <w:lang w:val="en-US"/>
        </w:rPr>
        <w:t xml:space="preserve"> Only relevant in some settings/circumstances. Please explain.  _____</w:t>
      </w:r>
    </w:p>
    <w:p w14:paraId="16191255" w14:textId="77777777" w:rsidR="003F2A86" w:rsidRPr="003F2A86" w:rsidRDefault="003F2A86" w:rsidP="003F2A86">
      <w:pPr>
        <w:rPr>
          <w:lang w:val="en-US"/>
        </w:rPr>
      </w:pPr>
      <w:r w:rsidRPr="003F2A86">
        <w:rPr>
          <w:sz w:val="16"/>
          <w:lang w:val="en-US"/>
        </w:rPr>
        <w:t xml:space="preserve">(6)    </w:t>
      </w:r>
      <w:r>
        <w:rPr>
          <w:rFonts w:ascii="Wingdings" w:eastAsia="Wingdings" w:hAnsi="Wingdings" w:cs="Wingdings"/>
        </w:rPr>
        <w:t>m</w:t>
      </w:r>
      <w:r w:rsidRPr="003F2A86">
        <w:rPr>
          <w:lang w:val="en-US"/>
        </w:rPr>
        <w:t xml:space="preserve"> Unable to rate. Please explain.  _____</w:t>
      </w:r>
    </w:p>
    <w:p w14:paraId="02929683" w14:textId="77777777" w:rsidR="003F2A86" w:rsidRPr="00AF0992" w:rsidRDefault="003F2A86" w:rsidP="003F2A86">
      <w:pPr>
        <w:pStyle w:val="Questiontitle"/>
        <w:rPr>
          <w:sz w:val="24"/>
          <w:szCs w:val="24"/>
          <w:lang w:val="en-US"/>
        </w:rPr>
      </w:pPr>
      <w:r w:rsidRPr="00AF0992">
        <w:rPr>
          <w:sz w:val="24"/>
          <w:szCs w:val="24"/>
          <w:lang w:val="en-US"/>
        </w:rPr>
        <w:t>Do you have any suggestions regarding the wording of " Organizational culture supporting organizational health literacy"?</w:t>
      </w:r>
    </w:p>
    <w:p w14:paraId="4CA4D6A9" w14:textId="77777777" w:rsidR="003F2A86" w:rsidRPr="003F2A86" w:rsidRDefault="003F2A86" w:rsidP="003F2A86">
      <w:pPr>
        <w:rPr>
          <w:lang w:val="en-US"/>
        </w:rPr>
      </w:pPr>
      <w:r w:rsidRPr="003F2A86">
        <w:rPr>
          <w:lang w:val="en-US"/>
        </w:rP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p>
    <w:p w14:paraId="6ACBFEA4" w14:textId="77777777" w:rsidR="003F2A86" w:rsidRPr="003F2A86" w:rsidRDefault="003F2A86" w:rsidP="003F2A86">
      <w:pPr>
        <w:rPr>
          <w:lang w:val="en-US"/>
        </w:rPr>
      </w:pPr>
    </w:p>
    <w:p w14:paraId="2EF4C3FA" w14:textId="77777777" w:rsidR="003F2A86" w:rsidRPr="00AF0992" w:rsidRDefault="003F2A86" w:rsidP="003F2A86">
      <w:pPr>
        <w:rPr>
          <w:sz w:val="28"/>
          <w:szCs w:val="28"/>
          <w:lang w:val="en-US"/>
        </w:rPr>
      </w:pPr>
      <w:r w:rsidRPr="00AF0992">
        <w:rPr>
          <w:b/>
          <w:sz w:val="28"/>
          <w:szCs w:val="28"/>
          <w:lang w:val="en-US"/>
        </w:rPr>
        <w:lastRenderedPageBreak/>
        <w:t>3. Ongoing organizational health literacy activity implementation</w:t>
      </w:r>
    </w:p>
    <w:p w14:paraId="7F0F24F5" w14:textId="77777777" w:rsidR="003F2A86" w:rsidRPr="003F2A86" w:rsidRDefault="003F2A86" w:rsidP="003F2A86">
      <w:pPr>
        <w:rPr>
          <w:lang w:val="en-US"/>
        </w:rPr>
      </w:pPr>
      <w:r w:rsidRPr="003F2A86">
        <w:rPr>
          <w:lang w:val="en-US"/>
        </w:rPr>
        <w:t>The extent to which the organization continuously develops and implements specific organizational health literacy improvement initiatives.</w:t>
      </w:r>
      <w:r w:rsidRPr="003F2A86">
        <w:rPr>
          <w:lang w:val="en-US"/>
        </w:rPr>
        <w:br/>
      </w:r>
      <w:r w:rsidRPr="003F2A86">
        <w:rPr>
          <w:lang w:val="en-US"/>
        </w:rPr>
        <w:br/>
      </w:r>
      <w:r w:rsidRPr="003F2A86">
        <w:rPr>
          <w:u w:val="single"/>
          <w:lang w:val="en-US"/>
        </w:rPr>
        <w:t xml:space="preserve">This could involve: </w:t>
      </w:r>
    </w:p>
    <w:p w14:paraId="0309D4BA" w14:textId="0989EA61" w:rsidR="003F2A86" w:rsidRPr="00AF0992" w:rsidRDefault="003F2A86" w:rsidP="00AF0992">
      <w:pPr>
        <w:pStyle w:val="Listeafsnit"/>
        <w:numPr>
          <w:ilvl w:val="0"/>
          <w:numId w:val="21"/>
        </w:numPr>
        <w:rPr>
          <w:lang w:val="en-US"/>
        </w:rPr>
      </w:pPr>
      <w:r w:rsidRPr="00AF0992">
        <w:rPr>
          <w:lang w:val="en-US"/>
        </w:rPr>
        <w:t xml:space="preserve">The actual implementation of specific organizational health literacy improvement initiatives </w:t>
      </w:r>
    </w:p>
    <w:p w14:paraId="4E0A8258" w14:textId="77777777" w:rsidR="003F2A86" w:rsidRPr="00AF0992" w:rsidRDefault="003F2A86" w:rsidP="003F2A86">
      <w:pPr>
        <w:pStyle w:val="Questiontitle"/>
        <w:rPr>
          <w:sz w:val="24"/>
          <w:szCs w:val="24"/>
          <w:lang w:val="en-US"/>
        </w:rPr>
      </w:pPr>
      <w:r w:rsidRPr="00AF0992">
        <w:rPr>
          <w:sz w:val="24"/>
          <w:szCs w:val="24"/>
          <w:lang w:val="en-US"/>
        </w:rPr>
        <w:t>Please rate to what extend you find "Ongoing organizational health literacy activity implementation" to be an important topic to measure and report in the evaluation of OHL-initiatives.</w:t>
      </w:r>
    </w:p>
    <w:p w14:paraId="0437502D" w14:textId="77777777" w:rsidR="003F2A86" w:rsidRPr="003F2A86" w:rsidRDefault="003F2A86" w:rsidP="003F2A86">
      <w:pPr>
        <w:rPr>
          <w:lang w:val="en-US"/>
        </w:rPr>
      </w:pPr>
      <w:r w:rsidRPr="003F2A86">
        <w:rPr>
          <w:sz w:val="16"/>
          <w:lang w:val="en-US"/>
        </w:rPr>
        <w:t xml:space="preserve">(1)    </w:t>
      </w:r>
      <w:r>
        <w:rPr>
          <w:rFonts w:ascii="Wingdings" w:eastAsia="Wingdings" w:hAnsi="Wingdings" w:cs="Wingdings"/>
        </w:rPr>
        <w:t>m</w:t>
      </w:r>
      <w:r w:rsidRPr="003F2A86">
        <w:rPr>
          <w:lang w:val="en-US"/>
        </w:rPr>
        <w:t xml:space="preserve"> Very important</w:t>
      </w:r>
    </w:p>
    <w:p w14:paraId="590B7888" w14:textId="77777777" w:rsidR="003F2A86" w:rsidRPr="003F2A86" w:rsidRDefault="003F2A86" w:rsidP="003F2A86">
      <w:pPr>
        <w:rPr>
          <w:lang w:val="en-US"/>
        </w:rPr>
      </w:pPr>
      <w:r w:rsidRPr="003F2A86">
        <w:rPr>
          <w:sz w:val="16"/>
          <w:lang w:val="en-US"/>
        </w:rPr>
        <w:t xml:space="preserve">(5)    </w:t>
      </w:r>
      <w:r>
        <w:rPr>
          <w:rFonts w:ascii="Wingdings" w:eastAsia="Wingdings" w:hAnsi="Wingdings" w:cs="Wingdings"/>
        </w:rPr>
        <w:t>m</w:t>
      </w:r>
      <w:r w:rsidRPr="003F2A86">
        <w:rPr>
          <w:lang w:val="en-US"/>
        </w:rPr>
        <w:t xml:space="preserve"> Somewhat important</w:t>
      </w:r>
    </w:p>
    <w:p w14:paraId="281BDD5D" w14:textId="77777777" w:rsidR="003F2A86" w:rsidRPr="003F2A86" w:rsidRDefault="003F2A86" w:rsidP="003F2A86">
      <w:pPr>
        <w:rPr>
          <w:lang w:val="en-US"/>
        </w:rPr>
      </w:pPr>
      <w:r w:rsidRPr="003F2A86">
        <w:rPr>
          <w:sz w:val="16"/>
          <w:lang w:val="en-US"/>
        </w:rPr>
        <w:t xml:space="preserve">(2)    </w:t>
      </w:r>
      <w:r>
        <w:rPr>
          <w:rFonts w:ascii="Wingdings" w:eastAsia="Wingdings" w:hAnsi="Wingdings" w:cs="Wingdings"/>
        </w:rPr>
        <w:t>m</w:t>
      </w:r>
      <w:r w:rsidRPr="003F2A86">
        <w:rPr>
          <w:lang w:val="en-US"/>
        </w:rPr>
        <w:t xml:space="preserve"> Slightly important</w:t>
      </w:r>
    </w:p>
    <w:p w14:paraId="5007F819"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Not important</w:t>
      </w:r>
    </w:p>
    <w:p w14:paraId="5CC5C394" w14:textId="77777777" w:rsidR="003F2A86" w:rsidRPr="003F2A86" w:rsidRDefault="003F2A86" w:rsidP="003F2A86">
      <w:pPr>
        <w:rPr>
          <w:lang w:val="en-US"/>
        </w:rPr>
      </w:pPr>
      <w:r w:rsidRPr="003F2A86">
        <w:rPr>
          <w:sz w:val="16"/>
          <w:lang w:val="en-US"/>
        </w:rPr>
        <w:t xml:space="preserve">(4)    </w:t>
      </w:r>
      <w:r>
        <w:rPr>
          <w:rFonts w:ascii="Wingdings" w:eastAsia="Wingdings" w:hAnsi="Wingdings" w:cs="Wingdings"/>
        </w:rPr>
        <w:t>m</w:t>
      </w:r>
      <w:r w:rsidRPr="003F2A86">
        <w:rPr>
          <w:lang w:val="en-US"/>
        </w:rPr>
        <w:t xml:space="preserve"> Only relevant in some settings/circumstances. Please explain.  _____</w:t>
      </w:r>
    </w:p>
    <w:p w14:paraId="7F3BB0F1" w14:textId="375E3263" w:rsidR="003F2A86" w:rsidRPr="003F2A86" w:rsidRDefault="003F2A86" w:rsidP="003F2A86">
      <w:pPr>
        <w:rPr>
          <w:lang w:val="en-US"/>
        </w:rPr>
      </w:pPr>
      <w:r w:rsidRPr="003F2A86">
        <w:rPr>
          <w:sz w:val="16"/>
          <w:lang w:val="en-US"/>
        </w:rPr>
        <w:t xml:space="preserve">(6)    </w:t>
      </w:r>
      <w:r>
        <w:rPr>
          <w:rFonts w:ascii="Wingdings" w:eastAsia="Wingdings" w:hAnsi="Wingdings" w:cs="Wingdings"/>
        </w:rPr>
        <w:t>m</w:t>
      </w:r>
      <w:r w:rsidRPr="003F2A86">
        <w:rPr>
          <w:lang w:val="en-US"/>
        </w:rPr>
        <w:t xml:space="preserve"> Unable to rate. Please explain.  _____</w:t>
      </w:r>
    </w:p>
    <w:p w14:paraId="300012B3" w14:textId="77777777" w:rsidR="003F2A86" w:rsidRPr="00AF0992" w:rsidRDefault="003F2A86" w:rsidP="003F2A86">
      <w:pPr>
        <w:pStyle w:val="Questiontitle"/>
        <w:rPr>
          <w:sz w:val="24"/>
          <w:szCs w:val="24"/>
          <w:lang w:val="en-US"/>
        </w:rPr>
      </w:pPr>
      <w:r w:rsidRPr="00AF0992">
        <w:rPr>
          <w:sz w:val="24"/>
          <w:szCs w:val="24"/>
          <w:lang w:val="en-US"/>
        </w:rPr>
        <w:t>Do you have any suggestions regarding the wording of "Ongoing organizational health literacy activity implementation"?</w:t>
      </w:r>
    </w:p>
    <w:p w14:paraId="0DDA2E54" w14:textId="77777777" w:rsidR="003F2A86" w:rsidRPr="003F2A86" w:rsidRDefault="003F2A86" w:rsidP="003F2A86">
      <w:pPr>
        <w:rPr>
          <w:lang w:val="en-US"/>
        </w:rPr>
      </w:pPr>
      <w:r w:rsidRPr="003F2A86">
        <w:rPr>
          <w:lang w:val="en-US"/>
        </w:rP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p>
    <w:p w14:paraId="06300311" w14:textId="77777777" w:rsidR="003F2A86" w:rsidRPr="003F2A86" w:rsidRDefault="003F2A86" w:rsidP="003F2A86">
      <w:pPr>
        <w:rPr>
          <w:lang w:val="en-US"/>
        </w:rPr>
      </w:pPr>
    </w:p>
    <w:p w14:paraId="7AF25FA4" w14:textId="77777777" w:rsidR="003F2A86" w:rsidRPr="00AF0992" w:rsidRDefault="003F2A86" w:rsidP="003F2A86">
      <w:pPr>
        <w:rPr>
          <w:sz w:val="28"/>
          <w:szCs w:val="28"/>
          <w:lang w:val="en-US"/>
        </w:rPr>
      </w:pPr>
      <w:r w:rsidRPr="00AF0992">
        <w:rPr>
          <w:b/>
          <w:sz w:val="28"/>
          <w:szCs w:val="28"/>
          <w:lang w:val="en-US"/>
        </w:rPr>
        <w:t>4. Monitoring and evaluation of organizational health literacy initiatives</w:t>
      </w:r>
    </w:p>
    <w:p w14:paraId="3FCC39F9" w14:textId="77777777" w:rsidR="00AF0992" w:rsidRDefault="003F2A86" w:rsidP="003F2A86">
      <w:pPr>
        <w:rPr>
          <w:lang w:val="en-US"/>
        </w:rPr>
      </w:pPr>
      <w:r w:rsidRPr="003F2A86">
        <w:rPr>
          <w:lang w:val="en-US"/>
        </w:rPr>
        <w:t>The extent to which the organization systematically monitors and evaluate organizational health literacy initiatives.</w:t>
      </w:r>
      <w:r w:rsidRPr="003F2A86">
        <w:rPr>
          <w:lang w:val="en-US"/>
        </w:rPr>
        <w:br/>
      </w:r>
      <w:r w:rsidRPr="003F2A86">
        <w:rPr>
          <w:lang w:val="en-US"/>
        </w:rPr>
        <w:br/>
      </w:r>
      <w:r w:rsidRPr="003F2A86">
        <w:rPr>
          <w:u w:val="single"/>
          <w:lang w:val="en-US"/>
        </w:rPr>
        <w:t>This could involve:</w:t>
      </w:r>
    </w:p>
    <w:p w14:paraId="6B75F81E" w14:textId="77777777" w:rsidR="00AF0992" w:rsidRDefault="003F2A86" w:rsidP="00AF0992">
      <w:pPr>
        <w:pStyle w:val="Listeafsnit"/>
        <w:numPr>
          <w:ilvl w:val="0"/>
          <w:numId w:val="21"/>
        </w:numPr>
        <w:rPr>
          <w:lang w:val="en-US"/>
        </w:rPr>
      </w:pPr>
      <w:r w:rsidRPr="00AF0992">
        <w:rPr>
          <w:lang w:val="en-US"/>
        </w:rPr>
        <w:t>Monitoring organizational health literacy-initiatives against predefined criteria</w:t>
      </w:r>
    </w:p>
    <w:p w14:paraId="0793627E" w14:textId="77777777" w:rsidR="00AF0992" w:rsidRDefault="003F2A86" w:rsidP="00AF0992">
      <w:pPr>
        <w:pStyle w:val="Listeafsnit"/>
        <w:numPr>
          <w:ilvl w:val="0"/>
          <w:numId w:val="21"/>
        </w:numPr>
        <w:rPr>
          <w:lang w:val="en-US"/>
        </w:rPr>
      </w:pPr>
      <w:r w:rsidRPr="00AF0992">
        <w:rPr>
          <w:lang w:val="en-US"/>
        </w:rPr>
        <w:t>Systematic follow-up on specific action plans and their outcome</w:t>
      </w:r>
    </w:p>
    <w:p w14:paraId="040D6F74" w14:textId="77777777" w:rsidR="00AF0992" w:rsidRDefault="003F2A86" w:rsidP="00AF0992">
      <w:pPr>
        <w:pStyle w:val="Listeafsnit"/>
        <w:numPr>
          <w:ilvl w:val="0"/>
          <w:numId w:val="21"/>
        </w:numPr>
        <w:rPr>
          <w:lang w:val="en-US"/>
        </w:rPr>
      </w:pPr>
      <w:r w:rsidRPr="00AF0992">
        <w:rPr>
          <w:lang w:val="en-US"/>
        </w:rPr>
        <w:lastRenderedPageBreak/>
        <w:t>The use of iterative quality improvement cycles</w:t>
      </w:r>
    </w:p>
    <w:p w14:paraId="57E2D93B" w14:textId="77777777" w:rsidR="00AF0992" w:rsidRDefault="003F2A86" w:rsidP="00AF0992">
      <w:pPr>
        <w:pStyle w:val="Listeafsnit"/>
        <w:numPr>
          <w:ilvl w:val="0"/>
          <w:numId w:val="21"/>
        </w:numPr>
        <w:rPr>
          <w:lang w:val="en-US"/>
        </w:rPr>
      </w:pPr>
      <w:r w:rsidRPr="00AF0992">
        <w:rPr>
          <w:lang w:val="en-US"/>
        </w:rPr>
        <w:t>Evaluating organizational health literacy-strategies or plans to assess their implementation</w:t>
      </w:r>
    </w:p>
    <w:p w14:paraId="62AE8406" w14:textId="127970A3" w:rsidR="003F2A86" w:rsidRPr="00AF0992" w:rsidRDefault="003F2A86" w:rsidP="00AF0992">
      <w:pPr>
        <w:pStyle w:val="Listeafsnit"/>
        <w:numPr>
          <w:ilvl w:val="0"/>
          <w:numId w:val="21"/>
        </w:numPr>
        <w:rPr>
          <w:lang w:val="en-US"/>
        </w:rPr>
      </w:pPr>
      <w:r w:rsidRPr="00AF0992">
        <w:rPr>
          <w:lang w:val="en-US"/>
        </w:rPr>
        <w:t xml:space="preserve">The wider impact of OHL initiatives e.g., in relation to the equity agenda etc. </w:t>
      </w:r>
    </w:p>
    <w:p w14:paraId="495C0619" w14:textId="77777777" w:rsidR="003F2A86" w:rsidRPr="00AF0992" w:rsidRDefault="003F2A86" w:rsidP="003F2A86">
      <w:pPr>
        <w:pStyle w:val="Questiontitle"/>
        <w:rPr>
          <w:sz w:val="24"/>
          <w:szCs w:val="24"/>
          <w:lang w:val="en-US"/>
        </w:rPr>
      </w:pPr>
      <w:r w:rsidRPr="00AF0992">
        <w:rPr>
          <w:sz w:val="24"/>
          <w:szCs w:val="24"/>
          <w:lang w:val="en-US"/>
        </w:rPr>
        <w:t>Please rate to what extend you find "Monitoring and evaluation of organizational health literacy initiatives" to be an important topic to measure and report in the evaluation of OHL-initiatives.</w:t>
      </w:r>
    </w:p>
    <w:p w14:paraId="6A62CEC9" w14:textId="77777777" w:rsidR="003F2A86" w:rsidRPr="003F2A86" w:rsidRDefault="003F2A86" w:rsidP="003F2A86">
      <w:pPr>
        <w:rPr>
          <w:lang w:val="en-US"/>
        </w:rPr>
      </w:pPr>
      <w:r w:rsidRPr="003F2A86">
        <w:rPr>
          <w:sz w:val="16"/>
          <w:lang w:val="en-US"/>
        </w:rPr>
        <w:t xml:space="preserve">(1)    </w:t>
      </w:r>
      <w:r>
        <w:rPr>
          <w:rFonts w:ascii="Wingdings" w:eastAsia="Wingdings" w:hAnsi="Wingdings" w:cs="Wingdings"/>
        </w:rPr>
        <w:t>m</w:t>
      </w:r>
      <w:r w:rsidRPr="003F2A86">
        <w:rPr>
          <w:lang w:val="en-US"/>
        </w:rPr>
        <w:t xml:space="preserve"> Very important</w:t>
      </w:r>
    </w:p>
    <w:p w14:paraId="6BA3EFD3" w14:textId="77777777" w:rsidR="003F2A86" w:rsidRPr="003F2A86" w:rsidRDefault="003F2A86" w:rsidP="003F2A86">
      <w:pPr>
        <w:rPr>
          <w:lang w:val="en-US"/>
        </w:rPr>
      </w:pPr>
      <w:r w:rsidRPr="003F2A86">
        <w:rPr>
          <w:sz w:val="16"/>
          <w:lang w:val="en-US"/>
        </w:rPr>
        <w:t xml:space="preserve">(5)    </w:t>
      </w:r>
      <w:r>
        <w:rPr>
          <w:rFonts w:ascii="Wingdings" w:eastAsia="Wingdings" w:hAnsi="Wingdings" w:cs="Wingdings"/>
        </w:rPr>
        <w:t>m</w:t>
      </w:r>
      <w:r w:rsidRPr="003F2A86">
        <w:rPr>
          <w:lang w:val="en-US"/>
        </w:rPr>
        <w:t xml:space="preserve"> Somewhat important</w:t>
      </w:r>
    </w:p>
    <w:p w14:paraId="0B3466B2" w14:textId="77777777" w:rsidR="003F2A86" w:rsidRPr="003F2A86" w:rsidRDefault="003F2A86" w:rsidP="003F2A86">
      <w:pPr>
        <w:rPr>
          <w:lang w:val="en-US"/>
        </w:rPr>
      </w:pPr>
      <w:r w:rsidRPr="003F2A86">
        <w:rPr>
          <w:sz w:val="16"/>
          <w:lang w:val="en-US"/>
        </w:rPr>
        <w:t xml:space="preserve">(2)    </w:t>
      </w:r>
      <w:r>
        <w:rPr>
          <w:rFonts w:ascii="Wingdings" w:eastAsia="Wingdings" w:hAnsi="Wingdings" w:cs="Wingdings"/>
        </w:rPr>
        <w:t>m</w:t>
      </w:r>
      <w:r w:rsidRPr="003F2A86">
        <w:rPr>
          <w:lang w:val="en-US"/>
        </w:rPr>
        <w:t xml:space="preserve"> Slightly important</w:t>
      </w:r>
    </w:p>
    <w:p w14:paraId="745463A6"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Not important</w:t>
      </w:r>
    </w:p>
    <w:p w14:paraId="647FBEDB" w14:textId="77777777" w:rsidR="003F2A86" w:rsidRPr="003F2A86" w:rsidRDefault="003F2A86" w:rsidP="003F2A86">
      <w:pPr>
        <w:rPr>
          <w:lang w:val="en-US"/>
        </w:rPr>
      </w:pPr>
      <w:r w:rsidRPr="003F2A86">
        <w:rPr>
          <w:sz w:val="16"/>
          <w:lang w:val="en-US"/>
        </w:rPr>
        <w:t xml:space="preserve">(4)    </w:t>
      </w:r>
      <w:r>
        <w:rPr>
          <w:rFonts w:ascii="Wingdings" w:eastAsia="Wingdings" w:hAnsi="Wingdings" w:cs="Wingdings"/>
        </w:rPr>
        <w:t>m</w:t>
      </w:r>
      <w:r w:rsidRPr="003F2A86">
        <w:rPr>
          <w:lang w:val="en-US"/>
        </w:rPr>
        <w:t xml:space="preserve"> Only relevant in some settings/circumstances. Please explain.  _____</w:t>
      </w:r>
    </w:p>
    <w:p w14:paraId="13C9B299" w14:textId="77777777" w:rsidR="003F2A86" w:rsidRPr="003F2A86" w:rsidRDefault="003F2A86" w:rsidP="003F2A86">
      <w:pPr>
        <w:rPr>
          <w:lang w:val="en-US"/>
        </w:rPr>
      </w:pPr>
      <w:r w:rsidRPr="003F2A86">
        <w:rPr>
          <w:sz w:val="16"/>
          <w:lang w:val="en-US"/>
        </w:rPr>
        <w:t xml:space="preserve">(6)    </w:t>
      </w:r>
      <w:r>
        <w:rPr>
          <w:rFonts w:ascii="Wingdings" w:eastAsia="Wingdings" w:hAnsi="Wingdings" w:cs="Wingdings"/>
        </w:rPr>
        <w:t>m</w:t>
      </w:r>
      <w:r w:rsidRPr="003F2A86">
        <w:rPr>
          <w:lang w:val="en-US"/>
        </w:rPr>
        <w:t xml:space="preserve"> Unable to rate. Please explain.  _____</w:t>
      </w:r>
    </w:p>
    <w:p w14:paraId="04A9C237" w14:textId="77777777" w:rsidR="003F2A86" w:rsidRPr="00AF0992" w:rsidRDefault="003F2A86" w:rsidP="003F2A86">
      <w:pPr>
        <w:pStyle w:val="Questiontitle"/>
        <w:rPr>
          <w:sz w:val="24"/>
          <w:szCs w:val="24"/>
          <w:lang w:val="en-US"/>
        </w:rPr>
      </w:pPr>
      <w:r w:rsidRPr="00AF0992">
        <w:rPr>
          <w:sz w:val="24"/>
          <w:szCs w:val="24"/>
          <w:lang w:val="en-US"/>
        </w:rPr>
        <w:t>Do you have any suggestions regarding the wording of "Monitoring and evaluation of organizational health literacy initiatives"?</w:t>
      </w:r>
    </w:p>
    <w:p w14:paraId="06844E2D" w14:textId="77777777" w:rsidR="00AF0992" w:rsidRDefault="003F2A86" w:rsidP="003F2A86">
      <w:pPr>
        <w:rPr>
          <w:lang w:val="en-US"/>
        </w:rPr>
      </w:pPr>
      <w:r w:rsidRPr="003F2A86">
        <w:rPr>
          <w:lang w:val="en-US"/>
        </w:rP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p>
    <w:p w14:paraId="5270F034" w14:textId="77777777" w:rsidR="00AF0992" w:rsidRDefault="00AF0992" w:rsidP="003F2A86">
      <w:pPr>
        <w:rPr>
          <w:lang w:val="en-US"/>
        </w:rPr>
      </w:pPr>
    </w:p>
    <w:p w14:paraId="4D144703" w14:textId="1CB7CE45" w:rsidR="003F2A86" w:rsidRPr="00AF0992" w:rsidRDefault="003F2A86" w:rsidP="003F2A86">
      <w:pPr>
        <w:rPr>
          <w:b/>
          <w:bCs/>
          <w:lang w:val="en-US"/>
        </w:rPr>
      </w:pPr>
      <w:r w:rsidRPr="00AF0992">
        <w:rPr>
          <w:b/>
          <w:bCs/>
          <w:lang w:val="en-US"/>
        </w:rPr>
        <w:t>You have now reported your opinion on the four CODs under the headline "Organizational change, leadership, and management".</w:t>
      </w:r>
    </w:p>
    <w:p w14:paraId="1DF51D8D" w14:textId="77777777" w:rsidR="003F2A86" w:rsidRPr="00662455" w:rsidRDefault="003F2A86" w:rsidP="003F2A86">
      <w:pPr>
        <w:rPr>
          <w:lang w:val="en-US"/>
        </w:rPr>
      </w:pPr>
      <w:r w:rsidRPr="003F2A86">
        <w:rPr>
          <w:lang w:val="en-US"/>
        </w:rPr>
        <w:t xml:space="preserve">1. Organizational health literacy in strategies and policies </w:t>
      </w:r>
      <w:r w:rsidRPr="003F2A86">
        <w:rPr>
          <w:lang w:val="en-US"/>
        </w:rPr>
        <w:br/>
        <w:t xml:space="preserve">2. Organizational culture supporting organizational health literacy </w:t>
      </w:r>
      <w:r w:rsidRPr="003F2A86">
        <w:rPr>
          <w:lang w:val="en-US"/>
        </w:rPr>
        <w:br/>
        <w:t>3. Ongoing organizational health literacy activity implementation</w:t>
      </w:r>
      <w:r w:rsidRPr="003F2A86">
        <w:rPr>
          <w:lang w:val="en-US"/>
        </w:rPr>
        <w:br/>
        <w:t>4. </w:t>
      </w:r>
      <w:r w:rsidRPr="00662455">
        <w:rPr>
          <w:lang w:val="en-US"/>
        </w:rPr>
        <w:t>Monitoring and evaluation of organizational health literacy initiatives</w:t>
      </w:r>
    </w:p>
    <w:p w14:paraId="5F7B6D6F" w14:textId="77777777" w:rsidR="003F2A86" w:rsidRPr="00662455" w:rsidRDefault="003F2A86" w:rsidP="003F2A86">
      <w:pPr>
        <w:rPr>
          <w:lang w:val="en-US"/>
        </w:rPr>
      </w:pPr>
      <w:r w:rsidRPr="00662455">
        <w:rPr>
          <w:lang w:val="en-US"/>
        </w:rPr>
        <w:t> </w:t>
      </w:r>
    </w:p>
    <w:p w14:paraId="1D22128B" w14:textId="77777777" w:rsidR="003F2A86" w:rsidRPr="00662455" w:rsidRDefault="003F2A86" w:rsidP="003F2A86">
      <w:pPr>
        <w:rPr>
          <w:lang w:val="en-US"/>
        </w:rPr>
      </w:pPr>
    </w:p>
    <w:p w14:paraId="3F2E2275" w14:textId="77777777" w:rsidR="003F2A86" w:rsidRPr="00AF0992" w:rsidRDefault="003F2A86" w:rsidP="003F2A86">
      <w:pPr>
        <w:pStyle w:val="Questiontitle"/>
        <w:rPr>
          <w:sz w:val="24"/>
          <w:szCs w:val="24"/>
          <w:lang w:val="en-US"/>
        </w:rPr>
      </w:pPr>
      <w:r w:rsidRPr="00AF0992">
        <w:rPr>
          <w:sz w:val="24"/>
          <w:szCs w:val="24"/>
          <w:lang w:val="en-US"/>
        </w:rPr>
        <w:lastRenderedPageBreak/>
        <w:t>Do you feel the CODs collectively represent the core outcomes that should be covered in evaluations of organizational health literacy initiatives focusing on "Organizational change, leadership, and management"?</w:t>
      </w:r>
    </w:p>
    <w:p w14:paraId="67ECB2AD" w14:textId="77777777" w:rsidR="003F2A86" w:rsidRPr="003F2A86" w:rsidRDefault="003F2A86" w:rsidP="003F2A86">
      <w:pPr>
        <w:rPr>
          <w:lang w:val="en-US"/>
        </w:rPr>
      </w:pPr>
      <w:r w:rsidRPr="003F2A86">
        <w:rPr>
          <w:sz w:val="16"/>
          <w:lang w:val="en-US"/>
        </w:rPr>
        <w:t xml:space="preserve">(1)    </w:t>
      </w:r>
      <w:r>
        <w:rPr>
          <w:rFonts w:ascii="Wingdings" w:eastAsia="Wingdings" w:hAnsi="Wingdings" w:cs="Wingdings"/>
        </w:rPr>
        <w:t>m</w:t>
      </w:r>
      <w:r w:rsidRPr="003F2A86">
        <w:rPr>
          <w:lang w:val="en-US"/>
        </w:rPr>
        <w:t xml:space="preserve"> Yes</w:t>
      </w:r>
    </w:p>
    <w:p w14:paraId="7E8F7E52"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Almost. Please explain.  _____</w:t>
      </w:r>
    </w:p>
    <w:p w14:paraId="04053F2A" w14:textId="51BBCB23" w:rsidR="003F2A86" w:rsidRPr="003F2A86" w:rsidRDefault="003F2A86" w:rsidP="003F2A86">
      <w:pPr>
        <w:rPr>
          <w:lang w:val="en-US"/>
        </w:rPr>
      </w:pPr>
      <w:r w:rsidRPr="003F2A86">
        <w:rPr>
          <w:sz w:val="16"/>
          <w:lang w:val="en-US"/>
        </w:rPr>
        <w:t xml:space="preserve">(2)    </w:t>
      </w:r>
      <w:r>
        <w:rPr>
          <w:rFonts w:ascii="Wingdings" w:eastAsia="Wingdings" w:hAnsi="Wingdings" w:cs="Wingdings"/>
        </w:rPr>
        <w:t>m</w:t>
      </w:r>
      <w:r w:rsidRPr="003F2A86">
        <w:rPr>
          <w:lang w:val="en-US"/>
        </w:rPr>
        <w:t xml:space="preserve"> No. Please explain.  _____</w:t>
      </w:r>
    </w:p>
    <w:p w14:paraId="69ACB0B1" w14:textId="77777777" w:rsidR="00AF0992" w:rsidRDefault="00AF0992" w:rsidP="003F2A86">
      <w:pPr>
        <w:rPr>
          <w:b/>
          <w:sz w:val="28"/>
          <w:szCs w:val="28"/>
          <w:lang w:val="en-US"/>
        </w:rPr>
      </w:pPr>
    </w:p>
    <w:p w14:paraId="5854F3F1" w14:textId="2C6CEC29" w:rsidR="003F2A86" w:rsidRPr="00AF0992" w:rsidRDefault="003F2A86" w:rsidP="003F2A86">
      <w:pPr>
        <w:rPr>
          <w:sz w:val="28"/>
          <w:szCs w:val="28"/>
          <w:lang w:val="en-US"/>
        </w:rPr>
      </w:pPr>
      <w:r w:rsidRPr="00AF0992">
        <w:rPr>
          <w:b/>
          <w:sz w:val="28"/>
          <w:szCs w:val="28"/>
          <w:lang w:val="en-US"/>
        </w:rPr>
        <w:t>Workforce responsiveness</w:t>
      </w:r>
    </w:p>
    <w:p w14:paraId="4E1F3B8B" w14:textId="19B88923" w:rsidR="003F2A86" w:rsidRPr="003F2A86" w:rsidRDefault="003F2A86" w:rsidP="003F2A86">
      <w:pPr>
        <w:rPr>
          <w:lang w:val="en-US"/>
        </w:rPr>
      </w:pPr>
      <w:r w:rsidRPr="003F2A86">
        <w:rPr>
          <w:lang w:val="en-US"/>
        </w:rPr>
        <w:t xml:space="preserve">On the following slides you will be asked to rate and give </w:t>
      </w:r>
      <w:r w:rsidR="00AF0992" w:rsidRPr="003F2A86">
        <w:rPr>
          <w:lang w:val="en-US"/>
        </w:rPr>
        <w:t>your</w:t>
      </w:r>
      <w:r w:rsidRPr="003F2A86">
        <w:rPr>
          <w:lang w:val="en-US"/>
        </w:rPr>
        <w:t xml:space="preserve"> final comments on the four CODs under the headline </w:t>
      </w:r>
      <w:r w:rsidRPr="003F2A86">
        <w:rPr>
          <w:b/>
          <w:lang w:val="en-US"/>
        </w:rPr>
        <w:t>"Workforce responsiveness"</w:t>
      </w:r>
      <w:r w:rsidRPr="003F2A86">
        <w:rPr>
          <w:lang w:val="en-US"/>
        </w:rPr>
        <w:t>:</w:t>
      </w:r>
    </w:p>
    <w:p w14:paraId="1B5CD0EB" w14:textId="77777777" w:rsidR="00AF0992" w:rsidRDefault="003F2A86" w:rsidP="00AF0992">
      <w:pPr>
        <w:pStyle w:val="Listeafsnit"/>
        <w:numPr>
          <w:ilvl w:val="0"/>
          <w:numId w:val="22"/>
        </w:numPr>
        <w:rPr>
          <w:lang w:val="en-US"/>
        </w:rPr>
      </w:pPr>
      <w:r w:rsidRPr="00AF0992">
        <w:rPr>
          <w:lang w:val="en-US"/>
        </w:rPr>
        <w:t>Health literacy responsiveness among professionals</w:t>
      </w:r>
    </w:p>
    <w:p w14:paraId="6B0476C9" w14:textId="77777777" w:rsidR="00AF0992" w:rsidRDefault="003F2A86" w:rsidP="00AF0992">
      <w:pPr>
        <w:pStyle w:val="Listeafsnit"/>
        <w:numPr>
          <w:ilvl w:val="0"/>
          <w:numId w:val="22"/>
        </w:numPr>
        <w:rPr>
          <w:lang w:val="en-US"/>
        </w:rPr>
      </w:pPr>
      <w:r w:rsidRPr="00AF0992">
        <w:rPr>
          <w:lang w:val="en-US"/>
        </w:rPr>
        <w:t> Ongoing training in health literacy</w:t>
      </w:r>
    </w:p>
    <w:p w14:paraId="1F3C18EB" w14:textId="125F3F1A" w:rsidR="003F2A86" w:rsidRPr="00AF0992" w:rsidRDefault="003F2A86" w:rsidP="00AF0992">
      <w:pPr>
        <w:pStyle w:val="Listeafsnit"/>
        <w:numPr>
          <w:ilvl w:val="0"/>
          <w:numId w:val="22"/>
        </w:numPr>
        <w:rPr>
          <w:lang w:val="en-US"/>
        </w:rPr>
      </w:pPr>
      <w:r w:rsidRPr="00AF0992">
        <w:rPr>
          <w:lang w:val="en-US"/>
        </w:rPr>
        <w:t>OHL aids, tools, and instruments for the staff</w:t>
      </w:r>
    </w:p>
    <w:p w14:paraId="5173028A" w14:textId="77777777" w:rsidR="00AF0992" w:rsidRDefault="00AF0992" w:rsidP="003F2A86">
      <w:pPr>
        <w:rPr>
          <w:lang w:val="en-US"/>
        </w:rPr>
      </w:pPr>
    </w:p>
    <w:p w14:paraId="5C908251" w14:textId="44353F93" w:rsidR="003F2A86" w:rsidRPr="00AF0992" w:rsidRDefault="003F2A86" w:rsidP="003F2A86">
      <w:pPr>
        <w:rPr>
          <w:sz w:val="28"/>
          <w:szCs w:val="28"/>
          <w:lang w:val="en-US"/>
        </w:rPr>
      </w:pPr>
      <w:r w:rsidRPr="00AF0992">
        <w:rPr>
          <w:b/>
          <w:sz w:val="28"/>
          <w:szCs w:val="28"/>
          <w:lang w:val="en-US"/>
        </w:rPr>
        <w:t>5. Ongoing training in health literacy</w:t>
      </w:r>
    </w:p>
    <w:p w14:paraId="5F6DB852" w14:textId="77777777" w:rsidR="00AF0992" w:rsidRDefault="003F2A86" w:rsidP="003F2A86">
      <w:pPr>
        <w:rPr>
          <w:lang w:val="en-US"/>
        </w:rPr>
      </w:pPr>
      <w:r w:rsidRPr="003F2A86">
        <w:rPr>
          <w:lang w:val="en-US"/>
        </w:rPr>
        <w:t>The degree to which the organization systematically works to improve, monitor, and maintain staff's and leaders' awareness, skills, and competencies in relation to health literacy responsiveness.</w:t>
      </w:r>
      <w:r w:rsidRPr="003F2A86">
        <w:rPr>
          <w:lang w:val="en-US"/>
        </w:rPr>
        <w:br/>
      </w:r>
      <w:r w:rsidRPr="003F2A86">
        <w:rPr>
          <w:lang w:val="en-US"/>
        </w:rPr>
        <w:br/>
      </w:r>
      <w:r w:rsidRPr="003F2A86">
        <w:rPr>
          <w:u w:val="single"/>
          <w:lang w:val="en-US"/>
        </w:rPr>
        <w:t>This could involve:</w:t>
      </w:r>
    </w:p>
    <w:p w14:paraId="0F8AC5F2" w14:textId="77777777" w:rsidR="00AF0992" w:rsidRPr="00AF0992" w:rsidRDefault="003F2A86" w:rsidP="00AF0992">
      <w:pPr>
        <w:rPr>
          <w:lang w:val="en-US"/>
        </w:rPr>
      </w:pPr>
      <w:r w:rsidRPr="00AF0992">
        <w:rPr>
          <w:lang w:val="en-US"/>
        </w:rPr>
        <w:t>Different kinds of educational activities focusing on relevant health literacy related topics, e.g.:</w:t>
      </w:r>
    </w:p>
    <w:p w14:paraId="00C8C098" w14:textId="77777777" w:rsidR="00AF0992" w:rsidRDefault="003F2A86" w:rsidP="003F2A86">
      <w:pPr>
        <w:pStyle w:val="Listeafsnit"/>
        <w:numPr>
          <w:ilvl w:val="0"/>
          <w:numId w:val="24"/>
        </w:numPr>
        <w:rPr>
          <w:lang w:val="en-US"/>
        </w:rPr>
      </w:pPr>
      <w:r w:rsidRPr="00AF0992">
        <w:rPr>
          <w:lang w:val="en-US"/>
        </w:rPr>
        <w:t>Seminars (e.g., HL-day staff/departments present their work to each other)</w:t>
      </w:r>
    </w:p>
    <w:p w14:paraId="55D1AB9A" w14:textId="77777777" w:rsidR="00AF0992" w:rsidRDefault="003F2A86" w:rsidP="003F2A86">
      <w:pPr>
        <w:pStyle w:val="Listeafsnit"/>
        <w:numPr>
          <w:ilvl w:val="0"/>
          <w:numId w:val="24"/>
        </w:numPr>
        <w:rPr>
          <w:lang w:val="en-US"/>
        </w:rPr>
      </w:pPr>
      <w:r w:rsidRPr="00AF0992">
        <w:rPr>
          <w:lang w:val="en-US"/>
        </w:rPr>
        <w:t>Courses</w:t>
      </w:r>
    </w:p>
    <w:p w14:paraId="4CA865CE" w14:textId="73566E48" w:rsidR="00AF0992" w:rsidRDefault="003F2A86" w:rsidP="003F2A86">
      <w:pPr>
        <w:pStyle w:val="Listeafsnit"/>
        <w:numPr>
          <w:ilvl w:val="0"/>
          <w:numId w:val="24"/>
        </w:numPr>
        <w:rPr>
          <w:lang w:val="en-US"/>
        </w:rPr>
      </w:pPr>
      <w:r w:rsidRPr="00AF0992">
        <w:rPr>
          <w:lang w:val="en-US"/>
        </w:rPr>
        <w:t>Workshops</w:t>
      </w:r>
    </w:p>
    <w:p w14:paraId="1101AD24" w14:textId="77777777" w:rsidR="00AF0992" w:rsidRDefault="003F2A86" w:rsidP="003F2A86">
      <w:pPr>
        <w:pStyle w:val="Listeafsnit"/>
        <w:numPr>
          <w:ilvl w:val="0"/>
          <w:numId w:val="24"/>
        </w:numPr>
        <w:rPr>
          <w:lang w:val="en-US"/>
        </w:rPr>
      </w:pPr>
      <w:r w:rsidRPr="00AF0992">
        <w:rPr>
          <w:lang w:val="en-US"/>
        </w:rPr>
        <w:t>Post-graduate training</w:t>
      </w:r>
    </w:p>
    <w:p w14:paraId="4906F500" w14:textId="77777777" w:rsidR="00AF0992" w:rsidRDefault="003F2A86" w:rsidP="003F2A86">
      <w:pPr>
        <w:pStyle w:val="Listeafsnit"/>
        <w:numPr>
          <w:ilvl w:val="0"/>
          <w:numId w:val="24"/>
        </w:numPr>
        <w:rPr>
          <w:lang w:val="en-US"/>
        </w:rPr>
      </w:pPr>
      <w:r w:rsidRPr="00AF0992">
        <w:rPr>
          <w:lang w:val="en-US"/>
        </w:rPr>
        <w:t>Supervision activities</w:t>
      </w:r>
    </w:p>
    <w:p w14:paraId="1CBE2C43" w14:textId="77777777" w:rsidR="00AF0992" w:rsidRDefault="003F2A86" w:rsidP="003F2A86">
      <w:pPr>
        <w:pStyle w:val="Listeafsnit"/>
        <w:numPr>
          <w:ilvl w:val="0"/>
          <w:numId w:val="24"/>
        </w:numPr>
        <w:rPr>
          <w:lang w:val="en-US"/>
        </w:rPr>
      </w:pPr>
      <w:r w:rsidRPr="00AF0992">
        <w:rPr>
          <w:lang w:val="en-US"/>
        </w:rPr>
        <w:t>Staff development interview</w:t>
      </w:r>
    </w:p>
    <w:p w14:paraId="1ED91222" w14:textId="77777777" w:rsidR="00AF0992" w:rsidRDefault="003F2A86" w:rsidP="003F2A86">
      <w:pPr>
        <w:pStyle w:val="Listeafsnit"/>
        <w:numPr>
          <w:ilvl w:val="0"/>
          <w:numId w:val="24"/>
        </w:numPr>
        <w:rPr>
          <w:lang w:val="en-US"/>
        </w:rPr>
      </w:pPr>
      <w:r w:rsidRPr="00AF0992">
        <w:rPr>
          <w:lang w:val="en-US"/>
        </w:rPr>
        <w:t>Mentoring/role modelling</w:t>
      </w:r>
    </w:p>
    <w:p w14:paraId="0470DA25" w14:textId="46B4BD90" w:rsidR="003F2A86" w:rsidRPr="00AF0992" w:rsidRDefault="003F2A86" w:rsidP="003F2A86">
      <w:pPr>
        <w:pStyle w:val="Listeafsnit"/>
        <w:numPr>
          <w:ilvl w:val="0"/>
          <w:numId w:val="24"/>
        </w:numPr>
        <w:rPr>
          <w:lang w:val="en-US"/>
        </w:rPr>
      </w:pPr>
      <w:r w:rsidRPr="00AF0992">
        <w:rPr>
          <w:lang w:val="en-US"/>
        </w:rPr>
        <w:t>Focus groups/task forces</w:t>
      </w:r>
    </w:p>
    <w:p w14:paraId="786D7C87" w14:textId="77777777" w:rsidR="003F2A86" w:rsidRPr="003F2A86" w:rsidRDefault="003F2A86" w:rsidP="003F2A86">
      <w:pPr>
        <w:rPr>
          <w:lang w:val="en-US"/>
        </w:rPr>
      </w:pPr>
    </w:p>
    <w:p w14:paraId="1B4F4500" w14:textId="77777777" w:rsidR="003F2A86" w:rsidRPr="00AF0992" w:rsidRDefault="003F2A86" w:rsidP="003F2A86">
      <w:pPr>
        <w:pStyle w:val="Questiontitle"/>
        <w:rPr>
          <w:sz w:val="24"/>
          <w:szCs w:val="24"/>
          <w:lang w:val="en-US"/>
        </w:rPr>
      </w:pPr>
      <w:r w:rsidRPr="00AF0992">
        <w:rPr>
          <w:sz w:val="24"/>
          <w:szCs w:val="24"/>
          <w:lang w:val="en-US"/>
        </w:rPr>
        <w:lastRenderedPageBreak/>
        <w:t>Please rate to what extend you find "Ongoing training in health literacy" to be an important topic to measure and report in the evaluation of OHL-initiatives.</w:t>
      </w:r>
    </w:p>
    <w:p w14:paraId="4B16D183" w14:textId="77777777" w:rsidR="003F2A86" w:rsidRPr="003F2A86" w:rsidRDefault="003F2A86" w:rsidP="003F2A86">
      <w:pPr>
        <w:rPr>
          <w:lang w:val="en-US"/>
        </w:rPr>
      </w:pPr>
      <w:r w:rsidRPr="003F2A86">
        <w:rPr>
          <w:sz w:val="16"/>
          <w:lang w:val="en-US"/>
        </w:rPr>
        <w:t xml:space="preserve">(1)    </w:t>
      </w:r>
      <w:r>
        <w:rPr>
          <w:rFonts w:ascii="Wingdings" w:eastAsia="Wingdings" w:hAnsi="Wingdings" w:cs="Wingdings"/>
        </w:rPr>
        <w:t>m</w:t>
      </w:r>
      <w:r w:rsidRPr="003F2A86">
        <w:rPr>
          <w:lang w:val="en-US"/>
        </w:rPr>
        <w:t xml:space="preserve"> Very important</w:t>
      </w:r>
    </w:p>
    <w:p w14:paraId="4570777D" w14:textId="77777777" w:rsidR="003F2A86" w:rsidRPr="003F2A86" w:rsidRDefault="003F2A86" w:rsidP="003F2A86">
      <w:pPr>
        <w:rPr>
          <w:lang w:val="en-US"/>
        </w:rPr>
      </w:pPr>
      <w:r w:rsidRPr="003F2A86">
        <w:rPr>
          <w:sz w:val="16"/>
          <w:lang w:val="en-US"/>
        </w:rPr>
        <w:t xml:space="preserve">(5)    </w:t>
      </w:r>
      <w:r>
        <w:rPr>
          <w:rFonts w:ascii="Wingdings" w:eastAsia="Wingdings" w:hAnsi="Wingdings" w:cs="Wingdings"/>
        </w:rPr>
        <w:t>m</w:t>
      </w:r>
      <w:r w:rsidRPr="003F2A86">
        <w:rPr>
          <w:lang w:val="en-US"/>
        </w:rPr>
        <w:t xml:space="preserve"> Somewhat important</w:t>
      </w:r>
    </w:p>
    <w:p w14:paraId="06A4DBA4" w14:textId="77777777" w:rsidR="003F2A86" w:rsidRPr="003F2A86" w:rsidRDefault="003F2A86" w:rsidP="003F2A86">
      <w:pPr>
        <w:rPr>
          <w:lang w:val="en-US"/>
        </w:rPr>
      </w:pPr>
      <w:r w:rsidRPr="003F2A86">
        <w:rPr>
          <w:sz w:val="16"/>
          <w:lang w:val="en-US"/>
        </w:rPr>
        <w:t xml:space="preserve">(2)    </w:t>
      </w:r>
      <w:r>
        <w:rPr>
          <w:rFonts w:ascii="Wingdings" w:eastAsia="Wingdings" w:hAnsi="Wingdings" w:cs="Wingdings"/>
        </w:rPr>
        <w:t>m</w:t>
      </w:r>
      <w:r w:rsidRPr="003F2A86">
        <w:rPr>
          <w:lang w:val="en-US"/>
        </w:rPr>
        <w:t xml:space="preserve"> Slightly important</w:t>
      </w:r>
    </w:p>
    <w:p w14:paraId="7D8AE543"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Not important</w:t>
      </w:r>
    </w:p>
    <w:p w14:paraId="548A2E81" w14:textId="77777777" w:rsidR="003F2A86" w:rsidRPr="003F2A86" w:rsidRDefault="003F2A86" w:rsidP="003F2A86">
      <w:pPr>
        <w:rPr>
          <w:lang w:val="en-US"/>
        </w:rPr>
      </w:pPr>
      <w:r w:rsidRPr="003F2A86">
        <w:rPr>
          <w:sz w:val="16"/>
          <w:lang w:val="en-US"/>
        </w:rPr>
        <w:t xml:space="preserve">(4)    </w:t>
      </w:r>
      <w:r>
        <w:rPr>
          <w:rFonts w:ascii="Wingdings" w:eastAsia="Wingdings" w:hAnsi="Wingdings" w:cs="Wingdings"/>
        </w:rPr>
        <w:t>m</w:t>
      </w:r>
      <w:r w:rsidRPr="003F2A86">
        <w:rPr>
          <w:lang w:val="en-US"/>
        </w:rPr>
        <w:t xml:space="preserve"> Only relevant in some settings/circumstances. Please explain.  _____</w:t>
      </w:r>
    </w:p>
    <w:p w14:paraId="742ED2E7" w14:textId="08996D82" w:rsidR="003F2A86" w:rsidRPr="003F2A86" w:rsidRDefault="003F2A86" w:rsidP="003F2A86">
      <w:pPr>
        <w:rPr>
          <w:lang w:val="en-US"/>
        </w:rPr>
      </w:pPr>
      <w:r w:rsidRPr="003F2A86">
        <w:rPr>
          <w:sz w:val="16"/>
          <w:lang w:val="en-US"/>
        </w:rPr>
        <w:t xml:space="preserve">(6)    </w:t>
      </w:r>
      <w:r>
        <w:rPr>
          <w:rFonts w:ascii="Wingdings" w:eastAsia="Wingdings" w:hAnsi="Wingdings" w:cs="Wingdings"/>
        </w:rPr>
        <w:t>m</w:t>
      </w:r>
      <w:r w:rsidRPr="003F2A86">
        <w:rPr>
          <w:lang w:val="en-US"/>
        </w:rPr>
        <w:t xml:space="preserve"> Unable to rate. Please explain.  _____</w:t>
      </w:r>
    </w:p>
    <w:p w14:paraId="435DE3ED" w14:textId="77777777" w:rsidR="003F2A86" w:rsidRPr="00AF0992" w:rsidRDefault="003F2A86" w:rsidP="003F2A86">
      <w:pPr>
        <w:pStyle w:val="Questiontitle"/>
        <w:rPr>
          <w:sz w:val="24"/>
          <w:szCs w:val="24"/>
          <w:lang w:val="en-US"/>
        </w:rPr>
      </w:pPr>
      <w:r w:rsidRPr="00AF0992">
        <w:rPr>
          <w:sz w:val="24"/>
          <w:szCs w:val="24"/>
          <w:lang w:val="en-US"/>
        </w:rPr>
        <w:t xml:space="preserve">Do you have any suggestions regarding the wording of "Ongoing </w:t>
      </w:r>
      <w:proofErr w:type="spellStart"/>
      <w:r w:rsidRPr="00AF0992">
        <w:rPr>
          <w:sz w:val="24"/>
          <w:szCs w:val="24"/>
          <w:lang w:val="en-US"/>
        </w:rPr>
        <w:t>traning</w:t>
      </w:r>
      <w:proofErr w:type="spellEnd"/>
      <w:r w:rsidRPr="00AF0992">
        <w:rPr>
          <w:sz w:val="24"/>
          <w:szCs w:val="24"/>
          <w:lang w:val="en-US"/>
        </w:rPr>
        <w:t xml:space="preserve"> in health literacy?"</w:t>
      </w:r>
    </w:p>
    <w:p w14:paraId="03FDC641" w14:textId="77777777" w:rsidR="003F2A86" w:rsidRPr="003F2A86" w:rsidRDefault="003F2A86" w:rsidP="003F2A86">
      <w:pPr>
        <w:rPr>
          <w:lang w:val="en-US"/>
        </w:rPr>
      </w:pPr>
      <w:r w:rsidRPr="003F2A86">
        <w:rPr>
          <w:lang w:val="en-US"/>
        </w:rP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p>
    <w:p w14:paraId="39AB6635" w14:textId="77777777" w:rsidR="003F2A86" w:rsidRPr="003F2A86" w:rsidRDefault="003F2A86" w:rsidP="003F2A86">
      <w:pPr>
        <w:rPr>
          <w:lang w:val="en-US"/>
        </w:rPr>
      </w:pPr>
    </w:p>
    <w:p w14:paraId="7F7CDABD" w14:textId="77777777" w:rsidR="003F2A86" w:rsidRPr="00AF0992" w:rsidRDefault="003F2A86" w:rsidP="003F2A86">
      <w:pPr>
        <w:rPr>
          <w:sz w:val="28"/>
          <w:szCs w:val="28"/>
          <w:lang w:val="en-US"/>
        </w:rPr>
      </w:pPr>
      <w:r w:rsidRPr="00AF0992">
        <w:rPr>
          <w:b/>
          <w:sz w:val="28"/>
          <w:szCs w:val="28"/>
          <w:lang w:val="en-US"/>
        </w:rPr>
        <w:t>6. Health literacy responsiveness among professionals</w:t>
      </w:r>
    </w:p>
    <w:p w14:paraId="73E07C8B" w14:textId="77777777" w:rsidR="003F2A86" w:rsidRDefault="003F2A86" w:rsidP="003F2A86">
      <w:r w:rsidRPr="003F2A86">
        <w:rPr>
          <w:lang w:val="en-US"/>
        </w:rPr>
        <w:t>The extent to which the professionals have the awareness, knowledge, skills, and capacity to assess and act on health literacy needs of individuals and target populations.</w:t>
      </w:r>
      <w:r w:rsidRPr="003F2A86">
        <w:rPr>
          <w:lang w:val="en-US"/>
        </w:rPr>
        <w:br/>
      </w:r>
      <w:r w:rsidRPr="003F2A86">
        <w:rPr>
          <w:lang w:val="en-US"/>
        </w:rPr>
        <w:br/>
      </w:r>
      <w:r>
        <w:rPr>
          <w:u w:val="single"/>
        </w:rPr>
        <w:t xml:space="preserve">This </w:t>
      </w:r>
      <w:proofErr w:type="spellStart"/>
      <w:r>
        <w:rPr>
          <w:u w:val="single"/>
        </w:rPr>
        <w:t>could</w:t>
      </w:r>
      <w:proofErr w:type="spellEnd"/>
      <w:r>
        <w:rPr>
          <w:u w:val="single"/>
        </w:rPr>
        <w:t xml:space="preserve"> </w:t>
      </w:r>
      <w:proofErr w:type="spellStart"/>
      <w:r>
        <w:rPr>
          <w:u w:val="single"/>
        </w:rPr>
        <w:t>involve</w:t>
      </w:r>
      <w:proofErr w:type="spellEnd"/>
      <w:r>
        <w:rPr>
          <w:u w:val="single"/>
        </w:rPr>
        <w:t>:</w:t>
      </w:r>
    </w:p>
    <w:p w14:paraId="1C648A00" w14:textId="77777777" w:rsidR="00AF0992" w:rsidRDefault="003F2A86" w:rsidP="00AF0992">
      <w:pPr>
        <w:pStyle w:val="Listeafsnit"/>
        <w:numPr>
          <w:ilvl w:val="0"/>
          <w:numId w:val="24"/>
        </w:numPr>
        <w:rPr>
          <w:lang w:val="en-US"/>
        </w:rPr>
      </w:pPr>
      <w:r w:rsidRPr="00AF0992">
        <w:rPr>
          <w:lang w:val="en-US"/>
        </w:rPr>
        <w:t>Communication techniques</w:t>
      </w:r>
    </w:p>
    <w:p w14:paraId="50988785" w14:textId="77777777" w:rsidR="00AF0992" w:rsidRDefault="003F2A86" w:rsidP="00AF0992">
      <w:pPr>
        <w:pStyle w:val="Listeafsnit"/>
        <w:numPr>
          <w:ilvl w:val="0"/>
          <w:numId w:val="24"/>
        </w:numPr>
        <w:rPr>
          <w:lang w:val="en-US"/>
        </w:rPr>
      </w:pPr>
      <w:r w:rsidRPr="00AF0992">
        <w:rPr>
          <w:lang w:val="en-US"/>
        </w:rPr>
        <w:t>Capability of explaining and conveying information</w:t>
      </w:r>
    </w:p>
    <w:p w14:paraId="717167AE" w14:textId="77777777" w:rsidR="00AF0992" w:rsidRDefault="003F2A86" w:rsidP="00AF0992">
      <w:pPr>
        <w:pStyle w:val="Listeafsnit"/>
        <w:numPr>
          <w:ilvl w:val="0"/>
          <w:numId w:val="24"/>
        </w:numPr>
        <w:rPr>
          <w:lang w:val="en-US"/>
        </w:rPr>
      </w:pPr>
      <w:r w:rsidRPr="00AF0992">
        <w:rPr>
          <w:lang w:val="en-US"/>
        </w:rPr>
        <w:t>Support in patient self-management</w:t>
      </w:r>
    </w:p>
    <w:p w14:paraId="69C533C9" w14:textId="77777777" w:rsidR="00AF0992" w:rsidRDefault="003F2A86" w:rsidP="00AF0992">
      <w:pPr>
        <w:pStyle w:val="Listeafsnit"/>
        <w:numPr>
          <w:ilvl w:val="0"/>
          <w:numId w:val="24"/>
        </w:numPr>
        <w:rPr>
          <w:lang w:val="en-US"/>
        </w:rPr>
      </w:pPr>
      <w:r w:rsidRPr="00AF0992">
        <w:rPr>
          <w:lang w:val="en-US"/>
        </w:rPr>
        <w:t>Patient-centered approaches etc.</w:t>
      </w:r>
    </w:p>
    <w:p w14:paraId="348F1D9B" w14:textId="039543E8" w:rsidR="003F2A86" w:rsidRPr="00AF0992" w:rsidRDefault="003F2A86" w:rsidP="003F2A86">
      <w:pPr>
        <w:pStyle w:val="Listeafsnit"/>
        <w:numPr>
          <w:ilvl w:val="0"/>
          <w:numId w:val="24"/>
        </w:numPr>
        <w:rPr>
          <w:lang w:val="en-US"/>
        </w:rPr>
      </w:pPr>
      <w:r w:rsidRPr="00AF0992">
        <w:rPr>
          <w:lang w:val="en-US"/>
        </w:rPr>
        <w:t xml:space="preserve">The extent of adaption and context-sensitivity </w:t>
      </w:r>
    </w:p>
    <w:p w14:paraId="716F9547" w14:textId="77777777" w:rsidR="003F2A86" w:rsidRPr="00AF0992" w:rsidRDefault="003F2A86" w:rsidP="003F2A86">
      <w:pPr>
        <w:pStyle w:val="Questiontitle"/>
        <w:rPr>
          <w:sz w:val="24"/>
          <w:szCs w:val="24"/>
          <w:lang w:val="en-US"/>
        </w:rPr>
      </w:pPr>
      <w:r w:rsidRPr="00AF0992">
        <w:rPr>
          <w:sz w:val="24"/>
          <w:szCs w:val="24"/>
          <w:lang w:val="en-US"/>
        </w:rPr>
        <w:t>Please rate to what extend you find "Health literacy responsiveness among professionals" to be an important topic to measure and report in the evaluation of OHL-initiatives.</w:t>
      </w:r>
    </w:p>
    <w:p w14:paraId="60BEBA0E" w14:textId="77777777" w:rsidR="003F2A86" w:rsidRPr="003F2A86" w:rsidRDefault="003F2A86" w:rsidP="003F2A86">
      <w:pPr>
        <w:rPr>
          <w:lang w:val="en-US"/>
        </w:rPr>
      </w:pPr>
      <w:r w:rsidRPr="003F2A86">
        <w:rPr>
          <w:sz w:val="16"/>
          <w:lang w:val="en-US"/>
        </w:rPr>
        <w:t xml:space="preserve">(1)    </w:t>
      </w:r>
      <w:r>
        <w:rPr>
          <w:rFonts w:ascii="Wingdings" w:eastAsia="Wingdings" w:hAnsi="Wingdings" w:cs="Wingdings"/>
        </w:rPr>
        <w:t>m</w:t>
      </w:r>
      <w:r w:rsidRPr="003F2A86">
        <w:rPr>
          <w:lang w:val="en-US"/>
        </w:rPr>
        <w:t xml:space="preserve"> Very important</w:t>
      </w:r>
    </w:p>
    <w:p w14:paraId="0FF48F45" w14:textId="77777777" w:rsidR="003F2A86" w:rsidRPr="003F2A86" w:rsidRDefault="003F2A86" w:rsidP="003F2A86">
      <w:pPr>
        <w:rPr>
          <w:lang w:val="en-US"/>
        </w:rPr>
      </w:pPr>
      <w:r w:rsidRPr="003F2A86">
        <w:rPr>
          <w:sz w:val="16"/>
          <w:lang w:val="en-US"/>
        </w:rPr>
        <w:t xml:space="preserve">(5)    </w:t>
      </w:r>
      <w:r>
        <w:rPr>
          <w:rFonts w:ascii="Wingdings" w:eastAsia="Wingdings" w:hAnsi="Wingdings" w:cs="Wingdings"/>
        </w:rPr>
        <w:t>m</w:t>
      </w:r>
      <w:r w:rsidRPr="003F2A86">
        <w:rPr>
          <w:lang w:val="en-US"/>
        </w:rPr>
        <w:t xml:space="preserve"> Somewhat important</w:t>
      </w:r>
    </w:p>
    <w:p w14:paraId="3428F7EC" w14:textId="77777777" w:rsidR="003F2A86" w:rsidRPr="003F2A86" w:rsidRDefault="003F2A86" w:rsidP="003F2A86">
      <w:pPr>
        <w:rPr>
          <w:lang w:val="en-US"/>
        </w:rPr>
      </w:pPr>
      <w:r w:rsidRPr="003F2A86">
        <w:rPr>
          <w:sz w:val="16"/>
          <w:lang w:val="en-US"/>
        </w:rPr>
        <w:lastRenderedPageBreak/>
        <w:t xml:space="preserve">(2)    </w:t>
      </w:r>
      <w:r>
        <w:rPr>
          <w:rFonts w:ascii="Wingdings" w:eastAsia="Wingdings" w:hAnsi="Wingdings" w:cs="Wingdings"/>
        </w:rPr>
        <w:t>m</w:t>
      </w:r>
      <w:r w:rsidRPr="003F2A86">
        <w:rPr>
          <w:lang w:val="en-US"/>
        </w:rPr>
        <w:t xml:space="preserve"> Slightly important</w:t>
      </w:r>
    </w:p>
    <w:p w14:paraId="22BBF8DF"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Not important</w:t>
      </w:r>
    </w:p>
    <w:p w14:paraId="20473837" w14:textId="77777777" w:rsidR="003F2A86" w:rsidRPr="003F2A86" w:rsidRDefault="003F2A86" w:rsidP="003F2A86">
      <w:pPr>
        <w:rPr>
          <w:lang w:val="en-US"/>
        </w:rPr>
      </w:pPr>
      <w:r w:rsidRPr="003F2A86">
        <w:rPr>
          <w:sz w:val="16"/>
          <w:lang w:val="en-US"/>
        </w:rPr>
        <w:t xml:space="preserve">(4)    </w:t>
      </w:r>
      <w:r>
        <w:rPr>
          <w:rFonts w:ascii="Wingdings" w:eastAsia="Wingdings" w:hAnsi="Wingdings" w:cs="Wingdings"/>
        </w:rPr>
        <w:t>m</w:t>
      </w:r>
      <w:r w:rsidRPr="003F2A86">
        <w:rPr>
          <w:lang w:val="en-US"/>
        </w:rPr>
        <w:t xml:space="preserve"> Only relevant in some settings/circumstances. Please explain.  _____</w:t>
      </w:r>
    </w:p>
    <w:p w14:paraId="6744481B" w14:textId="77777777" w:rsidR="003F2A86" w:rsidRPr="003F2A86" w:rsidRDefault="003F2A86" w:rsidP="003F2A86">
      <w:pPr>
        <w:rPr>
          <w:lang w:val="en-US"/>
        </w:rPr>
      </w:pPr>
      <w:r w:rsidRPr="003F2A86">
        <w:rPr>
          <w:sz w:val="16"/>
          <w:lang w:val="en-US"/>
        </w:rPr>
        <w:t xml:space="preserve">(6)    </w:t>
      </w:r>
      <w:r>
        <w:rPr>
          <w:rFonts w:ascii="Wingdings" w:eastAsia="Wingdings" w:hAnsi="Wingdings" w:cs="Wingdings"/>
        </w:rPr>
        <w:t>m</w:t>
      </w:r>
      <w:r w:rsidRPr="003F2A86">
        <w:rPr>
          <w:lang w:val="en-US"/>
        </w:rPr>
        <w:t xml:space="preserve"> Unable to rate. Please explain.  _____</w:t>
      </w:r>
    </w:p>
    <w:p w14:paraId="2B0528B5" w14:textId="77777777" w:rsidR="003F2A86" w:rsidRPr="00AF0992" w:rsidRDefault="003F2A86" w:rsidP="003F2A86">
      <w:pPr>
        <w:pStyle w:val="Questiontitle"/>
        <w:rPr>
          <w:sz w:val="24"/>
          <w:szCs w:val="24"/>
          <w:lang w:val="en-US"/>
        </w:rPr>
      </w:pPr>
      <w:r w:rsidRPr="00AF0992">
        <w:rPr>
          <w:sz w:val="24"/>
          <w:szCs w:val="24"/>
          <w:lang w:val="en-US"/>
        </w:rPr>
        <w:t>Do you have any suggestions regarding the wording of "Health literacy responsiveness among professionals"?</w:t>
      </w:r>
    </w:p>
    <w:p w14:paraId="7FF76F3B" w14:textId="77777777" w:rsidR="003F2A86" w:rsidRPr="003F2A86" w:rsidRDefault="003F2A86" w:rsidP="003F2A86">
      <w:pPr>
        <w:rPr>
          <w:lang w:val="en-US"/>
        </w:rPr>
      </w:pPr>
      <w:r w:rsidRPr="003F2A86">
        <w:rPr>
          <w:lang w:val="en-US"/>
        </w:rP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p>
    <w:p w14:paraId="52733593" w14:textId="77777777" w:rsidR="003F2A86" w:rsidRPr="003F2A86" w:rsidRDefault="003F2A86" w:rsidP="003F2A86">
      <w:pPr>
        <w:rPr>
          <w:lang w:val="en-US"/>
        </w:rPr>
      </w:pPr>
    </w:p>
    <w:p w14:paraId="28DB2E15" w14:textId="77777777" w:rsidR="003F2A86" w:rsidRPr="00AF0992" w:rsidRDefault="003F2A86" w:rsidP="003F2A86">
      <w:pPr>
        <w:rPr>
          <w:sz w:val="28"/>
          <w:szCs w:val="28"/>
          <w:lang w:val="en-US"/>
        </w:rPr>
      </w:pPr>
      <w:r w:rsidRPr="00AF0992">
        <w:rPr>
          <w:b/>
          <w:sz w:val="28"/>
          <w:szCs w:val="28"/>
          <w:lang w:val="en-US"/>
        </w:rPr>
        <w:t>7. Organizational health literacy aids, tools, and instruments for the staff</w:t>
      </w:r>
    </w:p>
    <w:p w14:paraId="7B83A1C2" w14:textId="77777777" w:rsidR="003F2A86" w:rsidRDefault="003F2A86" w:rsidP="003F2A86">
      <w:r w:rsidRPr="003F2A86">
        <w:rPr>
          <w:lang w:val="en-US"/>
        </w:rPr>
        <w:t>The extent to which the organization systematically provides or develops and maintains aids, tools and instruments for the staff supporting them in their implementation of organizational health literacy-initiatives.</w:t>
      </w:r>
      <w:r w:rsidRPr="003F2A86">
        <w:rPr>
          <w:lang w:val="en-US"/>
        </w:rPr>
        <w:br/>
      </w:r>
      <w:r w:rsidRPr="003F2A86">
        <w:rPr>
          <w:lang w:val="en-US"/>
        </w:rPr>
        <w:br/>
      </w:r>
      <w:r>
        <w:rPr>
          <w:u w:val="single"/>
        </w:rPr>
        <w:t xml:space="preserve">This </w:t>
      </w:r>
      <w:proofErr w:type="spellStart"/>
      <w:r>
        <w:rPr>
          <w:u w:val="single"/>
        </w:rPr>
        <w:t>could</w:t>
      </w:r>
      <w:proofErr w:type="spellEnd"/>
      <w:r>
        <w:rPr>
          <w:u w:val="single"/>
        </w:rPr>
        <w:t xml:space="preserve"> </w:t>
      </w:r>
      <w:proofErr w:type="spellStart"/>
      <w:r>
        <w:rPr>
          <w:u w:val="single"/>
        </w:rPr>
        <w:t>involve</w:t>
      </w:r>
      <w:proofErr w:type="spellEnd"/>
      <w:r>
        <w:rPr>
          <w:u w:val="single"/>
        </w:rPr>
        <w:t>:</w:t>
      </w:r>
    </w:p>
    <w:p w14:paraId="566A5B6D" w14:textId="77777777" w:rsidR="00AF0992" w:rsidRDefault="003F2A86" w:rsidP="00AF0992">
      <w:pPr>
        <w:pStyle w:val="Listeafsnit"/>
        <w:numPr>
          <w:ilvl w:val="0"/>
          <w:numId w:val="24"/>
        </w:numPr>
        <w:rPr>
          <w:lang w:val="en-US"/>
        </w:rPr>
      </w:pPr>
      <w:r w:rsidRPr="00AF0992">
        <w:rPr>
          <w:lang w:val="en-US"/>
        </w:rPr>
        <w:t>Guidelines</w:t>
      </w:r>
    </w:p>
    <w:p w14:paraId="0FAC85FB" w14:textId="77777777" w:rsidR="00AF0992" w:rsidRDefault="003F2A86" w:rsidP="00AF0992">
      <w:pPr>
        <w:pStyle w:val="Listeafsnit"/>
        <w:numPr>
          <w:ilvl w:val="0"/>
          <w:numId w:val="24"/>
        </w:numPr>
        <w:rPr>
          <w:lang w:val="en-US"/>
        </w:rPr>
      </w:pPr>
      <w:r w:rsidRPr="00AF0992">
        <w:rPr>
          <w:lang w:val="en-US"/>
        </w:rPr>
        <w:t>Communication tools</w:t>
      </w:r>
    </w:p>
    <w:p w14:paraId="5C5FDD27" w14:textId="77777777" w:rsidR="00AF0992" w:rsidRDefault="003F2A86" w:rsidP="00AF0992">
      <w:pPr>
        <w:pStyle w:val="Listeafsnit"/>
        <w:numPr>
          <w:ilvl w:val="0"/>
          <w:numId w:val="24"/>
        </w:numPr>
        <w:rPr>
          <w:lang w:val="en-US"/>
        </w:rPr>
      </w:pPr>
      <w:r w:rsidRPr="00AF0992">
        <w:rPr>
          <w:lang w:val="en-US"/>
        </w:rPr>
        <w:t>Educational materials</w:t>
      </w:r>
    </w:p>
    <w:p w14:paraId="6727539B" w14:textId="77777777" w:rsidR="00AF0992" w:rsidRDefault="003F2A86" w:rsidP="00AF0992">
      <w:pPr>
        <w:pStyle w:val="Listeafsnit"/>
        <w:numPr>
          <w:ilvl w:val="0"/>
          <w:numId w:val="24"/>
        </w:numPr>
        <w:rPr>
          <w:lang w:val="en-US"/>
        </w:rPr>
      </w:pPr>
      <w:r w:rsidRPr="00AF0992">
        <w:rPr>
          <w:lang w:val="en-US"/>
        </w:rPr>
        <w:t>Planning support</w:t>
      </w:r>
    </w:p>
    <w:p w14:paraId="4621A8E8" w14:textId="77777777" w:rsidR="00AF0992" w:rsidRDefault="003F2A86" w:rsidP="00AF0992">
      <w:pPr>
        <w:pStyle w:val="Listeafsnit"/>
        <w:numPr>
          <w:ilvl w:val="0"/>
          <w:numId w:val="24"/>
        </w:numPr>
        <w:rPr>
          <w:lang w:val="en-US"/>
        </w:rPr>
      </w:pPr>
      <w:r w:rsidRPr="00AF0992">
        <w:rPr>
          <w:lang w:val="en-US"/>
        </w:rPr>
        <w:t>Digital aids</w:t>
      </w:r>
    </w:p>
    <w:p w14:paraId="4E804259" w14:textId="77777777" w:rsidR="00AF0992" w:rsidRDefault="003F2A86" w:rsidP="00AF0992">
      <w:pPr>
        <w:pStyle w:val="Listeafsnit"/>
        <w:numPr>
          <w:ilvl w:val="0"/>
          <w:numId w:val="24"/>
        </w:numPr>
        <w:rPr>
          <w:lang w:val="en-US"/>
        </w:rPr>
      </w:pPr>
      <w:r w:rsidRPr="00AF0992">
        <w:rPr>
          <w:lang w:val="en-US"/>
        </w:rPr>
        <w:t>Decision aids</w:t>
      </w:r>
    </w:p>
    <w:p w14:paraId="6738F642" w14:textId="77777777" w:rsidR="00AF0992" w:rsidRDefault="003F2A86" w:rsidP="00AF0992">
      <w:pPr>
        <w:pStyle w:val="Listeafsnit"/>
        <w:numPr>
          <w:ilvl w:val="0"/>
          <w:numId w:val="24"/>
        </w:numPr>
        <w:rPr>
          <w:lang w:val="en-US"/>
        </w:rPr>
      </w:pPr>
      <w:r w:rsidRPr="00AF0992">
        <w:rPr>
          <w:lang w:val="en-US"/>
        </w:rPr>
        <w:t>Competency development courses for staff</w:t>
      </w:r>
    </w:p>
    <w:p w14:paraId="7A68BDD4" w14:textId="77777777" w:rsidR="00AF0992" w:rsidRDefault="003F2A86" w:rsidP="00AF0992">
      <w:pPr>
        <w:pStyle w:val="Listeafsnit"/>
        <w:numPr>
          <w:ilvl w:val="0"/>
          <w:numId w:val="24"/>
        </w:numPr>
        <w:rPr>
          <w:lang w:val="en-US"/>
        </w:rPr>
      </w:pPr>
      <w:r w:rsidRPr="00AF0992">
        <w:rPr>
          <w:lang w:val="en-US"/>
        </w:rPr>
        <w:t xml:space="preserve">Relevant databases </w:t>
      </w:r>
    </w:p>
    <w:p w14:paraId="03E19048" w14:textId="0F4C3A64" w:rsidR="003F2A86" w:rsidRPr="00AF0992" w:rsidRDefault="003F2A86" w:rsidP="00AF0992">
      <w:pPr>
        <w:pStyle w:val="Listeafsnit"/>
        <w:numPr>
          <w:ilvl w:val="0"/>
          <w:numId w:val="24"/>
        </w:numPr>
        <w:rPr>
          <w:lang w:val="en-US"/>
        </w:rPr>
      </w:pPr>
      <w:r w:rsidRPr="00AF0992">
        <w:rPr>
          <w:lang w:val="en-US"/>
        </w:rPr>
        <w:t xml:space="preserve">Resources suitable for different population groups </w:t>
      </w:r>
    </w:p>
    <w:p w14:paraId="740A017C" w14:textId="77777777" w:rsidR="003F2A86" w:rsidRPr="00AF0992" w:rsidRDefault="003F2A86" w:rsidP="003F2A86">
      <w:pPr>
        <w:pStyle w:val="Questiontitle"/>
        <w:rPr>
          <w:sz w:val="24"/>
          <w:szCs w:val="24"/>
          <w:lang w:val="en-US"/>
        </w:rPr>
      </w:pPr>
      <w:r w:rsidRPr="00AF0992">
        <w:rPr>
          <w:sz w:val="24"/>
          <w:szCs w:val="24"/>
          <w:lang w:val="en-US"/>
        </w:rPr>
        <w:t>Please rate to what extend you find "Organizational health literacy aids, tools, and instruments for the staff" to be an important topic to measure and report in the evaluation of OHL-initiatives.</w:t>
      </w:r>
    </w:p>
    <w:p w14:paraId="3EE7E5A9" w14:textId="77777777" w:rsidR="003F2A86" w:rsidRPr="003F2A86" w:rsidRDefault="003F2A86" w:rsidP="003F2A86">
      <w:pPr>
        <w:rPr>
          <w:lang w:val="en-US"/>
        </w:rPr>
      </w:pPr>
      <w:r w:rsidRPr="003F2A86">
        <w:rPr>
          <w:sz w:val="16"/>
          <w:lang w:val="en-US"/>
        </w:rPr>
        <w:t xml:space="preserve">(1)    </w:t>
      </w:r>
      <w:r>
        <w:rPr>
          <w:rFonts w:ascii="Wingdings" w:eastAsia="Wingdings" w:hAnsi="Wingdings" w:cs="Wingdings"/>
        </w:rPr>
        <w:t>m</w:t>
      </w:r>
      <w:r w:rsidRPr="003F2A86">
        <w:rPr>
          <w:lang w:val="en-US"/>
        </w:rPr>
        <w:t xml:space="preserve"> Very important</w:t>
      </w:r>
    </w:p>
    <w:p w14:paraId="616268B9" w14:textId="77777777" w:rsidR="003F2A86" w:rsidRPr="003F2A86" w:rsidRDefault="003F2A86" w:rsidP="003F2A86">
      <w:pPr>
        <w:rPr>
          <w:lang w:val="en-US"/>
        </w:rPr>
      </w:pPr>
      <w:r w:rsidRPr="003F2A86">
        <w:rPr>
          <w:sz w:val="16"/>
          <w:lang w:val="en-US"/>
        </w:rPr>
        <w:t xml:space="preserve">(5)    </w:t>
      </w:r>
      <w:r>
        <w:rPr>
          <w:rFonts w:ascii="Wingdings" w:eastAsia="Wingdings" w:hAnsi="Wingdings" w:cs="Wingdings"/>
        </w:rPr>
        <w:t>m</w:t>
      </w:r>
      <w:r w:rsidRPr="003F2A86">
        <w:rPr>
          <w:lang w:val="en-US"/>
        </w:rPr>
        <w:t xml:space="preserve"> Somewhat important</w:t>
      </w:r>
    </w:p>
    <w:p w14:paraId="1758635E" w14:textId="77777777" w:rsidR="003F2A86" w:rsidRPr="003F2A86" w:rsidRDefault="003F2A86" w:rsidP="003F2A86">
      <w:pPr>
        <w:rPr>
          <w:lang w:val="en-US"/>
        </w:rPr>
      </w:pPr>
      <w:r w:rsidRPr="003F2A86">
        <w:rPr>
          <w:sz w:val="16"/>
          <w:lang w:val="en-US"/>
        </w:rPr>
        <w:lastRenderedPageBreak/>
        <w:t xml:space="preserve">(2)    </w:t>
      </w:r>
      <w:r>
        <w:rPr>
          <w:rFonts w:ascii="Wingdings" w:eastAsia="Wingdings" w:hAnsi="Wingdings" w:cs="Wingdings"/>
        </w:rPr>
        <w:t>m</w:t>
      </w:r>
      <w:r w:rsidRPr="003F2A86">
        <w:rPr>
          <w:lang w:val="en-US"/>
        </w:rPr>
        <w:t xml:space="preserve"> Slightly important</w:t>
      </w:r>
    </w:p>
    <w:p w14:paraId="34E8BEAD"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Not important</w:t>
      </w:r>
    </w:p>
    <w:p w14:paraId="5FE7CF28" w14:textId="77777777" w:rsidR="003F2A86" w:rsidRPr="003F2A86" w:rsidRDefault="003F2A86" w:rsidP="003F2A86">
      <w:pPr>
        <w:rPr>
          <w:lang w:val="en-US"/>
        </w:rPr>
      </w:pPr>
      <w:r w:rsidRPr="003F2A86">
        <w:rPr>
          <w:sz w:val="16"/>
          <w:lang w:val="en-US"/>
        </w:rPr>
        <w:t xml:space="preserve">(4)    </w:t>
      </w:r>
      <w:r>
        <w:rPr>
          <w:rFonts w:ascii="Wingdings" w:eastAsia="Wingdings" w:hAnsi="Wingdings" w:cs="Wingdings"/>
        </w:rPr>
        <w:t>m</w:t>
      </w:r>
      <w:r w:rsidRPr="003F2A86">
        <w:rPr>
          <w:lang w:val="en-US"/>
        </w:rPr>
        <w:t xml:space="preserve"> Only relevant in some settings/circumstances. Please explain.  _____</w:t>
      </w:r>
    </w:p>
    <w:p w14:paraId="2355D975" w14:textId="47A239BF" w:rsidR="003F2A86" w:rsidRPr="003F2A86" w:rsidRDefault="003F2A86" w:rsidP="003F2A86">
      <w:pPr>
        <w:rPr>
          <w:lang w:val="en-US"/>
        </w:rPr>
      </w:pPr>
      <w:r w:rsidRPr="003F2A86">
        <w:rPr>
          <w:sz w:val="16"/>
          <w:lang w:val="en-US"/>
        </w:rPr>
        <w:t xml:space="preserve">(6)    </w:t>
      </w:r>
      <w:r>
        <w:rPr>
          <w:rFonts w:ascii="Wingdings" w:eastAsia="Wingdings" w:hAnsi="Wingdings" w:cs="Wingdings"/>
        </w:rPr>
        <w:t>m</w:t>
      </w:r>
      <w:r w:rsidRPr="003F2A86">
        <w:rPr>
          <w:lang w:val="en-US"/>
        </w:rPr>
        <w:t xml:space="preserve"> Unable to rate. Please explain.  _____</w:t>
      </w:r>
    </w:p>
    <w:p w14:paraId="2F8411BB" w14:textId="77777777" w:rsidR="003F2A86" w:rsidRPr="00AF0992" w:rsidRDefault="003F2A86" w:rsidP="003F2A86">
      <w:pPr>
        <w:pStyle w:val="Questiontitle"/>
        <w:rPr>
          <w:sz w:val="24"/>
          <w:szCs w:val="24"/>
          <w:lang w:val="en-US"/>
        </w:rPr>
      </w:pPr>
      <w:r w:rsidRPr="00AF0992">
        <w:rPr>
          <w:sz w:val="24"/>
          <w:szCs w:val="24"/>
          <w:lang w:val="en-US"/>
        </w:rPr>
        <w:t xml:space="preserve">Do you have any suggestions regarding the wording of "Organizational health literacy aids, tools, and </w:t>
      </w:r>
      <w:proofErr w:type="spellStart"/>
      <w:r w:rsidRPr="00AF0992">
        <w:rPr>
          <w:sz w:val="24"/>
          <w:szCs w:val="24"/>
          <w:lang w:val="en-US"/>
        </w:rPr>
        <w:t>struments</w:t>
      </w:r>
      <w:proofErr w:type="spellEnd"/>
      <w:r w:rsidRPr="00AF0992">
        <w:rPr>
          <w:sz w:val="24"/>
          <w:szCs w:val="24"/>
          <w:lang w:val="en-US"/>
        </w:rPr>
        <w:t xml:space="preserve"> for the staff"?</w:t>
      </w:r>
    </w:p>
    <w:p w14:paraId="78A8FD8F" w14:textId="77777777" w:rsidR="003F2A86" w:rsidRPr="003F2A86" w:rsidRDefault="003F2A86" w:rsidP="003F2A86">
      <w:pPr>
        <w:rPr>
          <w:lang w:val="en-US"/>
        </w:rPr>
      </w:pPr>
      <w:r w:rsidRPr="003F2A86">
        <w:rPr>
          <w:lang w:val="en-US"/>
        </w:rP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p>
    <w:p w14:paraId="061453DC" w14:textId="77777777" w:rsidR="003F2A86" w:rsidRPr="003F2A86" w:rsidRDefault="003F2A86" w:rsidP="003F2A86">
      <w:pPr>
        <w:rPr>
          <w:lang w:val="en-US"/>
        </w:rPr>
      </w:pPr>
    </w:p>
    <w:p w14:paraId="54E1CA9B" w14:textId="77777777" w:rsidR="003F2A86" w:rsidRPr="00AF0992" w:rsidRDefault="003F2A86" w:rsidP="003F2A86">
      <w:pPr>
        <w:rPr>
          <w:b/>
          <w:bCs/>
          <w:lang w:val="en-US"/>
        </w:rPr>
      </w:pPr>
      <w:r w:rsidRPr="00AF0992">
        <w:rPr>
          <w:b/>
          <w:bCs/>
          <w:lang w:val="en-US"/>
        </w:rPr>
        <w:t>You have now reported your opinion on the four CODs under the headline "Workforce responsiveness".</w:t>
      </w:r>
    </w:p>
    <w:p w14:paraId="46077294" w14:textId="20E0648C" w:rsidR="003F2A86" w:rsidRPr="003F2A86" w:rsidRDefault="003F2A86" w:rsidP="003F2A86">
      <w:pPr>
        <w:rPr>
          <w:lang w:val="en-US"/>
        </w:rPr>
      </w:pPr>
      <w:r w:rsidRPr="003F2A86">
        <w:rPr>
          <w:lang w:val="en-US"/>
        </w:rPr>
        <w:t>5. Health literacy responsiveness among professionals</w:t>
      </w:r>
      <w:r w:rsidRPr="003F2A86">
        <w:rPr>
          <w:lang w:val="en-US"/>
        </w:rPr>
        <w:br/>
        <w:t>6. Ongoing training in health literacy</w:t>
      </w:r>
      <w:r w:rsidRPr="003F2A86">
        <w:rPr>
          <w:lang w:val="en-US"/>
        </w:rPr>
        <w:br/>
        <w:t>7. OHL aids, tools, and instruments for the staff</w:t>
      </w:r>
    </w:p>
    <w:p w14:paraId="26C37F78" w14:textId="77777777" w:rsidR="003F2A86" w:rsidRPr="00AF0992" w:rsidRDefault="003F2A86" w:rsidP="003F2A86">
      <w:pPr>
        <w:pStyle w:val="Questiontitle"/>
        <w:rPr>
          <w:sz w:val="24"/>
          <w:szCs w:val="24"/>
          <w:lang w:val="en-US"/>
        </w:rPr>
      </w:pPr>
      <w:r w:rsidRPr="00AF0992">
        <w:rPr>
          <w:sz w:val="24"/>
          <w:szCs w:val="24"/>
          <w:lang w:val="en-US"/>
        </w:rPr>
        <w:t>Do you feel the CODs collectively represent the core outcomes that should be covered in evaluations of organizational health literacy initiatives focusing on "Workforce responsiveness"?</w:t>
      </w:r>
    </w:p>
    <w:p w14:paraId="34FDE10E" w14:textId="77777777" w:rsidR="003F2A86" w:rsidRPr="003F2A86" w:rsidRDefault="003F2A86" w:rsidP="003F2A86">
      <w:pPr>
        <w:rPr>
          <w:lang w:val="en-US"/>
        </w:rPr>
      </w:pPr>
      <w:r w:rsidRPr="003F2A86">
        <w:rPr>
          <w:sz w:val="16"/>
          <w:lang w:val="en-US"/>
        </w:rPr>
        <w:t xml:space="preserve">(1)    </w:t>
      </w:r>
      <w:r>
        <w:rPr>
          <w:rFonts w:ascii="Wingdings" w:eastAsia="Wingdings" w:hAnsi="Wingdings" w:cs="Wingdings"/>
        </w:rPr>
        <w:t>m</w:t>
      </w:r>
      <w:r w:rsidRPr="003F2A86">
        <w:rPr>
          <w:lang w:val="en-US"/>
        </w:rPr>
        <w:t xml:space="preserve"> Yes</w:t>
      </w:r>
    </w:p>
    <w:p w14:paraId="0AAFB459"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Almost. Please explain.  _____</w:t>
      </w:r>
    </w:p>
    <w:p w14:paraId="11A68124" w14:textId="77777777" w:rsidR="003F2A86" w:rsidRPr="003F2A86" w:rsidRDefault="003F2A86" w:rsidP="003F2A86">
      <w:pPr>
        <w:rPr>
          <w:lang w:val="en-US"/>
        </w:rPr>
      </w:pPr>
      <w:r w:rsidRPr="003F2A86">
        <w:rPr>
          <w:sz w:val="16"/>
          <w:lang w:val="en-US"/>
        </w:rPr>
        <w:t xml:space="preserve">(2)    </w:t>
      </w:r>
      <w:r>
        <w:rPr>
          <w:rFonts w:ascii="Wingdings" w:eastAsia="Wingdings" w:hAnsi="Wingdings" w:cs="Wingdings"/>
        </w:rPr>
        <w:t>m</w:t>
      </w:r>
      <w:r w:rsidRPr="003F2A86">
        <w:rPr>
          <w:lang w:val="en-US"/>
        </w:rPr>
        <w:t xml:space="preserve"> No. Please explain.  _____</w:t>
      </w:r>
    </w:p>
    <w:p w14:paraId="3BB50E81" w14:textId="77777777" w:rsidR="003F2A86" w:rsidRPr="003F2A86" w:rsidRDefault="003F2A86" w:rsidP="003F2A86">
      <w:pPr>
        <w:rPr>
          <w:lang w:val="en-US"/>
        </w:rPr>
      </w:pPr>
    </w:p>
    <w:p w14:paraId="2BFA4F32" w14:textId="77777777" w:rsidR="003F2A86" w:rsidRPr="00AF0992" w:rsidRDefault="003F2A86" w:rsidP="003F2A86">
      <w:pPr>
        <w:rPr>
          <w:sz w:val="28"/>
          <w:szCs w:val="28"/>
          <w:lang w:val="en-US"/>
        </w:rPr>
      </w:pPr>
      <w:r w:rsidRPr="00AF0992">
        <w:rPr>
          <w:b/>
          <w:sz w:val="28"/>
          <w:szCs w:val="28"/>
          <w:lang w:val="en-US"/>
        </w:rPr>
        <w:t>Person-centered care and user involvement</w:t>
      </w:r>
    </w:p>
    <w:p w14:paraId="3CBCECF5" w14:textId="0FE9A3DA" w:rsidR="003F2A86" w:rsidRPr="003F2A86" w:rsidRDefault="003F2A86" w:rsidP="003F2A86">
      <w:pPr>
        <w:rPr>
          <w:lang w:val="en-US"/>
        </w:rPr>
      </w:pPr>
      <w:r w:rsidRPr="003F2A86">
        <w:rPr>
          <w:lang w:val="en-US"/>
        </w:rPr>
        <w:t xml:space="preserve">On the following slides you will be asked to rate and give </w:t>
      </w:r>
      <w:r w:rsidR="00AF0992" w:rsidRPr="003F2A86">
        <w:rPr>
          <w:lang w:val="en-US"/>
        </w:rPr>
        <w:t>your</w:t>
      </w:r>
      <w:r w:rsidRPr="003F2A86">
        <w:rPr>
          <w:lang w:val="en-US"/>
        </w:rPr>
        <w:t xml:space="preserve"> final comments on the four CODs under the headline </w:t>
      </w:r>
      <w:r w:rsidRPr="003F2A86">
        <w:rPr>
          <w:b/>
          <w:lang w:val="en-US"/>
        </w:rPr>
        <w:t>"Person-centered care and user involvement"</w:t>
      </w:r>
      <w:r w:rsidRPr="003F2A86">
        <w:rPr>
          <w:lang w:val="en-US"/>
        </w:rPr>
        <w:t>:</w:t>
      </w:r>
    </w:p>
    <w:p w14:paraId="3537C268" w14:textId="77777777" w:rsidR="00AF0992" w:rsidRDefault="003F2A86" w:rsidP="00AF0992">
      <w:pPr>
        <w:pStyle w:val="Listeafsnit"/>
        <w:numPr>
          <w:ilvl w:val="0"/>
          <w:numId w:val="22"/>
        </w:numPr>
        <w:rPr>
          <w:lang w:val="en-US"/>
        </w:rPr>
      </w:pPr>
      <w:r w:rsidRPr="00AF0992">
        <w:rPr>
          <w:lang w:val="en-US"/>
        </w:rPr>
        <w:t>Individual user involvement</w:t>
      </w:r>
    </w:p>
    <w:p w14:paraId="36DB4AE5" w14:textId="1C63A182" w:rsidR="003F2A86" w:rsidRPr="00AF0992" w:rsidRDefault="003F2A86" w:rsidP="00AF0992">
      <w:pPr>
        <w:pStyle w:val="Listeafsnit"/>
        <w:numPr>
          <w:ilvl w:val="0"/>
          <w:numId w:val="22"/>
        </w:numPr>
        <w:rPr>
          <w:lang w:val="en-US"/>
        </w:rPr>
      </w:pPr>
      <w:r w:rsidRPr="00AF0992">
        <w:rPr>
          <w:lang w:val="en-US"/>
        </w:rPr>
        <w:t>Organizational user involvement</w:t>
      </w:r>
    </w:p>
    <w:p w14:paraId="15D50F82" w14:textId="77777777" w:rsidR="003F2A86" w:rsidRPr="003F2A86" w:rsidRDefault="003F2A86" w:rsidP="003F2A86">
      <w:pPr>
        <w:rPr>
          <w:lang w:val="en-US"/>
        </w:rPr>
      </w:pPr>
      <w:r w:rsidRPr="003F2A86">
        <w:rPr>
          <w:lang w:val="en-US"/>
        </w:rPr>
        <w:t> </w:t>
      </w:r>
    </w:p>
    <w:p w14:paraId="5CC6568C" w14:textId="77777777" w:rsidR="003F2A86" w:rsidRPr="00AF0992" w:rsidRDefault="003F2A86" w:rsidP="003F2A86">
      <w:pPr>
        <w:rPr>
          <w:sz w:val="28"/>
          <w:szCs w:val="28"/>
          <w:lang w:val="en-US"/>
        </w:rPr>
      </w:pPr>
      <w:r w:rsidRPr="00AF0992">
        <w:rPr>
          <w:b/>
          <w:sz w:val="28"/>
          <w:szCs w:val="28"/>
          <w:lang w:val="en-US"/>
        </w:rPr>
        <w:lastRenderedPageBreak/>
        <w:t>8. Individual user involvement</w:t>
      </w:r>
    </w:p>
    <w:p w14:paraId="3FF31373" w14:textId="77777777" w:rsidR="003F2A86" w:rsidRDefault="003F2A86" w:rsidP="003F2A86">
      <w:r w:rsidRPr="003F2A86">
        <w:rPr>
          <w:lang w:val="en-US"/>
        </w:rPr>
        <w:t>The extent to which the organization applies practices fostering user involvement in individual care and health decisions in accordance with the user’s health literacy strengths and limitations.</w:t>
      </w:r>
      <w:r w:rsidRPr="003F2A86">
        <w:rPr>
          <w:lang w:val="en-US"/>
        </w:rPr>
        <w:br/>
      </w:r>
      <w:r w:rsidRPr="003F2A86">
        <w:rPr>
          <w:lang w:val="en-US"/>
        </w:rPr>
        <w:br/>
      </w:r>
      <w:r>
        <w:rPr>
          <w:u w:val="single"/>
        </w:rPr>
        <w:t xml:space="preserve">This </w:t>
      </w:r>
      <w:proofErr w:type="spellStart"/>
      <w:r>
        <w:rPr>
          <w:u w:val="single"/>
        </w:rPr>
        <w:t>could</w:t>
      </w:r>
      <w:proofErr w:type="spellEnd"/>
      <w:r>
        <w:rPr>
          <w:u w:val="single"/>
        </w:rPr>
        <w:t xml:space="preserve"> </w:t>
      </w:r>
      <w:proofErr w:type="spellStart"/>
      <w:r>
        <w:rPr>
          <w:u w:val="single"/>
        </w:rPr>
        <w:t>involve</w:t>
      </w:r>
      <w:proofErr w:type="spellEnd"/>
      <w:r>
        <w:rPr>
          <w:u w:val="single"/>
        </w:rPr>
        <w:t>:</w:t>
      </w:r>
    </w:p>
    <w:p w14:paraId="44B21014" w14:textId="77777777" w:rsidR="00AF0992" w:rsidRDefault="003F2A86" w:rsidP="00AF0992">
      <w:pPr>
        <w:pStyle w:val="Listeafsnit"/>
        <w:numPr>
          <w:ilvl w:val="0"/>
          <w:numId w:val="24"/>
        </w:numPr>
        <w:rPr>
          <w:lang w:val="en-US"/>
        </w:rPr>
      </w:pPr>
      <w:r w:rsidRPr="00AF0992">
        <w:rPr>
          <w:lang w:val="en-US"/>
        </w:rPr>
        <w:t xml:space="preserve">Support for shared decision making </w:t>
      </w:r>
    </w:p>
    <w:p w14:paraId="1D3D3E4A" w14:textId="77777777" w:rsidR="00AF0992" w:rsidRDefault="003F2A86" w:rsidP="00AF0992">
      <w:pPr>
        <w:pStyle w:val="Listeafsnit"/>
        <w:numPr>
          <w:ilvl w:val="0"/>
          <w:numId w:val="24"/>
        </w:numPr>
        <w:rPr>
          <w:lang w:val="en-US"/>
        </w:rPr>
      </w:pPr>
      <w:r w:rsidRPr="00AF0992">
        <w:rPr>
          <w:lang w:val="en-US"/>
        </w:rPr>
        <w:t>Support for question-asking and expression of needs</w:t>
      </w:r>
    </w:p>
    <w:p w14:paraId="69152567" w14:textId="77777777" w:rsidR="00AF0992" w:rsidRDefault="003F2A86" w:rsidP="00AF0992">
      <w:pPr>
        <w:pStyle w:val="Listeafsnit"/>
        <w:numPr>
          <w:ilvl w:val="0"/>
          <w:numId w:val="24"/>
        </w:numPr>
        <w:rPr>
          <w:lang w:val="en-US"/>
        </w:rPr>
      </w:pPr>
      <w:r w:rsidRPr="00AF0992">
        <w:rPr>
          <w:lang w:val="en-US"/>
        </w:rPr>
        <w:t>Support in self-care solutions</w:t>
      </w:r>
    </w:p>
    <w:p w14:paraId="619F7651" w14:textId="77777777" w:rsidR="00AF0992" w:rsidRDefault="003F2A86" w:rsidP="00AF0992">
      <w:pPr>
        <w:pStyle w:val="Listeafsnit"/>
        <w:numPr>
          <w:ilvl w:val="0"/>
          <w:numId w:val="24"/>
        </w:numPr>
        <w:rPr>
          <w:lang w:val="en-US"/>
        </w:rPr>
      </w:pPr>
      <w:r w:rsidRPr="00AF0992">
        <w:rPr>
          <w:lang w:val="en-US"/>
        </w:rPr>
        <w:t>Use of health literacy responsive decision aids</w:t>
      </w:r>
    </w:p>
    <w:p w14:paraId="16746A10" w14:textId="77777777" w:rsidR="00AF0992" w:rsidRDefault="003F2A86" w:rsidP="00AF0992">
      <w:pPr>
        <w:pStyle w:val="Listeafsnit"/>
        <w:numPr>
          <w:ilvl w:val="0"/>
          <w:numId w:val="24"/>
        </w:numPr>
        <w:rPr>
          <w:lang w:val="en-US"/>
        </w:rPr>
      </w:pPr>
      <w:r w:rsidRPr="00AF0992">
        <w:rPr>
          <w:lang w:val="en-US"/>
        </w:rPr>
        <w:t>Support of explaining and conveying of even complex information</w:t>
      </w:r>
    </w:p>
    <w:p w14:paraId="41C98553" w14:textId="3054ECBB" w:rsidR="003F2A86" w:rsidRPr="00AF0992" w:rsidRDefault="003F2A86" w:rsidP="003F2A86">
      <w:pPr>
        <w:pStyle w:val="Listeafsnit"/>
        <w:numPr>
          <w:ilvl w:val="0"/>
          <w:numId w:val="24"/>
        </w:numPr>
        <w:rPr>
          <w:lang w:val="en-US"/>
        </w:rPr>
      </w:pPr>
      <w:r w:rsidRPr="00AF0992">
        <w:rPr>
          <w:lang w:val="en-US"/>
        </w:rPr>
        <w:t xml:space="preserve">Support use of language that is comprehensible by users and their significant others </w:t>
      </w:r>
    </w:p>
    <w:p w14:paraId="6B0C9332" w14:textId="77777777" w:rsidR="003F2A86" w:rsidRPr="00AF0992" w:rsidRDefault="003F2A86" w:rsidP="003F2A86">
      <w:pPr>
        <w:pStyle w:val="Questiontitle"/>
        <w:rPr>
          <w:sz w:val="24"/>
          <w:szCs w:val="24"/>
          <w:lang w:val="en-US"/>
        </w:rPr>
      </w:pPr>
      <w:r w:rsidRPr="00AF0992">
        <w:rPr>
          <w:sz w:val="24"/>
          <w:szCs w:val="24"/>
          <w:lang w:val="en-US"/>
        </w:rPr>
        <w:t>Please rate to what extend you find "Individual user involvement" to be an important topic to measure and report in the evaluation of OHL-initiatives.</w:t>
      </w:r>
    </w:p>
    <w:p w14:paraId="5C77E165" w14:textId="77777777" w:rsidR="003F2A86" w:rsidRPr="003F2A86" w:rsidRDefault="003F2A86" w:rsidP="003F2A86">
      <w:pPr>
        <w:rPr>
          <w:lang w:val="en-US"/>
        </w:rPr>
      </w:pPr>
      <w:r w:rsidRPr="003F2A86">
        <w:rPr>
          <w:sz w:val="16"/>
          <w:lang w:val="en-US"/>
        </w:rPr>
        <w:t xml:space="preserve">(1)    </w:t>
      </w:r>
      <w:r>
        <w:rPr>
          <w:rFonts w:ascii="Wingdings" w:eastAsia="Wingdings" w:hAnsi="Wingdings" w:cs="Wingdings"/>
        </w:rPr>
        <w:t>m</w:t>
      </w:r>
      <w:r w:rsidRPr="003F2A86">
        <w:rPr>
          <w:lang w:val="en-US"/>
        </w:rPr>
        <w:t xml:space="preserve"> Very important</w:t>
      </w:r>
    </w:p>
    <w:p w14:paraId="7E0EBFD2" w14:textId="77777777" w:rsidR="003F2A86" w:rsidRPr="003F2A86" w:rsidRDefault="003F2A86" w:rsidP="003F2A86">
      <w:pPr>
        <w:rPr>
          <w:lang w:val="en-US"/>
        </w:rPr>
      </w:pPr>
      <w:r w:rsidRPr="003F2A86">
        <w:rPr>
          <w:sz w:val="16"/>
          <w:lang w:val="en-US"/>
        </w:rPr>
        <w:t xml:space="preserve">(5)    </w:t>
      </w:r>
      <w:r>
        <w:rPr>
          <w:rFonts w:ascii="Wingdings" w:eastAsia="Wingdings" w:hAnsi="Wingdings" w:cs="Wingdings"/>
        </w:rPr>
        <w:t>m</w:t>
      </w:r>
      <w:r w:rsidRPr="003F2A86">
        <w:rPr>
          <w:lang w:val="en-US"/>
        </w:rPr>
        <w:t xml:space="preserve"> Somewhat important</w:t>
      </w:r>
    </w:p>
    <w:p w14:paraId="16E1DD38" w14:textId="77777777" w:rsidR="003F2A86" w:rsidRPr="003F2A86" w:rsidRDefault="003F2A86" w:rsidP="003F2A86">
      <w:pPr>
        <w:rPr>
          <w:lang w:val="en-US"/>
        </w:rPr>
      </w:pPr>
      <w:r w:rsidRPr="003F2A86">
        <w:rPr>
          <w:sz w:val="16"/>
          <w:lang w:val="en-US"/>
        </w:rPr>
        <w:t xml:space="preserve">(2)    </w:t>
      </w:r>
      <w:r>
        <w:rPr>
          <w:rFonts w:ascii="Wingdings" w:eastAsia="Wingdings" w:hAnsi="Wingdings" w:cs="Wingdings"/>
        </w:rPr>
        <w:t>m</w:t>
      </w:r>
      <w:r w:rsidRPr="003F2A86">
        <w:rPr>
          <w:lang w:val="en-US"/>
        </w:rPr>
        <w:t xml:space="preserve"> Slightly important</w:t>
      </w:r>
    </w:p>
    <w:p w14:paraId="71F05F9E"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Not important</w:t>
      </w:r>
    </w:p>
    <w:p w14:paraId="2D912C08" w14:textId="77777777" w:rsidR="003F2A86" w:rsidRPr="003F2A86" w:rsidRDefault="003F2A86" w:rsidP="003F2A86">
      <w:pPr>
        <w:rPr>
          <w:lang w:val="en-US"/>
        </w:rPr>
      </w:pPr>
      <w:r w:rsidRPr="003F2A86">
        <w:rPr>
          <w:sz w:val="16"/>
          <w:lang w:val="en-US"/>
        </w:rPr>
        <w:t xml:space="preserve">(4)    </w:t>
      </w:r>
      <w:r>
        <w:rPr>
          <w:rFonts w:ascii="Wingdings" w:eastAsia="Wingdings" w:hAnsi="Wingdings" w:cs="Wingdings"/>
        </w:rPr>
        <w:t>m</w:t>
      </w:r>
      <w:r w:rsidRPr="003F2A86">
        <w:rPr>
          <w:lang w:val="en-US"/>
        </w:rPr>
        <w:t xml:space="preserve"> Only relevant in some settings/circumstances. Please explain.  _____</w:t>
      </w:r>
    </w:p>
    <w:p w14:paraId="4BD9EC33" w14:textId="450A9567" w:rsidR="003F2A86" w:rsidRPr="003F2A86" w:rsidRDefault="003F2A86" w:rsidP="003F2A86">
      <w:pPr>
        <w:rPr>
          <w:lang w:val="en-US"/>
        </w:rPr>
      </w:pPr>
      <w:r w:rsidRPr="003F2A86">
        <w:rPr>
          <w:sz w:val="16"/>
          <w:lang w:val="en-US"/>
        </w:rPr>
        <w:t xml:space="preserve">(6)    </w:t>
      </w:r>
      <w:r>
        <w:rPr>
          <w:rFonts w:ascii="Wingdings" w:eastAsia="Wingdings" w:hAnsi="Wingdings" w:cs="Wingdings"/>
        </w:rPr>
        <w:t>m</w:t>
      </w:r>
      <w:r w:rsidRPr="003F2A86">
        <w:rPr>
          <w:lang w:val="en-US"/>
        </w:rPr>
        <w:t xml:space="preserve"> Unable to rate. Please explain.  _____</w:t>
      </w:r>
    </w:p>
    <w:p w14:paraId="02473606" w14:textId="77777777" w:rsidR="003F2A86" w:rsidRPr="00AF0992" w:rsidRDefault="003F2A86" w:rsidP="003F2A86">
      <w:pPr>
        <w:pStyle w:val="Questiontitle"/>
        <w:rPr>
          <w:sz w:val="24"/>
          <w:szCs w:val="24"/>
          <w:lang w:val="en-US"/>
        </w:rPr>
      </w:pPr>
      <w:r w:rsidRPr="00AF0992">
        <w:rPr>
          <w:sz w:val="24"/>
          <w:szCs w:val="24"/>
          <w:lang w:val="en-US"/>
        </w:rPr>
        <w:t>Do you have any suggestions regarding the wording of "Individual user involvement"?</w:t>
      </w:r>
    </w:p>
    <w:p w14:paraId="00F04153" w14:textId="77777777" w:rsidR="003F2A86" w:rsidRPr="003F2A86" w:rsidRDefault="003F2A86" w:rsidP="003F2A86">
      <w:pPr>
        <w:rPr>
          <w:lang w:val="en-US"/>
        </w:rPr>
      </w:pPr>
      <w:r w:rsidRPr="003F2A86">
        <w:rPr>
          <w:lang w:val="en-US"/>
        </w:rP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p>
    <w:p w14:paraId="1C06C906" w14:textId="77777777" w:rsidR="003F2A86" w:rsidRPr="003F2A86" w:rsidRDefault="003F2A86" w:rsidP="003F2A86">
      <w:pPr>
        <w:rPr>
          <w:lang w:val="en-US"/>
        </w:rPr>
      </w:pPr>
    </w:p>
    <w:p w14:paraId="4B5ABAAC" w14:textId="77777777" w:rsidR="003F2A86" w:rsidRPr="00AF0992" w:rsidRDefault="003F2A86" w:rsidP="003F2A86">
      <w:pPr>
        <w:rPr>
          <w:sz w:val="28"/>
          <w:szCs w:val="28"/>
          <w:lang w:val="en-US"/>
        </w:rPr>
      </w:pPr>
      <w:r w:rsidRPr="00AF0992">
        <w:rPr>
          <w:b/>
          <w:sz w:val="28"/>
          <w:szCs w:val="28"/>
          <w:lang w:val="en-US"/>
        </w:rPr>
        <w:t>9. User involvement in organizational work</w:t>
      </w:r>
    </w:p>
    <w:p w14:paraId="72B83AD3" w14:textId="77777777" w:rsidR="003F2A86" w:rsidRPr="00AF0992" w:rsidRDefault="003F2A86" w:rsidP="003F2A86">
      <w:pPr>
        <w:rPr>
          <w:lang w:val="en-US"/>
        </w:rPr>
      </w:pPr>
      <w:r w:rsidRPr="003F2A86">
        <w:rPr>
          <w:lang w:val="en-US"/>
        </w:rPr>
        <w:t>The extent to which the organization’s standards, services and practices are developed, evaluated, and adjusted through systematic user involvement and co-creation.</w:t>
      </w:r>
      <w:r w:rsidRPr="003F2A86">
        <w:rPr>
          <w:lang w:val="en-US"/>
        </w:rPr>
        <w:br/>
      </w:r>
      <w:r w:rsidRPr="003F2A86">
        <w:rPr>
          <w:lang w:val="en-US"/>
        </w:rPr>
        <w:lastRenderedPageBreak/>
        <w:br/>
      </w:r>
      <w:r w:rsidRPr="00AF0992">
        <w:rPr>
          <w:u w:val="single"/>
          <w:lang w:val="en-US"/>
        </w:rPr>
        <w:t>This could involve:</w:t>
      </w:r>
    </w:p>
    <w:p w14:paraId="6B2F02D9" w14:textId="77777777" w:rsidR="00AF0992" w:rsidRDefault="003F2A86" w:rsidP="00AF0992">
      <w:pPr>
        <w:pStyle w:val="Listeafsnit"/>
        <w:numPr>
          <w:ilvl w:val="0"/>
          <w:numId w:val="24"/>
        </w:numPr>
        <w:rPr>
          <w:lang w:val="en-US"/>
        </w:rPr>
      </w:pPr>
      <w:r w:rsidRPr="00AF0992">
        <w:rPr>
          <w:lang w:val="en-US"/>
        </w:rPr>
        <w:t>The engagement of users or user representatives in co-creating organizational health literacy-initiatives</w:t>
      </w:r>
    </w:p>
    <w:p w14:paraId="16B80E05" w14:textId="77777777" w:rsidR="00AF0992" w:rsidRDefault="003F2A86" w:rsidP="00AF0992">
      <w:pPr>
        <w:pStyle w:val="Listeafsnit"/>
        <w:numPr>
          <w:ilvl w:val="0"/>
          <w:numId w:val="24"/>
        </w:numPr>
        <w:rPr>
          <w:lang w:val="en-US"/>
        </w:rPr>
      </w:pPr>
      <w:r w:rsidRPr="00AF0992">
        <w:rPr>
          <w:lang w:val="en-US"/>
        </w:rPr>
        <w:t xml:space="preserve">User feedback on existing services and practices e.g. through user panels, councils, or satisfactory surveys. </w:t>
      </w:r>
    </w:p>
    <w:p w14:paraId="20B5AD2F" w14:textId="058D3F0A" w:rsidR="003F2A86" w:rsidRPr="00AF0992" w:rsidRDefault="003F2A86" w:rsidP="00AF0992">
      <w:pPr>
        <w:pStyle w:val="Listeafsnit"/>
        <w:numPr>
          <w:ilvl w:val="0"/>
          <w:numId w:val="24"/>
        </w:numPr>
        <w:rPr>
          <w:lang w:val="en-US"/>
        </w:rPr>
      </w:pPr>
      <w:r w:rsidRPr="00AF0992">
        <w:rPr>
          <w:lang w:val="en-US"/>
        </w:rPr>
        <w:t xml:space="preserve">Engagement in designing, testing, and evaluating concrete communication resources such as written materials, web pages, videos, or questionnaires. </w:t>
      </w:r>
    </w:p>
    <w:p w14:paraId="46FE92EC" w14:textId="77777777" w:rsidR="003F2A86" w:rsidRPr="00AF0992" w:rsidRDefault="003F2A86" w:rsidP="003F2A86">
      <w:pPr>
        <w:pStyle w:val="Questiontitle"/>
        <w:rPr>
          <w:sz w:val="24"/>
          <w:szCs w:val="24"/>
          <w:lang w:val="en-US"/>
        </w:rPr>
      </w:pPr>
      <w:r w:rsidRPr="00AF0992">
        <w:rPr>
          <w:sz w:val="24"/>
          <w:szCs w:val="24"/>
          <w:lang w:val="en-US"/>
        </w:rPr>
        <w:t>Please rate to what extend you find "User involvement in organizational work" to be an important topic to measure and report in the evaluation of OHL-initiatives.</w:t>
      </w:r>
    </w:p>
    <w:p w14:paraId="2F5741E0" w14:textId="77777777" w:rsidR="003F2A86" w:rsidRPr="003F2A86" w:rsidRDefault="003F2A86" w:rsidP="003F2A86">
      <w:pPr>
        <w:rPr>
          <w:lang w:val="en-US"/>
        </w:rPr>
      </w:pPr>
      <w:r w:rsidRPr="003F2A86">
        <w:rPr>
          <w:sz w:val="16"/>
          <w:lang w:val="en-US"/>
        </w:rPr>
        <w:t xml:space="preserve">(1)    </w:t>
      </w:r>
      <w:r>
        <w:rPr>
          <w:rFonts w:ascii="Wingdings" w:eastAsia="Wingdings" w:hAnsi="Wingdings" w:cs="Wingdings"/>
        </w:rPr>
        <w:t>m</w:t>
      </w:r>
      <w:r w:rsidRPr="003F2A86">
        <w:rPr>
          <w:lang w:val="en-US"/>
        </w:rPr>
        <w:t xml:space="preserve"> Very important</w:t>
      </w:r>
    </w:p>
    <w:p w14:paraId="4186F58F" w14:textId="77777777" w:rsidR="003F2A86" w:rsidRPr="003F2A86" w:rsidRDefault="003F2A86" w:rsidP="003F2A86">
      <w:pPr>
        <w:rPr>
          <w:lang w:val="en-US"/>
        </w:rPr>
      </w:pPr>
      <w:r w:rsidRPr="003F2A86">
        <w:rPr>
          <w:sz w:val="16"/>
          <w:lang w:val="en-US"/>
        </w:rPr>
        <w:t xml:space="preserve">(5)    </w:t>
      </w:r>
      <w:r>
        <w:rPr>
          <w:rFonts w:ascii="Wingdings" w:eastAsia="Wingdings" w:hAnsi="Wingdings" w:cs="Wingdings"/>
        </w:rPr>
        <w:t>m</w:t>
      </w:r>
      <w:r w:rsidRPr="003F2A86">
        <w:rPr>
          <w:lang w:val="en-US"/>
        </w:rPr>
        <w:t xml:space="preserve"> Somewhat important</w:t>
      </w:r>
    </w:p>
    <w:p w14:paraId="718737DA" w14:textId="77777777" w:rsidR="003F2A86" w:rsidRPr="003F2A86" w:rsidRDefault="003F2A86" w:rsidP="003F2A86">
      <w:pPr>
        <w:rPr>
          <w:lang w:val="en-US"/>
        </w:rPr>
      </w:pPr>
      <w:r w:rsidRPr="003F2A86">
        <w:rPr>
          <w:sz w:val="16"/>
          <w:lang w:val="en-US"/>
        </w:rPr>
        <w:t xml:space="preserve">(2)    </w:t>
      </w:r>
      <w:r>
        <w:rPr>
          <w:rFonts w:ascii="Wingdings" w:eastAsia="Wingdings" w:hAnsi="Wingdings" w:cs="Wingdings"/>
        </w:rPr>
        <w:t>m</w:t>
      </w:r>
      <w:r w:rsidRPr="003F2A86">
        <w:rPr>
          <w:lang w:val="en-US"/>
        </w:rPr>
        <w:t xml:space="preserve"> Slightly important</w:t>
      </w:r>
    </w:p>
    <w:p w14:paraId="6B769C48"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Not important</w:t>
      </w:r>
    </w:p>
    <w:p w14:paraId="40565A30" w14:textId="77777777" w:rsidR="003F2A86" w:rsidRPr="003F2A86" w:rsidRDefault="003F2A86" w:rsidP="003F2A86">
      <w:pPr>
        <w:rPr>
          <w:lang w:val="en-US"/>
        </w:rPr>
      </w:pPr>
      <w:r w:rsidRPr="003F2A86">
        <w:rPr>
          <w:sz w:val="16"/>
          <w:lang w:val="en-US"/>
        </w:rPr>
        <w:t xml:space="preserve">(4)    </w:t>
      </w:r>
      <w:r>
        <w:rPr>
          <w:rFonts w:ascii="Wingdings" w:eastAsia="Wingdings" w:hAnsi="Wingdings" w:cs="Wingdings"/>
        </w:rPr>
        <w:t>m</w:t>
      </w:r>
      <w:r w:rsidRPr="003F2A86">
        <w:rPr>
          <w:lang w:val="en-US"/>
        </w:rPr>
        <w:t xml:space="preserve"> Only relevant in some settings/circumstances. Please explain.  _____</w:t>
      </w:r>
    </w:p>
    <w:p w14:paraId="5254C017" w14:textId="2DFE8FD0" w:rsidR="003F2A86" w:rsidRPr="003F2A86" w:rsidRDefault="003F2A86" w:rsidP="003F2A86">
      <w:pPr>
        <w:rPr>
          <w:lang w:val="en-US"/>
        </w:rPr>
      </w:pPr>
      <w:r w:rsidRPr="003F2A86">
        <w:rPr>
          <w:sz w:val="16"/>
          <w:lang w:val="en-US"/>
        </w:rPr>
        <w:t xml:space="preserve">(6)    </w:t>
      </w:r>
      <w:r>
        <w:rPr>
          <w:rFonts w:ascii="Wingdings" w:eastAsia="Wingdings" w:hAnsi="Wingdings" w:cs="Wingdings"/>
        </w:rPr>
        <w:t>m</w:t>
      </w:r>
      <w:r w:rsidRPr="003F2A86">
        <w:rPr>
          <w:lang w:val="en-US"/>
        </w:rPr>
        <w:t xml:space="preserve"> Unable to rate. Please explain.  _____</w:t>
      </w:r>
    </w:p>
    <w:p w14:paraId="185A090D" w14:textId="77777777" w:rsidR="003F2A86" w:rsidRPr="00AF0992" w:rsidRDefault="003F2A86" w:rsidP="003F2A86">
      <w:pPr>
        <w:pStyle w:val="Questiontitle"/>
        <w:rPr>
          <w:sz w:val="24"/>
          <w:szCs w:val="24"/>
          <w:lang w:val="en-US"/>
        </w:rPr>
      </w:pPr>
      <w:r w:rsidRPr="00AF0992">
        <w:rPr>
          <w:sz w:val="24"/>
          <w:szCs w:val="24"/>
          <w:lang w:val="en-US"/>
        </w:rPr>
        <w:t>Do you have any suggestions regarding the wording of "User involvement in organizational work"?</w:t>
      </w:r>
    </w:p>
    <w:p w14:paraId="6B49AAB9" w14:textId="19DFE8AB" w:rsidR="003F2A86" w:rsidRPr="003F2A86" w:rsidRDefault="003F2A86" w:rsidP="003F2A86">
      <w:pPr>
        <w:rPr>
          <w:lang w:val="en-US"/>
        </w:rPr>
      </w:pPr>
      <w:r w:rsidRPr="003F2A86">
        <w:rPr>
          <w:lang w:val="en-US"/>
        </w:rP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p>
    <w:p w14:paraId="04276011" w14:textId="77777777" w:rsidR="003F2A86" w:rsidRPr="00AF0992" w:rsidRDefault="003F2A86" w:rsidP="003F2A86">
      <w:pPr>
        <w:rPr>
          <w:b/>
          <w:bCs/>
          <w:lang w:val="en-US"/>
        </w:rPr>
      </w:pPr>
      <w:r w:rsidRPr="00AF0992">
        <w:rPr>
          <w:b/>
          <w:bCs/>
          <w:lang w:val="en-US"/>
        </w:rPr>
        <w:t>You have now reported your opinion on the four CODs under the headline "Person-centered care and user involvement".</w:t>
      </w:r>
    </w:p>
    <w:p w14:paraId="759D0C2B" w14:textId="77777777" w:rsidR="003F2A86" w:rsidRPr="003F2A86" w:rsidRDefault="003F2A86" w:rsidP="003F2A86">
      <w:pPr>
        <w:rPr>
          <w:lang w:val="en-US"/>
        </w:rPr>
      </w:pPr>
      <w:r w:rsidRPr="003F2A86">
        <w:rPr>
          <w:lang w:val="en-US"/>
        </w:rPr>
        <w:t>8. Individual user involvement</w:t>
      </w:r>
      <w:r w:rsidRPr="003F2A86">
        <w:rPr>
          <w:lang w:val="en-US"/>
        </w:rPr>
        <w:br/>
        <w:t>9. Organizational user involvement</w:t>
      </w:r>
    </w:p>
    <w:p w14:paraId="0FA62693" w14:textId="7BB45D00" w:rsidR="003F2A86" w:rsidRPr="003F2A86" w:rsidRDefault="003F2A86" w:rsidP="003F2A86">
      <w:pPr>
        <w:rPr>
          <w:lang w:val="en-US"/>
        </w:rPr>
      </w:pPr>
      <w:r w:rsidRPr="003F2A86">
        <w:rPr>
          <w:lang w:val="en-US"/>
        </w:rPr>
        <w:t> </w:t>
      </w:r>
    </w:p>
    <w:p w14:paraId="74229CE2" w14:textId="77777777" w:rsidR="003F2A86" w:rsidRPr="00AF0992" w:rsidRDefault="003F2A86" w:rsidP="003F2A86">
      <w:pPr>
        <w:pStyle w:val="Questiontitle"/>
        <w:rPr>
          <w:sz w:val="24"/>
          <w:szCs w:val="24"/>
          <w:lang w:val="en-US"/>
        </w:rPr>
      </w:pPr>
      <w:r w:rsidRPr="00AF0992">
        <w:rPr>
          <w:sz w:val="24"/>
          <w:szCs w:val="24"/>
          <w:lang w:val="en-US"/>
        </w:rPr>
        <w:t>Do you feel the CODs collectively represent the core outcomes that should be covered in evaluations of organizational health literacy initiatives focusing on "Person-centered care and user involvement"?</w:t>
      </w:r>
    </w:p>
    <w:p w14:paraId="6EE96EE1" w14:textId="77777777" w:rsidR="003F2A86" w:rsidRPr="003F2A86" w:rsidRDefault="003F2A86" w:rsidP="003F2A86">
      <w:pPr>
        <w:rPr>
          <w:lang w:val="en-US"/>
        </w:rPr>
      </w:pPr>
      <w:r w:rsidRPr="003F2A86">
        <w:rPr>
          <w:sz w:val="16"/>
          <w:lang w:val="en-US"/>
        </w:rPr>
        <w:lastRenderedPageBreak/>
        <w:t xml:space="preserve">(1)    </w:t>
      </w:r>
      <w:r>
        <w:rPr>
          <w:rFonts w:ascii="Wingdings" w:eastAsia="Wingdings" w:hAnsi="Wingdings" w:cs="Wingdings"/>
        </w:rPr>
        <w:t>m</w:t>
      </w:r>
      <w:r w:rsidRPr="003F2A86">
        <w:rPr>
          <w:lang w:val="en-US"/>
        </w:rPr>
        <w:t xml:space="preserve"> Yes</w:t>
      </w:r>
    </w:p>
    <w:p w14:paraId="0C4F936B"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Almost. Please explain.  _____</w:t>
      </w:r>
    </w:p>
    <w:p w14:paraId="63D73614" w14:textId="77777777" w:rsidR="003F2A86" w:rsidRPr="003F2A86" w:rsidRDefault="003F2A86" w:rsidP="003F2A86">
      <w:pPr>
        <w:rPr>
          <w:lang w:val="en-US"/>
        </w:rPr>
      </w:pPr>
      <w:r w:rsidRPr="003F2A86">
        <w:rPr>
          <w:sz w:val="16"/>
          <w:lang w:val="en-US"/>
        </w:rPr>
        <w:t xml:space="preserve">(2)    </w:t>
      </w:r>
      <w:r>
        <w:rPr>
          <w:rFonts w:ascii="Wingdings" w:eastAsia="Wingdings" w:hAnsi="Wingdings" w:cs="Wingdings"/>
        </w:rPr>
        <w:t>m</w:t>
      </w:r>
      <w:r w:rsidRPr="003F2A86">
        <w:rPr>
          <w:lang w:val="en-US"/>
        </w:rPr>
        <w:t xml:space="preserve"> No. Please explain.  _____</w:t>
      </w:r>
    </w:p>
    <w:p w14:paraId="52427EAC" w14:textId="77777777" w:rsidR="003F2A86" w:rsidRPr="003F2A86" w:rsidRDefault="003F2A86" w:rsidP="003F2A86">
      <w:pPr>
        <w:rPr>
          <w:lang w:val="en-US"/>
        </w:rPr>
      </w:pPr>
    </w:p>
    <w:p w14:paraId="5C026B6B" w14:textId="77777777" w:rsidR="003F2A86" w:rsidRPr="00AF0992" w:rsidRDefault="003F2A86" w:rsidP="003F2A86">
      <w:pPr>
        <w:rPr>
          <w:sz w:val="28"/>
          <w:szCs w:val="28"/>
          <w:lang w:val="en-US"/>
        </w:rPr>
      </w:pPr>
      <w:r w:rsidRPr="00AF0992">
        <w:rPr>
          <w:b/>
          <w:sz w:val="28"/>
          <w:szCs w:val="28"/>
          <w:lang w:val="en-US"/>
        </w:rPr>
        <w:t>Access and navigation</w:t>
      </w:r>
    </w:p>
    <w:p w14:paraId="63DFC707" w14:textId="6328C3B4" w:rsidR="003F2A86" w:rsidRPr="003F2A86" w:rsidRDefault="003F2A86" w:rsidP="003F2A86">
      <w:pPr>
        <w:rPr>
          <w:lang w:val="en-US"/>
        </w:rPr>
      </w:pPr>
      <w:r w:rsidRPr="003F2A86">
        <w:rPr>
          <w:lang w:val="en-US"/>
        </w:rPr>
        <w:t xml:space="preserve">On the following slides you will be asked to rate and give your final comments on the four CODs under the headline </w:t>
      </w:r>
      <w:r w:rsidRPr="003F2A86">
        <w:rPr>
          <w:b/>
          <w:lang w:val="en-US"/>
        </w:rPr>
        <w:t>"Acce</w:t>
      </w:r>
      <w:r w:rsidR="00AF0992">
        <w:rPr>
          <w:b/>
          <w:lang w:val="en-US"/>
        </w:rPr>
        <w:t>s</w:t>
      </w:r>
      <w:r w:rsidRPr="003F2A86">
        <w:rPr>
          <w:b/>
          <w:lang w:val="en-US"/>
        </w:rPr>
        <w:t>s and navigation"</w:t>
      </w:r>
      <w:r w:rsidRPr="003F2A86">
        <w:rPr>
          <w:lang w:val="en-US"/>
        </w:rPr>
        <w:t>:</w:t>
      </w:r>
    </w:p>
    <w:p w14:paraId="73D05C2E" w14:textId="77777777" w:rsidR="00AF0992" w:rsidRDefault="003F2A86" w:rsidP="00AF0992">
      <w:pPr>
        <w:pStyle w:val="Listeafsnit"/>
        <w:numPr>
          <w:ilvl w:val="0"/>
          <w:numId w:val="22"/>
        </w:numPr>
        <w:rPr>
          <w:lang w:val="en-US"/>
        </w:rPr>
      </w:pPr>
      <w:r w:rsidRPr="00AF0992">
        <w:rPr>
          <w:lang w:val="en-US"/>
        </w:rPr>
        <w:t>Access to health literacy responsive information and material</w:t>
      </w:r>
    </w:p>
    <w:p w14:paraId="63460B0A" w14:textId="77777777" w:rsidR="00AF0992" w:rsidRDefault="003F2A86" w:rsidP="00AF0992">
      <w:pPr>
        <w:pStyle w:val="Listeafsnit"/>
        <w:numPr>
          <w:ilvl w:val="0"/>
          <w:numId w:val="22"/>
        </w:numPr>
        <w:rPr>
          <w:lang w:val="en-US"/>
        </w:rPr>
      </w:pPr>
      <w:r w:rsidRPr="00AF0992">
        <w:rPr>
          <w:lang w:val="en-US"/>
        </w:rPr>
        <w:t>Health literacy responsive verbal communicatio</w:t>
      </w:r>
      <w:r w:rsidR="00AF0992">
        <w:rPr>
          <w:lang w:val="en-US"/>
        </w:rPr>
        <w:t>n</w:t>
      </w:r>
    </w:p>
    <w:p w14:paraId="7D1924C4" w14:textId="77777777" w:rsidR="00AF0992" w:rsidRDefault="003F2A86" w:rsidP="00AF0992">
      <w:pPr>
        <w:pStyle w:val="Listeafsnit"/>
        <w:numPr>
          <w:ilvl w:val="0"/>
          <w:numId w:val="22"/>
        </w:numPr>
        <w:rPr>
          <w:lang w:val="en-US"/>
        </w:rPr>
      </w:pPr>
      <w:r w:rsidRPr="00AF0992">
        <w:rPr>
          <w:lang w:val="en-US"/>
        </w:rPr>
        <w:t>Health literacy responsive navigation and directions in the physical environmen</w:t>
      </w:r>
      <w:r w:rsidR="00AF0992">
        <w:rPr>
          <w:lang w:val="en-US"/>
        </w:rPr>
        <w:t>t</w:t>
      </w:r>
    </w:p>
    <w:p w14:paraId="1AE34B9C" w14:textId="19877827" w:rsidR="003F2A86" w:rsidRPr="00AF0992" w:rsidRDefault="003F2A86" w:rsidP="00AF0992">
      <w:pPr>
        <w:pStyle w:val="Listeafsnit"/>
        <w:numPr>
          <w:ilvl w:val="0"/>
          <w:numId w:val="22"/>
        </w:numPr>
        <w:rPr>
          <w:lang w:val="en-US"/>
        </w:rPr>
      </w:pPr>
      <w:r w:rsidRPr="00AF0992">
        <w:rPr>
          <w:lang w:val="en-US"/>
        </w:rPr>
        <w:t>Health literacy responsive access and navigation in digital platforms</w:t>
      </w:r>
    </w:p>
    <w:p w14:paraId="294D697C" w14:textId="651D8EDC" w:rsidR="003F2A86" w:rsidRPr="00AF0992" w:rsidRDefault="003F2A86" w:rsidP="003F2A86">
      <w:pPr>
        <w:rPr>
          <w:sz w:val="28"/>
          <w:szCs w:val="28"/>
          <w:lang w:val="en-US"/>
        </w:rPr>
      </w:pPr>
      <w:r w:rsidRPr="00AF0992">
        <w:rPr>
          <w:sz w:val="28"/>
          <w:szCs w:val="28"/>
          <w:lang w:val="en-US"/>
        </w:rPr>
        <w:t> </w:t>
      </w:r>
      <w:r w:rsidRPr="00AF0992">
        <w:rPr>
          <w:b/>
          <w:sz w:val="28"/>
          <w:szCs w:val="28"/>
          <w:lang w:val="en-US"/>
        </w:rPr>
        <w:t>10. Access to health literacy responsive information and materials</w:t>
      </w:r>
    </w:p>
    <w:p w14:paraId="19D480DB" w14:textId="77777777" w:rsidR="003F2A86" w:rsidRDefault="003F2A86" w:rsidP="003F2A86">
      <w:r w:rsidRPr="003F2A86">
        <w:rPr>
          <w:lang w:val="en-US"/>
        </w:rPr>
        <w:t>The extent to which the organization makes health literacy responsive information and materials available for users and facilitates access to relevant, comprehensive, and reliable information sources.</w:t>
      </w:r>
      <w:r w:rsidRPr="003F2A86">
        <w:rPr>
          <w:lang w:val="en-US"/>
        </w:rPr>
        <w:br/>
      </w:r>
      <w:r w:rsidRPr="003F2A86">
        <w:rPr>
          <w:lang w:val="en-US"/>
        </w:rPr>
        <w:br/>
      </w:r>
      <w:r>
        <w:rPr>
          <w:u w:val="single"/>
        </w:rPr>
        <w:t xml:space="preserve">This </w:t>
      </w:r>
      <w:proofErr w:type="spellStart"/>
      <w:r>
        <w:rPr>
          <w:u w:val="single"/>
        </w:rPr>
        <w:t>could</w:t>
      </w:r>
      <w:proofErr w:type="spellEnd"/>
      <w:r>
        <w:rPr>
          <w:u w:val="single"/>
        </w:rPr>
        <w:t xml:space="preserve"> </w:t>
      </w:r>
      <w:proofErr w:type="spellStart"/>
      <w:r>
        <w:rPr>
          <w:u w:val="single"/>
        </w:rPr>
        <w:t>involve</w:t>
      </w:r>
      <w:proofErr w:type="spellEnd"/>
      <w:r>
        <w:rPr>
          <w:u w:val="single"/>
        </w:rPr>
        <w:t>:</w:t>
      </w:r>
    </w:p>
    <w:p w14:paraId="36FCD1BE" w14:textId="77777777" w:rsidR="00AF0992" w:rsidRDefault="003F2A86" w:rsidP="00AF0992">
      <w:pPr>
        <w:pStyle w:val="Listeafsnit"/>
        <w:numPr>
          <w:ilvl w:val="0"/>
          <w:numId w:val="24"/>
        </w:numPr>
        <w:rPr>
          <w:lang w:val="en-US"/>
        </w:rPr>
      </w:pPr>
      <w:r w:rsidRPr="00AF0992">
        <w:rPr>
          <w:lang w:val="en-US"/>
        </w:rPr>
        <w:t>Systematic development, integration, and evaluation of specific practices regarding written communication</w:t>
      </w:r>
    </w:p>
    <w:p w14:paraId="5E6BC479" w14:textId="77777777" w:rsidR="00AF0992" w:rsidRDefault="003F2A86" w:rsidP="00AF0992">
      <w:pPr>
        <w:pStyle w:val="Listeafsnit"/>
        <w:numPr>
          <w:ilvl w:val="0"/>
          <w:numId w:val="24"/>
        </w:numPr>
        <w:rPr>
          <w:lang w:val="en-US"/>
        </w:rPr>
      </w:pPr>
      <w:r w:rsidRPr="00AF0992">
        <w:rPr>
          <w:lang w:val="en-US"/>
        </w:rPr>
        <w:t>Easy access to updated physical and digital materials</w:t>
      </w:r>
    </w:p>
    <w:p w14:paraId="7CC0399F" w14:textId="77777777" w:rsidR="00AF0992" w:rsidRDefault="003F2A86" w:rsidP="00AF0992">
      <w:pPr>
        <w:pStyle w:val="Listeafsnit"/>
        <w:numPr>
          <w:ilvl w:val="0"/>
          <w:numId w:val="24"/>
        </w:numPr>
        <w:rPr>
          <w:lang w:val="en-US"/>
        </w:rPr>
      </w:pPr>
      <w:r w:rsidRPr="00AF0992">
        <w:rPr>
          <w:lang w:val="en-US"/>
        </w:rPr>
        <w:t>Information in the physical environment and on front pages of digital platforms</w:t>
      </w:r>
    </w:p>
    <w:p w14:paraId="54EBA633" w14:textId="77777777" w:rsidR="00AF0992" w:rsidRDefault="003F2A86" w:rsidP="00AF0992">
      <w:pPr>
        <w:pStyle w:val="Listeafsnit"/>
        <w:numPr>
          <w:ilvl w:val="0"/>
          <w:numId w:val="24"/>
        </w:numPr>
        <w:rPr>
          <w:lang w:val="en-US"/>
        </w:rPr>
      </w:pPr>
      <w:r w:rsidRPr="00AF0992">
        <w:rPr>
          <w:lang w:val="en-US"/>
        </w:rPr>
        <w:t>Visual or audio-visual resources</w:t>
      </w:r>
    </w:p>
    <w:p w14:paraId="7BE28EAE" w14:textId="77777777" w:rsidR="00AF0992" w:rsidRDefault="003F2A86" w:rsidP="00AF0992">
      <w:pPr>
        <w:pStyle w:val="Listeafsnit"/>
        <w:numPr>
          <w:ilvl w:val="0"/>
          <w:numId w:val="24"/>
        </w:numPr>
        <w:rPr>
          <w:lang w:val="en-US"/>
        </w:rPr>
      </w:pPr>
      <w:r w:rsidRPr="00AF0992">
        <w:rPr>
          <w:lang w:val="en-US"/>
        </w:rPr>
        <w:t>Fact sheets</w:t>
      </w:r>
    </w:p>
    <w:p w14:paraId="3EEF1838" w14:textId="77777777" w:rsidR="00AF0992" w:rsidRDefault="003F2A86" w:rsidP="00AF0992">
      <w:pPr>
        <w:pStyle w:val="Listeafsnit"/>
        <w:numPr>
          <w:ilvl w:val="0"/>
          <w:numId w:val="24"/>
        </w:numPr>
        <w:rPr>
          <w:lang w:val="en-US"/>
        </w:rPr>
      </w:pPr>
      <w:r w:rsidRPr="00AF0992">
        <w:rPr>
          <w:lang w:val="en-US"/>
        </w:rPr>
        <w:t>Information that supports different types of physical, cognitive, or social disabilities</w:t>
      </w:r>
    </w:p>
    <w:p w14:paraId="6A6B30E0" w14:textId="43ACC2F7" w:rsidR="003F2A86" w:rsidRPr="00AF0992" w:rsidRDefault="003F2A86" w:rsidP="003F2A86">
      <w:pPr>
        <w:pStyle w:val="Listeafsnit"/>
        <w:numPr>
          <w:ilvl w:val="0"/>
          <w:numId w:val="24"/>
        </w:numPr>
        <w:rPr>
          <w:lang w:val="en-US"/>
        </w:rPr>
      </w:pPr>
      <w:r w:rsidRPr="00AF0992">
        <w:rPr>
          <w:lang w:val="en-US"/>
        </w:rPr>
        <w:t xml:space="preserve">Access to material in different language or otherwise culturally adaption </w:t>
      </w:r>
    </w:p>
    <w:p w14:paraId="2D3EE388" w14:textId="77777777" w:rsidR="003F2A86" w:rsidRPr="00AF0992" w:rsidRDefault="003F2A86" w:rsidP="003F2A86">
      <w:pPr>
        <w:pStyle w:val="Questiontitle"/>
        <w:rPr>
          <w:sz w:val="24"/>
          <w:szCs w:val="24"/>
          <w:lang w:val="en-US"/>
        </w:rPr>
      </w:pPr>
      <w:r w:rsidRPr="00AF0992">
        <w:rPr>
          <w:sz w:val="24"/>
          <w:szCs w:val="24"/>
          <w:lang w:val="en-US"/>
        </w:rPr>
        <w:t>Please rate to what extend you find "Access to health literacy responsive information and materials" to be an important topic to measure and report in the evaluation of OHL-initiatives.</w:t>
      </w:r>
    </w:p>
    <w:p w14:paraId="60ABB04C" w14:textId="77777777" w:rsidR="003F2A86" w:rsidRPr="003F2A86" w:rsidRDefault="003F2A86" w:rsidP="003F2A86">
      <w:pPr>
        <w:rPr>
          <w:lang w:val="en-US"/>
        </w:rPr>
      </w:pPr>
      <w:r w:rsidRPr="003F2A86">
        <w:rPr>
          <w:sz w:val="16"/>
          <w:lang w:val="en-US"/>
        </w:rPr>
        <w:t xml:space="preserve">(1)    </w:t>
      </w:r>
      <w:r>
        <w:rPr>
          <w:rFonts w:ascii="Wingdings" w:eastAsia="Wingdings" w:hAnsi="Wingdings" w:cs="Wingdings"/>
        </w:rPr>
        <w:t>m</w:t>
      </w:r>
      <w:r w:rsidRPr="003F2A86">
        <w:rPr>
          <w:lang w:val="en-US"/>
        </w:rPr>
        <w:t xml:space="preserve"> Very important</w:t>
      </w:r>
    </w:p>
    <w:p w14:paraId="35972FEC" w14:textId="77777777" w:rsidR="003F2A86" w:rsidRPr="003F2A86" w:rsidRDefault="003F2A86" w:rsidP="003F2A86">
      <w:pPr>
        <w:rPr>
          <w:lang w:val="en-US"/>
        </w:rPr>
      </w:pPr>
      <w:r w:rsidRPr="003F2A86">
        <w:rPr>
          <w:sz w:val="16"/>
          <w:lang w:val="en-US"/>
        </w:rPr>
        <w:t xml:space="preserve">(5)    </w:t>
      </w:r>
      <w:r>
        <w:rPr>
          <w:rFonts w:ascii="Wingdings" w:eastAsia="Wingdings" w:hAnsi="Wingdings" w:cs="Wingdings"/>
        </w:rPr>
        <w:t>m</w:t>
      </w:r>
      <w:r w:rsidRPr="003F2A86">
        <w:rPr>
          <w:lang w:val="en-US"/>
        </w:rPr>
        <w:t xml:space="preserve"> Somewhat important</w:t>
      </w:r>
    </w:p>
    <w:p w14:paraId="0416422F" w14:textId="77777777" w:rsidR="003F2A86" w:rsidRPr="003F2A86" w:rsidRDefault="003F2A86" w:rsidP="003F2A86">
      <w:pPr>
        <w:rPr>
          <w:lang w:val="en-US"/>
        </w:rPr>
      </w:pPr>
      <w:r w:rsidRPr="003F2A86">
        <w:rPr>
          <w:sz w:val="16"/>
          <w:lang w:val="en-US"/>
        </w:rPr>
        <w:t xml:space="preserve">(2)    </w:t>
      </w:r>
      <w:r>
        <w:rPr>
          <w:rFonts w:ascii="Wingdings" w:eastAsia="Wingdings" w:hAnsi="Wingdings" w:cs="Wingdings"/>
        </w:rPr>
        <w:t>m</w:t>
      </w:r>
      <w:r w:rsidRPr="003F2A86">
        <w:rPr>
          <w:lang w:val="en-US"/>
        </w:rPr>
        <w:t xml:space="preserve"> Slightly important</w:t>
      </w:r>
    </w:p>
    <w:p w14:paraId="64F5C98F"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Not important</w:t>
      </w:r>
    </w:p>
    <w:p w14:paraId="44424D8A" w14:textId="77777777" w:rsidR="003F2A86" w:rsidRPr="003F2A86" w:rsidRDefault="003F2A86" w:rsidP="003F2A86">
      <w:pPr>
        <w:rPr>
          <w:lang w:val="en-US"/>
        </w:rPr>
      </w:pPr>
      <w:r w:rsidRPr="003F2A86">
        <w:rPr>
          <w:sz w:val="16"/>
          <w:lang w:val="en-US"/>
        </w:rPr>
        <w:lastRenderedPageBreak/>
        <w:t xml:space="preserve">(4)    </w:t>
      </w:r>
      <w:r>
        <w:rPr>
          <w:rFonts w:ascii="Wingdings" w:eastAsia="Wingdings" w:hAnsi="Wingdings" w:cs="Wingdings"/>
        </w:rPr>
        <w:t>m</w:t>
      </w:r>
      <w:r w:rsidRPr="003F2A86">
        <w:rPr>
          <w:lang w:val="en-US"/>
        </w:rPr>
        <w:t xml:space="preserve"> Only relevant in some settings/circumstances. Please explain.  _____</w:t>
      </w:r>
    </w:p>
    <w:p w14:paraId="6C0A1C61" w14:textId="55C0614F" w:rsidR="003F2A86" w:rsidRPr="003F2A86" w:rsidRDefault="003F2A86" w:rsidP="003F2A86">
      <w:pPr>
        <w:rPr>
          <w:lang w:val="en-US"/>
        </w:rPr>
      </w:pPr>
      <w:r w:rsidRPr="003F2A86">
        <w:rPr>
          <w:sz w:val="16"/>
          <w:lang w:val="en-US"/>
        </w:rPr>
        <w:t xml:space="preserve">(6)    </w:t>
      </w:r>
      <w:r>
        <w:rPr>
          <w:rFonts w:ascii="Wingdings" w:eastAsia="Wingdings" w:hAnsi="Wingdings" w:cs="Wingdings"/>
        </w:rPr>
        <w:t>m</w:t>
      </w:r>
      <w:r w:rsidRPr="003F2A86">
        <w:rPr>
          <w:lang w:val="en-US"/>
        </w:rPr>
        <w:t xml:space="preserve"> Unable to rate. Please explain.  _____</w:t>
      </w:r>
    </w:p>
    <w:p w14:paraId="5AEFAD92" w14:textId="77777777" w:rsidR="003F2A86" w:rsidRPr="00AF0992" w:rsidRDefault="003F2A86" w:rsidP="003F2A86">
      <w:pPr>
        <w:pStyle w:val="Questiontitle"/>
        <w:rPr>
          <w:sz w:val="24"/>
          <w:szCs w:val="24"/>
          <w:lang w:val="en-US"/>
        </w:rPr>
      </w:pPr>
      <w:r w:rsidRPr="00AF0992">
        <w:rPr>
          <w:sz w:val="24"/>
          <w:szCs w:val="24"/>
          <w:lang w:val="en-US"/>
        </w:rPr>
        <w:t>Do you have any suggestions regarding the wording of "Access to health literacy responsive information and materials"?</w:t>
      </w:r>
    </w:p>
    <w:p w14:paraId="37E2AF74" w14:textId="77777777" w:rsidR="003F2A86" w:rsidRPr="003F2A86" w:rsidRDefault="003F2A86" w:rsidP="003F2A86">
      <w:pPr>
        <w:rPr>
          <w:lang w:val="en-US"/>
        </w:rPr>
      </w:pPr>
      <w:r w:rsidRPr="003F2A86">
        <w:rPr>
          <w:lang w:val="en-US"/>
        </w:rP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p>
    <w:p w14:paraId="0E71C0D2" w14:textId="77777777" w:rsidR="003F2A86" w:rsidRPr="003F2A86" w:rsidRDefault="003F2A86" w:rsidP="003F2A86">
      <w:pPr>
        <w:rPr>
          <w:lang w:val="en-US"/>
        </w:rPr>
      </w:pPr>
    </w:p>
    <w:p w14:paraId="3CFEFD4C" w14:textId="77777777" w:rsidR="003F2A86" w:rsidRPr="00AF0992" w:rsidRDefault="003F2A86" w:rsidP="003F2A86">
      <w:pPr>
        <w:rPr>
          <w:sz w:val="28"/>
          <w:szCs w:val="28"/>
          <w:lang w:val="en-US"/>
        </w:rPr>
      </w:pPr>
      <w:r w:rsidRPr="00AF0992">
        <w:rPr>
          <w:b/>
          <w:sz w:val="28"/>
          <w:szCs w:val="28"/>
          <w:lang w:val="en-US"/>
        </w:rPr>
        <w:t>11. Health literacy responsive verbal communication</w:t>
      </w:r>
    </w:p>
    <w:p w14:paraId="1D48319D" w14:textId="77777777" w:rsidR="003F2A86" w:rsidRDefault="003F2A86" w:rsidP="003F2A86">
      <w:r w:rsidRPr="003F2A86">
        <w:rPr>
          <w:lang w:val="en-US"/>
        </w:rPr>
        <w:t>The degree to which the organization systematically use health literacy responsive verbal communication practices and facilitate comprehensibility in verbal communications.</w:t>
      </w:r>
      <w:r w:rsidRPr="003F2A86">
        <w:rPr>
          <w:lang w:val="en-US"/>
        </w:rPr>
        <w:br/>
      </w:r>
      <w:r w:rsidRPr="003F2A86">
        <w:rPr>
          <w:lang w:val="en-US"/>
        </w:rPr>
        <w:br/>
      </w:r>
      <w:r>
        <w:rPr>
          <w:u w:val="single"/>
        </w:rPr>
        <w:t xml:space="preserve">This </w:t>
      </w:r>
      <w:proofErr w:type="spellStart"/>
      <w:r>
        <w:rPr>
          <w:u w:val="single"/>
        </w:rPr>
        <w:t>could</w:t>
      </w:r>
      <w:proofErr w:type="spellEnd"/>
      <w:r>
        <w:rPr>
          <w:u w:val="single"/>
        </w:rPr>
        <w:t xml:space="preserve"> </w:t>
      </w:r>
      <w:proofErr w:type="spellStart"/>
      <w:r>
        <w:rPr>
          <w:u w:val="single"/>
        </w:rPr>
        <w:t>involve</w:t>
      </w:r>
      <w:proofErr w:type="spellEnd"/>
      <w:r>
        <w:rPr>
          <w:u w:val="single"/>
        </w:rPr>
        <w:t>:</w:t>
      </w:r>
    </w:p>
    <w:p w14:paraId="34F790C9" w14:textId="77777777" w:rsidR="00AF0992" w:rsidRDefault="003F2A86" w:rsidP="00AF0992">
      <w:pPr>
        <w:pStyle w:val="Listeafsnit"/>
        <w:numPr>
          <w:ilvl w:val="0"/>
          <w:numId w:val="24"/>
        </w:numPr>
        <w:rPr>
          <w:lang w:val="en-US"/>
        </w:rPr>
      </w:pPr>
      <w:r w:rsidRPr="00AF0992">
        <w:rPr>
          <w:lang w:val="en-US"/>
        </w:rPr>
        <w:t>Systematic development, integration, and evaluation of specific practices regarding verbal communication</w:t>
      </w:r>
    </w:p>
    <w:p w14:paraId="2F534011" w14:textId="77777777" w:rsidR="009218E3" w:rsidRDefault="003F2A86" w:rsidP="00AF0992">
      <w:pPr>
        <w:pStyle w:val="Listeafsnit"/>
        <w:numPr>
          <w:ilvl w:val="0"/>
          <w:numId w:val="24"/>
        </w:numPr>
        <w:rPr>
          <w:lang w:val="en-US"/>
        </w:rPr>
      </w:pPr>
      <w:r w:rsidRPr="00AF0992">
        <w:rPr>
          <w:lang w:val="en-US"/>
        </w:rPr>
        <w:t>Use of communication techniques or tools supporting the staff’s communication skills in e.g., language, listening, or facilitation of conversations</w:t>
      </w:r>
    </w:p>
    <w:p w14:paraId="35A645E0" w14:textId="6CCD3FC4" w:rsidR="003F2A86" w:rsidRPr="009218E3" w:rsidRDefault="003F2A86" w:rsidP="003F2A86">
      <w:pPr>
        <w:pStyle w:val="Listeafsnit"/>
        <w:numPr>
          <w:ilvl w:val="0"/>
          <w:numId w:val="24"/>
        </w:numPr>
        <w:rPr>
          <w:lang w:val="en-US"/>
        </w:rPr>
      </w:pPr>
      <w:r w:rsidRPr="00AF0992">
        <w:rPr>
          <w:lang w:val="en-US"/>
        </w:rPr>
        <w:t>Easy contact options for users, e.g., using call lines, chats, social media etc.</w:t>
      </w:r>
    </w:p>
    <w:p w14:paraId="46D38235" w14:textId="77777777" w:rsidR="003F2A86" w:rsidRPr="009218E3" w:rsidRDefault="003F2A86" w:rsidP="003F2A86">
      <w:pPr>
        <w:pStyle w:val="Questiontitle"/>
        <w:rPr>
          <w:sz w:val="24"/>
          <w:szCs w:val="24"/>
          <w:lang w:val="en-US"/>
        </w:rPr>
      </w:pPr>
      <w:r w:rsidRPr="009218E3">
        <w:rPr>
          <w:sz w:val="24"/>
          <w:szCs w:val="24"/>
          <w:lang w:val="en-US"/>
        </w:rPr>
        <w:t>Please rate to what extend you find "Health literacy responsive verbal communication" to be an important topic to measure and report in the evaluation of OHL-initiatives.</w:t>
      </w:r>
    </w:p>
    <w:p w14:paraId="3B37114F" w14:textId="77777777" w:rsidR="003F2A86" w:rsidRPr="003F2A86" w:rsidRDefault="003F2A86" w:rsidP="003F2A86">
      <w:pPr>
        <w:rPr>
          <w:lang w:val="en-US"/>
        </w:rPr>
      </w:pPr>
      <w:r w:rsidRPr="003F2A86">
        <w:rPr>
          <w:sz w:val="16"/>
          <w:lang w:val="en-US"/>
        </w:rPr>
        <w:t xml:space="preserve">(1)    </w:t>
      </w:r>
      <w:r>
        <w:rPr>
          <w:rFonts w:ascii="Wingdings" w:eastAsia="Wingdings" w:hAnsi="Wingdings" w:cs="Wingdings"/>
        </w:rPr>
        <w:t>m</w:t>
      </w:r>
      <w:r w:rsidRPr="003F2A86">
        <w:rPr>
          <w:lang w:val="en-US"/>
        </w:rPr>
        <w:t xml:space="preserve"> Very important</w:t>
      </w:r>
    </w:p>
    <w:p w14:paraId="4A9FC64F" w14:textId="77777777" w:rsidR="003F2A86" w:rsidRPr="003F2A86" w:rsidRDefault="003F2A86" w:rsidP="003F2A86">
      <w:pPr>
        <w:rPr>
          <w:lang w:val="en-US"/>
        </w:rPr>
      </w:pPr>
      <w:r w:rsidRPr="003F2A86">
        <w:rPr>
          <w:sz w:val="16"/>
          <w:lang w:val="en-US"/>
        </w:rPr>
        <w:t xml:space="preserve">(5)    </w:t>
      </w:r>
      <w:r>
        <w:rPr>
          <w:rFonts w:ascii="Wingdings" w:eastAsia="Wingdings" w:hAnsi="Wingdings" w:cs="Wingdings"/>
        </w:rPr>
        <w:t>m</w:t>
      </w:r>
      <w:r w:rsidRPr="003F2A86">
        <w:rPr>
          <w:lang w:val="en-US"/>
        </w:rPr>
        <w:t xml:space="preserve"> Somewhat important</w:t>
      </w:r>
    </w:p>
    <w:p w14:paraId="6E87B0E5" w14:textId="77777777" w:rsidR="003F2A86" w:rsidRPr="003F2A86" w:rsidRDefault="003F2A86" w:rsidP="003F2A86">
      <w:pPr>
        <w:rPr>
          <w:lang w:val="en-US"/>
        </w:rPr>
      </w:pPr>
      <w:r w:rsidRPr="003F2A86">
        <w:rPr>
          <w:sz w:val="16"/>
          <w:lang w:val="en-US"/>
        </w:rPr>
        <w:t xml:space="preserve">(2)    </w:t>
      </w:r>
      <w:r>
        <w:rPr>
          <w:rFonts w:ascii="Wingdings" w:eastAsia="Wingdings" w:hAnsi="Wingdings" w:cs="Wingdings"/>
        </w:rPr>
        <w:t>m</w:t>
      </w:r>
      <w:r w:rsidRPr="003F2A86">
        <w:rPr>
          <w:lang w:val="en-US"/>
        </w:rPr>
        <w:t xml:space="preserve"> Slightly important</w:t>
      </w:r>
    </w:p>
    <w:p w14:paraId="669A261E"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Not important</w:t>
      </w:r>
    </w:p>
    <w:p w14:paraId="42B54083" w14:textId="77777777" w:rsidR="003F2A86" w:rsidRPr="003F2A86" w:rsidRDefault="003F2A86" w:rsidP="003F2A86">
      <w:pPr>
        <w:rPr>
          <w:lang w:val="en-US"/>
        </w:rPr>
      </w:pPr>
      <w:r w:rsidRPr="003F2A86">
        <w:rPr>
          <w:sz w:val="16"/>
          <w:lang w:val="en-US"/>
        </w:rPr>
        <w:t xml:space="preserve">(4)    </w:t>
      </w:r>
      <w:r>
        <w:rPr>
          <w:rFonts w:ascii="Wingdings" w:eastAsia="Wingdings" w:hAnsi="Wingdings" w:cs="Wingdings"/>
        </w:rPr>
        <w:t>m</w:t>
      </w:r>
      <w:r w:rsidRPr="003F2A86">
        <w:rPr>
          <w:lang w:val="en-US"/>
        </w:rPr>
        <w:t xml:space="preserve"> Only relevant in some settings/circumstances. Please explain.  _____</w:t>
      </w:r>
    </w:p>
    <w:p w14:paraId="3A4ACAA8" w14:textId="19142EDA" w:rsidR="003F2A86" w:rsidRPr="003F2A86" w:rsidRDefault="003F2A86" w:rsidP="003F2A86">
      <w:pPr>
        <w:rPr>
          <w:lang w:val="en-US"/>
        </w:rPr>
      </w:pPr>
      <w:r w:rsidRPr="003F2A86">
        <w:rPr>
          <w:sz w:val="16"/>
          <w:lang w:val="en-US"/>
        </w:rPr>
        <w:t xml:space="preserve">(6)    </w:t>
      </w:r>
      <w:r>
        <w:rPr>
          <w:rFonts w:ascii="Wingdings" w:eastAsia="Wingdings" w:hAnsi="Wingdings" w:cs="Wingdings"/>
        </w:rPr>
        <w:t>m</w:t>
      </w:r>
      <w:r w:rsidRPr="003F2A86">
        <w:rPr>
          <w:lang w:val="en-US"/>
        </w:rPr>
        <w:t xml:space="preserve"> Unable to rate. Please explain.  _____</w:t>
      </w:r>
    </w:p>
    <w:p w14:paraId="63A3D61A" w14:textId="77777777" w:rsidR="00F661D1" w:rsidRDefault="00F661D1" w:rsidP="003F2A86">
      <w:pPr>
        <w:pStyle w:val="Questiontitle"/>
        <w:rPr>
          <w:sz w:val="24"/>
          <w:szCs w:val="24"/>
          <w:lang w:val="en-US"/>
        </w:rPr>
      </w:pPr>
    </w:p>
    <w:p w14:paraId="624D6B0B" w14:textId="65936C05" w:rsidR="003F2A86" w:rsidRPr="009218E3" w:rsidRDefault="003F2A86" w:rsidP="003F2A86">
      <w:pPr>
        <w:pStyle w:val="Questiontitle"/>
        <w:rPr>
          <w:sz w:val="24"/>
          <w:szCs w:val="24"/>
          <w:lang w:val="en-US"/>
        </w:rPr>
      </w:pPr>
      <w:r w:rsidRPr="009218E3">
        <w:rPr>
          <w:sz w:val="24"/>
          <w:szCs w:val="24"/>
          <w:lang w:val="en-US"/>
        </w:rPr>
        <w:lastRenderedPageBreak/>
        <w:t>Do you have any suggestions regarding the wording of "Health literacy responsive verbal communication"?</w:t>
      </w:r>
    </w:p>
    <w:p w14:paraId="4F1060EF" w14:textId="77777777" w:rsidR="003F2A86" w:rsidRPr="003F2A86" w:rsidRDefault="003F2A86" w:rsidP="003F2A86">
      <w:pPr>
        <w:rPr>
          <w:lang w:val="en-US"/>
        </w:rPr>
      </w:pPr>
      <w:r w:rsidRPr="003F2A86">
        <w:rPr>
          <w:lang w:val="en-US"/>
        </w:rP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p>
    <w:p w14:paraId="426385CB" w14:textId="77777777" w:rsidR="003F2A86" w:rsidRPr="003F2A86" w:rsidRDefault="003F2A86" w:rsidP="003F2A86">
      <w:pPr>
        <w:rPr>
          <w:lang w:val="en-US"/>
        </w:rPr>
      </w:pPr>
    </w:p>
    <w:p w14:paraId="7F1095D5" w14:textId="77777777" w:rsidR="003F2A86" w:rsidRPr="009218E3" w:rsidRDefault="003F2A86" w:rsidP="003F2A86">
      <w:pPr>
        <w:rPr>
          <w:sz w:val="28"/>
          <w:szCs w:val="28"/>
          <w:lang w:val="en-US"/>
        </w:rPr>
      </w:pPr>
      <w:r w:rsidRPr="009218E3">
        <w:rPr>
          <w:b/>
          <w:sz w:val="28"/>
          <w:szCs w:val="28"/>
          <w:lang w:val="en-US"/>
        </w:rPr>
        <w:t>12. Health literacy responsive navigation and directions in the physical environment</w:t>
      </w:r>
    </w:p>
    <w:p w14:paraId="3A510B75" w14:textId="77777777" w:rsidR="003F2A86" w:rsidRPr="003F2A86" w:rsidRDefault="003F2A86" w:rsidP="003F2A86">
      <w:pPr>
        <w:rPr>
          <w:lang w:val="en-US"/>
        </w:rPr>
      </w:pPr>
      <w:r w:rsidRPr="003F2A86">
        <w:rPr>
          <w:lang w:val="en-US"/>
        </w:rPr>
        <w:t xml:space="preserve">The degree to which the organizations physical environment fosters clear and effective directions. </w:t>
      </w:r>
      <w:r w:rsidRPr="003F2A86">
        <w:rPr>
          <w:lang w:val="en-US"/>
        </w:rPr>
        <w:br/>
      </w:r>
      <w:r w:rsidRPr="003F2A86">
        <w:rPr>
          <w:lang w:val="en-US"/>
        </w:rPr>
        <w:br/>
      </w:r>
      <w:r w:rsidRPr="003F2A86">
        <w:rPr>
          <w:u w:val="single"/>
          <w:lang w:val="en-US"/>
        </w:rPr>
        <w:t>This could involve:</w:t>
      </w:r>
    </w:p>
    <w:p w14:paraId="19012E97" w14:textId="77777777" w:rsidR="009218E3" w:rsidRDefault="003F2A86" w:rsidP="009218E3">
      <w:pPr>
        <w:pStyle w:val="Listeafsnit"/>
        <w:numPr>
          <w:ilvl w:val="0"/>
          <w:numId w:val="24"/>
        </w:numPr>
        <w:rPr>
          <w:lang w:val="en-US"/>
        </w:rPr>
      </w:pPr>
      <w:r w:rsidRPr="009218E3">
        <w:rPr>
          <w:lang w:val="en-US"/>
        </w:rPr>
        <w:t>Easy-to-understand terminology (multi language, diversity friendly and visual/graphic)</w:t>
      </w:r>
    </w:p>
    <w:p w14:paraId="0A1BDB9B" w14:textId="77777777" w:rsidR="009218E3" w:rsidRDefault="003F2A86" w:rsidP="009218E3">
      <w:pPr>
        <w:pStyle w:val="Listeafsnit"/>
        <w:numPr>
          <w:ilvl w:val="0"/>
          <w:numId w:val="24"/>
        </w:numPr>
        <w:rPr>
          <w:lang w:val="en-US"/>
        </w:rPr>
      </w:pPr>
      <w:r w:rsidRPr="009218E3">
        <w:rPr>
          <w:lang w:val="en-US"/>
        </w:rPr>
        <w:t>Well-designed internal and external signs, maps, or the extend of digital or personal assistance in physical wayfinding</w:t>
      </w:r>
    </w:p>
    <w:p w14:paraId="4BCC3A80" w14:textId="38A74700" w:rsidR="003F2A86" w:rsidRPr="009218E3" w:rsidRDefault="003F2A86" w:rsidP="003F2A86">
      <w:pPr>
        <w:pStyle w:val="Listeafsnit"/>
        <w:numPr>
          <w:ilvl w:val="0"/>
          <w:numId w:val="24"/>
        </w:numPr>
        <w:rPr>
          <w:lang w:val="en-US"/>
        </w:rPr>
      </w:pPr>
      <w:r w:rsidRPr="009218E3">
        <w:rPr>
          <w:lang w:val="en-US"/>
        </w:rPr>
        <w:t xml:space="preserve">Accommodation of diverse physical disabilities such as visual impairment, wheelchair users etc. </w:t>
      </w:r>
    </w:p>
    <w:p w14:paraId="74ED2F77" w14:textId="77777777" w:rsidR="003F2A86" w:rsidRPr="009218E3" w:rsidRDefault="003F2A86" w:rsidP="003F2A86">
      <w:pPr>
        <w:pStyle w:val="Questiontitle"/>
        <w:rPr>
          <w:sz w:val="24"/>
          <w:szCs w:val="24"/>
          <w:lang w:val="en-US"/>
        </w:rPr>
      </w:pPr>
      <w:r w:rsidRPr="009218E3">
        <w:rPr>
          <w:sz w:val="24"/>
          <w:szCs w:val="24"/>
          <w:lang w:val="en-US"/>
        </w:rPr>
        <w:t>Please rate to what extend you find "Health literacy responsive navigation and directions in the physical environment" to be an important topic to measure and report in the evaluation of OHL-initiatives.</w:t>
      </w:r>
    </w:p>
    <w:p w14:paraId="4A42E8CF" w14:textId="77777777" w:rsidR="003F2A86" w:rsidRPr="003F2A86" w:rsidRDefault="003F2A86" w:rsidP="003F2A86">
      <w:pPr>
        <w:rPr>
          <w:lang w:val="en-US"/>
        </w:rPr>
      </w:pPr>
      <w:r w:rsidRPr="003F2A86">
        <w:rPr>
          <w:sz w:val="16"/>
          <w:lang w:val="en-US"/>
        </w:rPr>
        <w:t xml:space="preserve">(1)    </w:t>
      </w:r>
      <w:r>
        <w:rPr>
          <w:rFonts w:ascii="Wingdings" w:eastAsia="Wingdings" w:hAnsi="Wingdings" w:cs="Wingdings"/>
        </w:rPr>
        <w:t>m</w:t>
      </w:r>
      <w:r w:rsidRPr="003F2A86">
        <w:rPr>
          <w:lang w:val="en-US"/>
        </w:rPr>
        <w:t xml:space="preserve"> Very important</w:t>
      </w:r>
    </w:p>
    <w:p w14:paraId="03EA1B5A" w14:textId="77777777" w:rsidR="003F2A86" w:rsidRPr="003F2A86" w:rsidRDefault="003F2A86" w:rsidP="003F2A86">
      <w:pPr>
        <w:rPr>
          <w:lang w:val="en-US"/>
        </w:rPr>
      </w:pPr>
      <w:r w:rsidRPr="003F2A86">
        <w:rPr>
          <w:sz w:val="16"/>
          <w:lang w:val="en-US"/>
        </w:rPr>
        <w:t xml:space="preserve">(5)    </w:t>
      </w:r>
      <w:r>
        <w:rPr>
          <w:rFonts w:ascii="Wingdings" w:eastAsia="Wingdings" w:hAnsi="Wingdings" w:cs="Wingdings"/>
        </w:rPr>
        <w:t>m</w:t>
      </w:r>
      <w:r w:rsidRPr="003F2A86">
        <w:rPr>
          <w:lang w:val="en-US"/>
        </w:rPr>
        <w:t xml:space="preserve"> Somewhat important</w:t>
      </w:r>
    </w:p>
    <w:p w14:paraId="4728107B" w14:textId="77777777" w:rsidR="003F2A86" w:rsidRPr="003F2A86" w:rsidRDefault="003F2A86" w:rsidP="003F2A86">
      <w:pPr>
        <w:rPr>
          <w:lang w:val="en-US"/>
        </w:rPr>
      </w:pPr>
      <w:r w:rsidRPr="003F2A86">
        <w:rPr>
          <w:sz w:val="16"/>
          <w:lang w:val="en-US"/>
        </w:rPr>
        <w:t xml:space="preserve">(2)    </w:t>
      </w:r>
      <w:r>
        <w:rPr>
          <w:rFonts w:ascii="Wingdings" w:eastAsia="Wingdings" w:hAnsi="Wingdings" w:cs="Wingdings"/>
        </w:rPr>
        <w:t>m</w:t>
      </w:r>
      <w:r w:rsidRPr="003F2A86">
        <w:rPr>
          <w:lang w:val="en-US"/>
        </w:rPr>
        <w:t xml:space="preserve"> Slightly important</w:t>
      </w:r>
    </w:p>
    <w:p w14:paraId="670D0EC8"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Not important</w:t>
      </w:r>
    </w:p>
    <w:p w14:paraId="7AFCEF29" w14:textId="77777777" w:rsidR="003F2A86" w:rsidRPr="003F2A86" w:rsidRDefault="003F2A86" w:rsidP="003F2A86">
      <w:pPr>
        <w:rPr>
          <w:lang w:val="en-US"/>
        </w:rPr>
      </w:pPr>
      <w:r w:rsidRPr="003F2A86">
        <w:rPr>
          <w:sz w:val="16"/>
          <w:lang w:val="en-US"/>
        </w:rPr>
        <w:t xml:space="preserve">(4)    </w:t>
      </w:r>
      <w:r>
        <w:rPr>
          <w:rFonts w:ascii="Wingdings" w:eastAsia="Wingdings" w:hAnsi="Wingdings" w:cs="Wingdings"/>
        </w:rPr>
        <w:t>m</w:t>
      </w:r>
      <w:r w:rsidRPr="003F2A86">
        <w:rPr>
          <w:lang w:val="en-US"/>
        </w:rPr>
        <w:t xml:space="preserve"> Only relevant in some settings/circumstances. Please explain.  _____</w:t>
      </w:r>
    </w:p>
    <w:p w14:paraId="546FF64C" w14:textId="77777777" w:rsidR="003F2A86" w:rsidRPr="003F2A86" w:rsidRDefault="003F2A86" w:rsidP="003F2A86">
      <w:pPr>
        <w:rPr>
          <w:lang w:val="en-US"/>
        </w:rPr>
      </w:pPr>
      <w:r w:rsidRPr="003F2A86">
        <w:rPr>
          <w:sz w:val="16"/>
          <w:lang w:val="en-US"/>
        </w:rPr>
        <w:t xml:space="preserve">(6)    </w:t>
      </w:r>
      <w:r>
        <w:rPr>
          <w:rFonts w:ascii="Wingdings" w:eastAsia="Wingdings" w:hAnsi="Wingdings" w:cs="Wingdings"/>
        </w:rPr>
        <w:t>m</w:t>
      </w:r>
      <w:r w:rsidRPr="003F2A86">
        <w:rPr>
          <w:lang w:val="en-US"/>
        </w:rPr>
        <w:t xml:space="preserve"> Unable to rate. Please explain.  _____</w:t>
      </w:r>
    </w:p>
    <w:p w14:paraId="6648ABEE" w14:textId="77777777" w:rsidR="003F2A86" w:rsidRPr="003F2A86" w:rsidRDefault="003F2A86" w:rsidP="003F2A86">
      <w:pPr>
        <w:rPr>
          <w:lang w:val="en-US"/>
        </w:rPr>
      </w:pPr>
    </w:p>
    <w:p w14:paraId="4C32D120" w14:textId="77777777" w:rsidR="00F661D1" w:rsidRDefault="00F661D1" w:rsidP="003F2A86">
      <w:pPr>
        <w:pStyle w:val="Questiontitle"/>
        <w:rPr>
          <w:sz w:val="24"/>
          <w:szCs w:val="24"/>
          <w:lang w:val="en-US"/>
        </w:rPr>
      </w:pPr>
    </w:p>
    <w:p w14:paraId="0CF8C000" w14:textId="1F599EEE" w:rsidR="003F2A86" w:rsidRPr="009218E3" w:rsidRDefault="003F2A86" w:rsidP="003F2A86">
      <w:pPr>
        <w:pStyle w:val="Questiontitle"/>
        <w:rPr>
          <w:sz w:val="24"/>
          <w:szCs w:val="24"/>
          <w:lang w:val="en-US"/>
        </w:rPr>
      </w:pPr>
      <w:r w:rsidRPr="009218E3">
        <w:rPr>
          <w:sz w:val="24"/>
          <w:szCs w:val="24"/>
          <w:lang w:val="en-US"/>
        </w:rPr>
        <w:lastRenderedPageBreak/>
        <w:t>Do you have any suggestions regarding the wording of "Health literacy responsive navigation and directions in the physical environment"?</w:t>
      </w:r>
    </w:p>
    <w:p w14:paraId="3DEA811D" w14:textId="77777777" w:rsidR="003F2A86" w:rsidRPr="003F2A86" w:rsidRDefault="003F2A86" w:rsidP="003F2A86">
      <w:pPr>
        <w:rPr>
          <w:lang w:val="en-US"/>
        </w:rPr>
      </w:pPr>
      <w:r w:rsidRPr="003F2A86">
        <w:rPr>
          <w:lang w:val="en-US"/>
        </w:rP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p>
    <w:p w14:paraId="68680974" w14:textId="77777777" w:rsidR="003F2A86" w:rsidRPr="003F2A86" w:rsidRDefault="003F2A86" w:rsidP="003F2A86">
      <w:pPr>
        <w:rPr>
          <w:lang w:val="en-US"/>
        </w:rPr>
      </w:pPr>
    </w:p>
    <w:p w14:paraId="7A3F91C3" w14:textId="77777777" w:rsidR="003F2A86" w:rsidRPr="009218E3" w:rsidRDefault="003F2A86" w:rsidP="003F2A86">
      <w:pPr>
        <w:rPr>
          <w:sz w:val="28"/>
          <w:szCs w:val="28"/>
          <w:lang w:val="en-US"/>
        </w:rPr>
      </w:pPr>
      <w:r w:rsidRPr="009218E3">
        <w:rPr>
          <w:b/>
          <w:sz w:val="28"/>
          <w:szCs w:val="28"/>
          <w:lang w:val="en-US"/>
        </w:rPr>
        <w:t>13. Health literacy responsive access and navigation in digital platforms</w:t>
      </w:r>
    </w:p>
    <w:p w14:paraId="73C7D1E2" w14:textId="77777777" w:rsidR="003F2A86" w:rsidRPr="003F2A86" w:rsidRDefault="003F2A86" w:rsidP="003F2A86">
      <w:pPr>
        <w:rPr>
          <w:lang w:val="en-US"/>
        </w:rPr>
      </w:pPr>
      <w:r w:rsidRPr="003F2A86">
        <w:rPr>
          <w:lang w:val="en-US"/>
        </w:rPr>
        <w:t>The degree to which the organizations external digital platforms are easy to access and navigate for users and the population as a whole.</w:t>
      </w:r>
      <w:r w:rsidRPr="003F2A86">
        <w:rPr>
          <w:lang w:val="en-US"/>
        </w:rPr>
        <w:br/>
      </w:r>
      <w:r w:rsidRPr="003F2A86">
        <w:rPr>
          <w:lang w:val="en-US"/>
        </w:rPr>
        <w:br/>
      </w:r>
      <w:r w:rsidRPr="003F2A86">
        <w:rPr>
          <w:u w:val="single"/>
          <w:lang w:val="en-US"/>
        </w:rPr>
        <w:t>This could involve:</w:t>
      </w:r>
    </w:p>
    <w:p w14:paraId="1AC51C38" w14:textId="77777777" w:rsidR="009218E3" w:rsidRDefault="003F2A86" w:rsidP="009218E3">
      <w:pPr>
        <w:pStyle w:val="Listeafsnit"/>
        <w:numPr>
          <w:ilvl w:val="0"/>
          <w:numId w:val="24"/>
        </w:numPr>
        <w:rPr>
          <w:lang w:val="en-US"/>
        </w:rPr>
      </w:pPr>
      <w:r w:rsidRPr="009218E3">
        <w:rPr>
          <w:lang w:val="en-US"/>
        </w:rPr>
        <w:t>Web pages</w:t>
      </w:r>
    </w:p>
    <w:p w14:paraId="0457E251" w14:textId="77777777" w:rsidR="009218E3" w:rsidRDefault="003F2A86" w:rsidP="009218E3">
      <w:pPr>
        <w:pStyle w:val="Listeafsnit"/>
        <w:numPr>
          <w:ilvl w:val="0"/>
          <w:numId w:val="24"/>
        </w:numPr>
        <w:rPr>
          <w:lang w:val="en-US"/>
        </w:rPr>
      </w:pPr>
      <w:r w:rsidRPr="009218E3">
        <w:rPr>
          <w:lang w:val="en-US"/>
        </w:rPr>
        <w:t>Digital consent formulars</w:t>
      </w:r>
    </w:p>
    <w:p w14:paraId="091EDEC3" w14:textId="77777777" w:rsidR="009218E3" w:rsidRDefault="003F2A86" w:rsidP="009218E3">
      <w:pPr>
        <w:pStyle w:val="Listeafsnit"/>
        <w:numPr>
          <w:ilvl w:val="0"/>
          <w:numId w:val="24"/>
        </w:numPr>
        <w:rPr>
          <w:lang w:val="en-US"/>
        </w:rPr>
      </w:pPr>
      <w:r w:rsidRPr="009218E3">
        <w:rPr>
          <w:lang w:val="en-US"/>
        </w:rPr>
        <w:t>Digital communication solutions (e.g., illustrations and videos)</w:t>
      </w:r>
    </w:p>
    <w:p w14:paraId="46C8E73F" w14:textId="77777777" w:rsidR="009218E3" w:rsidRDefault="003F2A86" w:rsidP="009218E3">
      <w:pPr>
        <w:pStyle w:val="Listeafsnit"/>
        <w:numPr>
          <w:ilvl w:val="0"/>
          <w:numId w:val="24"/>
        </w:numPr>
        <w:rPr>
          <w:lang w:val="en-US"/>
        </w:rPr>
      </w:pPr>
      <w:r w:rsidRPr="009218E3">
        <w:rPr>
          <w:lang w:val="en-US"/>
        </w:rPr>
        <w:t>Digital assistance systems</w:t>
      </w:r>
    </w:p>
    <w:p w14:paraId="7F1EB0CA" w14:textId="77777777" w:rsidR="009218E3" w:rsidRDefault="003F2A86" w:rsidP="009218E3">
      <w:pPr>
        <w:pStyle w:val="Listeafsnit"/>
        <w:numPr>
          <w:ilvl w:val="0"/>
          <w:numId w:val="24"/>
        </w:numPr>
        <w:rPr>
          <w:lang w:val="en-US"/>
        </w:rPr>
      </w:pPr>
      <w:r w:rsidRPr="009218E3">
        <w:rPr>
          <w:lang w:val="en-US"/>
        </w:rPr>
        <w:t>How easy the different platforms can be searched and found</w:t>
      </w:r>
    </w:p>
    <w:p w14:paraId="2ECDD9E5" w14:textId="77777777" w:rsidR="009218E3" w:rsidRDefault="003F2A86" w:rsidP="009218E3">
      <w:pPr>
        <w:pStyle w:val="Listeafsnit"/>
        <w:numPr>
          <w:ilvl w:val="0"/>
          <w:numId w:val="24"/>
        </w:numPr>
        <w:rPr>
          <w:lang w:val="en-US"/>
        </w:rPr>
      </w:pPr>
      <w:r w:rsidRPr="009218E3">
        <w:rPr>
          <w:lang w:val="en-US"/>
        </w:rPr>
        <w:t>Intuitive and user-friendly interfaces</w:t>
      </w:r>
    </w:p>
    <w:p w14:paraId="4BDBC5BD" w14:textId="58F23187" w:rsidR="003F2A86" w:rsidRPr="009218E3" w:rsidRDefault="003F2A86" w:rsidP="003F2A86">
      <w:pPr>
        <w:pStyle w:val="Listeafsnit"/>
        <w:numPr>
          <w:ilvl w:val="0"/>
          <w:numId w:val="24"/>
        </w:numPr>
        <w:rPr>
          <w:lang w:val="en-US"/>
        </w:rPr>
      </w:pPr>
      <w:r w:rsidRPr="009218E3">
        <w:rPr>
          <w:lang w:val="en-US"/>
        </w:rPr>
        <w:t xml:space="preserve">Providing support for relevant alternatives to people without necessary digital access or resources </w:t>
      </w:r>
    </w:p>
    <w:p w14:paraId="493DBEEC" w14:textId="77777777" w:rsidR="003F2A86" w:rsidRPr="009218E3" w:rsidRDefault="003F2A86" w:rsidP="003F2A86">
      <w:pPr>
        <w:pStyle w:val="Questiontitle"/>
        <w:rPr>
          <w:sz w:val="24"/>
          <w:szCs w:val="24"/>
          <w:lang w:val="en-US"/>
        </w:rPr>
      </w:pPr>
      <w:r w:rsidRPr="009218E3">
        <w:rPr>
          <w:sz w:val="24"/>
          <w:szCs w:val="24"/>
          <w:lang w:val="en-US"/>
        </w:rPr>
        <w:t>Please rate to what extend you find "Health literacy responsive access and navigation in digital platforms" to be an important topic to measure and report in the evaluation of OHL-initiatives.</w:t>
      </w:r>
    </w:p>
    <w:p w14:paraId="60D246B7" w14:textId="77777777" w:rsidR="003F2A86" w:rsidRPr="003F2A86" w:rsidRDefault="003F2A86" w:rsidP="003F2A86">
      <w:pPr>
        <w:rPr>
          <w:lang w:val="en-US"/>
        </w:rPr>
      </w:pPr>
      <w:r w:rsidRPr="003F2A86">
        <w:rPr>
          <w:sz w:val="16"/>
          <w:lang w:val="en-US"/>
        </w:rPr>
        <w:t xml:space="preserve">(1)    </w:t>
      </w:r>
      <w:r>
        <w:rPr>
          <w:rFonts w:ascii="Wingdings" w:eastAsia="Wingdings" w:hAnsi="Wingdings" w:cs="Wingdings"/>
        </w:rPr>
        <w:t>m</w:t>
      </w:r>
      <w:r w:rsidRPr="003F2A86">
        <w:rPr>
          <w:lang w:val="en-US"/>
        </w:rPr>
        <w:t xml:space="preserve"> Very important</w:t>
      </w:r>
    </w:p>
    <w:p w14:paraId="7DEFB24B" w14:textId="77777777" w:rsidR="003F2A86" w:rsidRPr="003F2A86" w:rsidRDefault="003F2A86" w:rsidP="003F2A86">
      <w:pPr>
        <w:rPr>
          <w:lang w:val="en-US"/>
        </w:rPr>
      </w:pPr>
      <w:r w:rsidRPr="003F2A86">
        <w:rPr>
          <w:sz w:val="16"/>
          <w:lang w:val="en-US"/>
        </w:rPr>
        <w:t xml:space="preserve">(5)    </w:t>
      </w:r>
      <w:r>
        <w:rPr>
          <w:rFonts w:ascii="Wingdings" w:eastAsia="Wingdings" w:hAnsi="Wingdings" w:cs="Wingdings"/>
        </w:rPr>
        <w:t>m</w:t>
      </w:r>
      <w:r w:rsidRPr="003F2A86">
        <w:rPr>
          <w:lang w:val="en-US"/>
        </w:rPr>
        <w:t xml:space="preserve"> Somewhat important</w:t>
      </w:r>
    </w:p>
    <w:p w14:paraId="6F97E2F3" w14:textId="77777777" w:rsidR="003F2A86" w:rsidRPr="003F2A86" w:rsidRDefault="003F2A86" w:rsidP="003F2A86">
      <w:pPr>
        <w:rPr>
          <w:lang w:val="en-US"/>
        </w:rPr>
      </w:pPr>
      <w:r w:rsidRPr="003F2A86">
        <w:rPr>
          <w:sz w:val="16"/>
          <w:lang w:val="en-US"/>
        </w:rPr>
        <w:t xml:space="preserve">(2)    </w:t>
      </w:r>
      <w:r>
        <w:rPr>
          <w:rFonts w:ascii="Wingdings" w:eastAsia="Wingdings" w:hAnsi="Wingdings" w:cs="Wingdings"/>
        </w:rPr>
        <w:t>m</w:t>
      </w:r>
      <w:r w:rsidRPr="003F2A86">
        <w:rPr>
          <w:lang w:val="en-US"/>
        </w:rPr>
        <w:t xml:space="preserve"> Slightly important</w:t>
      </w:r>
    </w:p>
    <w:p w14:paraId="30EA8049"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Not important</w:t>
      </w:r>
    </w:p>
    <w:p w14:paraId="2F483BAD" w14:textId="77777777" w:rsidR="003F2A86" w:rsidRPr="003F2A86" w:rsidRDefault="003F2A86" w:rsidP="003F2A86">
      <w:pPr>
        <w:rPr>
          <w:lang w:val="en-US"/>
        </w:rPr>
      </w:pPr>
      <w:r w:rsidRPr="003F2A86">
        <w:rPr>
          <w:sz w:val="16"/>
          <w:lang w:val="en-US"/>
        </w:rPr>
        <w:t xml:space="preserve">(4)    </w:t>
      </w:r>
      <w:r>
        <w:rPr>
          <w:rFonts w:ascii="Wingdings" w:eastAsia="Wingdings" w:hAnsi="Wingdings" w:cs="Wingdings"/>
        </w:rPr>
        <w:t>m</w:t>
      </w:r>
      <w:r w:rsidRPr="003F2A86">
        <w:rPr>
          <w:lang w:val="en-US"/>
        </w:rPr>
        <w:t xml:space="preserve"> Only relevant in some settings/circumstances. Please explain.  _____</w:t>
      </w:r>
    </w:p>
    <w:p w14:paraId="01261672" w14:textId="77777777" w:rsidR="003F2A86" w:rsidRPr="003F2A86" w:rsidRDefault="003F2A86" w:rsidP="003F2A86">
      <w:pPr>
        <w:rPr>
          <w:lang w:val="en-US"/>
        </w:rPr>
      </w:pPr>
      <w:r w:rsidRPr="003F2A86">
        <w:rPr>
          <w:sz w:val="16"/>
          <w:lang w:val="en-US"/>
        </w:rPr>
        <w:t xml:space="preserve">(6)    </w:t>
      </w:r>
      <w:r>
        <w:rPr>
          <w:rFonts w:ascii="Wingdings" w:eastAsia="Wingdings" w:hAnsi="Wingdings" w:cs="Wingdings"/>
        </w:rPr>
        <w:t>m</w:t>
      </w:r>
      <w:r w:rsidRPr="003F2A86">
        <w:rPr>
          <w:lang w:val="en-US"/>
        </w:rPr>
        <w:t xml:space="preserve"> Unable to rate. Please explain.  _____</w:t>
      </w:r>
    </w:p>
    <w:p w14:paraId="2D37C88A" w14:textId="77777777" w:rsidR="003F2A86" w:rsidRPr="003F2A86" w:rsidRDefault="003F2A86" w:rsidP="003F2A86">
      <w:pPr>
        <w:rPr>
          <w:lang w:val="en-US"/>
        </w:rPr>
      </w:pPr>
    </w:p>
    <w:p w14:paraId="501527A8" w14:textId="77777777" w:rsidR="003F2A86" w:rsidRPr="009218E3" w:rsidRDefault="003F2A86" w:rsidP="003F2A86">
      <w:pPr>
        <w:pStyle w:val="Questiontitle"/>
        <w:rPr>
          <w:sz w:val="24"/>
          <w:szCs w:val="24"/>
          <w:lang w:val="en-US"/>
        </w:rPr>
      </w:pPr>
      <w:r w:rsidRPr="009218E3">
        <w:rPr>
          <w:sz w:val="24"/>
          <w:szCs w:val="24"/>
          <w:lang w:val="en-US"/>
        </w:rPr>
        <w:lastRenderedPageBreak/>
        <w:t>Do you have any suggestions regarding the wording of "Health literacy responsive access and navigation in digital platforms"?</w:t>
      </w:r>
    </w:p>
    <w:p w14:paraId="4066951A" w14:textId="742015AE" w:rsidR="009218E3" w:rsidRPr="003F2A86" w:rsidRDefault="003F2A86" w:rsidP="003F2A86">
      <w:pPr>
        <w:rPr>
          <w:lang w:val="en-US"/>
        </w:rPr>
      </w:pPr>
      <w:r w:rsidRPr="003F2A86">
        <w:rPr>
          <w:lang w:val="en-US"/>
        </w:rP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p>
    <w:p w14:paraId="5B6FDB1B" w14:textId="77777777" w:rsidR="003F2A86" w:rsidRPr="009218E3" w:rsidRDefault="003F2A86" w:rsidP="003F2A86">
      <w:pPr>
        <w:rPr>
          <w:b/>
          <w:bCs/>
          <w:lang w:val="en-US"/>
        </w:rPr>
      </w:pPr>
      <w:r w:rsidRPr="009218E3">
        <w:rPr>
          <w:b/>
          <w:bCs/>
          <w:lang w:val="en-US"/>
        </w:rPr>
        <w:t>You have now reported your opinion on the four CODs under the headline "Access and navigation".</w:t>
      </w:r>
    </w:p>
    <w:p w14:paraId="3B328327" w14:textId="3A72D56C" w:rsidR="003F2A86" w:rsidRPr="003F2A86" w:rsidRDefault="003F2A86" w:rsidP="003F2A86">
      <w:pPr>
        <w:rPr>
          <w:lang w:val="en-US"/>
        </w:rPr>
      </w:pPr>
      <w:r w:rsidRPr="003F2A86">
        <w:rPr>
          <w:lang w:val="en-US"/>
        </w:rPr>
        <w:t>10. Access to health literacy responsive information and materials</w:t>
      </w:r>
      <w:r w:rsidRPr="003F2A86">
        <w:rPr>
          <w:lang w:val="en-US"/>
        </w:rPr>
        <w:br/>
        <w:t>11. Health literacy responsive verbal communication</w:t>
      </w:r>
      <w:r w:rsidRPr="003F2A86">
        <w:rPr>
          <w:lang w:val="en-US"/>
        </w:rPr>
        <w:br/>
        <w:t>12. Health literacy responsive navigation and directions in the physical environment</w:t>
      </w:r>
      <w:r w:rsidRPr="003F2A86">
        <w:rPr>
          <w:lang w:val="en-US"/>
        </w:rPr>
        <w:br/>
        <w:t>13. Health literacy responsive access and navigation in digital platforms</w:t>
      </w:r>
    </w:p>
    <w:p w14:paraId="1BDE4051" w14:textId="77777777" w:rsidR="003F2A86" w:rsidRPr="009218E3" w:rsidRDefault="003F2A86" w:rsidP="003F2A86">
      <w:pPr>
        <w:pStyle w:val="Questiontitle"/>
        <w:rPr>
          <w:sz w:val="24"/>
          <w:szCs w:val="24"/>
          <w:lang w:val="en-US"/>
        </w:rPr>
      </w:pPr>
      <w:r w:rsidRPr="009218E3">
        <w:rPr>
          <w:sz w:val="24"/>
          <w:szCs w:val="24"/>
          <w:lang w:val="en-US"/>
        </w:rPr>
        <w:t>Do you feel the CODs collectively represent the core outcomes that should be covered in evaluations of organizational health literacy initiatives focusing on "Access and navigation"?</w:t>
      </w:r>
    </w:p>
    <w:p w14:paraId="38563267" w14:textId="77777777" w:rsidR="003F2A86" w:rsidRPr="003F2A86" w:rsidRDefault="003F2A86" w:rsidP="003F2A86">
      <w:pPr>
        <w:rPr>
          <w:lang w:val="en-US"/>
        </w:rPr>
      </w:pPr>
      <w:r w:rsidRPr="003F2A86">
        <w:rPr>
          <w:sz w:val="16"/>
          <w:lang w:val="en-US"/>
        </w:rPr>
        <w:t xml:space="preserve">(1)    </w:t>
      </w:r>
      <w:r>
        <w:rPr>
          <w:rFonts w:ascii="Wingdings" w:eastAsia="Wingdings" w:hAnsi="Wingdings" w:cs="Wingdings"/>
        </w:rPr>
        <w:t>m</w:t>
      </w:r>
      <w:r w:rsidRPr="003F2A86">
        <w:rPr>
          <w:lang w:val="en-US"/>
        </w:rPr>
        <w:t xml:space="preserve"> Yes</w:t>
      </w:r>
    </w:p>
    <w:p w14:paraId="5DD85E20"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Almost. Please explain.  _____</w:t>
      </w:r>
    </w:p>
    <w:p w14:paraId="509FE11E" w14:textId="77777777" w:rsidR="003F2A86" w:rsidRPr="003F2A86" w:rsidRDefault="003F2A86" w:rsidP="003F2A86">
      <w:pPr>
        <w:rPr>
          <w:lang w:val="en-US"/>
        </w:rPr>
      </w:pPr>
      <w:r w:rsidRPr="003F2A86">
        <w:rPr>
          <w:sz w:val="16"/>
          <w:lang w:val="en-US"/>
        </w:rPr>
        <w:t xml:space="preserve">(2)    </w:t>
      </w:r>
      <w:r>
        <w:rPr>
          <w:rFonts w:ascii="Wingdings" w:eastAsia="Wingdings" w:hAnsi="Wingdings" w:cs="Wingdings"/>
        </w:rPr>
        <w:t>m</w:t>
      </w:r>
      <w:r w:rsidRPr="003F2A86">
        <w:rPr>
          <w:lang w:val="en-US"/>
        </w:rPr>
        <w:t xml:space="preserve"> No. Please explain.  _____</w:t>
      </w:r>
    </w:p>
    <w:p w14:paraId="208C2088" w14:textId="77777777" w:rsidR="003F2A86" w:rsidRPr="003F2A86" w:rsidRDefault="003F2A86" w:rsidP="003F2A86">
      <w:pPr>
        <w:rPr>
          <w:lang w:val="en-US"/>
        </w:rPr>
      </w:pPr>
    </w:p>
    <w:p w14:paraId="3AC8B2B6" w14:textId="77777777" w:rsidR="003F2A86" w:rsidRPr="009218E3" w:rsidRDefault="003F2A86" w:rsidP="003F2A86">
      <w:pPr>
        <w:rPr>
          <w:sz w:val="28"/>
          <w:szCs w:val="28"/>
          <w:lang w:val="en-US"/>
        </w:rPr>
      </w:pPr>
      <w:r w:rsidRPr="009218E3">
        <w:rPr>
          <w:b/>
          <w:sz w:val="28"/>
          <w:szCs w:val="28"/>
          <w:lang w:val="en-US"/>
        </w:rPr>
        <w:t>Partnerships and transitions</w:t>
      </w:r>
    </w:p>
    <w:p w14:paraId="407CB786" w14:textId="627254F1" w:rsidR="003F2A86" w:rsidRPr="003F2A86" w:rsidRDefault="003F2A86" w:rsidP="003F2A86">
      <w:pPr>
        <w:rPr>
          <w:lang w:val="en-US"/>
        </w:rPr>
      </w:pPr>
      <w:r w:rsidRPr="003F2A86">
        <w:rPr>
          <w:lang w:val="en-US"/>
        </w:rPr>
        <w:t xml:space="preserve">On the following slides you will be asked to rate and give your final comments on the four CODs under the headline </w:t>
      </w:r>
      <w:r w:rsidRPr="003F2A86">
        <w:rPr>
          <w:b/>
          <w:lang w:val="en-US"/>
        </w:rPr>
        <w:t>"Partnerships and transitions"</w:t>
      </w:r>
      <w:r w:rsidRPr="003F2A86">
        <w:rPr>
          <w:lang w:val="en-US"/>
        </w:rPr>
        <w:t>:</w:t>
      </w:r>
    </w:p>
    <w:p w14:paraId="44009A0A" w14:textId="77777777" w:rsidR="009218E3" w:rsidRDefault="003F2A86" w:rsidP="009218E3">
      <w:pPr>
        <w:pStyle w:val="Listeafsnit"/>
        <w:numPr>
          <w:ilvl w:val="0"/>
          <w:numId w:val="22"/>
        </w:numPr>
        <w:rPr>
          <w:lang w:val="en-US"/>
        </w:rPr>
      </w:pPr>
      <w:r w:rsidRPr="009218E3">
        <w:rPr>
          <w:lang w:val="en-US"/>
        </w:rPr>
        <w:t>Cross-sectorial and inter-organizational collaborations around health literacy</w:t>
      </w:r>
    </w:p>
    <w:p w14:paraId="180A3E23" w14:textId="116F53CB" w:rsidR="003F2A86" w:rsidRDefault="003F2A86" w:rsidP="003F2A86">
      <w:pPr>
        <w:pStyle w:val="Listeafsnit"/>
        <w:numPr>
          <w:ilvl w:val="0"/>
          <w:numId w:val="22"/>
        </w:numPr>
        <w:rPr>
          <w:lang w:val="en-US"/>
        </w:rPr>
      </w:pPr>
      <w:r w:rsidRPr="009218E3">
        <w:rPr>
          <w:lang w:val="en-US"/>
        </w:rPr>
        <w:t>Support for system navigation and transition</w:t>
      </w:r>
    </w:p>
    <w:p w14:paraId="30DA49EB" w14:textId="77777777" w:rsidR="009218E3" w:rsidRPr="009218E3" w:rsidRDefault="009218E3" w:rsidP="009218E3">
      <w:pPr>
        <w:rPr>
          <w:lang w:val="en-US"/>
        </w:rPr>
      </w:pPr>
    </w:p>
    <w:p w14:paraId="5BFE8381" w14:textId="77777777" w:rsidR="003F2A86" w:rsidRPr="009218E3" w:rsidRDefault="003F2A86" w:rsidP="003F2A86">
      <w:pPr>
        <w:rPr>
          <w:sz w:val="28"/>
          <w:szCs w:val="28"/>
          <w:lang w:val="en-US"/>
        </w:rPr>
      </w:pPr>
      <w:r w:rsidRPr="009218E3">
        <w:rPr>
          <w:b/>
          <w:sz w:val="28"/>
          <w:szCs w:val="28"/>
          <w:lang w:val="en-US"/>
        </w:rPr>
        <w:t>14. Cross-sectorial and inter-organizational collaborations around health literacy</w:t>
      </w:r>
    </w:p>
    <w:p w14:paraId="4E07CDF2" w14:textId="77777777" w:rsidR="003F2A86" w:rsidRPr="003F2A86" w:rsidRDefault="003F2A86" w:rsidP="003F2A86">
      <w:pPr>
        <w:rPr>
          <w:lang w:val="en-US"/>
        </w:rPr>
      </w:pPr>
      <w:r w:rsidRPr="003F2A86">
        <w:rPr>
          <w:lang w:val="en-US"/>
        </w:rPr>
        <w:t>The extent to which the organization fosters collaborations and partnerships across sectors, organizations, and disciplines to enhance synergy and collective health literacy responsiveness.</w:t>
      </w:r>
    </w:p>
    <w:p w14:paraId="1C748DD7" w14:textId="77777777" w:rsidR="003F2A86" w:rsidRPr="003F2A86" w:rsidRDefault="003F2A86" w:rsidP="003F2A86">
      <w:pPr>
        <w:rPr>
          <w:lang w:val="en-US"/>
        </w:rPr>
      </w:pPr>
      <w:r w:rsidRPr="003F2A86">
        <w:rPr>
          <w:lang w:val="en-US"/>
        </w:rPr>
        <w:lastRenderedPageBreak/>
        <w:t>This could involve:</w:t>
      </w:r>
    </w:p>
    <w:p w14:paraId="3E722B2D" w14:textId="77777777" w:rsidR="003F2A86" w:rsidRPr="009218E3" w:rsidRDefault="003F2A86" w:rsidP="009218E3">
      <w:pPr>
        <w:pStyle w:val="Listeafsnit"/>
        <w:numPr>
          <w:ilvl w:val="0"/>
          <w:numId w:val="28"/>
        </w:numPr>
        <w:rPr>
          <w:lang w:val="en-US"/>
        </w:rPr>
      </w:pPr>
      <w:r w:rsidRPr="009218E3">
        <w:rPr>
          <w:lang w:val="en-US"/>
        </w:rPr>
        <w:t>Knowledge exchange</w:t>
      </w:r>
    </w:p>
    <w:p w14:paraId="3CEF2E6C" w14:textId="77777777" w:rsidR="003F2A86" w:rsidRPr="009218E3" w:rsidRDefault="003F2A86" w:rsidP="009218E3">
      <w:pPr>
        <w:pStyle w:val="Listeafsnit"/>
        <w:numPr>
          <w:ilvl w:val="0"/>
          <w:numId w:val="28"/>
        </w:numPr>
        <w:rPr>
          <w:lang w:val="en-US"/>
        </w:rPr>
      </w:pPr>
      <w:r w:rsidRPr="009218E3">
        <w:rPr>
          <w:lang w:val="en-US"/>
        </w:rPr>
        <w:t>Shared care</w:t>
      </w:r>
    </w:p>
    <w:p w14:paraId="3ED4AD3E" w14:textId="77777777" w:rsidR="003F2A86" w:rsidRPr="009218E3" w:rsidRDefault="003F2A86" w:rsidP="009218E3">
      <w:pPr>
        <w:pStyle w:val="Listeafsnit"/>
        <w:numPr>
          <w:ilvl w:val="0"/>
          <w:numId w:val="28"/>
        </w:numPr>
        <w:rPr>
          <w:lang w:val="en-US"/>
        </w:rPr>
      </w:pPr>
      <w:r w:rsidRPr="009218E3">
        <w:rPr>
          <w:lang w:val="en-US"/>
        </w:rPr>
        <w:t>User involvement</w:t>
      </w:r>
    </w:p>
    <w:p w14:paraId="0006EC5C" w14:textId="77777777" w:rsidR="003F2A86" w:rsidRPr="009218E3" w:rsidRDefault="003F2A86" w:rsidP="009218E3">
      <w:pPr>
        <w:pStyle w:val="Listeafsnit"/>
        <w:numPr>
          <w:ilvl w:val="0"/>
          <w:numId w:val="28"/>
        </w:numPr>
        <w:rPr>
          <w:lang w:val="en-US"/>
        </w:rPr>
      </w:pPr>
      <w:r w:rsidRPr="009218E3">
        <w:rPr>
          <w:lang w:val="en-US"/>
        </w:rPr>
        <w:t>Cross-specialty staff</w:t>
      </w:r>
    </w:p>
    <w:p w14:paraId="24A627D1" w14:textId="77777777" w:rsidR="003F2A86" w:rsidRPr="009218E3" w:rsidRDefault="003F2A86" w:rsidP="009218E3">
      <w:pPr>
        <w:pStyle w:val="Listeafsnit"/>
        <w:numPr>
          <w:ilvl w:val="0"/>
          <w:numId w:val="28"/>
        </w:numPr>
        <w:rPr>
          <w:lang w:val="en-US"/>
        </w:rPr>
      </w:pPr>
      <w:r w:rsidRPr="009218E3">
        <w:rPr>
          <w:lang w:val="en-US"/>
        </w:rPr>
        <w:t>Transition procedures</w:t>
      </w:r>
    </w:p>
    <w:p w14:paraId="0F3CC607" w14:textId="29D227E6" w:rsidR="003F2A86" w:rsidRPr="009218E3" w:rsidRDefault="003F2A86" w:rsidP="003F2A86">
      <w:pPr>
        <w:pStyle w:val="Listeafsnit"/>
        <w:numPr>
          <w:ilvl w:val="0"/>
          <w:numId w:val="28"/>
        </w:numPr>
        <w:rPr>
          <w:lang w:val="en-US"/>
        </w:rPr>
      </w:pPr>
      <w:r w:rsidRPr="009218E3">
        <w:rPr>
          <w:lang w:val="en-US"/>
        </w:rPr>
        <w:t>Community-based support across sectors</w:t>
      </w:r>
    </w:p>
    <w:p w14:paraId="2985C253" w14:textId="77777777" w:rsidR="003F2A86" w:rsidRPr="009218E3" w:rsidRDefault="003F2A86" w:rsidP="003F2A86">
      <w:pPr>
        <w:pStyle w:val="Questiontitle"/>
        <w:rPr>
          <w:sz w:val="24"/>
          <w:szCs w:val="24"/>
          <w:lang w:val="en-US"/>
        </w:rPr>
      </w:pPr>
      <w:r w:rsidRPr="009218E3">
        <w:rPr>
          <w:sz w:val="24"/>
          <w:szCs w:val="24"/>
          <w:lang w:val="en-US"/>
        </w:rPr>
        <w:t>Please rate to what extend you find "Cross-sectorial and inter-organizational collaborations around health literacy" to be an important topic to measure and report in the evaluation of OHL-initiatives.</w:t>
      </w:r>
    </w:p>
    <w:p w14:paraId="0B7CC472" w14:textId="77777777" w:rsidR="003F2A86" w:rsidRPr="003F2A86" w:rsidRDefault="003F2A86" w:rsidP="003F2A86">
      <w:pPr>
        <w:rPr>
          <w:lang w:val="en-US"/>
        </w:rPr>
      </w:pPr>
      <w:r w:rsidRPr="003F2A86">
        <w:rPr>
          <w:sz w:val="16"/>
          <w:lang w:val="en-US"/>
        </w:rPr>
        <w:t xml:space="preserve">(1)    </w:t>
      </w:r>
      <w:r>
        <w:rPr>
          <w:rFonts w:ascii="Wingdings" w:eastAsia="Wingdings" w:hAnsi="Wingdings" w:cs="Wingdings"/>
        </w:rPr>
        <w:t>m</w:t>
      </w:r>
      <w:r w:rsidRPr="003F2A86">
        <w:rPr>
          <w:lang w:val="en-US"/>
        </w:rPr>
        <w:t xml:space="preserve"> Very important</w:t>
      </w:r>
    </w:p>
    <w:p w14:paraId="4C88F82B" w14:textId="77777777" w:rsidR="003F2A86" w:rsidRPr="003F2A86" w:rsidRDefault="003F2A86" w:rsidP="003F2A86">
      <w:pPr>
        <w:rPr>
          <w:lang w:val="en-US"/>
        </w:rPr>
      </w:pPr>
      <w:r w:rsidRPr="003F2A86">
        <w:rPr>
          <w:sz w:val="16"/>
          <w:lang w:val="en-US"/>
        </w:rPr>
        <w:t xml:space="preserve">(5)    </w:t>
      </w:r>
      <w:r>
        <w:rPr>
          <w:rFonts w:ascii="Wingdings" w:eastAsia="Wingdings" w:hAnsi="Wingdings" w:cs="Wingdings"/>
        </w:rPr>
        <w:t>m</w:t>
      </w:r>
      <w:r w:rsidRPr="003F2A86">
        <w:rPr>
          <w:lang w:val="en-US"/>
        </w:rPr>
        <w:t xml:space="preserve"> Somewhat important</w:t>
      </w:r>
    </w:p>
    <w:p w14:paraId="3DA570A6" w14:textId="77777777" w:rsidR="003F2A86" w:rsidRPr="003F2A86" w:rsidRDefault="003F2A86" w:rsidP="003F2A86">
      <w:pPr>
        <w:rPr>
          <w:lang w:val="en-US"/>
        </w:rPr>
      </w:pPr>
      <w:r w:rsidRPr="003F2A86">
        <w:rPr>
          <w:sz w:val="16"/>
          <w:lang w:val="en-US"/>
        </w:rPr>
        <w:t xml:space="preserve">(2)    </w:t>
      </w:r>
      <w:r>
        <w:rPr>
          <w:rFonts w:ascii="Wingdings" w:eastAsia="Wingdings" w:hAnsi="Wingdings" w:cs="Wingdings"/>
        </w:rPr>
        <w:t>m</w:t>
      </w:r>
      <w:r w:rsidRPr="003F2A86">
        <w:rPr>
          <w:lang w:val="en-US"/>
        </w:rPr>
        <w:t xml:space="preserve"> Slightly important</w:t>
      </w:r>
    </w:p>
    <w:p w14:paraId="0EDF60C8"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Not important</w:t>
      </w:r>
    </w:p>
    <w:p w14:paraId="2A908F48" w14:textId="77777777" w:rsidR="003F2A86" w:rsidRPr="003F2A86" w:rsidRDefault="003F2A86" w:rsidP="003F2A86">
      <w:pPr>
        <w:rPr>
          <w:lang w:val="en-US"/>
        </w:rPr>
      </w:pPr>
      <w:r w:rsidRPr="003F2A86">
        <w:rPr>
          <w:sz w:val="16"/>
          <w:lang w:val="en-US"/>
        </w:rPr>
        <w:t xml:space="preserve">(4)    </w:t>
      </w:r>
      <w:r>
        <w:rPr>
          <w:rFonts w:ascii="Wingdings" w:eastAsia="Wingdings" w:hAnsi="Wingdings" w:cs="Wingdings"/>
        </w:rPr>
        <w:t>m</w:t>
      </w:r>
      <w:r w:rsidRPr="003F2A86">
        <w:rPr>
          <w:lang w:val="en-US"/>
        </w:rPr>
        <w:t xml:space="preserve"> Only relevant in some settings/circumstances. Please explain.  _____</w:t>
      </w:r>
    </w:p>
    <w:p w14:paraId="47B30CFA" w14:textId="7E517546" w:rsidR="003F2A86" w:rsidRPr="003F2A86" w:rsidRDefault="003F2A86" w:rsidP="003F2A86">
      <w:pPr>
        <w:rPr>
          <w:lang w:val="en-US"/>
        </w:rPr>
      </w:pPr>
      <w:r w:rsidRPr="003F2A86">
        <w:rPr>
          <w:sz w:val="16"/>
          <w:lang w:val="en-US"/>
        </w:rPr>
        <w:t xml:space="preserve">(6)    </w:t>
      </w:r>
      <w:r>
        <w:rPr>
          <w:rFonts w:ascii="Wingdings" w:eastAsia="Wingdings" w:hAnsi="Wingdings" w:cs="Wingdings"/>
        </w:rPr>
        <w:t>m</w:t>
      </w:r>
      <w:r w:rsidRPr="003F2A86">
        <w:rPr>
          <w:lang w:val="en-US"/>
        </w:rPr>
        <w:t xml:space="preserve"> Unable to rate. Please explain.  _____</w:t>
      </w:r>
    </w:p>
    <w:p w14:paraId="3B05B0C8" w14:textId="77777777" w:rsidR="003F2A86" w:rsidRPr="009218E3" w:rsidRDefault="003F2A86" w:rsidP="003F2A86">
      <w:pPr>
        <w:pStyle w:val="Questiontitle"/>
        <w:rPr>
          <w:sz w:val="24"/>
          <w:szCs w:val="24"/>
          <w:lang w:val="en-US"/>
        </w:rPr>
      </w:pPr>
      <w:r w:rsidRPr="009218E3">
        <w:rPr>
          <w:sz w:val="24"/>
          <w:szCs w:val="24"/>
          <w:lang w:val="en-US"/>
        </w:rPr>
        <w:t>Do you have any suggestions regarding the wording of "Cross-sectorial and inter-organizational collaborations around health literacy"?</w:t>
      </w:r>
    </w:p>
    <w:p w14:paraId="645BB9F4" w14:textId="77777777" w:rsidR="003F2A86" w:rsidRPr="003F2A86" w:rsidRDefault="003F2A86" w:rsidP="003F2A86">
      <w:pPr>
        <w:rPr>
          <w:lang w:val="en-US"/>
        </w:rPr>
      </w:pPr>
      <w:r w:rsidRPr="003F2A86">
        <w:rPr>
          <w:lang w:val="en-US"/>
        </w:rP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p>
    <w:p w14:paraId="2DF9A28E" w14:textId="77777777" w:rsidR="003F2A86" w:rsidRPr="003F2A86" w:rsidRDefault="003F2A86" w:rsidP="003F2A86">
      <w:pPr>
        <w:rPr>
          <w:lang w:val="en-US"/>
        </w:rPr>
      </w:pPr>
    </w:p>
    <w:p w14:paraId="5CDDDE0D" w14:textId="77777777" w:rsidR="003F2A86" w:rsidRPr="009218E3" w:rsidRDefault="003F2A86" w:rsidP="003F2A86">
      <w:pPr>
        <w:rPr>
          <w:sz w:val="28"/>
          <w:szCs w:val="28"/>
          <w:lang w:val="en-US"/>
        </w:rPr>
      </w:pPr>
      <w:r w:rsidRPr="009218E3">
        <w:rPr>
          <w:b/>
          <w:sz w:val="28"/>
          <w:szCs w:val="28"/>
          <w:lang w:val="en-US"/>
        </w:rPr>
        <w:t>15. Support for system navigation and transition</w:t>
      </w:r>
    </w:p>
    <w:p w14:paraId="469C88F7" w14:textId="77777777" w:rsidR="003F2A86" w:rsidRPr="003F2A86" w:rsidRDefault="003F2A86" w:rsidP="003F2A86">
      <w:pPr>
        <w:rPr>
          <w:lang w:val="en-US"/>
        </w:rPr>
      </w:pPr>
      <w:r w:rsidRPr="003F2A86">
        <w:rPr>
          <w:lang w:val="en-US"/>
        </w:rPr>
        <w:t>The degree to which the organization has well-defined structures, and procedures supporting users in care transitions and in navigating the health system beyond the organization itself.</w:t>
      </w:r>
      <w:r w:rsidRPr="003F2A86">
        <w:rPr>
          <w:lang w:val="en-US"/>
        </w:rPr>
        <w:br/>
      </w:r>
      <w:r w:rsidRPr="003F2A86">
        <w:rPr>
          <w:lang w:val="en-US"/>
        </w:rPr>
        <w:br/>
      </w:r>
      <w:r w:rsidRPr="003F2A86">
        <w:rPr>
          <w:u w:val="single"/>
          <w:lang w:val="en-US"/>
        </w:rPr>
        <w:t>This could involve:</w:t>
      </w:r>
    </w:p>
    <w:p w14:paraId="64B4B8D6" w14:textId="77777777" w:rsidR="009218E3" w:rsidRDefault="003F2A86" w:rsidP="009218E3">
      <w:pPr>
        <w:pStyle w:val="Listeafsnit"/>
        <w:numPr>
          <w:ilvl w:val="0"/>
          <w:numId w:val="28"/>
        </w:numPr>
        <w:rPr>
          <w:lang w:val="en-US"/>
        </w:rPr>
      </w:pPr>
      <w:r w:rsidRPr="009218E3">
        <w:rPr>
          <w:lang w:val="en-US"/>
        </w:rPr>
        <w:t xml:space="preserve">Referrals, admissions, and discharges as well as physical navigation from one unit or organization to another. </w:t>
      </w:r>
    </w:p>
    <w:p w14:paraId="701AC2DC" w14:textId="77777777" w:rsidR="009218E3" w:rsidRDefault="003F2A86" w:rsidP="009218E3">
      <w:pPr>
        <w:pStyle w:val="Listeafsnit"/>
        <w:numPr>
          <w:ilvl w:val="0"/>
          <w:numId w:val="28"/>
        </w:numPr>
        <w:rPr>
          <w:lang w:val="en-US"/>
        </w:rPr>
      </w:pPr>
      <w:r w:rsidRPr="009218E3">
        <w:rPr>
          <w:lang w:val="en-US"/>
        </w:rPr>
        <w:lastRenderedPageBreak/>
        <w:t xml:space="preserve">Effective physical and digital support systems </w:t>
      </w:r>
    </w:p>
    <w:p w14:paraId="5107D06D" w14:textId="77777777" w:rsidR="009218E3" w:rsidRDefault="003F2A86" w:rsidP="009218E3">
      <w:pPr>
        <w:pStyle w:val="Listeafsnit"/>
        <w:numPr>
          <w:ilvl w:val="0"/>
          <w:numId w:val="28"/>
        </w:numPr>
        <w:rPr>
          <w:lang w:val="en-US"/>
        </w:rPr>
      </w:pPr>
      <w:r w:rsidRPr="009218E3">
        <w:rPr>
          <w:lang w:val="en-US"/>
        </w:rPr>
        <w:t xml:space="preserve">Clear and sufficient communication between professionals and with users. </w:t>
      </w:r>
    </w:p>
    <w:p w14:paraId="6A1DC386" w14:textId="77777777" w:rsidR="009218E3" w:rsidRDefault="003F2A86" w:rsidP="009218E3">
      <w:pPr>
        <w:pStyle w:val="Listeafsnit"/>
        <w:numPr>
          <w:ilvl w:val="0"/>
          <w:numId w:val="28"/>
        </w:numPr>
        <w:rPr>
          <w:lang w:val="en-US"/>
        </w:rPr>
      </w:pPr>
      <w:r w:rsidRPr="009218E3">
        <w:rPr>
          <w:lang w:val="en-US"/>
        </w:rPr>
        <w:t>Optional offers supporting the user, even if this is not part of an official referral (e.g. social care, self-help groups etc.)</w:t>
      </w:r>
    </w:p>
    <w:p w14:paraId="7E3F4950" w14:textId="77FAC328" w:rsidR="003F2A86" w:rsidRPr="009218E3" w:rsidRDefault="003F2A86" w:rsidP="009218E3">
      <w:pPr>
        <w:pStyle w:val="Listeafsnit"/>
        <w:numPr>
          <w:ilvl w:val="0"/>
          <w:numId w:val="28"/>
        </w:numPr>
        <w:rPr>
          <w:lang w:val="en-US"/>
        </w:rPr>
      </w:pPr>
      <w:r w:rsidRPr="009218E3">
        <w:rPr>
          <w:lang w:val="en-US"/>
        </w:rPr>
        <w:t xml:space="preserve">Understandable/easy-to-understand written information to users (in relevant languages), including contact information to health services/systems referred. </w:t>
      </w:r>
    </w:p>
    <w:p w14:paraId="5CEC7D3E" w14:textId="77777777" w:rsidR="003F2A86" w:rsidRPr="003F2A86" w:rsidRDefault="003F2A86" w:rsidP="003F2A86">
      <w:pPr>
        <w:rPr>
          <w:lang w:val="en-US"/>
        </w:rPr>
      </w:pPr>
    </w:p>
    <w:p w14:paraId="778DA509" w14:textId="77777777" w:rsidR="003F2A86" w:rsidRPr="009218E3" w:rsidRDefault="003F2A86" w:rsidP="003F2A86">
      <w:pPr>
        <w:pStyle w:val="Questiontitle"/>
        <w:rPr>
          <w:sz w:val="24"/>
          <w:szCs w:val="24"/>
          <w:lang w:val="en-US"/>
        </w:rPr>
      </w:pPr>
      <w:r w:rsidRPr="009218E3">
        <w:rPr>
          <w:sz w:val="24"/>
          <w:szCs w:val="24"/>
          <w:lang w:val="en-US"/>
        </w:rPr>
        <w:t>Please rate to what extend you find "Support for system navigation and transition" to be an important topic to measure and report in the evaluation of OHL-initiatives.</w:t>
      </w:r>
    </w:p>
    <w:p w14:paraId="10015198" w14:textId="77777777" w:rsidR="003F2A86" w:rsidRPr="003F2A86" w:rsidRDefault="003F2A86" w:rsidP="003F2A86">
      <w:pPr>
        <w:rPr>
          <w:lang w:val="en-US"/>
        </w:rPr>
      </w:pPr>
      <w:r w:rsidRPr="003F2A86">
        <w:rPr>
          <w:sz w:val="16"/>
          <w:lang w:val="en-US"/>
        </w:rPr>
        <w:t xml:space="preserve">(1)    </w:t>
      </w:r>
      <w:r>
        <w:rPr>
          <w:rFonts w:ascii="Wingdings" w:eastAsia="Wingdings" w:hAnsi="Wingdings" w:cs="Wingdings"/>
        </w:rPr>
        <w:t>m</w:t>
      </w:r>
      <w:r w:rsidRPr="003F2A86">
        <w:rPr>
          <w:lang w:val="en-US"/>
        </w:rPr>
        <w:t xml:space="preserve"> Very important</w:t>
      </w:r>
    </w:p>
    <w:p w14:paraId="1DA3E97F" w14:textId="77777777" w:rsidR="003F2A86" w:rsidRPr="003F2A86" w:rsidRDefault="003F2A86" w:rsidP="003F2A86">
      <w:pPr>
        <w:rPr>
          <w:lang w:val="en-US"/>
        </w:rPr>
      </w:pPr>
      <w:r w:rsidRPr="003F2A86">
        <w:rPr>
          <w:sz w:val="16"/>
          <w:lang w:val="en-US"/>
        </w:rPr>
        <w:t xml:space="preserve">(5)    </w:t>
      </w:r>
      <w:r>
        <w:rPr>
          <w:rFonts w:ascii="Wingdings" w:eastAsia="Wingdings" w:hAnsi="Wingdings" w:cs="Wingdings"/>
        </w:rPr>
        <w:t>m</w:t>
      </w:r>
      <w:r w:rsidRPr="003F2A86">
        <w:rPr>
          <w:lang w:val="en-US"/>
        </w:rPr>
        <w:t xml:space="preserve"> Somewhat important</w:t>
      </w:r>
    </w:p>
    <w:p w14:paraId="3441663C" w14:textId="77777777" w:rsidR="003F2A86" w:rsidRPr="003F2A86" w:rsidRDefault="003F2A86" w:rsidP="003F2A86">
      <w:pPr>
        <w:rPr>
          <w:lang w:val="en-US"/>
        </w:rPr>
      </w:pPr>
      <w:r w:rsidRPr="003F2A86">
        <w:rPr>
          <w:sz w:val="16"/>
          <w:lang w:val="en-US"/>
        </w:rPr>
        <w:t xml:space="preserve">(2)    </w:t>
      </w:r>
      <w:r>
        <w:rPr>
          <w:rFonts w:ascii="Wingdings" w:eastAsia="Wingdings" w:hAnsi="Wingdings" w:cs="Wingdings"/>
        </w:rPr>
        <w:t>m</w:t>
      </w:r>
      <w:r w:rsidRPr="003F2A86">
        <w:rPr>
          <w:lang w:val="en-US"/>
        </w:rPr>
        <w:t xml:space="preserve"> Slightly important</w:t>
      </w:r>
    </w:p>
    <w:p w14:paraId="4BFBCF02"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Not important</w:t>
      </w:r>
    </w:p>
    <w:p w14:paraId="164156F2" w14:textId="77777777" w:rsidR="003F2A86" w:rsidRPr="003F2A86" w:rsidRDefault="003F2A86" w:rsidP="003F2A86">
      <w:pPr>
        <w:rPr>
          <w:lang w:val="en-US"/>
        </w:rPr>
      </w:pPr>
      <w:r w:rsidRPr="003F2A86">
        <w:rPr>
          <w:sz w:val="16"/>
          <w:lang w:val="en-US"/>
        </w:rPr>
        <w:t xml:space="preserve">(4)    </w:t>
      </w:r>
      <w:r>
        <w:rPr>
          <w:rFonts w:ascii="Wingdings" w:eastAsia="Wingdings" w:hAnsi="Wingdings" w:cs="Wingdings"/>
        </w:rPr>
        <w:t>m</w:t>
      </w:r>
      <w:r w:rsidRPr="003F2A86">
        <w:rPr>
          <w:lang w:val="en-US"/>
        </w:rPr>
        <w:t xml:space="preserve"> Only relevant in some settings/circumstances. Please explain.  _____</w:t>
      </w:r>
    </w:p>
    <w:p w14:paraId="22D2728D" w14:textId="623FC732" w:rsidR="003F2A86" w:rsidRPr="003F2A86" w:rsidRDefault="003F2A86" w:rsidP="003F2A86">
      <w:pPr>
        <w:rPr>
          <w:lang w:val="en-US"/>
        </w:rPr>
      </w:pPr>
      <w:r w:rsidRPr="003F2A86">
        <w:rPr>
          <w:sz w:val="16"/>
          <w:lang w:val="en-US"/>
        </w:rPr>
        <w:t xml:space="preserve">(6)    </w:t>
      </w:r>
      <w:r>
        <w:rPr>
          <w:rFonts w:ascii="Wingdings" w:eastAsia="Wingdings" w:hAnsi="Wingdings" w:cs="Wingdings"/>
        </w:rPr>
        <w:t>m</w:t>
      </w:r>
      <w:r w:rsidRPr="003F2A86">
        <w:rPr>
          <w:lang w:val="en-US"/>
        </w:rPr>
        <w:t xml:space="preserve"> Unable to rate. Please explain.  _____</w:t>
      </w:r>
    </w:p>
    <w:p w14:paraId="7E814C55" w14:textId="77777777" w:rsidR="003F2A86" w:rsidRPr="009218E3" w:rsidRDefault="003F2A86" w:rsidP="003F2A86">
      <w:pPr>
        <w:pStyle w:val="Questiontitle"/>
        <w:rPr>
          <w:sz w:val="24"/>
          <w:szCs w:val="24"/>
          <w:lang w:val="en-US"/>
        </w:rPr>
      </w:pPr>
      <w:r w:rsidRPr="009218E3">
        <w:rPr>
          <w:sz w:val="24"/>
          <w:szCs w:val="24"/>
          <w:lang w:val="en-US"/>
        </w:rPr>
        <w:t>Do you have any suggestions regarding the wording of "Support for system navigation and transition"?</w:t>
      </w:r>
    </w:p>
    <w:p w14:paraId="415A532A" w14:textId="77777777" w:rsidR="003F2A86" w:rsidRPr="003F2A86" w:rsidRDefault="003F2A86" w:rsidP="003F2A86">
      <w:pPr>
        <w:rPr>
          <w:lang w:val="en-US"/>
        </w:rPr>
      </w:pPr>
      <w:r w:rsidRPr="003F2A86">
        <w:rPr>
          <w:lang w:val="en-US"/>
        </w:rP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t>________________________________________</w:t>
      </w:r>
    </w:p>
    <w:p w14:paraId="41353685" w14:textId="77777777" w:rsidR="003F2A86" w:rsidRPr="003F2A86" w:rsidRDefault="003F2A86" w:rsidP="003F2A86">
      <w:pPr>
        <w:rPr>
          <w:lang w:val="en-US"/>
        </w:rPr>
      </w:pPr>
    </w:p>
    <w:p w14:paraId="31795200" w14:textId="77777777" w:rsidR="003F2A86" w:rsidRPr="009218E3" w:rsidRDefault="003F2A86" w:rsidP="003F2A86">
      <w:pPr>
        <w:rPr>
          <w:b/>
          <w:bCs/>
          <w:lang w:val="en-US"/>
        </w:rPr>
      </w:pPr>
      <w:r w:rsidRPr="009218E3">
        <w:rPr>
          <w:b/>
          <w:bCs/>
          <w:lang w:val="en-US"/>
        </w:rPr>
        <w:t>You have now reported your opinion on the four CODs under the headline "Partnerships and transitions".</w:t>
      </w:r>
    </w:p>
    <w:p w14:paraId="164BA0FF" w14:textId="77777777" w:rsidR="003F2A86" w:rsidRPr="003F2A86" w:rsidRDefault="003F2A86" w:rsidP="003F2A86">
      <w:pPr>
        <w:rPr>
          <w:lang w:val="en-US"/>
        </w:rPr>
      </w:pPr>
      <w:r w:rsidRPr="003F2A86">
        <w:rPr>
          <w:lang w:val="en-US"/>
        </w:rPr>
        <w:t>14. Cross-sectorial and inter-organizational collaborations around health literacy</w:t>
      </w:r>
      <w:r w:rsidRPr="003F2A86">
        <w:rPr>
          <w:lang w:val="en-US"/>
        </w:rPr>
        <w:br/>
        <w:t>15. Support for system navigation and transition</w:t>
      </w:r>
    </w:p>
    <w:p w14:paraId="6E6C05B0" w14:textId="77777777" w:rsidR="003F2A86" w:rsidRPr="003F2A86" w:rsidRDefault="003F2A86" w:rsidP="003F2A86">
      <w:pPr>
        <w:rPr>
          <w:lang w:val="en-US"/>
        </w:rPr>
      </w:pPr>
    </w:p>
    <w:p w14:paraId="412333D6" w14:textId="77777777" w:rsidR="003F2A86" w:rsidRPr="009218E3" w:rsidRDefault="003F2A86" w:rsidP="003F2A86">
      <w:pPr>
        <w:pStyle w:val="Questiontitle"/>
        <w:rPr>
          <w:sz w:val="24"/>
          <w:szCs w:val="24"/>
          <w:lang w:val="en-US"/>
        </w:rPr>
      </w:pPr>
      <w:r w:rsidRPr="009218E3">
        <w:rPr>
          <w:sz w:val="24"/>
          <w:szCs w:val="24"/>
          <w:lang w:val="en-US"/>
        </w:rPr>
        <w:t>Do you feel the CODs collectively represent the core outcomes that should be covered in evaluations of organizational health literacy initiatives focusing on "Partnerships and transitions"?</w:t>
      </w:r>
    </w:p>
    <w:p w14:paraId="7E887F2A" w14:textId="77777777" w:rsidR="003F2A86" w:rsidRPr="003F2A86" w:rsidRDefault="003F2A86" w:rsidP="003F2A86">
      <w:pPr>
        <w:rPr>
          <w:lang w:val="en-US"/>
        </w:rPr>
      </w:pPr>
      <w:r w:rsidRPr="003F2A86">
        <w:rPr>
          <w:sz w:val="16"/>
          <w:lang w:val="en-US"/>
        </w:rPr>
        <w:lastRenderedPageBreak/>
        <w:t xml:space="preserve">(1)    </w:t>
      </w:r>
      <w:r>
        <w:rPr>
          <w:rFonts w:ascii="Wingdings" w:eastAsia="Wingdings" w:hAnsi="Wingdings" w:cs="Wingdings"/>
        </w:rPr>
        <w:t>m</w:t>
      </w:r>
      <w:r w:rsidRPr="003F2A86">
        <w:rPr>
          <w:lang w:val="en-US"/>
        </w:rPr>
        <w:t xml:space="preserve"> Yes</w:t>
      </w:r>
    </w:p>
    <w:p w14:paraId="55837A13" w14:textId="77777777" w:rsidR="003F2A86" w:rsidRPr="003F2A86" w:rsidRDefault="003F2A86" w:rsidP="003F2A86">
      <w:pPr>
        <w:rPr>
          <w:lang w:val="en-US"/>
        </w:rPr>
      </w:pPr>
      <w:r w:rsidRPr="003F2A86">
        <w:rPr>
          <w:sz w:val="16"/>
          <w:lang w:val="en-US"/>
        </w:rPr>
        <w:t xml:space="preserve">(3)    </w:t>
      </w:r>
      <w:r>
        <w:rPr>
          <w:rFonts w:ascii="Wingdings" w:eastAsia="Wingdings" w:hAnsi="Wingdings" w:cs="Wingdings"/>
        </w:rPr>
        <w:t>m</w:t>
      </w:r>
      <w:r w:rsidRPr="003F2A86">
        <w:rPr>
          <w:lang w:val="en-US"/>
        </w:rPr>
        <w:t xml:space="preserve"> Almost. Please explain.  _____</w:t>
      </w:r>
    </w:p>
    <w:p w14:paraId="7F454250" w14:textId="43C9A88C" w:rsidR="003F2A86" w:rsidRDefault="003F2A86" w:rsidP="003F2A86">
      <w:pPr>
        <w:rPr>
          <w:lang w:val="en-US"/>
        </w:rPr>
      </w:pPr>
      <w:r w:rsidRPr="003F2A86">
        <w:rPr>
          <w:sz w:val="16"/>
          <w:lang w:val="en-US"/>
        </w:rPr>
        <w:t xml:space="preserve">(2)    </w:t>
      </w:r>
      <w:r>
        <w:rPr>
          <w:rFonts w:ascii="Wingdings" w:eastAsia="Wingdings" w:hAnsi="Wingdings" w:cs="Wingdings"/>
        </w:rPr>
        <w:t>m</w:t>
      </w:r>
      <w:r w:rsidRPr="003F2A86">
        <w:rPr>
          <w:lang w:val="en-US"/>
        </w:rPr>
        <w:t xml:space="preserve"> No. Please explain.  _____</w:t>
      </w:r>
    </w:p>
    <w:p w14:paraId="6F96E191" w14:textId="77777777" w:rsidR="009218E3" w:rsidRPr="003F2A86" w:rsidRDefault="009218E3" w:rsidP="003F2A86">
      <w:pPr>
        <w:rPr>
          <w:lang w:val="en-US"/>
        </w:rPr>
      </w:pPr>
    </w:p>
    <w:p w14:paraId="1F0DF71E" w14:textId="77777777" w:rsidR="003F2A86" w:rsidRDefault="003F2A86" w:rsidP="003F2A86">
      <w:pPr>
        <w:rPr>
          <w:b/>
          <w:bCs/>
          <w:lang w:val="en-US"/>
        </w:rPr>
      </w:pPr>
      <w:r w:rsidRPr="009218E3">
        <w:rPr>
          <w:b/>
          <w:bCs/>
          <w:lang w:val="en-US"/>
        </w:rPr>
        <w:t>You have now rated and reflected on potential CODs regarding:</w:t>
      </w:r>
    </w:p>
    <w:p w14:paraId="4F8A12EF" w14:textId="77777777" w:rsidR="009218E3" w:rsidRPr="003303FA" w:rsidRDefault="009218E3" w:rsidP="009218E3">
      <w:pPr>
        <w:rPr>
          <w:lang w:val="en-US"/>
        </w:rPr>
      </w:pPr>
      <w:r w:rsidRPr="003303FA">
        <w:rPr>
          <w:b/>
          <w:lang w:val="en-US"/>
        </w:rPr>
        <w:t>Organizational change, leadership, and management</w:t>
      </w:r>
    </w:p>
    <w:p w14:paraId="7F053722" w14:textId="77777777" w:rsidR="009218E3" w:rsidRDefault="009218E3" w:rsidP="009218E3">
      <w:pPr>
        <w:rPr>
          <w:b/>
          <w:lang w:val="en-US"/>
        </w:rPr>
      </w:pPr>
      <w:r w:rsidRPr="003303FA">
        <w:rPr>
          <w:lang w:val="en-US"/>
        </w:rPr>
        <w:t xml:space="preserve">Organizational health literacy in strategies and policies </w:t>
      </w:r>
      <w:r>
        <w:rPr>
          <w:lang w:val="en-US"/>
        </w:rPr>
        <w:br/>
      </w:r>
      <w:r w:rsidRPr="003303FA">
        <w:rPr>
          <w:lang w:val="en-US"/>
        </w:rPr>
        <w:t xml:space="preserve">Organizational culture supporting organizational health literacy </w:t>
      </w:r>
      <w:r>
        <w:rPr>
          <w:lang w:val="en-US"/>
        </w:rPr>
        <w:br/>
      </w:r>
      <w:r w:rsidRPr="003303FA">
        <w:rPr>
          <w:lang w:val="en-US"/>
        </w:rPr>
        <w:t>Ongoing organizational health literacy activity implementation</w:t>
      </w:r>
      <w:r>
        <w:rPr>
          <w:lang w:val="en-US"/>
        </w:rPr>
        <w:br/>
      </w:r>
      <w:r w:rsidRPr="003303FA">
        <w:rPr>
          <w:lang w:val="en-US"/>
        </w:rPr>
        <w:t>Monitoring and evaluation of organizational health literacy initiatives</w:t>
      </w:r>
      <w:r>
        <w:rPr>
          <w:lang w:val="en-US"/>
        </w:rPr>
        <w:br/>
      </w:r>
    </w:p>
    <w:p w14:paraId="06210B2A" w14:textId="77777777" w:rsidR="009218E3" w:rsidRDefault="009218E3" w:rsidP="009218E3">
      <w:pPr>
        <w:rPr>
          <w:lang w:val="en-US"/>
        </w:rPr>
      </w:pPr>
      <w:r w:rsidRPr="003303FA">
        <w:rPr>
          <w:b/>
          <w:lang w:val="en-US"/>
        </w:rPr>
        <w:t>Workforce responsiveness</w:t>
      </w:r>
      <w:r>
        <w:rPr>
          <w:b/>
          <w:lang w:val="en-US"/>
        </w:rPr>
        <w:br/>
      </w:r>
      <w:r w:rsidRPr="003303FA">
        <w:rPr>
          <w:lang w:val="en-US"/>
        </w:rPr>
        <w:t>Ongoing training in health literacy</w:t>
      </w:r>
      <w:r>
        <w:rPr>
          <w:lang w:val="en-US"/>
        </w:rPr>
        <w:br/>
      </w:r>
      <w:r w:rsidRPr="003303FA">
        <w:rPr>
          <w:lang w:val="en-US"/>
        </w:rPr>
        <w:t>Health literacy responsiveness among professionals</w:t>
      </w:r>
      <w:r>
        <w:rPr>
          <w:lang w:val="en-US"/>
        </w:rPr>
        <w:br/>
      </w:r>
      <w:r w:rsidRPr="003303FA">
        <w:rPr>
          <w:lang w:val="en-US"/>
        </w:rPr>
        <w:t xml:space="preserve">OHL aids, tools, and instruments for the staff </w:t>
      </w:r>
    </w:p>
    <w:p w14:paraId="3CB60ED1" w14:textId="77777777" w:rsidR="009218E3" w:rsidRDefault="009218E3" w:rsidP="009218E3">
      <w:pPr>
        <w:rPr>
          <w:lang w:val="en-US"/>
        </w:rPr>
      </w:pPr>
      <w:r w:rsidRPr="003303FA">
        <w:rPr>
          <w:b/>
          <w:lang w:val="en-US"/>
        </w:rPr>
        <w:t>Person-centered care and user involvement</w:t>
      </w:r>
      <w:r>
        <w:rPr>
          <w:b/>
          <w:lang w:val="en-US"/>
        </w:rPr>
        <w:br/>
      </w:r>
      <w:r w:rsidRPr="003303FA">
        <w:rPr>
          <w:lang w:val="en-US"/>
        </w:rPr>
        <w:t xml:space="preserve">Individual user involvement </w:t>
      </w:r>
      <w:r>
        <w:rPr>
          <w:lang w:val="en-US"/>
        </w:rPr>
        <w:br/>
      </w:r>
      <w:r w:rsidRPr="003303FA">
        <w:rPr>
          <w:lang w:val="en-US"/>
        </w:rPr>
        <w:t xml:space="preserve">Organizational user involvement </w:t>
      </w:r>
    </w:p>
    <w:p w14:paraId="2F63497C" w14:textId="77777777" w:rsidR="009218E3" w:rsidRDefault="009218E3" w:rsidP="009218E3">
      <w:pPr>
        <w:rPr>
          <w:lang w:val="en-US"/>
        </w:rPr>
      </w:pPr>
      <w:r w:rsidRPr="00AF0992">
        <w:rPr>
          <w:b/>
          <w:bCs/>
          <w:lang w:val="en-US"/>
        </w:rPr>
        <w:t>Ac</w:t>
      </w:r>
      <w:r w:rsidRPr="003303FA">
        <w:rPr>
          <w:b/>
          <w:lang w:val="en-US"/>
        </w:rPr>
        <w:t>cess and navigation</w:t>
      </w:r>
      <w:r>
        <w:rPr>
          <w:b/>
          <w:lang w:val="en-US"/>
        </w:rPr>
        <w:br/>
      </w:r>
      <w:r w:rsidRPr="003303FA">
        <w:rPr>
          <w:lang w:val="en-US"/>
        </w:rPr>
        <w:t>Access to health literacy responsive information and materials</w:t>
      </w:r>
      <w:r>
        <w:rPr>
          <w:lang w:val="en-US"/>
        </w:rPr>
        <w:br/>
      </w:r>
      <w:r w:rsidRPr="003303FA">
        <w:rPr>
          <w:lang w:val="en-US"/>
        </w:rPr>
        <w:t>Health literacy responsive communication</w:t>
      </w:r>
      <w:r>
        <w:rPr>
          <w:lang w:val="en-US"/>
        </w:rPr>
        <w:br/>
      </w:r>
      <w:r w:rsidRPr="003303FA">
        <w:rPr>
          <w:lang w:val="en-US"/>
        </w:rPr>
        <w:t>Health literacy responsive navigation and directions in the physical environment</w:t>
      </w:r>
      <w:r>
        <w:rPr>
          <w:lang w:val="en-US"/>
        </w:rPr>
        <w:br/>
      </w:r>
      <w:r w:rsidRPr="003303FA">
        <w:rPr>
          <w:lang w:val="en-US"/>
        </w:rPr>
        <w:t xml:space="preserve">Health literacy responsive digital platforms </w:t>
      </w:r>
    </w:p>
    <w:p w14:paraId="0F06E08F" w14:textId="77777777" w:rsidR="009218E3" w:rsidRPr="00AF0992" w:rsidRDefault="009218E3" w:rsidP="009218E3">
      <w:pPr>
        <w:rPr>
          <w:b/>
          <w:lang w:val="en-US"/>
        </w:rPr>
      </w:pPr>
      <w:r w:rsidRPr="003303FA">
        <w:rPr>
          <w:b/>
          <w:lang w:val="en-US"/>
        </w:rPr>
        <w:t>Partnerships and transitions</w:t>
      </w:r>
      <w:r>
        <w:rPr>
          <w:b/>
          <w:lang w:val="en-US"/>
        </w:rPr>
        <w:br/>
      </w:r>
      <w:r w:rsidRPr="003303FA">
        <w:rPr>
          <w:lang w:val="en-US"/>
        </w:rPr>
        <w:t>Cross-sectorial and inter-organizational collaborations</w:t>
      </w:r>
      <w:r>
        <w:rPr>
          <w:lang w:val="en-US"/>
        </w:rPr>
        <w:br/>
      </w:r>
      <w:r w:rsidRPr="003303FA">
        <w:rPr>
          <w:lang w:val="en-US"/>
        </w:rPr>
        <w:t>Support for system navigation and transition</w:t>
      </w:r>
      <w:r w:rsidRPr="003303FA">
        <w:rPr>
          <w:lang w:val="en-US"/>
        </w:rPr>
        <w:br/>
      </w:r>
      <w:r w:rsidRPr="003303FA">
        <w:rPr>
          <w:lang w:val="en-US"/>
        </w:rPr>
        <w:br/>
        <w:t>OBS! The order is NOT prioritized!</w:t>
      </w:r>
    </w:p>
    <w:p w14:paraId="3F59F96A" w14:textId="77777777" w:rsidR="003F2A86" w:rsidRPr="003F2A86" w:rsidRDefault="003F2A86" w:rsidP="003F2A86">
      <w:pPr>
        <w:rPr>
          <w:lang w:val="en-US"/>
        </w:rPr>
      </w:pPr>
    </w:p>
    <w:p w14:paraId="79C22AC0" w14:textId="325BDEBF" w:rsidR="003F2A86" w:rsidRPr="009218E3" w:rsidRDefault="003F2A86" w:rsidP="003F2A86">
      <w:pPr>
        <w:pStyle w:val="Questiontitle"/>
        <w:rPr>
          <w:sz w:val="24"/>
          <w:szCs w:val="24"/>
          <w:lang w:val="en-US"/>
        </w:rPr>
      </w:pPr>
      <w:r w:rsidRPr="009218E3">
        <w:rPr>
          <w:sz w:val="24"/>
          <w:szCs w:val="24"/>
          <w:lang w:val="en-US"/>
        </w:rPr>
        <w:t>Do you have any final overall comments?</w:t>
      </w:r>
    </w:p>
    <w:p w14:paraId="28EF0063" w14:textId="77777777" w:rsidR="003F2A86" w:rsidRPr="003F2A86" w:rsidRDefault="003F2A86" w:rsidP="003F2A86">
      <w:pPr>
        <w:rPr>
          <w:lang w:val="en-US"/>
        </w:rPr>
      </w:pPr>
      <w:r w:rsidRPr="003F2A86">
        <w:rPr>
          <w:lang w:val="en-US"/>
        </w:rPr>
        <w:t>________________________________________</w:t>
      </w:r>
      <w:r w:rsidRPr="003F2A86">
        <w:rPr>
          <w:lang w:val="en-US"/>
        </w:rPr>
        <w:br/>
        <w:t>________________________________________</w:t>
      </w:r>
      <w:r w:rsidRPr="003F2A86">
        <w:rPr>
          <w:lang w:val="en-US"/>
        </w:rPr>
        <w:br/>
        <w:t>________________________________________</w:t>
      </w:r>
      <w:r w:rsidRPr="003F2A86">
        <w:rPr>
          <w:lang w:val="en-US"/>
        </w:rPr>
        <w:br/>
      </w:r>
      <w:r w:rsidRPr="003F2A86">
        <w:rPr>
          <w:lang w:val="en-US"/>
        </w:rPr>
        <w:lastRenderedPageBreak/>
        <w:t>________________________________________</w:t>
      </w:r>
      <w:r w:rsidRPr="003F2A86">
        <w:rPr>
          <w:lang w:val="en-US"/>
        </w:rPr>
        <w:br/>
        <w:t>________________________________________</w:t>
      </w:r>
      <w:r w:rsidRPr="003F2A86">
        <w:rPr>
          <w:lang w:val="en-US"/>
        </w:rPr>
        <w:br/>
        <w:t>________________________________________</w:t>
      </w:r>
    </w:p>
    <w:p w14:paraId="73EE9A85" w14:textId="77777777" w:rsidR="003F2A86" w:rsidRPr="003F2A86" w:rsidRDefault="003F2A86" w:rsidP="003F2A86">
      <w:pPr>
        <w:rPr>
          <w:lang w:val="en-US"/>
        </w:rPr>
      </w:pPr>
    </w:p>
    <w:p w14:paraId="57EEB44F" w14:textId="06009B5D" w:rsidR="009218E3" w:rsidRDefault="003F2A86" w:rsidP="003F2A86">
      <w:pPr>
        <w:rPr>
          <w:lang w:val="en-US"/>
        </w:rPr>
      </w:pPr>
      <w:r w:rsidRPr="003F2A86">
        <w:rPr>
          <w:lang w:val="en-US"/>
        </w:rPr>
        <w:t>Thank you indeed for your participation in the Delphi process of the study "International consensus on Core Outcome Domains of Organizational Health Literacy initiatives".</w:t>
      </w:r>
      <w:r w:rsidRPr="003F2A86">
        <w:rPr>
          <w:lang w:val="en-US"/>
        </w:rPr>
        <w:br/>
      </w:r>
      <w:r w:rsidRPr="003F2A86">
        <w:rPr>
          <w:lang w:val="en-US"/>
        </w:rPr>
        <w:br/>
        <w:t>You will receive the result of the process, once we have made the final analysis based on your feedback. As mentioned, the outcome of this process will be further discussed and developed during a workshop at the OHL-ALL conference in Denmark at the end of November.</w:t>
      </w:r>
    </w:p>
    <w:p w14:paraId="368E1E20" w14:textId="77777777" w:rsidR="009218E3" w:rsidRDefault="009218E3" w:rsidP="003F2A86">
      <w:pPr>
        <w:rPr>
          <w:lang w:val="en-US"/>
        </w:rPr>
      </w:pPr>
    </w:p>
    <w:p w14:paraId="2DD0CC15" w14:textId="343F8213" w:rsidR="009218E3" w:rsidRPr="009218E3" w:rsidRDefault="009218E3" w:rsidP="003F2A86">
      <w:pPr>
        <w:rPr>
          <w:b/>
          <w:bCs/>
          <w:lang w:val="en-US"/>
        </w:rPr>
      </w:pPr>
      <w:r w:rsidRPr="003F2A86">
        <w:rPr>
          <w:b/>
          <w:bCs/>
          <w:lang w:val="en-US"/>
        </w:rPr>
        <w:t>Best regards,</w:t>
      </w:r>
      <w:r w:rsidRPr="00DF5975">
        <w:rPr>
          <w:lang w:val="en-US"/>
        </w:rPr>
        <w:br/>
      </w:r>
      <w:r w:rsidR="00F661D1">
        <w:rPr>
          <w:lang w:val="en-US"/>
        </w:rPr>
        <w:t>The project group</w:t>
      </w:r>
    </w:p>
    <w:sectPr w:rsidR="009218E3" w:rsidRPr="009218E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E4E32" w14:textId="77777777" w:rsidR="00B010E3" w:rsidRDefault="00B010E3" w:rsidP="00AF0992">
      <w:pPr>
        <w:spacing w:after="0" w:line="240" w:lineRule="auto"/>
      </w:pPr>
      <w:r>
        <w:separator/>
      </w:r>
    </w:p>
  </w:endnote>
  <w:endnote w:type="continuationSeparator" w:id="0">
    <w:p w14:paraId="42702BF7" w14:textId="77777777" w:rsidR="00B010E3" w:rsidRDefault="00B010E3" w:rsidP="00AF0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F52E6" w14:textId="77777777" w:rsidR="00B010E3" w:rsidRDefault="00B010E3" w:rsidP="00AF0992">
      <w:pPr>
        <w:spacing w:after="0" w:line="240" w:lineRule="auto"/>
      </w:pPr>
      <w:r>
        <w:separator/>
      </w:r>
    </w:p>
  </w:footnote>
  <w:footnote w:type="continuationSeparator" w:id="0">
    <w:p w14:paraId="69805ACF" w14:textId="77777777" w:rsidR="00B010E3" w:rsidRDefault="00B010E3" w:rsidP="00AF09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D4638"/>
    <w:multiLevelType w:val="hybridMultilevel"/>
    <w:tmpl w:val="338E4382"/>
    <w:lvl w:ilvl="0" w:tplc="E09C4E0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AA93704"/>
    <w:multiLevelType w:val="hybridMultilevel"/>
    <w:tmpl w:val="BD5CFFCA"/>
    <w:lvl w:ilvl="0" w:tplc="615211CE">
      <w:start w:val="4"/>
      <w:numFmt w:val="bullet"/>
      <w:lvlText w:val=""/>
      <w:lvlJc w:val="left"/>
      <w:pPr>
        <w:ind w:left="720" w:hanging="360"/>
      </w:pPr>
      <w:rPr>
        <w:rFonts w:ascii="Symbol" w:eastAsiaTheme="minorEastAsia"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E4054FA"/>
    <w:multiLevelType w:val="hybridMultilevel"/>
    <w:tmpl w:val="15A80F86"/>
    <w:lvl w:ilvl="0" w:tplc="615211CE">
      <w:start w:val="4"/>
      <w:numFmt w:val="bullet"/>
      <w:lvlText w:val=""/>
      <w:lvlJc w:val="left"/>
      <w:pPr>
        <w:ind w:left="720" w:hanging="360"/>
      </w:pPr>
      <w:rPr>
        <w:rFonts w:ascii="Symbol" w:eastAsiaTheme="minorEastAsia"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61F50B9"/>
    <w:multiLevelType w:val="hybridMultilevel"/>
    <w:tmpl w:val="16669988"/>
    <w:lvl w:ilvl="0" w:tplc="E09C4E0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B415333"/>
    <w:multiLevelType w:val="hybridMultilevel"/>
    <w:tmpl w:val="18CEF88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0191368"/>
    <w:multiLevelType w:val="hybridMultilevel"/>
    <w:tmpl w:val="2CE223A6"/>
    <w:lvl w:ilvl="0" w:tplc="615211CE">
      <w:start w:val="4"/>
      <w:numFmt w:val="bullet"/>
      <w:lvlText w:val=""/>
      <w:lvlJc w:val="left"/>
      <w:pPr>
        <w:ind w:left="720" w:hanging="360"/>
      </w:pPr>
      <w:rPr>
        <w:rFonts w:ascii="Symbol" w:eastAsiaTheme="minorEastAsia"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7291719"/>
    <w:multiLevelType w:val="hybridMultilevel"/>
    <w:tmpl w:val="B9488E4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7BD40AB"/>
    <w:multiLevelType w:val="hybridMultilevel"/>
    <w:tmpl w:val="4DA41E32"/>
    <w:lvl w:ilvl="0" w:tplc="615211CE">
      <w:start w:val="4"/>
      <w:numFmt w:val="bullet"/>
      <w:lvlText w:val=""/>
      <w:lvlJc w:val="left"/>
      <w:pPr>
        <w:ind w:left="720" w:hanging="360"/>
      </w:pPr>
      <w:rPr>
        <w:rFonts w:ascii="Symbol" w:eastAsiaTheme="minorEastAsia"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C14373D"/>
    <w:multiLevelType w:val="hybridMultilevel"/>
    <w:tmpl w:val="E23A53F6"/>
    <w:lvl w:ilvl="0" w:tplc="E09C4E0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30E90EFE"/>
    <w:multiLevelType w:val="hybridMultilevel"/>
    <w:tmpl w:val="F45AD770"/>
    <w:lvl w:ilvl="0" w:tplc="F880006E">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36D66FA1"/>
    <w:multiLevelType w:val="hybridMultilevel"/>
    <w:tmpl w:val="86F04C1C"/>
    <w:lvl w:ilvl="0" w:tplc="F880006E">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392E6513"/>
    <w:multiLevelType w:val="hybridMultilevel"/>
    <w:tmpl w:val="31781F9A"/>
    <w:lvl w:ilvl="0" w:tplc="E09C4E0C">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BD33EEB"/>
    <w:multiLevelType w:val="hybridMultilevel"/>
    <w:tmpl w:val="9DD22938"/>
    <w:lvl w:ilvl="0" w:tplc="615211CE">
      <w:start w:val="4"/>
      <w:numFmt w:val="bullet"/>
      <w:lvlText w:val=""/>
      <w:lvlJc w:val="left"/>
      <w:pPr>
        <w:ind w:left="720" w:hanging="360"/>
      </w:pPr>
      <w:rPr>
        <w:rFonts w:ascii="Symbol" w:eastAsiaTheme="minorEastAsia"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40966D74"/>
    <w:multiLevelType w:val="hybridMultilevel"/>
    <w:tmpl w:val="97E0EF5E"/>
    <w:lvl w:ilvl="0" w:tplc="615211CE">
      <w:start w:val="4"/>
      <w:numFmt w:val="bullet"/>
      <w:lvlText w:val=""/>
      <w:lvlJc w:val="left"/>
      <w:pPr>
        <w:ind w:left="720" w:hanging="360"/>
      </w:pPr>
      <w:rPr>
        <w:rFonts w:ascii="Symbol" w:eastAsiaTheme="minorEastAsia"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44233AC3"/>
    <w:multiLevelType w:val="hybridMultilevel"/>
    <w:tmpl w:val="3850B9E4"/>
    <w:lvl w:ilvl="0" w:tplc="615211CE">
      <w:start w:val="4"/>
      <w:numFmt w:val="bullet"/>
      <w:lvlText w:val=""/>
      <w:lvlJc w:val="left"/>
      <w:pPr>
        <w:ind w:left="720" w:hanging="360"/>
      </w:pPr>
      <w:rPr>
        <w:rFonts w:ascii="Symbol" w:eastAsiaTheme="minorEastAsia"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44F22FBB"/>
    <w:multiLevelType w:val="hybridMultilevel"/>
    <w:tmpl w:val="992245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4DD53018"/>
    <w:multiLevelType w:val="hybridMultilevel"/>
    <w:tmpl w:val="5608032A"/>
    <w:lvl w:ilvl="0" w:tplc="E09C4E0C">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C9E59C3"/>
    <w:multiLevelType w:val="hybridMultilevel"/>
    <w:tmpl w:val="9BEE7B52"/>
    <w:lvl w:ilvl="0" w:tplc="615211CE">
      <w:start w:val="4"/>
      <w:numFmt w:val="bullet"/>
      <w:lvlText w:val=""/>
      <w:lvlJc w:val="left"/>
      <w:pPr>
        <w:ind w:left="720" w:hanging="360"/>
      </w:pPr>
      <w:rPr>
        <w:rFonts w:ascii="Symbol" w:eastAsiaTheme="minorEastAsia"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5E7B6E34"/>
    <w:multiLevelType w:val="hybridMultilevel"/>
    <w:tmpl w:val="36EA1FA6"/>
    <w:lvl w:ilvl="0" w:tplc="615211CE">
      <w:start w:val="4"/>
      <w:numFmt w:val="bullet"/>
      <w:lvlText w:val=""/>
      <w:lvlJc w:val="left"/>
      <w:pPr>
        <w:ind w:left="720" w:hanging="360"/>
      </w:pPr>
      <w:rPr>
        <w:rFonts w:ascii="Symbol" w:eastAsiaTheme="minorEastAsia"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5E800E6C"/>
    <w:multiLevelType w:val="hybridMultilevel"/>
    <w:tmpl w:val="DB9459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65F82399"/>
    <w:multiLevelType w:val="hybridMultilevel"/>
    <w:tmpl w:val="A460A7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660C28A6"/>
    <w:multiLevelType w:val="hybridMultilevel"/>
    <w:tmpl w:val="52C490E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6A726333"/>
    <w:multiLevelType w:val="hybridMultilevel"/>
    <w:tmpl w:val="0C265E34"/>
    <w:lvl w:ilvl="0" w:tplc="615211CE">
      <w:start w:val="4"/>
      <w:numFmt w:val="bullet"/>
      <w:lvlText w:val=""/>
      <w:lvlJc w:val="left"/>
      <w:pPr>
        <w:ind w:left="720" w:hanging="360"/>
      </w:pPr>
      <w:rPr>
        <w:rFonts w:ascii="Symbol" w:eastAsiaTheme="minorEastAsia"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6BB83FC8"/>
    <w:multiLevelType w:val="hybridMultilevel"/>
    <w:tmpl w:val="88B05532"/>
    <w:lvl w:ilvl="0" w:tplc="615211CE">
      <w:start w:val="4"/>
      <w:numFmt w:val="bullet"/>
      <w:lvlText w:val=""/>
      <w:lvlJc w:val="left"/>
      <w:pPr>
        <w:ind w:left="720" w:hanging="360"/>
      </w:pPr>
      <w:rPr>
        <w:rFonts w:ascii="Symbol" w:eastAsiaTheme="minorEastAsia"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70ED09CC"/>
    <w:multiLevelType w:val="hybridMultilevel"/>
    <w:tmpl w:val="F7C84FEA"/>
    <w:lvl w:ilvl="0" w:tplc="615211CE">
      <w:start w:val="4"/>
      <w:numFmt w:val="bullet"/>
      <w:lvlText w:val=""/>
      <w:lvlJc w:val="left"/>
      <w:pPr>
        <w:ind w:left="720" w:hanging="360"/>
      </w:pPr>
      <w:rPr>
        <w:rFonts w:ascii="Symbol" w:eastAsiaTheme="minorEastAsia"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7B1A79AA"/>
    <w:multiLevelType w:val="hybridMultilevel"/>
    <w:tmpl w:val="789A283E"/>
    <w:lvl w:ilvl="0" w:tplc="615211CE">
      <w:start w:val="4"/>
      <w:numFmt w:val="bullet"/>
      <w:lvlText w:val=""/>
      <w:lvlJc w:val="left"/>
      <w:pPr>
        <w:ind w:left="720" w:hanging="360"/>
      </w:pPr>
      <w:rPr>
        <w:rFonts w:ascii="Symbol" w:eastAsiaTheme="minorEastAsia"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7B525E33"/>
    <w:multiLevelType w:val="hybridMultilevel"/>
    <w:tmpl w:val="229C1E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7D784450"/>
    <w:multiLevelType w:val="hybridMultilevel"/>
    <w:tmpl w:val="FAF661C6"/>
    <w:lvl w:ilvl="0" w:tplc="E09C4E0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343320845">
    <w:abstractNumId w:val="9"/>
  </w:num>
  <w:num w:numId="2" w16cid:durableId="1967077135">
    <w:abstractNumId w:val="21"/>
  </w:num>
  <w:num w:numId="3" w16cid:durableId="2079091565">
    <w:abstractNumId w:val="26"/>
  </w:num>
  <w:num w:numId="4" w16cid:durableId="853883656">
    <w:abstractNumId w:val="19"/>
  </w:num>
  <w:num w:numId="5" w16cid:durableId="1346248784">
    <w:abstractNumId w:val="20"/>
  </w:num>
  <w:num w:numId="6" w16cid:durableId="1964262165">
    <w:abstractNumId w:val="25"/>
  </w:num>
  <w:num w:numId="7" w16cid:durableId="1272519490">
    <w:abstractNumId w:val="17"/>
  </w:num>
  <w:num w:numId="8" w16cid:durableId="1784180156">
    <w:abstractNumId w:val="5"/>
  </w:num>
  <w:num w:numId="9" w16cid:durableId="1287735980">
    <w:abstractNumId w:val="22"/>
  </w:num>
  <w:num w:numId="10" w16cid:durableId="1057053943">
    <w:abstractNumId w:val="14"/>
  </w:num>
  <w:num w:numId="11" w16cid:durableId="1685786704">
    <w:abstractNumId w:val="24"/>
  </w:num>
  <w:num w:numId="12" w16cid:durableId="990519034">
    <w:abstractNumId w:val="2"/>
  </w:num>
  <w:num w:numId="13" w16cid:durableId="2099982070">
    <w:abstractNumId w:val="18"/>
  </w:num>
  <w:num w:numId="14" w16cid:durableId="1861507662">
    <w:abstractNumId w:val="12"/>
  </w:num>
  <w:num w:numId="15" w16cid:durableId="1737360842">
    <w:abstractNumId w:val="13"/>
  </w:num>
  <w:num w:numId="16" w16cid:durableId="1218474604">
    <w:abstractNumId w:val="23"/>
  </w:num>
  <w:num w:numId="17" w16cid:durableId="626274808">
    <w:abstractNumId w:val="7"/>
  </w:num>
  <w:num w:numId="18" w16cid:durableId="1880968410">
    <w:abstractNumId w:val="1"/>
  </w:num>
  <w:num w:numId="19" w16cid:durableId="262418856">
    <w:abstractNumId w:val="10"/>
  </w:num>
  <w:num w:numId="20" w16cid:durableId="1241870355">
    <w:abstractNumId w:val="11"/>
  </w:num>
  <w:num w:numId="21" w16cid:durableId="503738897">
    <w:abstractNumId w:val="15"/>
  </w:num>
  <w:num w:numId="22" w16cid:durableId="981814239">
    <w:abstractNumId w:val="16"/>
  </w:num>
  <w:num w:numId="23" w16cid:durableId="2090037665">
    <w:abstractNumId w:val="27"/>
  </w:num>
  <w:num w:numId="24" w16cid:durableId="1919555268">
    <w:abstractNumId w:val="4"/>
  </w:num>
  <w:num w:numId="25" w16cid:durableId="1937708217">
    <w:abstractNumId w:val="8"/>
  </w:num>
  <w:num w:numId="26" w16cid:durableId="1036931611">
    <w:abstractNumId w:val="3"/>
  </w:num>
  <w:num w:numId="27" w16cid:durableId="1919245484">
    <w:abstractNumId w:val="0"/>
  </w:num>
  <w:num w:numId="28" w16cid:durableId="12997273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241E0"/>
    <w:rsid w:val="001241E0"/>
    <w:rsid w:val="002E7487"/>
    <w:rsid w:val="003F2A86"/>
    <w:rsid w:val="005C072C"/>
    <w:rsid w:val="005F295C"/>
    <w:rsid w:val="00662455"/>
    <w:rsid w:val="008A6C5B"/>
    <w:rsid w:val="009218E3"/>
    <w:rsid w:val="00AF0992"/>
    <w:rsid w:val="00B010E3"/>
    <w:rsid w:val="00BB67FC"/>
    <w:rsid w:val="00DF5975"/>
    <w:rsid w:val="00F661D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15999"/>
  <w15:docId w15:val="{D0F863E1-5B53-458D-BD6A-BA78A826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F5975"/>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Overskrift2">
    <w:name w:val="heading 2"/>
    <w:basedOn w:val="Normal"/>
    <w:next w:val="Normal"/>
    <w:link w:val="Overskrift2Tegn"/>
    <w:uiPriority w:val="9"/>
    <w:unhideWhenUsed/>
    <w:qFormat/>
    <w:rsid w:val="00DF5975"/>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Questiontitle">
    <w:name w:val="Question title"/>
    <w:uiPriority w:val="1"/>
    <w:unhideWhenUsed/>
    <w:qFormat/>
    <w:pPr>
      <w:outlineLvl w:val="1"/>
    </w:pPr>
    <w:rPr>
      <w:b/>
      <w:sz w:val="28"/>
      <w:szCs w:val="28"/>
    </w:rPr>
  </w:style>
  <w:style w:type="character" w:customStyle="1" w:styleId="Overskrift1Tegn">
    <w:name w:val="Overskrift 1 Tegn"/>
    <w:basedOn w:val="Standardskrifttypeiafsnit"/>
    <w:link w:val="Overskrift1"/>
    <w:uiPriority w:val="9"/>
    <w:rsid w:val="00DF5975"/>
    <w:rPr>
      <w:rFonts w:asciiTheme="majorHAnsi" w:eastAsiaTheme="majorEastAsia" w:hAnsiTheme="majorHAnsi" w:cstheme="majorBidi"/>
      <w:color w:val="0F4761" w:themeColor="accent1" w:themeShade="BF"/>
      <w:sz w:val="32"/>
      <w:szCs w:val="32"/>
    </w:rPr>
  </w:style>
  <w:style w:type="character" w:customStyle="1" w:styleId="Overskrift2Tegn">
    <w:name w:val="Overskrift 2 Tegn"/>
    <w:basedOn w:val="Standardskrifttypeiafsnit"/>
    <w:link w:val="Overskrift2"/>
    <w:uiPriority w:val="9"/>
    <w:rsid w:val="00DF5975"/>
    <w:rPr>
      <w:rFonts w:asciiTheme="majorHAnsi" w:eastAsiaTheme="majorEastAsia" w:hAnsiTheme="majorHAnsi" w:cstheme="majorBidi"/>
      <w:color w:val="0F4761" w:themeColor="accent1" w:themeShade="BF"/>
      <w:sz w:val="26"/>
      <w:szCs w:val="26"/>
    </w:rPr>
  </w:style>
  <w:style w:type="paragraph" w:styleId="Listeafsnit">
    <w:name w:val="List Paragraph"/>
    <w:basedOn w:val="Normal"/>
    <w:uiPriority w:val="34"/>
    <w:qFormat/>
    <w:rsid w:val="00DF5975"/>
    <w:pPr>
      <w:ind w:left="720"/>
      <w:contextualSpacing/>
    </w:pPr>
  </w:style>
  <w:style w:type="paragraph" w:styleId="Sidehoved">
    <w:name w:val="header"/>
    <w:basedOn w:val="Normal"/>
    <w:link w:val="SidehovedTegn"/>
    <w:uiPriority w:val="99"/>
    <w:unhideWhenUsed/>
    <w:rsid w:val="00AF099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F0992"/>
  </w:style>
  <w:style w:type="paragraph" w:styleId="Sidefod">
    <w:name w:val="footer"/>
    <w:basedOn w:val="Normal"/>
    <w:link w:val="SidefodTegn"/>
    <w:uiPriority w:val="99"/>
    <w:unhideWhenUsed/>
    <w:rsid w:val="00AF099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F09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61</Pages>
  <Words>12350</Words>
  <Characters>75342</Characters>
  <Application>Microsoft Office Word</Application>
  <DocSecurity>0</DocSecurity>
  <Lines>627</Lines>
  <Paragraphs>175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Anna Aaby</cp:lastModifiedBy>
  <cp:revision>3</cp:revision>
  <dcterms:created xsi:type="dcterms:W3CDTF">2024-08-09T09:35:00Z</dcterms:created>
  <dcterms:modified xsi:type="dcterms:W3CDTF">2024-08-09T12:32:00Z</dcterms:modified>
</cp:coreProperties>
</file>