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EFD2D" w14:textId="608D1AFB" w:rsidR="00D529D6" w:rsidRPr="009A7FD8" w:rsidRDefault="00D529D6" w:rsidP="00C05A1A">
      <w:pPr>
        <w:spacing w:after="0" w:line="480" w:lineRule="auto"/>
        <w:rPr>
          <w:rFonts w:asciiTheme="minorBidi" w:eastAsia="Times New Roman" w:hAnsiTheme="minorBidi"/>
          <w:i/>
          <w:iCs/>
        </w:rPr>
      </w:pPr>
    </w:p>
    <w:tbl>
      <w:tblPr>
        <w:tblStyle w:val="TableGrid"/>
        <w:tblW w:w="14670" w:type="dxa"/>
        <w:tblInd w:w="-725" w:type="dxa"/>
        <w:tblLayout w:type="fixed"/>
        <w:tblLook w:val="04A0" w:firstRow="1" w:lastRow="0" w:firstColumn="1" w:lastColumn="0" w:noHBand="0" w:noVBand="1"/>
      </w:tblPr>
      <w:tblGrid>
        <w:gridCol w:w="1530"/>
        <w:gridCol w:w="1260"/>
        <w:gridCol w:w="1170"/>
        <w:gridCol w:w="1260"/>
        <w:gridCol w:w="1265"/>
        <w:gridCol w:w="2340"/>
        <w:gridCol w:w="1705"/>
        <w:gridCol w:w="1260"/>
        <w:gridCol w:w="1710"/>
        <w:gridCol w:w="1170"/>
      </w:tblGrid>
      <w:tr w:rsidR="009A7FD8" w:rsidRPr="00AE748A" w14:paraId="418A9662" w14:textId="77777777" w:rsidTr="0049182B">
        <w:tc>
          <w:tcPr>
            <w:tcW w:w="1530" w:type="dxa"/>
          </w:tcPr>
          <w:p w14:paraId="3C236F81" w14:textId="32B4F540" w:rsidR="00C05A1A" w:rsidRPr="00AE748A" w:rsidRDefault="0049182B" w:rsidP="0069505B">
            <w:pPr>
              <w:jc w:val="center"/>
              <w:rPr>
                <w:rFonts w:asciiTheme="minorBidi" w:eastAsia="Calibri" w:hAnsiTheme="minorBidi"/>
                <w:b/>
                <w:bCs/>
              </w:rPr>
            </w:pPr>
            <w:bookmarkStart w:id="0" w:name="_Hlk165364170"/>
            <w:r w:rsidRPr="00AE748A">
              <w:rPr>
                <w:rFonts w:asciiTheme="minorBidi" w:eastAsia="Calibri" w:hAnsiTheme="minorBidi"/>
                <w:b/>
                <w:bCs/>
              </w:rPr>
              <w:t>Author’s name &amp; year</w:t>
            </w:r>
          </w:p>
        </w:tc>
        <w:tc>
          <w:tcPr>
            <w:tcW w:w="1260" w:type="dxa"/>
          </w:tcPr>
          <w:p w14:paraId="36797EA2" w14:textId="77777777" w:rsidR="00D529D6" w:rsidRPr="00AE748A" w:rsidRDefault="00D529D6" w:rsidP="0069505B">
            <w:pPr>
              <w:jc w:val="center"/>
              <w:rPr>
                <w:rFonts w:asciiTheme="minorBidi" w:eastAsia="Calibri" w:hAnsiTheme="minorBidi"/>
                <w:b/>
                <w:bCs/>
                <w:sz w:val="20"/>
                <w:szCs w:val="20"/>
              </w:rPr>
            </w:pPr>
            <w:r w:rsidRPr="00AE748A">
              <w:rPr>
                <w:rFonts w:asciiTheme="minorBidi" w:eastAsia="Calibri" w:hAnsiTheme="minorBidi"/>
                <w:b/>
                <w:bCs/>
                <w:sz w:val="20"/>
                <w:szCs w:val="20"/>
              </w:rPr>
              <w:t>Purpose</w:t>
            </w:r>
          </w:p>
        </w:tc>
        <w:tc>
          <w:tcPr>
            <w:tcW w:w="1170" w:type="dxa"/>
          </w:tcPr>
          <w:p w14:paraId="6DFBCD5D" w14:textId="77777777" w:rsidR="00D529D6" w:rsidRPr="00AE748A" w:rsidRDefault="00D529D6" w:rsidP="0069505B">
            <w:pPr>
              <w:jc w:val="center"/>
              <w:rPr>
                <w:rFonts w:asciiTheme="minorBidi" w:eastAsia="Calibri" w:hAnsiTheme="minorBidi"/>
                <w:b/>
                <w:bCs/>
                <w:sz w:val="20"/>
                <w:szCs w:val="20"/>
              </w:rPr>
            </w:pPr>
            <w:r w:rsidRPr="00AE748A">
              <w:rPr>
                <w:rFonts w:asciiTheme="minorBidi" w:eastAsia="Calibri" w:hAnsiTheme="minorBidi"/>
                <w:b/>
                <w:bCs/>
                <w:sz w:val="20"/>
                <w:szCs w:val="20"/>
              </w:rPr>
              <w:t>Design</w:t>
            </w:r>
          </w:p>
        </w:tc>
        <w:tc>
          <w:tcPr>
            <w:tcW w:w="1260" w:type="dxa"/>
          </w:tcPr>
          <w:p w14:paraId="700251AF" w14:textId="77777777" w:rsidR="00D529D6" w:rsidRPr="00AE748A" w:rsidRDefault="00D529D6" w:rsidP="0069505B">
            <w:pPr>
              <w:jc w:val="center"/>
              <w:rPr>
                <w:rFonts w:asciiTheme="minorBidi" w:eastAsia="Calibri" w:hAnsiTheme="minorBidi"/>
                <w:b/>
                <w:bCs/>
                <w:sz w:val="20"/>
                <w:szCs w:val="20"/>
              </w:rPr>
            </w:pPr>
            <w:r w:rsidRPr="00AE748A">
              <w:rPr>
                <w:rFonts w:asciiTheme="minorBidi" w:eastAsia="Calibri" w:hAnsiTheme="minorBidi"/>
                <w:b/>
                <w:bCs/>
                <w:sz w:val="20"/>
                <w:szCs w:val="20"/>
              </w:rPr>
              <w:t xml:space="preserve">Sample and </w:t>
            </w:r>
            <w:proofErr w:type="gramStart"/>
            <w:r w:rsidRPr="00AE748A">
              <w:rPr>
                <w:rFonts w:asciiTheme="minorBidi" w:eastAsia="Calibri" w:hAnsiTheme="minorBidi"/>
                <w:b/>
                <w:bCs/>
                <w:sz w:val="20"/>
                <w:szCs w:val="20"/>
              </w:rPr>
              <w:t>Setting</w:t>
            </w:r>
            <w:proofErr w:type="gramEnd"/>
          </w:p>
        </w:tc>
        <w:tc>
          <w:tcPr>
            <w:tcW w:w="1265" w:type="dxa"/>
          </w:tcPr>
          <w:p w14:paraId="24048BCE" w14:textId="49F6F172" w:rsidR="00D529D6" w:rsidRPr="00AE748A" w:rsidRDefault="00D529D6" w:rsidP="0069505B">
            <w:pPr>
              <w:jc w:val="center"/>
              <w:rPr>
                <w:rFonts w:asciiTheme="minorBidi" w:eastAsia="Calibri" w:hAnsiTheme="minorBidi"/>
                <w:b/>
                <w:bCs/>
                <w:sz w:val="20"/>
                <w:szCs w:val="20"/>
              </w:rPr>
            </w:pPr>
            <w:r w:rsidRPr="00AE748A">
              <w:rPr>
                <w:rFonts w:asciiTheme="minorBidi" w:eastAsia="Calibri" w:hAnsiTheme="minorBidi"/>
                <w:b/>
                <w:bCs/>
                <w:sz w:val="20"/>
                <w:szCs w:val="20"/>
              </w:rPr>
              <w:t>Measures</w:t>
            </w:r>
          </w:p>
        </w:tc>
        <w:tc>
          <w:tcPr>
            <w:tcW w:w="7015" w:type="dxa"/>
            <w:gridSpan w:val="4"/>
          </w:tcPr>
          <w:p w14:paraId="5D742098" w14:textId="77777777" w:rsidR="00D529D6" w:rsidRPr="00AE748A" w:rsidRDefault="00D529D6" w:rsidP="0069505B">
            <w:pPr>
              <w:jc w:val="center"/>
              <w:rPr>
                <w:rFonts w:asciiTheme="minorBidi" w:eastAsia="Calibri" w:hAnsiTheme="minorBidi"/>
                <w:b/>
                <w:bCs/>
                <w:sz w:val="20"/>
                <w:szCs w:val="20"/>
              </w:rPr>
            </w:pPr>
            <w:r w:rsidRPr="00AE748A">
              <w:rPr>
                <w:rFonts w:asciiTheme="minorBidi" w:eastAsia="Calibri" w:hAnsiTheme="minorBidi"/>
                <w:b/>
                <w:bCs/>
                <w:sz w:val="20"/>
                <w:szCs w:val="20"/>
              </w:rPr>
              <w:t>Result</w:t>
            </w:r>
          </w:p>
        </w:tc>
        <w:tc>
          <w:tcPr>
            <w:tcW w:w="1170" w:type="dxa"/>
          </w:tcPr>
          <w:p w14:paraId="4B13615A" w14:textId="77777777" w:rsidR="00D529D6" w:rsidRPr="00AE748A" w:rsidRDefault="00D529D6" w:rsidP="0069505B">
            <w:pPr>
              <w:jc w:val="center"/>
              <w:rPr>
                <w:rFonts w:asciiTheme="minorBidi" w:eastAsia="Calibri" w:hAnsiTheme="minorBidi"/>
                <w:b/>
                <w:bCs/>
                <w:sz w:val="20"/>
                <w:szCs w:val="20"/>
              </w:rPr>
            </w:pPr>
            <w:r w:rsidRPr="00AE748A">
              <w:rPr>
                <w:rFonts w:asciiTheme="minorBidi" w:eastAsia="Calibri" w:hAnsiTheme="minorBidi"/>
                <w:b/>
                <w:bCs/>
                <w:sz w:val="20"/>
                <w:szCs w:val="20"/>
              </w:rPr>
              <w:t>Quality Appraisal</w:t>
            </w:r>
          </w:p>
        </w:tc>
      </w:tr>
      <w:tr w:rsidR="009A7FD8" w:rsidRPr="00AE748A" w14:paraId="6D257BE9" w14:textId="77777777" w:rsidTr="0049182B">
        <w:tc>
          <w:tcPr>
            <w:tcW w:w="1530" w:type="dxa"/>
          </w:tcPr>
          <w:p w14:paraId="7CB7FB86" w14:textId="77777777" w:rsidR="00D529D6" w:rsidRPr="00AE748A" w:rsidRDefault="00D529D6" w:rsidP="00D529D6">
            <w:pPr>
              <w:rPr>
                <w:rFonts w:asciiTheme="minorBidi" w:eastAsia="Calibri" w:hAnsiTheme="minorBidi"/>
                <w:b/>
                <w:bCs/>
              </w:rPr>
            </w:pPr>
          </w:p>
        </w:tc>
        <w:tc>
          <w:tcPr>
            <w:tcW w:w="1260" w:type="dxa"/>
          </w:tcPr>
          <w:p w14:paraId="39394049" w14:textId="77777777" w:rsidR="00D529D6" w:rsidRPr="00AE748A" w:rsidRDefault="00D529D6" w:rsidP="00D529D6">
            <w:pPr>
              <w:rPr>
                <w:rFonts w:asciiTheme="minorBidi" w:eastAsia="Calibri" w:hAnsiTheme="minorBidi"/>
                <w:b/>
                <w:bCs/>
                <w:sz w:val="20"/>
                <w:szCs w:val="20"/>
              </w:rPr>
            </w:pPr>
          </w:p>
        </w:tc>
        <w:tc>
          <w:tcPr>
            <w:tcW w:w="1170" w:type="dxa"/>
          </w:tcPr>
          <w:p w14:paraId="64640D0E" w14:textId="77777777" w:rsidR="00D529D6" w:rsidRPr="00AE748A" w:rsidRDefault="00D529D6" w:rsidP="00D529D6">
            <w:pPr>
              <w:rPr>
                <w:rFonts w:asciiTheme="minorBidi" w:eastAsia="Calibri" w:hAnsiTheme="minorBidi"/>
                <w:b/>
                <w:bCs/>
                <w:sz w:val="20"/>
                <w:szCs w:val="20"/>
              </w:rPr>
            </w:pPr>
          </w:p>
        </w:tc>
        <w:tc>
          <w:tcPr>
            <w:tcW w:w="1260" w:type="dxa"/>
          </w:tcPr>
          <w:p w14:paraId="6D55B86F" w14:textId="77777777" w:rsidR="00D529D6" w:rsidRPr="00AE748A" w:rsidRDefault="00D529D6" w:rsidP="00D529D6">
            <w:pPr>
              <w:rPr>
                <w:rFonts w:asciiTheme="minorBidi" w:eastAsia="Calibri" w:hAnsiTheme="minorBidi"/>
                <w:b/>
                <w:bCs/>
                <w:sz w:val="20"/>
                <w:szCs w:val="20"/>
              </w:rPr>
            </w:pPr>
          </w:p>
        </w:tc>
        <w:tc>
          <w:tcPr>
            <w:tcW w:w="1265" w:type="dxa"/>
          </w:tcPr>
          <w:p w14:paraId="0C917F2D" w14:textId="77777777" w:rsidR="00D529D6" w:rsidRPr="00AE748A" w:rsidRDefault="00D529D6" w:rsidP="00D529D6">
            <w:pPr>
              <w:rPr>
                <w:rFonts w:asciiTheme="minorBidi" w:eastAsia="Calibri" w:hAnsiTheme="minorBidi"/>
                <w:b/>
                <w:bCs/>
                <w:sz w:val="20"/>
                <w:szCs w:val="20"/>
              </w:rPr>
            </w:pPr>
          </w:p>
        </w:tc>
        <w:tc>
          <w:tcPr>
            <w:tcW w:w="2340" w:type="dxa"/>
          </w:tcPr>
          <w:p w14:paraId="44C896C6" w14:textId="77777777" w:rsidR="00D529D6" w:rsidRPr="00AE748A" w:rsidRDefault="00D529D6" w:rsidP="00D529D6">
            <w:pPr>
              <w:rPr>
                <w:rFonts w:asciiTheme="minorBidi" w:eastAsia="Calibri" w:hAnsiTheme="minorBidi"/>
                <w:b/>
                <w:bCs/>
                <w:sz w:val="20"/>
                <w:szCs w:val="20"/>
              </w:rPr>
            </w:pPr>
            <w:r w:rsidRPr="00AE748A">
              <w:rPr>
                <w:rFonts w:asciiTheme="minorBidi" w:eastAsia="Calibri" w:hAnsiTheme="minorBidi"/>
                <w:b/>
                <w:bCs/>
                <w:sz w:val="20"/>
                <w:szCs w:val="20"/>
              </w:rPr>
              <w:t>Prevalence</w:t>
            </w:r>
          </w:p>
        </w:tc>
        <w:tc>
          <w:tcPr>
            <w:tcW w:w="1705" w:type="dxa"/>
          </w:tcPr>
          <w:p w14:paraId="5E4CF0F6" w14:textId="1E863E0D" w:rsidR="00D529D6" w:rsidRPr="00AE748A" w:rsidRDefault="0026634E" w:rsidP="00D529D6">
            <w:pPr>
              <w:rPr>
                <w:rFonts w:asciiTheme="minorBidi" w:eastAsia="Calibri" w:hAnsiTheme="minorBidi"/>
                <w:b/>
                <w:bCs/>
                <w:sz w:val="20"/>
                <w:szCs w:val="20"/>
              </w:rPr>
            </w:pPr>
            <w:r w:rsidRPr="00AE748A">
              <w:rPr>
                <w:rFonts w:asciiTheme="minorBidi" w:eastAsia="Calibri" w:hAnsiTheme="minorBidi"/>
                <w:b/>
                <w:bCs/>
                <w:sz w:val="20"/>
                <w:szCs w:val="20"/>
              </w:rPr>
              <w:t>Associated Factors</w:t>
            </w:r>
          </w:p>
        </w:tc>
        <w:tc>
          <w:tcPr>
            <w:tcW w:w="1260" w:type="dxa"/>
          </w:tcPr>
          <w:p w14:paraId="48C4EEB3" w14:textId="77777777" w:rsidR="00D529D6" w:rsidRPr="00AE748A" w:rsidRDefault="00D529D6" w:rsidP="00D529D6">
            <w:pPr>
              <w:rPr>
                <w:rFonts w:asciiTheme="minorBidi" w:eastAsia="Calibri" w:hAnsiTheme="minorBidi"/>
                <w:b/>
                <w:bCs/>
                <w:sz w:val="20"/>
                <w:szCs w:val="20"/>
              </w:rPr>
            </w:pPr>
            <w:r w:rsidRPr="00AE748A">
              <w:rPr>
                <w:rFonts w:asciiTheme="minorBidi" w:eastAsia="Calibri" w:hAnsiTheme="minorBidi"/>
                <w:b/>
                <w:bCs/>
                <w:sz w:val="20"/>
                <w:szCs w:val="20"/>
              </w:rPr>
              <w:t xml:space="preserve">Protectors </w:t>
            </w:r>
          </w:p>
        </w:tc>
        <w:tc>
          <w:tcPr>
            <w:tcW w:w="1710" w:type="dxa"/>
          </w:tcPr>
          <w:p w14:paraId="460620FE" w14:textId="77777777" w:rsidR="00D529D6" w:rsidRPr="00AE748A" w:rsidRDefault="00D529D6" w:rsidP="00D529D6">
            <w:pPr>
              <w:rPr>
                <w:rFonts w:asciiTheme="minorBidi" w:eastAsia="Calibri" w:hAnsiTheme="minorBidi"/>
                <w:b/>
                <w:bCs/>
                <w:sz w:val="20"/>
                <w:szCs w:val="20"/>
              </w:rPr>
            </w:pPr>
            <w:r w:rsidRPr="00AE748A">
              <w:rPr>
                <w:rFonts w:asciiTheme="minorBidi" w:eastAsia="Calibri" w:hAnsiTheme="minorBidi"/>
                <w:b/>
                <w:bCs/>
                <w:sz w:val="20"/>
                <w:szCs w:val="20"/>
              </w:rPr>
              <w:t>Consequences</w:t>
            </w:r>
          </w:p>
        </w:tc>
        <w:tc>
          <w:tcPr>
            <w:tcW w:w="1170" w:type="dxa"/>
          </w:tcPr>
          <w:p w14:paraId="742C938D" w14:textId="77777777" w:rsidR="00D529D6" w:rsidRPr="00AE748A" w:rsidRDefault="00D529D6" w:rsidP="00D529D6">
            <w:pPr>
              <w:rPr>
                <w:rFonts w:asciiTheme="minorBidi" w:eastAsia="Calibri" w:hAnsiTheme="minorBidi"/>
                <w:b/>
                <w:bCs/>
                <w:sz w:val="20"/>
                <w:szCs w:val="20"/>
              </w:rPr>
            </w:pPr>
          </w:p>
        </w:tc>
      </w:tr>
      <w:tr w:rsidR="009A7FD8" w:rsidRPr="00AE748A" w14:paraId="7118AEAC" w14:textId="77777777" w:rsidTr="0049182B">
        <w:tc>
          <w:tcPr>
            <w:tcW w:w="1530" w:type="dxa"/>
          </w:tcPr>
          <w:p w14:paraId="22974783" w14:textId="69F996B7" w:rsidR="00C05A1A" w:rsidRPr="00AE748A" w:rsidRDefault="00C05A1A" w:rsidP="00C05A1A">
            <w:pPr>
              <w:rPr>
                <w:rFonts w:asciiTheme="minorBidi" w:eastAsia="Calibri" w:hAnsiTheme="minorBidi"/>
                <w:b/>
                <w:bCs/>
              </w:rPr>
            </w:pPr>
            <w:proofErr w:type="spellStart"/>
            <w:r w:rsidRPr="00AE748A">
              <w:rPr>
                <w:rFonts w:asciiTheme="minorBidi" w:hAnsiTheme="minorBidi"/>
              </w:rPr>
              <w:t>Abuhammad</w:t>
            </w:r>
            <w:proofErr w:type="spellEnd"/>
            <w:r w:rsidRPr="00AE748A">
              <w:rPr>
                <w:rFonts w:asciiTheme="minorBidi" w:hAnsiTheme="minorBidi"/>
              </w:rPr>
              <w:t xml:space="preserve"> et al., 2024</w:t>
            </w:r>
          </w:p>
        </w:tc>
        <w:tc>
          <w:tcPr>
            <w:tcW w:w="1260" w:type="dxa"/>
          </w:tcPr>
          <w:p w14:paraId="209F2E4E" w14:textId="2717EC2F" w:rsidR="00C05A1A" w:rsidRPr="00AE748A" w:rsidRDefault="00C05A1A" w:rsidP="00C05A1A">
            <w:pPr>
              <w:rPr>
                <w:rFonts w:asciiTheme="minorBidi" w:eastAsia="Calibri" w:hAnsiTheme="minorBidi"/>
                <w:b/>
                <w:bCs/>
              </w:rPr>
            </w:pPr>
            <w:r w:rsidRPr="00AE748A">
              <w:rPr>
                <w:rFonts w:asciiTheme="minorBidi" w:hAnsiTheme="minorBidi"/>
              </w:rPr>
              <w:t xml:space="preserve">To assess the relationship between IPV and quality of life during COVID-19. </w:t>
            </w:r>
          </w:p>
        </w:tc>
        <w:tc>
          <w:tcPr>
            <w:tcW w:w="1170" w:type="dxa"/>
          </w:tcPr>
          <w:p w14:paraId="15C02547" w14:textId="5BCC8AA8" w:rsidR="00C05A1A" w:rsidRPr="00AE748A" w:rsidRDefault="00C05A1A" w:rsidP="00C05A1A">
            <w:pPr>
              <w:rPr>
                <w:rFonts w:asciiTheme="minorBidi" w:eastAsia="Calibri" w:hAnsiTheme="minorBidi"/>
                <w:b/>
                <w:bCs/>
              </w:rPr>
            </w:pPr>
            <w:r w:rsidRPr="00AE748A">
              <w:rPr>
                <w:rFonts w:asciiTheme="minorBidi" w:hAnsiTheme="minorBidi"/>
              </w:rPr>
              <w:t>A cross-sectional correlational study.</w:t>
            </w:r>
          </w:p>
        </w:tc>
        <w:tc>
          <w:tcPr>
            <w:tcW w:w="1260" w:type="dxa"/>
          </w:tcPr>
          <w:p w14:paraId="50F04917" w14:textId="77777777" w:rsidR="00C05A1A" w:rsidRPr="00AE748A" w:rsidRDefault="00C05A1A" w:rsidP="00C05A1A">
            <w:pPr>
              <w:rPr>
                <w:rFonts w:asciiTheme="minorBidi" w:hAnsiTheme="minorBidi"/>
              </w:rPr>
            </w:pPr>
            <w:r w:rsidRPr="00AE748A">
              <w:rPr>
                <w:rFonts w:asciiTheme="minorBidi" w:hAnsiTheme="minorBidi"/>
              </w:rPr>
              <w:t>Married Jordanian women (</w:t>
            </w:r>
            <w:r w:rsidRPr="00AE748A">
              <w:rPr>
                <w:rFonts w:asciiTheme="minorBidi" w:hAnsiTheme="minorBidi"/>
                <w:i/>
                <w:iCs/>
              </w:rPr>
              <w:t>n=</w:t>
            </w:r>
            <w:r w:rsidRPr="00AE748A">
              <w:rPr>
                <w:rFonts w:asciiTheme="minorBidi" w:hAnsiTheme="minorBidi"/>
              </w:rPr>
              <w:t xml:space="preserve"> 300)</w:t>
            </w:r>
          </w:p>
          <w:p w14:paraId="0762DE74" w14:textId="2D30CD13" w:rsidR="00C05A1A" w:rsidRPr="00AE748A" w:rsidRDefault="00C05A1A" w:rsidP="00C05A1A">
            <w:pPr>
              <w:rPr>
                <w:rFonts w:asciiTheme="minorBidi" w:eastAsia="Calibri" w:hAnsiTheme="minorBidi"/>
                <w:b/>
                <w:bCs/>
              </w:rPr>
            </w:pPr>
            <w:r w:rsidRPr="00AE748A">
              <w:rPr>
                <w:rFonts w:asciiTheme="minorBidi" w:hAnsiTheme="minorBidi"/>
              </w:rPr>
              <w:t xml:space="preserve">Online-based survey. </w:t>
            </w:r>
          </w:p>
        </w:tc>
        <w:tc>
          <w:tcPr>
            <w:tcW w:w="1265" w:type="dxa"/>
          </w:tcPr>
          <w:p w14:paraId="76FCAA74" w14:textId="443823F3" w:rsidR="00C05A1A" w:rsidRPr="00AE748A" w:rsidRDefault="00C05A1A" w:rsidP="00C05A1A">
            <w:pPr>
              <w:rPr>
                <w:rFonts w:asciiTheme="minorBidi" w:eastAsia="Calibri" w:hAnsiTheme="minorBidi"/>
                <w:b/>
                <w:bCs/>
              </w:rPr>
            </w:pPr>
            <w:r w:rsidRPr="00AE748A">
              <w:rPr>
                <w:rFonts w:asciiTheme="minorBidi" w:hAnsiTheme="minorBidi"/>
                <w:kern w:val="0"/>
              </w:rPr>
              <w:t>The Women Abusing Screening Tool (WAST)</w:t>
            </w:r>
          </w:p>
        </w:tc>
        <w:tc>
          <w:tcPr>
            <w:tcW w:w="2340" w:type="dxa"/>
          </w:tcPr>
          <w:p w14:paraId="56242BAF" w14:textId="3F0468CD" w:rsidR="00F17B31" w:rsidRPr="00AE748A" w:rsidRDefault="00F17B31" w:rsidP="00C05A1A">
            <w:pPr>
              <w:rPr>
                <w:rFonts w:asciiTheme="minorBidi" w:hAnsiTheme="minorBidi"/>
                <w:kern w:val="0"/>
              </w:rPr>
            </w:pPr>
            <w:r w:rsidRPr="00AE748A">
              <w:rPr>
                <w:rFonts w:asciiTheme="minorBidi" w:hAnsiTheme="minorBidi"/>
                <w:kern w:val="0"/>
              </w:rPr>
              <w:t>IPV prevalence = 28.3%</w:t>
            </w:r>
          </w:p>
        </w:tc>
        <w:tc>
          <w:tcPr>
            <w:tcW w:w="1705" w:type="dxa"/>
          </w:tcPr>
          <w:p w14:paraId="668D60C7" w14:textId="77777777" w:rsidR="007F7320" w:rsidRPr="00AE748A" w:rsidRDefault="00C05A1A" w:rsidP="00C05A1A">
            <w:pPr>
              <w:rPr>
                <w:rFonts w:asciiTheme="minorBidi" w:hAnsiTheme="minorBidi"/>
                <w:kern w:val="0"/>
              </w:rPr>
            </w:pPr>
            <w:r w:rsidRPr="00AE748A">
              <w:rPr>
                <w:rFonts w:asciiTheme="minorBidi" w:hAnsiTheme="minorBidi"/>
                <w:kern w:val="0"/>
              </w:rPr>
              <w:t>Increased years of marriage</w:t>
            </w:r>
            <w:r w:rsidR="00F17B31" w:rsidRPr="00AE748A">
              <w:rPr>
                <w:rFonts w:asciiTheme="minorBidi" w:hAnsiTheme="minorBidi"/>
                <w:kern w:val="0"/>
              </w:rPr>
              <w:t xml:space="preserve"> (β = .181, p = .015)</w:t>
            </w:r>
            <w:r w:rsidRPr="00AE748A">
              <w:rPr>
                <w:rFonts w:asciiTheme="minorBidi" w:hAnsiTheme="minorBidi"/>
                <w:kern w:val="0"/>
              </w:rPr>
              <w:t>,</w:t>
            </w:r>
          </w:p>
          <w:p w14:paraId="44ACC90B" w14:textId="5681F1A9" w:rsidR="00C82707" w:rsidRPr="00AE748A" w:rsidRDefault="00C05A1A" w:rsidP="0026634E">
            <w:pPr>
              <w:rPr>
                <w:rFonts w:asciiTheme="minorBidi" w:hAnsiTheme="minorBidi"/>
                <w:kern w:val="0"/>
              </w:rPr>
            </w:pPr>
            <w:r w:rsidRPr="00AE748A">
              <w:rPr>
                <w:rFonts w:asciiTheme="minorBidi" w:hAnsiTheme="minorBidi"/>
                <w:kern w:val="0"/>
              </w:rPr>
              <w:t xml:space="preserve"> </w:t>
            </w:r>
            <w:r w:rsidR="007F7320" w:rsidRPr="00AE748A">
              <w:rPr>
                <w:rFonts w:asciiTheme="minorBidi" w:hAnsiTheme="minorBidi"/>
                <w:kern w:val="0"/>
              </w:rPr>
              <w:t xml:space="preserve">Lower income (β=-.165, p=.013); </w:t>
            </w:r>
            <w:r w:rsidRPr="00AE748A">
              <w:rPr>
                <w:rFonts w:asciiTheme="minorBidi" w:hAnsiTheme="minorBidi"/>
                <w:kern w:val="0"/>
              </w:rPr>
              <w:t xml:space="preserve">unemployment </w:t>
            </w:r>
            <w:r w:rsidR="00F17B31" w:rsidRPr="00AE748A">
              <w:rPr>
                <w:rFonts w:asciiTheme="minorBidi" w:hAnsiTheme="minorBidi"/>
                <w:kern w:val="0"/>
              </w:rPr>
              <w:t>(β = -.144, p = .031).</w:t>
            </w:r>
          </w:p>
        </w:tc>
        <w:tc>
          <w:tcPr>
            <w:tcW w:w="1260" w:type="dxa"/>
          </w:tcPr>
          <w:p w14:paraId="6A8CC50D" w14:textId="77777777" w:rsidR="007F7320" w:rsidRPr="00AE748A" w:rsidRDefault="007F7320" w:rsidP="007F7320">
            <w:pPr>
              <w:rPr>
                <w:rFonts w:asciiTheme="minorBidi" w:eastAsia="Calibri" w:hAnsiTheme="minorBidi"/>
              </w:rPr>
            </w:pPr>
            <w:r w:rsidRPr="00AE748A">
              <w:rPr>
                <w:rFonts w:asciiTheme="minorBidi" w:eastAsia="Calibri" w:hAnsiTheme="minorBidi"/>
              </w:rPr>
              <w:t>Higher husband education (β=-.157, p=.021)</w:t>
            </w:r>
          </w:p>
          <w:p w14:paraId="27DF812F" w14:textId="64ED09FA" w:rsidR="0026634E" w:rsidRPr="00AE748A" w:rsidRDefault="0026634E" w:rsidP="007F7320">
            <w:pPr>
              <w:rPr>
                <w:rFonts w:asciiTheme="minorBidi" w:eastAsia="Calibri" w:hAnsiTheme="minorBidi"/>
              </w:rPr>
            </w:pPr>
          </w:p>
          <w:p w14:paraId="39AC0520" w14:textId="77777777" w:rsidR="007F7320" w:rsidRPr="00AE748A" w:rsidRDefault="007F7320" w:rsidP="007F7320">
            <w:pPr>
              <w:rPr>
                <w:rFonts w:asciiTheme="minorBidi" w:eastAsia="Calibri" w:hAnsiTheme="minorBidi"/>
              </w:rPr>
            </w:pPr>
          </w:p>
          <w:p w14:paraId="33A97720" w14:textId="6157E0F9" w:rsidR="00C05A1A" w:rsidRPr="00AE748A" w:rsidRDefault="00C05A1A" w:rsidP="007F7320">
            <w:pPr>
              <w:rPr>
                <w:rFonts w:asciiTheme="minorBidi" w:eastAsia="Calibri" w:hAnsiTheme="minorBidi"/>
                <w:b/>
                <w:bCs/>
              </w:rPr>
            </w:pPr>
          </w:p>
        </w:tc>
        <w:tc>
          <w:tcPr>
            <w:tcW w:w="1710" w:type="dxa"/>
          </w:tcPr>
          <w:p w14:paraId="074BCF16" w14:textId="20F7DD1E" w:rsidR="00C05A1A" w:rsidRPr="00AE748A" w:rsidRDefault="00E628FE" w:rsidP="00C05A1A">
            <w:pPr>
              <w:rPr>
                <w:rFonts w:asciiTheme="minorBidi" w:eastAsia="Calibri" w:hAnsiTheme="minorBidi"/>
                <w:b/>
                <w:bCs/>
              </w:rPr>
            </w:pPr>
            <w:r w:rsidRPr="00AE748A">
              <w:rPr>
                <w:rFonts w:asciiTheme="minorBidi" w:hAnsiTheme="minorBidi"/>
              </w:rPr>
              <w:t>Decreased</w:t>
            </w:r>
            <w:r w:rsidR="00C05A1A" w:rsidRPr="00AE748A">
              <w:rPr>
                <w:rFonts w:asciiTheme="minorBidi" w:hAnsiTheme="minorBidi"/>
              </w:rPr>
              <w:t xml:space="preserve"> the quality of life</w:t>
            </w:r>
            <w:r w:rsidR="00C82707" w:rsidRPr="00AE748A">
              <w:rPr>
                <w:rFonts w:asciiTheme="minorBidi" w:hAnsiTheme="minorBidi"/>
              </w:rPr>
              <w:t xml:space="preserve"> (r² = .224, p = .001). </w:t>
            </w:r>
          </w:p>
        </w:tc>
        <w:tc>
          <w:tcPr>
            <w:tcW w:w="1170" w:type="dxa"/>
          </w:tcPr>
          <w:p w14:paraId="025424E9" w14:textId="023F0EA1" w:rsidR="00C05A1A" w:rsidRPr="00AE748A" w:rsidRDefault="00580F21" w:rsidP="00C05A1A">
            <w:pPr>
              <w:rPr>
                <w:rFonts w:asciiTheme="minorBidi" w:eastAsia="Calibri" w:hAnsiTheme="minorBidi"/>
              </w:rPr>
            </w:pPr>
            <w:r w:rsidRPr="00AE748A">
              <w:rPr>
                <w:rFonts w:asciiTheme="minorBidi" w:eastAsia="Calibri" w:hAnsiTheme="minorBidi"/>
              </w:rPr>
              <w:t>84.6%</w:t>
            </w:r>
          </w:p>
        </w:tc>
      </w:tr>
      <w:tr w:rsidR="009A7FD8" w:rsidRPr="00AE748A" w14:paraId="399FD03B" w14:textId="77777777" w:rsidTr="0049182B">
        <w:tc>
          <w:tcPr>
            <w:tcW w:w="1530" w:type="dxa"/>
          </w:tcPr>
          <w:p w14:paraId="7442CFA0" w14:textId="13E04468" w:rsidR="00C05A1A" w:rsidRPr="00AE748A" w:rsidRDefault="00C05A1A" w:rsidP="00C05A1A">
            <w:pPr>
              <w:rPr>
                <w:rFonts w:asciiTheme="minorBidi" w:hAnsiTheme="minorBidi"/>
              </w:rPr>
            </w:pPr>
            <w:proofErr w:type="spellStart"/>
            <w:r w:rsidRPr="00AE748A">
              <w:rPr>
                <w:rFonts w:asciiTheme="minorBidi" w:eastAsia="Calibri" w:hAnsiTheme="minorBidi"/>
                <w:kern w:val="0"/>
              </w:rPr>
              <w:t>Abujilban</w:t>
            </w:r>
            <w:proofErr w:type="spellEnd"/>
            <w:r w:rsidRPr="00AE748A">
              <w:rPr>
                <w:rFonts w:asciiTheme="minorBidi" w:eastAsia="Calibri" w:hAnsiTheme="minorBidi"/>
                <w:kern w:val="0"/>
              </w:rPr>
              <w:t xml:space="preserve"> et al.</w:t>
            </w:r>
            <w:r w:rsidRPr="00AE748A">
              <w:rPr>
                <w:rFonts w:asciiTheme="minorBidi" w:eastAsia="Calibri" w:hAnsiTheme="minorBidi"/>
              </w:rPr>
              <w:t>, 2017</w:t>
            </w:r>
          </w:p>
        </w:tc>
        <w:tc>
          <w:tcPr>
            <w:tcW w:w="1260" w:type="dxa"/>
          </w:tcPr>
          <w:p w14:paraId="422410A1" w14:textId="1DAD1529" w:rsidR="00C05A1A" w:rsidRPr="00AE748A" w:rsidRDefault="00C05A1A" w:rsidP="00C05A1A">
            <w:pPr>
              <w:rPr>
                <w:rFonts w:asciiTheme="minorBidi" w:hAnsiTheme="minorBidi"/>
              </w:rPr>
            </w:pPr>
            <w:r w:rsidRPr="00AE748A">
              <w:rPr>
                <w:rFonts w:asciiTheme="minorBidi" w:eastAsia="Calibri" w:hAnsiTheme="minorBidi"/>
              </w:rPr>
              <w:t xml:space="preserve">To compare the </w:t>
            </w:r>
            <w:r w:rsidRPr="00AE748A">
              <w:rPr>
                <w:rFonts w:asciiTheme="minorBidi" w:eastAsia="TimesNewRomanPSMT" w:hAnsiTheme="minorBidi"/>
                <w:kern w:val="0"/>
              </w:rPr>
              <w:t>newborn’s birth outcomes between women who experienced physical IPV and those who did not.</w:t>
            </w:r>
          </w:p>
        </w:tc>
        <w:tc>
          <w:tcPr>
            <w:tcW w:w="1170" w:type="dxa"/>
          </w:tcPr>
          <w:p w14:paraId="7C9ED2B7" w14:textId="14119565" w:rsidR="00C05A1A" w:rsidRPr="00AE748A" w:rsidRDefault="00C05A1A" w:rsidP="00C05A1A">
            <w:pPr>
              <w:rPr>
                <w:rFonts w:asciiTheme="minorBidi" w:hAnsiTheme="minorBidi"/>
              </w:rPr>
            </w:pPr>
            <w:r w:rsidRPr="00AE748A">
              <w:rPr>
                <w:rFonts w:asciiTheme="minorBidi" w:eastAsia="TimesNewRomanPSMT" w:hAnsiTheme="minorBidi"/>
                <w:kern w:val="0"/>
              </w:rPr>
              <w:t>Natural experiment design</w:t>
            </w:r>
          </w:p>
        </w:tc>
        <w:tc>
          <w:tcPr>
            <w:tcW w:w="1260" w:type="dxa"/>
          </w:tcPr>
          <w:p w14:paraId="019D12D2" w14:textId="6A36FC04" w:rsidR="00C05A1A" w:rsidRPr="00AE748A" w:rsidRDefault="000F5639" w:rsidP="00C05A1A">
            <w:pPr>
              <w:rPr>
                <w:rFonts w:asciiTheme="minorBidi" w:eastAsia="Calibri" w:hAnsiTheme="minorBidi"/>
              </w:rPr>
            </w:pPr>
            <w:r w:rsidRPr="00AE748A">
              <w:rPr>
                <w:rFonts w:asciiTheme="minorBidi" w:eastAsia="Calibri" w:hAnsiTheme="minorBidi"/>
              </w:rPr>
              <w:t>-</w:t>
            </w:r>
            <w:r w:rsidR="00C05A1A" w:rsidRPr="00AE748A">
              <w:rPr>
                <w:rFonts w:asciiTheme="minorBidi" w:eastAsia="Calibri" w:hAnsiTheme="minorBidi"/>
              </w:rPr>
              <w:t xml:space="preserve"> Women were recruited from Jordanian hospitals.</w:t>
            </w:r>
          </w:p>
          <w:p w14:paraId="7406BBB3" w14:textId="7B8A0536" w:rsidR="00C05A1A" w:rsidRPr="00AE748A" w:rsidRDefault="000F5639" w:rsidP="00C05A1A">
            <w:pPr>
              <w:rPr>
                <w:rFonts w:asciiTheme="minorBidi" w:hAnsiTheme="minorBidi"/>
              </w:rPr>
            </w:pPr>
            <w:r w:rsidRPr="00AE748A">
              <w:rPr>
                <w:rFonts w:asciiTheme="minorBidi" w:eastAsia="Calibri" w:hAnsiTheme="minorBidi"/>
              </w:rPr>
              <w:t>-</w:t>
            </w:r>
            <w:r w:rsidR="00C05A1A" w:rsidRPr="00AE748A">
              <w:rPr>
                <w:rFonts w:asciiTheme="minorBidi" w:eastAsia="Calibri" w:hAnsiTheme="minorBidi"/>
              </w:rPr>
              <w:t xml:space="preserve"> n= 158.</w:t>
            </w:r>
          </w:p>
        </w:tc>
        <w:tc>
          <w:tcPr>
            <w:tcW w:w="1265" w:type="dxa"/>
          </w:tcPr>
          <w:p w14:paraId="3020FE4B" w14:textId="6E55014B" w:rsidR="00C05A1A" w:rsidRPr="00AE748A" w:rsidRDefault="000F5639" w:rsidP="00C05A1A">
            <w:pPr>
              <w:rPr>
                <w:rFonts w:asciiTheme="minorBidi" w:eastAsia="Calibri" w:hAnsiTheme="minorBidi"/>
              </w:rPr>
            </w:pPr>
            <w:r w:rsidRPr="00AE748A">
              <w:rPr>
                <w:rFonts w:asciiTheme="minorBidi" w:eastAsia="Calibri" w:hAnsiTheme="minorBidi"/>
              </w:rPr>
              <w:t>-</w:t>
            </w:r>
            <w:r w:rsidR="00C05A1A" w:rsidRPr="00AE748A">
              <w:rPr>
                <w:rFonts w:asciiTheme="minorBidi" w:eastAsia="Calibri" w:hAnsiTheme="minorBidi"/>
                <w:kern w:val="0"/>
              </w:rPr>
              <w:t>Demographic, Obstetrical, and Gynecological History</w:t>
            </w:r>
            <w:r w:rsidR="00C05A1A" w:rsidRPr="00AE748A">
              <w:rPr>
                <w:rFonts w:asciiTheme="minorBidi" w:eastAsia="Calibri" w:hAnsiTheme="minorBidi"/>
              </w:rPr>
              <w:t>.</w:t>
            </w:r>
          </w:p>
          <w:p w14:paraId="7CC84DC2" w14:textId="1E420A5E" w:rsidR="00C05A1A" w:rsidRPr="00AE748A" w:rsidRDefault="000F5639" w:rsidP="0026634E">
            <w:pPr>
              <w:rPr>
                <w:rFonts w:asciiTheme="minorBidi" w:eastAsia="Calibri" w:hAnsiTheme="minorBidi"/>
                <w:kern w:val="0"/>
                <w:lang w:val="fr-FR"/>
              </w:rPr>
            </w:pPr>
            <w:r w:rsidRPr="00AE748A">
              <w:rPr>
                <w:rFonts w:asciiTheme="minorBidi" w:eastAsia="Calibri" w:hAnsiTheme="minorBidi"/>
                <w:kern w:val="0"/>
                <w:lang w:val="fr-FR"/>
              </w:rPr>
              <w:t>-</w:t>
            </w:r>
            <w:r w:rsidR="00C05A1A" w:rsidRPr="00AE748A">
              <w:rPr>
                <w:rFonts w:asciiTheme="minorBidi" w:eastAsia="Calibri" w:hAnsiTheme="minorBidi"/>
                <w:kern w:val="0"/>
                <w:lang w:val="fr-FR"/>
              </w:rPr>
              <w:t xml:space="preserve"> </w:t>
            </w:r>
            <w:r w:rsidR="0026634E" w:rsidRPr="00AE748A">
              <w:rPr>
                <w:rFonts w:asciiTheme="minorBidi" w:eastAsia="Calibri" w:hAnsiTheme="minorBidi"/>
                <w:kern w:val="0"/>
              </w:rPr>
              <w:t>Domestic Violence Questionnaire screening tool (</w:t>
            </w:r>
            <w:r w:rsidR="00C05A1A" w:rsidRPr="00AE748A">
              <w:rPr>
                <w:rFonts w:asciiTheme="minorBidi" w:eastAsia="Calibri" w:hAnsiTheme="minorBidi"/>
                <w:kern w:val="0"/>
                <w:lang w:val="fr-FR"/>
              </w:rPr>
              <w:t>DVQST</w:t>
            </w:r>
            <w:r w:rsidR="0026634E" w:rsidRPr="00AE748A">
              <w:rPr>
                <w:rFonts w:asciiTheme="minorBidi" w:eastAsia="Calibri" w:hAnsiTheme="minorBidi"/>
                <w:kern w:val="0"/>
                <w:lang w:val="fr-FR"/>
              </w:rPr>
              <w:t>)</w:t>
            </w:r>
            <w:r w:rsidR="00C05A1A" w:rsidRPr="00AE748A">
              <w:rPr>
                <w:rFonts w:asciiTheme="minorBidi" w:eastAsia="Calibri" w:hAnsiTheme="minorBidi"/>
                <w:kern w:val="0"/>
                <w:lang w:val="fr-FR"/>
              </w:rPr>
              <w:t>.</w:t>
            </w:r>
          </w:p>
          <w:p w14:paraId="415BC0BB" w14:textId="59EB6BCF" w:rsidR="00C05A1A" w:rsidRPr="00AE748A" w:rsidRDefault="000F5639" w:rsidP="00C05A1A">
            <w:pPr>
              <w:rPr>
                <w:rFonts w:asciiTheme="minorBidi" w:hAnsiTheme="minorBidi"/>
                <w:kern w:val="0"/>
                <w:lang w:val="fr-FR"/>
              </w:rPr>
            </w:pPr>
            <w:r w:rsidRPr="00AE748A">
              <w:rPr>
                <w:rFonts w:asciiTheme="minorBidi" w:eastAsia="Calibri" w:hAnsiTheme="minorBidi"/>
                <w:lang w:val="fr-FR"/>
              </w:rPr>
              <w:lastRenderedPageBreak/>
              <w:t>-</w:t>
            </w:r>
            <w:r w:rsidR="00C05A1A" w:rsidRPr="00AE748A">
              <w:rPr>
                <w:rFonts w:asciiTheme="minorBidi" w:eastAsia="Calibri" w:hAnsiTheme="minorBidi"/>
                <w:lang w:val="fr-FR"/>
              </w:rPr>
              <w:t xml:space="preserve"> </w:t>
            </w:r>
            <w:proofErr w:type="spellStart"/>
            <w:r w:rsidR="00C05A1A" w:rsidRPr="00AE748A">
              <w:rPr>
                <w:rFonts w:asciiTheme="minorBidi" w:eastAsia="Calibri" w:hAnsiTheme="minorBidi"/>
                <w:kern w:val="0"/>
                <w:lang w:val="fr-FR"/>
              </w:rPr>
              <w:t>Newborn’s</w:t>
            </w:r>
            <w:proofErr w:type="spellEnd"/>
            <w:r w:rsidR="00C05A1A" w:rsidRPr="00AE748A">
              <w:rPr>
                <w:rFonts w:asciiTheme="minorBidi" w:eastAsia="Calibri" w:hAnsiTheme="minorBidi"/>
                <w:kern w:val="0"/>
                <w:lang w:val="fr-FR"/>
              </w:rPr>
              <w:t xml:space="preserve"> </w:t>
            </w:r>
            <w:proofErr w:type="spellStart"/>
            <w:r w:rsidR="00C05A1A" w:rsidRPr="00AE748A">
              <w:rPr>
                <w:rFonts w:asciiTheme="minorBidi" w:eastAsia="Calibri" w:hAnsiTheme="minorBidi"/>
                <w:kern w:val="0"/>
                <w:lang w:val="fr-FR"/>
              </w:rPr>
              <w:t>birth</w:t>
            </w:r>
            <w:proofErr w:type="spellEnd"/>
            <w:r w:rsidR="00C05A1A" w:rsidRPr="00AE748A">
              <w:rPr>
                <w:rFonts w:asciiTheme="minorBidi" w:eastAsia="Calibri" w:hAnsiTheme="minorBidi"/>
                <w:kern w:val="0"/>
                <w:lang w:val="fr-FR"/>
              </w:rPr>
              <w:t xml:space="preserve"> </w:t>
            </w:r>
            <w:proofErr w:type="spellStart"/>
            <w:r w:rsidR="00C05A1A" w:rsidRPr="00AE748A">
              <w:rPr>
                <w:rFonts w:asciiTheme="minorBidi" w:eastAsia="Calibri" w:hAnsiTheme="minorBidi"/>
                <w:kern w:val="0"/>
                <w:lang w:val="fr-FR"/>
              </w:rPr>
              <w:t>outcomes</w:t>
            </w:r>
            <w:proofErr w:type="spellEnd"/>
            <w:r w:rsidR="00C05A1A" w:rsidRPr="00AE748A">
              <w:rPr>
                <w:rFonts w:asciiTheme="minorBidi" w:eastAsia="Calibri" w:hAnsiTheme="minorBidi"/>
                <w:kern w:val="0"/>
                <w:lang w:val="fr-FR"/>
              </w:rPr>
              <w:t xml:space="preserve"> questionnaire</w:t>
            </w:r>
            <w:r w:rsidR="00C05A1A" w:rsidRPr="00AE748A">
              <w:rPr>
                <w:rFonts w:asciiTheme="minorBidi" w:eastAsia="TimesNewRomanPSMT" w:hAnsiTheme="minorBidi"/>
                <w:kern w:val="0"/>
                <w:lang w:val="fr-FR"/>
              </w:rPr>
              <w:t>.</w:t>
            </w:r>
          </w:p>
        </w:tc>
        <w:tc>
          <w:tcPr>
            <w:tcW w:w="2340" w:type="dxa"/>
          </w:tcPr>
          <w:p w14:paraId="77FDA5C4" w14:textId="0296D253" w:rsidR="00C05A1A" w:rsidRPr="00AE748A" w:rsidRDefault="00C05A1A" w:rsidP="00C05A1A">
            <w:pPr>
              <w:rPr>
                <w:rFonts w:asciiTheme="minorBidi" w:hAnsiTheme="minorBidi"/>
                <w:kern w:val="0"/>
              </w:rPr>
            </w:pPr>
            <w:r w:rsidRPr="00AE748A">
              <w:rPr>
                <w:rFonts w:asciiTheme="minorBidi" w:eastAsia="Calibri" w:hAnsiTheme="minorBidi"/>
                <w:lang w:val="fr-FR"/>
              </w:rPr>
              <w:lastRenderedPageBreak/>
              <w:t>N/A</w:t>
            </w:r>
          </w:p>
        </w:tc>
        <w:tc>
          <w:tcPr>
            <w:tcW w:w="1705" w:type="dxa"/>
          </w:tcPr>
          <w:p w14:paraId="58CD3641" w14:textId="462BB7C5" w:rsidR="00C05A1A" w:rsidRPr="00AE748A" w:rsidRDefault="000F5639" w:rsidP="00E628FE">
            <w:pPr>
              <w:rPr>
                <w:rFonts w:asciiTheme="minorBidi" w:hAnsiTheme="minorBidi"/>
                <w:kern w:val="0"/>
              </w:rPr>
            </w:pPr>
            <w:r w:rsidRPr="00AE748A">
              <w:rPr>
                <w:rFonts w:asciiTheme="minorBidi" w:eastAsia="Calibri" w:hAnsiTheme="minorBidi"/>
              </w:rPr>
              <w:t>-</w:t>
            </w:r>
            <w:r w:rsidR="00C05A1A" w:rsidRPr="00AE748A">
              <w:rPr>
                <w:rFonts w:asciiTheme="minorBidi" w:eastAsia="Calibri" w:hAnsiTheme="minorBidi"/>
              </w:rPr>
              <w:t xml:space="preserve"> </w:t>
            </w:r>
            <w:r w:rsidR="00E628FE" w:rsidRPr="00AE748A">
              <w:rPr>
                <w:rFonts w:asciiTheme="minorBidi" w:eastAsia="Calibri" w:hAnsiTheme="minorBidi"/>
              </w:rPr>
              <w:t>Women’s age (</w:t>
            </w:r>
            <w:r w:rsidR="00E628FE" w:rsidRPr="00AE748A">
              <w:rPr>
                <w:rFonts w:asciiTheme="minorBidi" w:eastAsia="TimesNewRomanPSMT" w:hAnsiTheme="minorBidi"/>
                <w:kern w:val="0"/>
              </w:rPr>
              <w:t>o</w:t>
            </w:r>
            <w:r w:rsidR="00C05A1A" w:rsidRPr="00AE748A">
              <w:rPr>
                <w:rFonts w:asciiTheme="minorBidi" w:eastAsia="TimesNewRomanPSMT" w:hAnsiTheme="minorBidi"/>
                <w:kern w:val="0"/>
              </w:rPr>
              <w:t>lder women</w:t>
            </w:r>
            <w:r w:rsidR="00E628FE" w:rsidRPr="00AE748A">
              <w:rPr>
                <w:rFonts w:asciiTheme="minorBidi" w:eastAsia="TimesNewRomanPSMT" w:hAnsiTheme="minorBidi"/>
                <w:kern w:val="0"/>
              </w:rPr>
              <w:t>) for the victims of physical violence (M = 29.1, SD = 5.8) and the non-victims of physical violence (M = 26.9, SD = 6.2)</w:t>
            </w:r>
            <w:r w:rsidR="00C05A1A" w:rsidRPr="00AE748A">
              <w:rPr>
                <w:rFonts w:asciiTheme="minorBidi" w:eastAsia="TimesNewRomanPSMT" w:hAnsiTheme="minorBidi"/>
                <w:kern w:val="0"/>
              </w:rPr>
              <w:t>.</w:t>
            </w:r>
          </w:p>
        </w:tc>
        <w:tc>
          <w:tcPr>
            <w:tcW w:w="1260" w:type="dxa"/>
          </w:tcPr>
          <w:p w14:paraId="53A744BD" w14:textId="77777777" w:rsidR="00C05A1A" w:rsidRPr="00AE748A" w:rsidRDefault="00C05A1A" w:rsidP="00C05A1A">
            <w:pPr>
              <w:rPr>
                <w:rFonts w:asciiTheme="minorBidi" w:hAnsiTheme="minorBidi"/>
              </w:rPr>
            </w:pPr>
          </w:p>
        </w:tc>
        <w:tc>
          <w:tcPr>
            <w:tcW w:w="1710" w:type="dxa"/>
          </w:tcPr>
          <w:p w14:paraId="5304DA6E" w14:textId="6A536CA2" w:rsidR="00C82707" w:rsidRPr="00AE748A" w:rsidRDefault="00C82707" w:rsidP="00C05A1A">
            <w:pPr>
              <w:rPr>
                <w:rFonts w:asciiTheme="minorBidi" w:hAnsiTheme="minorBidi"/>
              </w:rPr>
            </w:pPr>
            <w:r w:rsidRPr="00AE748A">
              <w:rPr>
                <w:rFonts w:asciiTheme="minorBidi" w:hAnsiTheme="minorBidi"/>
              </w:rPr>
              <w:t>Lower newborn birth weight (</w:t>
            </w:r>
            <w:proofErr w:type="gramStart"/>
            <w:r w:rsidRPr="00AE748A">
              <w:rPr>
                <w:rFonts w:asciiTheme="minorBidi" w:hAnsiTheme="minorBidi"/>
              </w:rPr>
              <w:t>F(1,155)=</w:t>
            </w:r>
            <w:proofErr w:type="gramEnd"/>
            <w:r w:rsidRPr="00AE748A">
              <w:rPr>
                <w:rFonts w:asciiTheme="minorBidi" w:hAnsiTheme="minorBidi"/>
              </w:rPr>
              <w:t>4.60, p=.030, partial η²=.03)</w:t>
            </w:r>
            <w:r w:rsidR="00E628FE" w:rsidRPr="00AE748A">
              <w:rPr>
                <w:rFonts w:asciiTheme="minorBidi" w:hAnsiTheme="minorBidi"/>
              </w:rPr>
              <w:t>.</w:t>
            </w:r>
          </w:p>
        </w:tc>
        <w:tc>
          <w:tcPr>
            <w:tcW w:w="1170" w:type="dxa"/>
          </w:tcPr>
          <w:p w14:paraId="7C3C8AA5" w14:textId="1B7D1DD9" w:rsidR="00C05A1A" w:rsidRPr="00AE748A" w:rsidRDefault="007442AA" w:rsidP="00C05A1A">
            <w:pPr>
              <w:rPr>
                <w:rFonts w:asciiTheme="minorBidi" w:eastAsia="Calibri" w:hAnsiTheme="minorBidi"/>
                <w:b/>
                <w:bCs/>
              </w:rPr>
            </w:pPr>
            <w:r w:rsidRPr="00AE748A">
              <w:rPr>
                <w:rFonts w:asciiTheme="minorBidi" w:eastAsia="Calibri" w:hAnsiTheme="minorBidi"/>
              </w:rPr>
              <w:t>82</w:t>
            </w:r>
            <w:r w:rsidR="00C05A1A" w:rsidRPr="00AE748A">
              <w:rPr>
                <w:rFonts w:asciiTheme="minorBidi" w:eastAsia="Calibri" w:hAnsiTheme="minorBidi"/>
              </w:rPr>
              <w:t>%</w:t>
            </w:r>
          </w:p>
        </w:tc>
      </w:tr>
      <w:tr w:rsidR="009A7FD8" w:rsidRPr="00AE748A" w14:paraId="14683A00" w14:textId="77777777" w:rsidTr="0049182B">
        <w:trPr>
          <w:trHeight w:val="510"/>
        </w:trPr>
        <w:tc>
          <w:tcPr>
            <w:tcW w:w="1530" w:type="dxa"/>
          </w:tcPr>
          <w:p w14:paraId="0E66A2EB" w14:textId="353143CC" w:rsidR="00C05A1A" w:rsidRPr="00AE748A" w:rsidRDefault="00C05A1A" w:rsidP="00C05A1A">
            <w:pPr>
              <w:rPr>
                <w:rFonts w:asciiTheme="minorBidi" w:eastAsia="Calibri" w:hAnsiTheme="minorBidi"/>
                <w:kern w:val="0"/>
              </w:rPr>
            </w:pPr>
            <w:proofErr w:type="spellStart"/>
            <w:r w:rsidRPr="00AE748A">
              <w:rPr>
                <w:rFonts w:asciiTheme="minorBidi" w:eastAsia="Calibri" w:hAnsiTheme="minorBidi"/>
                <w:kern w:val="0"/>
              </w:rPr>
              <w:t>Abujilban</w:t>
            </w:r>
            <w:proofErr w:type="spellEnd"/>
            <w:r w:rsidRPr="00AE748A">
              <w:rPr>
                <w:rFonts w:asciiTheme="minorBidi" w:eastAsia="Calibri" w:hAnsiTheme="minorBidi"/>
                <w:kern w:val="0"/>
              </w:rPr>
              <w:t xml:space="preserve"> et al.</w:t>
            </w:r>
            <w:r w:rsidRPr="00AE748A">
              <w:rPr>
                <w:rFonts w:asciiTheme="minorBidi" w:eastAsia="Calibri" w:hAnsiTheme="minorBidi"/>
              </w:rPr>
              <w:t xml:space="preserve">, 2022a </w:t>
            </w:r>
          </w:p>
        </w:tc>
        <w:tc>
          <w:tcPr>
            <w:tcW w:w="1260" w:type="dxa"/>
          </w:tcPr>
          <w:p w14:paraId="1284C97F" w14:textId="41A99A1B" w:rsidR="00C05A1A" w:rsidRPr="00AE748A" w:rsidRDefault="00C05A1A" w:rsidP="00C05A1A">
            <w:pPr>
              <w:rPr>
                <w:rFonts w:asciiTheme="minorBidi" w:eastAsia="Calibri" w:hAnsiTheme="minorBidi"/>
              </w:rPr>
            </w:pPr>
            <w:r w:rsidRPr="00AE748A">
              <w:rPr>
                <w:rFonts w:asciiTheme="minorBidi" w:eastAsia="Calibri" w:hAnsiTheme="minorBidi"/>
              </w:rPr>
              <w:t xml:space="preserve">To assess the </w:t>
            </w:r>
            <w:r w:rsidR="00E628FE" w:rsidRPr="00AE748A">
              <w:rPr>
                <w:rFonts w:asciiTheme="minorBidi" w:eastAsia="Calibri" w:hAnsiTheme="minorBidi"/>
              </w:rPr>
              <w:t>incidence</w:t>
            </w:r>
            <w:r w:rsidRPr="00AE748A">
              <w:rPr>
                <w:rFonts w:asciiTheme="minorBidi" w:eastAsia="Calibri" w:hAnsiTheme="minorBidi"/>
              </w:rPr>
              <w:t xml:space="preserve"> of IPV before and during </w:t>
            </w:r>
            <w:r w:rsidR="00395DA0" w:rsidRPr="00AE748A">
              <w:rPr>
                <w:rFonts w:asciiTheme="minorBidi" w:eastAsia="Calibri" w:hAnsiTheme="minorBidi"/>
              </w:rPr>
              <w:t xml:space="preserve">the </w:t>
            </w:r>
            <w:r w:rsidRPr="00AE748A">
              <w:rPr>
                <w:rFonts w:asciiTheme="minorBidi" w:eastAsia="Calibri" w:hAnsiTheme="minorBidi"/>
              </w:rPr>
              <w:t>COVID-19</w:t>
            </w:r>
            <w:r w:rsidR="00395DA0" w:rsidRPr="00AE748A">
              <w:rPr>
                <w:rFonts w:asciiTheme="minorBidi" w:eastAsia="Calibri" w:hAnsiTheme="minorBidi"/>
              </w:rPr>
              <w:t xml:space="preserve"> quarantine</w:t>
            </w:r>
            <w:r w:rsidR="00E628FE" w:rsidRPr="00AE748A">
              <w:rPr>
                <w:rFonts w:asciiTheme="minorBidi" w:eastAsia="Calibri" w:hAnsiTheme="minorBidi"/>
              </w:rPr>
              <w:t xml:space="preserve"> and its associated factors</w:t>
            </w:r>
            <w:r w:rsidRPr="00AE748A">
              <w:rPr>
                <w:rFonts w:asciiTheme="minorBidi" w:eastAsia="Calibri" w:hAnsiTheme="minorBidi"/>
              </w:rPr>
              <w:t>.</w:t>
            </w:r>
          </w:p>
        </w:tc>
        <w:tc>
          <w:tcPr>
            <w:tcW w:w="1170" w:type="dxa"/>
          </w:tcPr>
          <w:p w14:paraId="0B32C27D" w14:textId="0729820E" w:rsidR="00C05A1A" w:rsidRPr="00AE748A" w:rsidRDefault="00C05A1A" w:rsidP="00C05A1A">
            <w:pPr>
              <w:rPr>
                <w:rFonts w:asciiTheme="minorBidi" w:eastAsia="TimesNewRomanPSMT" w:hAnsiTheme="minorBidi"/>
                <w:kern w:val="0"/>
              </w:rPr>
            </w:pPr>
            <w:r w:rsidRPr="00AE748A">
              <w:rPr>
                <w:rFonts w:asciiTheme="minorBidi" w:eastAsia="Calibri" w:hAnsiTheme="minorBidi"/>
                <w:kern w:val="0"/>
              </w:rPr>
              <w:t>A cross-sectional, correlational design</w:t>
            </w:r>
          </w:p>
        </w:tc>
        <w:tc>
          <w:tcPr>
            <w:tcW w:w="1260" w:type="dxa"/>
          </w:tcPr>
          <w:p w14:paraId="5E6EF7F3" w14:textId="5CB3E1AE" w:rsidR="00C05A1A" w:rsidRPr="00AE748A" w:rsidRDefault="000F5639" w:rsidP="00C05A1A">
            <w:pPr>
              <w:rPr>
                <w:rFonts w:asciiTheme="minorBidi" w:eastAsia="Calibri" w:hAnsiTheme="minorBidi"/>
              </w:rPr>
            </w:pPr>
            <w:r w:rsidRPr="00AE748A">
              <w:rPr>
                <w:rFonts w:asciiTheme="minorBidi" w:eastAsia="Calibri" w:hAnsiTheme="minorBidi"/>
              </w:rPr>
              <w:t xml:space="preserve">- </w:t>
            </w:r>
            <w:r w:rsidR="00C05A1A" w:rsidRPr="00AE748A">
              <w:rPr>
                <w:rFonts w:asciiTheme="minorBidi" w:eastAsia="Calibri" w:hAnsiTheme="minorBidi"/>
              </w:rPr>
              <w:t xml:space="preserve">Web-based survey. </w:t>
            </w:r>
          </w:p>
          <w:p w14:paraId="355BF57A" w14:textId="28F27DDD" w:rsidR="00C05A1A" w:rsidRPr="00AE748A" w:rsidRDefault="000F5639" w:rsidP="00C05A1A">
            <w:pPr>
              <w:rPr>
                <w:rFonts w:asciiTheme="minorBidi" w:eastAsia="Calibri" w:hAnsiTheme="minorBidi"/>
              </w:rPr>
            </w:pPr>
            <w:r w:rsidRPr="00AE748A">
              <w:rPr>
                <w:rFonts w:asciiTheme="minorBidi" w:eastAsia="Calibri" w:hAnsiTheme="minorBidi"/>
              </w:rPr>
              <w:t>-</w:t>
            </w:r>
            <w:r w:rsidR="00C05A1A" w:rsidRPr="00AE748A">
              <w:rPr>
                <w:rFonts w:asciiTheme="minorBidi" w:eastAsia="Calibri" w:hAnsiTheme="minorBidi"/>
              </w:rPr>
              <w:t xml:space="preserve"> n= </w:t>
            </w:r>
            <w:r w:rsidR="00C05A1A" w:rsidRPr="00AE748A">
              <w:rPr>
                <w:rFonts w:asciiTheme="minorBidi" w:eastAsia="Calibri" w:hAnsiTheme="minorBidi"/>
                <w:kern w:val="0"/>
              </w:rPr>
              <w:t>215</w:t>
            </w:r>
          </w:p>
        </w:tc>
        <w:tc>
          <w:tcPr>
            <w:tcW w:w="1265" w:type="dxa"/>
          </w:tcPr>
          <w:p w14:paraId="28A65B42" w14:textId="0680CA67" w:rsidR="00C05A1A" w:rsidRPr="00AE748A" w:rsidRDefault="000F5639" w:rsidP="00C05A1A">
            <w:pPr>
              <w:rPr>
                <w:rFonts w:asciiTheme="minorBidi" w:eastAsia="Calibri" w:hAnsiTheme="minorBidi"/>
              </w:rPr>
            </w:pPr>
            <w:r w:rsidRPr="00AE748A">
              <w:rPr>
                <w:rFonts w:asciiTheme="minorBidi" w:eastAsia="Calibri" w:hAnsiTheme="minorBidi"/>
              </w:rPr>
              <w:t xml:space="preserve">-   </w:t>
            </w:r>
            <w:r w:rsidR="00C05A1A" w:rsidRPr="00AE748A">
              <w:rPr>
                <w:rFonts w:asciiTheme="minorBidi" w:eastAsia="Calibri" w:hAnsiTheme="minorBidi"/>
                <w:kern w:val="0"/>
              </w:rPr>
              <w:t>Demographic and Obstetrical History</w:t>
            </w:r>
            <w:r w:rsidR="00C05A1A" w:rsidRPr="00AE748A">
              <w:rPr>
                <w:rFonts w:asciiTheme="minorBidi" w:eastAsia="Calibri" w:hAnsiTheme="minorBidi"/>
              </w:rPr>
              <w:t>.</w:t>
            </w:r>
          </w:p>
          <w:p w14:paraId="1107C4E0" w14:textId="3BF68D57" w:rsidR="00C05A1A" w:rsidRPr="00AE748A" w:rsidRDefault="000F5639" w:rsidP="00C05A1A">
            <w:pPr>
              <w:rPr>
                <w:rFonts w:asciiTheme="minorBidi" w:eastAsia="Calibri" w:hAnsiTheme="minorBidi"/>
                <w:kern w:val="0"/>
              </w:rPr>
            </w:pPr>
            <w:r w:rsidRPr="00AE748A">
              <w:rPr>
                <w:rFonts w:asciiTheme="minorBidi" w:eastAsia="Calibri" w:hAnsiTheme="minorBidi"/>
                <w:kern w:val="0"/>
              </w:rPr>
              <w:t>-</w:t>
            </w:r>
            <w:r w:rsidR="00C05A1A" w:rsidRPr="00AE748A">
              <w:rPr>
                <w:rFonts w:asciiTheme="minorBidi" w:eastAsia="Calibri" w:hAnsiTheme="minorBidi"/>
                <w:kern w:val="0"/>
              </w:rPr>
              <w:t xml:space="preserve"> DVQST.</w:t>
            </w:r>
          </w:p>
          <w:p w14:paraId="72188D4E" w14:textId="4A3DFFE6" w:rsidR="00C05A1A" w:rsidRPr="00AE748A" w:rsidRDefault="000F5639" w:rsidP="00C05A1A">
            <w:pPr>
              <w:rPr>
                <w:rFonts w:asciiTheme="minorBidi" w:eastAsia="Calibri" w:hAnsiTheme="minorBidi"/>
                <w:kern w:val="0"/>
              </w:rPr>
            </w:pPr>
            <w:r w:rsidRPr="00AE748A">
              <w:rPr>
                <w:rFonts w:asciiTheme="minorBidi" w:eastAsia="Calibri" w:hAnsiTheme="minorBidi"/>
              </w:rPr>
              <w:t>-</w:t>
            </w:r>
            <w:r w:rsidR="00C05A1A" w:rsidRPr="00AE748A">
              <w:rPr>
                <w:rFonts w:asciiTheme="minorBidi" w:eastAsia="Calibri" w:hAnsiTheme="minorBidi"/>
              </w:rPr>
              <w:t xml:space="preserve"> </w:t>
            </w:r>
            <w:proofErr w:type="spellStart"/>
            <w:r w:rsidR="00C05A1A" w:rsidRPr="00AE748A">
              <w:rPr>
                <w:rFonts w:asciiTheme="minorBidi" w:eastAsia="Calibri" w:hAnsiTheme="minorBidi"/>
                <w:kern w:val="0"/>
              </w:rPr>
              <w:t>Braiker</w:t>
            </w:r>
            <w:proofErr w:type="spellEnd"/>
            <w:r w:rsidR="00C05A1A" w:rsidRPr="00AE748A">
              <w:rPr>
                <w:rFonts w:asciiTheme="minorBidi" w:eastAsia="Calibri" w:hAnsiTheme="minorBidi"/>
                <w:kern w:val="0"/>
              </w:rPr>
              <w:t xml:space="preserve"> &amp; Kelley Marital Conflict Scale</w:t>
            </w:r>
          </w:p>
          <w:p w14:paraId="23E50869" w14:textId="50478958" w:rsidR="00C05A1A" w:rsidRPr="00AE748A" w:rsidRDefault="000F5639" w:rsidP="00C05A1A">
            <w:pPr>
              <w:rPr>
                <w:rFonts w:asciiTheme="minorBidi" w:eastAsia="Calibri" w:hAnsiTheme="minorBidi"/>
              </w:rPr>
            </w:pPr>
            <w:r w:rsidRPr="00AE748A">
              <w:rPr>
                <w:rFonts w:asciiTheme="minorBidi" w:eastAsia="Calibri" w:hAnsiTheme="minorBidi"/>
                <w:kern w:val="0"/>
              </w:rPr>
              <w:t>-</w:t>
            </w:r>
            <w:r w:rsidR="00C05A1A" w:rsidRPr="00AE748A">
              <w:rPr>
                <w:rFonts w:asciiTheme="minorBidi" w:eastAsia="Calibri" w:hAnsiTheme="minorBidi"/>
                <w:kern w:val="0"/>
              </w:rPr>
              <w:t xml:space="preserve"> Justification of Wife beating, Understanding Each Other, and Verbal Fighting</w:t>
            </w:r>
            <w:r w:rsidR="00C05A1A" w:rsidRPr="00AE748A">
              <w:rPr>
                <w:rFonts w:asciiTheme="minorBidi" w:eastAsia="Calibri" w:hAnsiTheme="minorBidi"/>
                <w:i/>
                <w:iCs/>
                <w:kern w:val="0"/>
              </w:rPr>
              <w:t>.</w:t>
            </w:r>
          </w:p>
        </w:tc>
        <w:tc>
          <w:tcPr>
            <w:tcW w:w="2340" w:type="dxa"/>
          </w:tcPr>
          <w:p w14:paraId="02014E45" w14:textId="4EA10EFB" w:rsidR="00C05A1A" w:rsidRPr="00AE748A" w:rsidRDefault="000F5639" w:rsidP="00C05A1A">
            <w:pPr>
              <w:autoSpaceDE w:val="0"/>
              <w:autoSpaceDN w:val="0"/>
              <w:adjustRightInd w:val="0"/>
              <w:rPr>
                <w:rFonts w:asciiTheme="minorBidi" w:eastAsia="Calibri" w:hAnsiTheme="minorBidi"/>
                <w:i/>
                <w:iCs/>
                <w:kern w:val="0"/>
              </w:rPr>
            </w:pPr>
            <w:r w:rsidRPr="00AE748A">
              <w:rPr>
                <w:rFonts w:asciiTheme="minorBidi" w:eastAsia="Calibri" w:hAnsiTheme="minorBidi"/>
                <w:kern w:val="0"/>
              </w:rPr>
              <w:t>-</w:t>
            </w:r>
            <w:r w:rsidR="00C05A1A" w:rsidRPr="00AE748A">
              <w:rPr>
                <w:rFonts w:asciiTheme="minorBidi" w:eastAsia="Calibri" w:hAnsiTheme="minorBidi"/>
                <w:kern w:val="0"/>
              </w:rPr>
              <w:t xml:space="preserve"> The most</w:t>
            </w:r>
            <w:r w:rsidR="00C05A1A" w:rsidRPr="00AE748A">
              <w:rPr>
                <w:rFonts w:asciiTheme="minorBidi" w:eastAsia="Calibri" w:hAnsiTheme="minorBidi"/>
                <w:i/>
                <w:iCs/>
                <w:kern w:val="0"/>
              </w:rPr>
              <w:t xml:space="preserve"> </w:t>
            </w:r>
            <w:r w:rsidR="00C05A1A" w:rsidRPr="00AE748A">
              <w:rPr>
                <w:rFonts w:asciiTheme="minorBidi" w:eastAsia="Calibri" w:hAnsiTheme="minorBidi"/>
                <w:kern w:val="0"/>
              </w:rPr>
              <w:t>prevalent form of IPV was control and humiliation (80%).</w:t>
            </w:r>
          </w:p>
          <w:p w14:paraId="07244F16" w14:textId="62FF538A" w:rsidR="00C05A1A" w:rsidRPr="00AE748A" w:rsidRDefault="000F5639" w:rsidP="00395DA0">
            <w:pPr>
              <w:autoSpaceDE w:val="0"/>
              <w:autoSpaceDN w:val="0"/>
              <w:adjustRightInd w:val="0"/>
              <w:rPr>
                <w:rFonts w:asciiTheme="minorBidi" w:eastAsia="Calibri" w:hAnsiTheme="minorBidi"/>
                <w:kern w:val="0"/>
              </w:rPr>
            </w:pPr>
            <w:r w:rsidRPr="00AE748A">
              <w:rPr>
                <w:rFonts w:asciiTheme="minorBidi" w:eastAsia="Calibri" w:hAnsiTheme="minorBidi"/>
                <w:kern w:val="0"/>
              </w:rPr>
              <w:t>-</w:t>
            </w:r>
            <w:r w:rsidR="00C05A1A" w:rsidRPr="00AE748A">
              <w:rPr>
                <w:rFonts w:asciiTheme="minorBidi" w:eastAsia="Calibri" w:hAnsiTheme="minorBidi"/>
                <w:kern w:val="0"/>
              </w:rPr>
              <w:t xml:space="preserve"> The prevalence of sexual violence </w:t>
            </w:r>
            <w:r w:rsidR="00395DA0" w:rsidRPr="00AE748A">
              <w:rPr>
                <w:rFonts w:asciiTheme="minorBidi" w:eastAsia="Calibri" w:hAnsiTheme="minorBidi"/>
                <w:kern w:val="0"/>
              </w:rPr>
              <w:t>before the quarantine</w:t>
            </w:r>
            <w:r w:rsidR="00C05A1A" w:rsidRPr="00AE748A">
              <w:rPr>
                <w:rFonts w:asciiTheme="minorBidi" w:eastAsia="Calibri" w:hAnsiTheme="minorBidi"/>
                <w:kern w:val="0"/>
              </w:rPr>
              <w:t xml:space="preserve"> </w:t>
            </w:r>
            <w:r w:rsidR="00395DA0" w:rsidRPr="00AE748A">
              <w:rPr>
                <w:rFonts w:asciiTheme="minorBidi" w:eastAsia="Calibri" w:hAnsiTheme="minorBidi"/>
                <w:kern w:val="0"/>
              </w:rPr>
              <w:t>was 15.3%,</w:t>
            </w:r>
            <w:r w:rsidR="00C05A1A" w:rsidRPr="00AE748A">
              <w:rPr>
                <w:rFonts w:asciiTheme="minorBidi" w:eastAsia="Calibri" w:hAnsiTheme="minorBidi"/>
                <w:kern w:val="0"/>
              </w:rPr>
              <w:t xml:space="preserve"> and </w:t>
            </w:r>
            <w:r w:rsidR="00395DA0" w:rsidRPr="00AE748A">
              <w:rPr>
                <w:rFonts w:asciiTheme="minorBidi" w:eastAsia="Calibri" w:hAnsiTheme="minorBidi"/>
                <w:kern w:val="0"/>
              </w:rPr>
              <w:t>during the quarantine 11.2%</w:t>
            </w:r>
            <w:r w:rsidR="00C05A1A" w:rsidRPr="00AE748A">
              <w:rPr>
                <w:rFonts w:asciiTheme="minorBidi" w:eastAsia="Calibri" w:hAnsiTheme="minorBidi"/>
                <w:kern w:val="0"/>
              </w:rPr>
              <w:t>.</w:t>
            </w:r>
          </w:p>
          <w:p w14:paraId="16FAC44E" w14:textId="4406EE9F" w:rsidR="00C05A1A" w:rsidRPr="00AE748A" w:rsidRDefault="000F5639" w:rsidP="00C05A1A">
            <w:pPr>
              <w:autoSpaceDE w:val="0"/>
              <w:autoSpaceDN w:val="0"/>
              <w:adjustRightInd w:val="0"/>
              <w:rPr>
                <w:rFonts w:asciiTheme="minorBidi" w:eastAsia="Calibri" w:hAnsiTheme="minorBidi"/>
                <w:kern w:val="0"/>
              </w:rPr>
            </w:pPr>
            <w:r w:rsidRPr="00AE748A">
              <w:rPr>
                <w:rFonts w:asciiTheme="minorBidi" w:eastAsia="Calibri" w:hAnsiTheme="minorBidi"/>
                <w:kern w:val="0"/>
              </w:rPr>
              <w:t>-</w:t>
            </w:r>
            <w:r w:rsidR="00C05A1A" w:rsidRPr="00AE748A">
              <w:rPr>
                <w:rFonts w:asciiTheme="minorBidi" w:eastAsia="Calibri" w:hAnsiTheme="minorBidi"/>
                <w:kern w:val="0"/>
              </w:rPr>
              <w:t xml:space="preserve"> The prevalence of psychological violence before</w:t>
            </w:r>
            <w:r w:rsidR="00395DA0" w:rsidRPr="00AE748A">
              <w:rPr>
                <w:rFonts w:asciiTheme="minorBidi" w:eastAsia="Calibri" w:hAnsiTheme="minorBidi"/>
                <w:kern w:val="0"/>
              </w:rPr>
              <w:t xml:space="preserve"> the quarantine</w:t>
            </w:r>
            <w:r w:rsidR="00C05A1A" w:rsidRPr="00AE748A">
              <w:rPr>
                <w:rFonts w:asciiTheme="minorBidi" w:eastAsia="Calibri" w:hAnsiTheme="minorBidi"/>
                <w:kern w:val="0"/>
              </w:rPr>
              <w:t xml:space="preserve"> 65.1% and </w:t>
            </w:r>
            <w:r w:rsidR="00395DA0" w:rsidRPr="00AE748A">
              <w:rPr>
                <w:rFonts w:asciiTheme="minorBidi" w:eastAsia="Calibri" w:hAnsiTheme="minorBidi"/>
                <w:kern w:val="0"/>
              </w:rPr>
              <w:t xml:space="preserve">during the quarantine </w:t>
            </w:r>
            <w:r w:rsidR="00C05A1A" w:rsidRPr="00AE748A">
              <w:rPr>
                <w:rFonts w:asciiTheme="minorBidi" w:eastAsia="Calibri" w:hAnsiTheme="minorBidi"/>
                <w:kern w:val="0"/>
              </w:rPr>
              <w:t>50.2%.</w:t>
            </w:r>
          </w:p>
          <w:p w14:paraId="2D49AF7B" w14:textId="76AF7331" w:rsidR="00C05A1A" w:rsidRPr="00AE748A" w:rsidRDefault="000F5639" w:rsidP="00C05A1A">
            <w:pPr>
              <w:autoSpaceDE w:val="0"/>
              <w:autoSpaceDN w:val="0"/>
              <w:adjustRightInd w:val="0"/>
              <w:rPr>
                <w:rFonts w:asciiTheme="minorBidi" w:eastAsia="Calibri" w:hAnsiTheme="minorBidi"/>
                <w:kern w:val="0"/>
              </w:rPr>
            </w:pPr>
            <w:r w:rsidRPr="00AE748A">
              <w:rPr>
                <w:rFonts w:asciiTheme="minorBidi" w:eastAsia="Calibri" w:hAnsiTheme="minorBidi"/>
                <w:kern w:val="0"/>
              </w:rPr>
              <w:t>-</w:t>
            </w:r>
            <w:r w:rsidR="00C05A1A" w:rsidRPr="00AE748A">
              <w:rPr>
                <w:rFonts w:asciiTheme="minorBidi" w:eastAsia="Calibri" w:hAnsiTheme="minorBidi"/>
                <w:kern w:val="0"/>
              </w:rPr>
              <w:t xml:space="preserve"> The prevalence of physical violence before</w:t>
            </w:r>
            <w:r w:rsidR="00395DA0" w:rsidRPr="00AE748A">
              <w:rPr>
                <w:rFonts w:asciiTheme="minorBidi" w:eastAsia="Calibri" w:hAnsiTheme="minorBidi"/>
                <w:kern w:val="0"/>
              </w:rPr>
              <w:t xml:space="preserve"> the quarantine</w:t>
            </w:r>
            <w:r w:rsidR="00C05A1A" w:rsidRPr="00AE748A">
              <w:rPr>
                <w:rFonts w:asciiTheme="minorBidi" w:eastAsia="Calibri" w:hAnsiTheme="minorBidi"/>
                <w:kern w:val="0"/>
              </w:rPr>
              <w:t xml:space="preserve"> </w:t>
            </w:r>
            <w:r w:rsidR="00395DA0" w:rsidRPr="00AE748A">
              <w:rPr>
                <w:rFonts w:asciiTheme="minorBidi" w:eastAsia="Calibri" w:hAnsiTheme="minorBidi"/>
                <w:kern w:val="0"/>
              </w:rPr>
              <w:t xml:space="preserve">was </w:t>
            </w:r>
            <w:r w:rsidR="00C05A1A" w:rsidRPr="00AE748A">
              <w:rPr>
                <w:rFonts w:asciiTheme="minorBidi" w:eastAsia="Calibri" w:hAnsiTheme="minorBidi"/>
                <w:kern w:val="0"/>
              </w:rPr>
              <w:t xml:space="preserve">30.7% and </w:t>
            </w:r>
            <w:r w:rsidR="00395DA0" w:rsidRPr="00AE748A">
              <w:rPr>
                <w:rFonts w:asciiTheme="minorBidi" w:eastAsia="Calibri" w:hAnsiTheme="minorBidi"/>
                <w:kern w:val="0"/>
              </w:rPr>
              <w:t>during the quarantine</w:t>
            </w:r>
            <w:r w:rsidR="00C05A1A" w:rsidRPr="00AE748A">
              <w:rPr>
                <w:rFonts w:asciiTheme="minorBidi" w:eastAsia="Calibri" w:hAnsiTheme="minorBidi"/>
                <w:kern w:val="0"/>
              </w:rPr>
              <w:t xml:space="preserve"> 13%.</w:t>
            </w:r>
          </w:p>
          <w:p w14:paraId="7EDDD364" w14:textId="2C6C1D87" w:rsidR="00C05A1A" w:rsidRPr="00AE748A" w:rsidRDefault="000F5639" w:rsidP="00C05A1A">
            <w:pPr>
              <w:autoSpaceDE w:val="0"/>
              <w:autoSpaceDN w:val="0"/>
              <w:adjustRightInd w:val="0"/>
              <w:rPr>
                <w:rFonts w:asciiTheme="minorBidi" w:eastAsia="Calibri" w:hAnsiTheme="minorBidi"/>
                <w:kern w:val="0"/>
              </w:rPr>
            </w:pPr>
            <w:r w:rsidRPr="00AE748A">
              <w:rPr>
                <w:rFonts w:asciiTheme="minorBidi" w:eastAsia="Calibri" w:hAnsiTheme="minorBidi"/>
                <w:kern w:val="0"/>
              </w:rPr>
              <w:t>-</w:t>
            </w:r>
            <w:r w:rsidR="005F0996" w:rsidRPr="00AE748A">
              <w:rPr>
                <w:rFonts w:asciiTheme="minorBidi" w:eastAsia="Calibri" w:hAnsiTheme="minorBidi"/>
                <w:kern w:val="0"/>
              </w:rPr>
              <w:t xml:space="preserve"> </w:t>
            </w:r>
            <w:r w:rsidR="00C05A1A" w:rsidRPr="00AE748A">
              <w:rPr>
                <w:rFonts w:asciiTheme="minorBidi" w:eastAsia="Calibri" w:hAnsiTheme="minorBidi"/>
                <w:kern w:val="0"/>
              </w:rPr>
              <w:t>30% of women had full authority regarding household financial expenses.</w:t>
            </w:r>
          </w:p>
          <w:p w14:paraId="1F039363" w14:textId="1F091546" w:rsidR="00C05A1A" w:rsidRPr="00AE748A" w:rsidRDefault="000F5639" w:rsidP="00C05A1A">
            <w:pPr>
              <w:autoSpaceDE w:val="0"/>
              <w:autoSpaceDN w:val="0"/>
              <w:adjustRightInd w:val="0"/>
              <w:rPr>
                <w:rFonts w:asciiTheme="minorBidi" w:eastAsia="Calibri" w:hAnsiTheme="minorBidi"/>
                <w:kern w:val="0"/>
              </w:rPr>
            </w:pPr>
            <w:r w:rsidRPr="00AE748A">
              <w:rPr>
                <w:rFonts w:asciiTheme="minorBidi" w:eastAsia="Calibri" w:hAnsiTheme="minorBidi"/>
                <w:kern w:val="0"/>
              </w:rPr>
              <w:t>-</w:t>
            </w:r>
            <w:r w:rsidR="00C05A1A" w:rsidRPr="00AE748A">
              <w:rPr>
                <w:rFonts w:asciiTheme="minorBidi" w:eastAsia="Calibri" w:hAnsiTheme="minorBidi"/>
                <w:kern w:val="0"/>
              </w:rPr>
              <w:t xml:space="preserve"> 66.5% of women disagreed with the </w:t>
            </w:r>
            <w:r w:rsidR="00C05A1A" w:rsidRPr="00AE748A">
              <w:rPr>
                <w:rFonts w:asciiTheme="minorBidi" w:eastAsia="Calibri" w:hAnsiTheme="minorBidi"/>
                <w:kern w:val="0"/>
              </w:rPr>
              <w:lastRenderedPageBreak/>
              <w:t>idea that someone outside the family should intervene if a husband abused his wife.</w:t>
            </w:r>
          </w:p>
          <w:p w14:paraId="6739F5FC" w14:textId="687806D7" w:rsidR="00C05A1A" w:rsidRPr="00AE748A" w:rsidRDefault="000F5639" w:rsidP="00C05A1A">
            <w:pPr>
              <w:autoSpaceDE w:val="0"/>
              <w:autoSpaceDN w:val="0"/>
              <w:adjustRightInd w:val="0"/>
              <w:rPr>
                <w:rFonts w:asciiTheme="minorBidi" w:eastAsia="Calibri" w:hAnsiTheme="minorBidi"/>
                <w:kern w:val="0"/>
              </w:rPr>
            </w:pPr>
            <w:r w:rsidRPr="00AE748A">
              <w:rPr>
                <w:rFonts w:asciiTheme="minorBidi" w:eastAsia="Calibri" w:hAnsiTheme="minorBidi"/>
                <w:kern w:val="0"/>
              </w:rPr>
              <w:t>-</w:t>
            </w:r>
            <w:r w:rsidR="00C05A1A" w:rsidRPr="00AE748A">
              <w:rPr>
                <w:rFonts w:asciiTheme="minorBidi" w:eastAsia="Calibri" w:hAnsiTheme="minorBidi"/>
                <w:kern w:val="0"/>
              </w:rPr>
              <w:t xml:space="preserve"> 40.5% of women justified wife-beating. </w:t>
            </w:r>
          </w:p>
          <w:p w14:paraId="24807BBD" w14:textId="272AE4D5" w:rsidR="00C05A1A" w:rsidRPr="00AE748A" w:rsidRDefault="000F5639" w:rsidP="004743C6">
            <w:pPr>
              <w:autoSpaceDE w:val="0"/>
              <w:autoSpaceDN w:val="0"/>
              <w:adjustRightInd w:val="0"/>
              <w:rPr>
                <w:rFonts w:asciiTheme="minorBidi" w:eastAsia="Calibri" w:hAnsiTheme="minorBidi"/>
                <w:i/>
                <w:iCs/>
                <w:kern w:val="0"/>
              </w:rPr>
            </w:pPr>
            <w:r w:rsidRPr="00AE748A">
              <w:rPr>
                <w:rFonts w:asciiTheme="minorBidi" w:eastAsia="Calibri" w:hAnsiTheme="minorBidi"/>
                <w:kern w:val="0"/>
              </w:rPr>
              <w:t>-</w:t>
            </w:r>
            <w:r w:rsidR="00C05A1A" w:rsidRPr="00AE748A">
              <w:rPr>
                <w:rFonts w:asciiTheme="minorBidi" w:eastAsia="Calibri" w:hAnsiTheme="minorBidi"/>
                <w:kern w:val="0"/>
              </w:rPr>
              <w:t xml:space="preserve"> Only 28.4% of women mentioned they and their husbands</w:t>
            </w:r>
            <w:r w:rsidR="00C05A1A" w:rsidRPr="00AE748A">
              <w:rPr>
                <w:rFonts w:asciiTheme="minorBidi" w:eastAsia="Calibri" w:hAnsiTheme="minorBidi"/>
                <w:i/>
                <w:iCs/>
                <w:kern w:val="0"/>
              </w:rPr>
              <w:t xml:space="preserve"> </w:t>
            </w:r>
            <w:r w:rsidR="00C05A1A" w:rsidRPr="00AE748A">
              <w:rPr>
                <w:rFonts w:asciiTheme="minorBidi" w:eastAsia="Calibri" w:hAnsiTheme="minorBidi"/>
                <w:kern w:val="0"/>
              </w:rPr>
              <w:t>understood each other.</w:t>
            </w:r>
          </w:p>
        </w:tc>
        <w:tc>
          <w:tcPr>
            <w:tcW w:w="1705" w:type="dxa"/>
          </w:tcPr>
          <w:p w14:paraId="227F5E82" w14:textId="3CD3BF80" w:rsidR="00C05A1A" w:rsidRPr="00AE748A" w:rsidRDefault="00065900" w:rsidP="00C05A1A">
            <w:pPr>
              <w:rPr>
                <w:rFonts w:asciiTheme="minorBidi" w:eastAsia="Calibri" w:hAnsiTheme="minorBidi"/>
              </w:rPr>
            </w:pPr>
            <w:r w:rsidRPr="00AE748A">
              <w:rPr>
                <w:rFonts w:asciiTheme="minorBidi" w:eastAsia="Calibri" w:hAnsiTheme="minorBidi"/>
              </w:rPr>
              <w:lastRenderedPageBreak/>
              <w:t>Factors associated with IPV forms</w:t>
            </w:r>
            <w:r w:rsidR="00C05A1A" w:rsidRPr="00AE748A">
              <w:rPr>
                <w:rFonts w:asciiTheme="minorBidi" w:eastAsia="Calibri" w:hAnsiTheme="minorBidi"/>
              </w:rPr>
              <w:t>:</w:t>
            </w:r>
          </w:p>
          <w:p w14:paraId="0B5964D1" w14:textId="778BC6F9" w:rsidR="00C05A1A" w:rsidRPr="00AE748A" w:rsidRDefault="000F5639" w:rsidP="00C05A1A">
            <w:pPr>
              <w:autoSpaceDE w:val="0"/>
              <w:autoSpaceDN w:val="0"/>
              <w:adjustRightInd w:val="0"/>
              <w:rPr>
                <w:rFonts w:asciiTheme="minorBidi" w:eastAsia="Calibri" w:hAnsiTheme="minorBidi"/>
                <w:kern w:val="0"/>
              </w:rPr>
            </w:pPr>
            <w:r w:rsidRPr="00AE748A">
              <w:rPr>
                <w:rFonts w:asciiTheme="minorBidi" w:eastAsia="Calibri" w:hAnsiTheme="minorBidi"/>
              </w:rPr>
              <w:t>-</w:t>
            </w:r>
            <w:r w:rsidR="00C05A1A" w:rsidRPr="00AE748A">
              <w:rPr>
                <w:rFonts w:asciiTheme="minorBidi" w:eastAsia="Calibri" w:hAnsiTheme="minorBidi"/>
              </w:rPr>
              <w:t xml:space="preserve"> </w:t>
            </w:r>
            <w:r w:rsidR="00C05A1A" w:rsidRPr="00AE748A">
              <w:rPr>
                <w:rFonts w:asciiTheme="minorBidi" w:eastAsia="Calibri" w:hAnsiTheme="minorBidi"/>
                <w:kern w:val="0"/>
              </w:rPr>
              <w:t>Marital conflict</w:t>
            </w:r>
            <w:r w:rsidR="00DA089B" w:rsidRPr="00AE748A">
              <w:rPr>
                <w:rFonts w:asciiTheme="minorBidi" w:eastAsia="Calibri" w:hAnsiTheme="minorBidi"/>
                <w:kern w:val="0"/>
              </w:rPr>
              <w:t xml:space="preserve"> (r=</w:t>
            </w:r>
            <w:r w:rsidR="00065900" w:rsidRPr="00AE748A">
              <w:rPr>
                <w:rFonts w:asciiTheme="minorBidi" w:eastAsia="Calibri" w:hAnsiTheme="minorBidi"/>
                <w:kern w:val="0"/>
              </w:rPr>
              <w:t>0</w:t>
            </w:r>
            <w:r w:rsidR="00DA089B" w:rsidRPr="00AE748A">
              <w:rPr>
                <w:rFonts w:asciiTheme="minorBidi" w:eastAsia="Calibri" w:hAnsiTheme="minorBidi"/>
                <w:kern w:val="0"/>
              </w:rPr>
              <w:t>.</w:t>
            </w:r>
            <w:r w:rsidR="00065900" w:rsidRPr="00AE748A">
              <w:rPr>
                <w:rFonts w:asciiTheme="minorBidi" w:eastAsia="Calibri" w:hAnsiTheme="minorBidi"/>
                <w:kern w:val="0"/>
              </w:rPr>
              <w:t>3</w:t>
            </w:r>
            <w:r w:rsidR="00DA089B" w:rsidRPr="00AE748A">
              <w:rPr>
                <w:rFonts w:asciiTheme="minorBidi" w:eastAsia="Calibri" w:hAnsiTheme="minorBidi"/>
                <w:kern w:val="0"/>
              </w:rPr>
              <w:t xml:space="preserve"> to </w:t>
            </w:r>
            <w:r w:rsidR="00065900" w:rsidRPr="00AE748A">
              <w:rPr>
                <w:rFonts w:asciiTheme="minorBidi" w:eastAsia="Calibri" w:hAnsiTheme="minorBidi"/>
                <w:kern w:val="0"/>
              </w:rPr>
              <w:t>0</w:t>
            </w:r>
            <w:r w:rsidR="00DA089B" w:rsidRPr="00AE748A">
              <w:rPr>
                <w:rFonts w:asciiTheme="minorBidi" w:eastAsia="Calibri" w:hAnsiTheme="minorBidi"/>
                <w:kern w:val="0"/>
              </w:rPr>
              <w:t>.59, p&lt;.01)</w:t>
            </w:r>
            <w:r w:rsidR="00C05A1A" w:rsidRPr="00AE748A">
              <w:rPr>
                <w:rFonts w:asciiTheme="minorBidi" w:eastAsia="Calibri" w:hAnsiTheme="minorBidi"/>
                <w:kern w:val="0"/>
              </w:rPr>
              <w:t>.</w:t>
            </w:r>
          </w:p>
          <w:p w14:paraId="7F7D5341" w14:textId="79963438" w:rsidR="00C05A1A" w:rsidRPr="00AE748A" w:rsidRDefault="000F5639" w:rsidP="00C05A1A">
            <w:pPr>
              <w:autoSpaceDE w:val="0"/>
              <w:autoSpaceDN w:val="0"/>
              <w:adjustRightInd w:val="0"/>
              <w:rPr>
                <w:rFonts w:asciiTheme="minorBidi" w:eastAsia="Calibri" w:hAnsiTheme="minorBidi"/>
                <w:kern w:val="0"/>
              </w:rPr>
            </w:pPr>
            <w:r w:rsidRPr="00AE748A">
              <w:rPr>
                <w:rFonts w:asciiTheme="minorBidi" w:eastAsia="Calibri" w:hAnsiTheme="minorBidi"/>
                <w:kern w:val="0"/>
              </w:rPr>
              <w:t>-</w:t>
            </w:r>
            <w:r w:rsidR="00C05A1A" w:rsidRPr="00AE748A">
              <w:rPr>
                <w:rFonts w:asciiTheme="minorBidi" w:eastAsia="Calibri" w:hAnsiTheme="minorBidi"/>
                <w:kern w:val="0"/>
              </w:rPr>
              <w:t xml:space="preserve"> Verbal fighting</w:t>
            </w:r>
            <w:r w:rsidR="00DA089B" w:rsidRPr="00AE748A">
              <w:rPr>
                <w:rFonts w:asciiTheme="minorBidi" w:eastAsia="Calibri" w:hAnsiTheme="minorBidi"/>
                <w:kern w:val="0"/>
              </w:rPr>
              <w:t xml:space="preserve"> (r=</w:t>
            </w:r>
            <w:r w:rsidR="00065900" w:rsidRPr="00AE748A">
              <w:rPr>
                <w:rFonts w:asciiTheme="minorBidi" w:eastAsia="Calibri" w:hAnsiTheme="minorBidi"/>
                <w:kern w:val="0"/>
              </w:rPr>
              <w:t>0</w:t>
            </w:r>
            <w:r w:rsidR="00DA089B" w:rsidRPr="00AE748A">
              <w:rPr>
                <w:rFonts w:asciiTheme="minorBidi" w:eastAsia="Calibri" w:hAnsiTheme="minorBidi"/>
                <w:kern w:val="0"/>
              </w:rPr>
              <w:t xml:space="preserve">.26 to </w:t>
            </w:r>
            <w:r w:rsidR="00065900" w:rsidRPr="00AE748A">
              <w:rPr>
                <w:rFonts w:asciiTheme="minorBidi" w:eastAsia="Calibri" w:hAnsiTheme="minorBidi"/>
                <w:kern w:val="0"/>
              </w:rPr>
              <w:t>0</w:t>
            </w:r>
            <w:r w:rsidR="00DA089B" w:rsidRPr="00AE748A">
              <w:rPr>
                <w:rFonts w:asciiTheme="minorBidi" w:eastAsia="Calibri" w:hAnsiTheme="minorBidi"/>
                <w:kern w:val="0"/>
              </w:rPr>
              <w:t>.54, p&lt;.01)</w:t>
            </w:r>
            <w:r w:rsidR="00C05A1A" w:rsidRPr="00AE748A">
              <w:rPr>
                <w:rFonts w:asciiTheme="minorBidi" w:eastAsia="Calibri" w:hAnsiTheme="minorBidi"/>
                <w:kern w:val="0"/>
              </w:rPr>
              <w:t>.</w:t>
            </w:r>
          </w:p>
          <w:p w14:paraId="54C7E091" w14:textId="77777777" w:rsidR="00DA089B" w:rsidRPr="00AE748A" w:rsidRDefault="00DA089B" w:rsidP="00C05A1A">
            <w:pPr>
              <w:rPr>
                <w:rFonts w:asciiTheme="minorBidi" w:eastAsia="Calibri" w:hAnsiTheme="minorBidi"/>
              </w:rPr>
            </w:pPr>
          </w:p>
          <w:p w14:paraId="5F4C98A4" w14:textId="77777777" w:rsidR="00DA089B" w:rsidRPr="00AE748A" w:rsidRDefault="00DA089B" w:rsidP="00C05A1A">
            <w:pPr>
              <w:rPr>
                <w:rFonts w:asciiTheme="minorBidi" w:eastAsia="Calibri" w:hAnsiTheme="minorBidi"/>
              </w:rPr>
            </w:pPr>
          </w:p>
          <w:p w14:paraId="7017C219" w14:textId="381D17DB" w:rsidR="00DA089B" w:rsidRPr="00AE748A" w:rsidRDefault="00687F44" w:rsidP="00C05A1A">
            <w:pPr>
              <w:rPr>
                <w:rFonts w:asciiTheme="minorBidi" w:eastAsia="Calibri" w:hAnsiTheme="minorBidi"/>
              </w:rPr>
            </w:pPr>
            <w:r w:rsidRPr="00AE748A">
              <w:rPr>
                <w:rFonts w:asciiTheme="minorBidi" w:eastAsia="Calibri" w:hAnsiTheme="minorBidi"/>
              </w:rPr>
              <w:t>G</w:t>
            </w:r>
            <w:r w:rsidR="00DA089B" w:rsidRPr="00AE748A">
              <w:rPr>
                <w:rFonts w:asciiTheme="minorBidi" w:eastAsia="Calibri" w:hAnsiTheme="minorBidi"/>
              </w:rPr>
              <w:t>estational age (r=-.16, p&lt;.05).</w:t>
            </w:r>
          </w:p>
        </w:tc>
        <w:tc>
          <w:tcPr>
            <w:tcW w:w="1260" w:type="dxa"/>
          </w:tcPr>
          <w:p w14:paraId="05EFE0B3" w14:textId="2110E71E" w:rsidR="00C05A1A" w:rsidRPr="00AE748A" w:rsidRDefault="000F5639" w:rsidP="00C05A1A">
            <w:pPr>
              <w:autoSpaceDE w:val="0"/>
              <w:autoSpaceDN w:val="0"/>
              <w:adjustRightInd w:val="0"/>
              <w:rPr>
                <w:rFonts w:asciiTheme="minorBidi" w:eastAsia="Calibri" w:hAnsiTheme="minorBidi"/>
                <w:kern w:val="0"/>
              </w:rPr>
            </w:pPr>
            <w:r w:rsidRPr="00AE748A">
              <w:rPr>
                <w:rFonts w:asciiTheme="minorBidi" w:eastAsia="Calibri" w:hAnsiTheme="minorBidi"/>
              </w:rPr>
              <w:t>-</w:t>
            </w:r>
            <w:r w:rsidR="00C05A1A" w:rsidRPr="00AE748A">
              <w:rPr>
                <w:rFonts w:asciiTheme="minorBidi" w:eastAsia="Calibri" w:hAnsiTheme="minorBidi"/>
                <w:kern w:val="0"/>
              </w:rPr>
              <w:t>understanding each</w:t>
            </w:r>
          </w:p>
          <w:p w14:paraId="5A7E1B03" w14:textId="18098C57" w:rsidR="00C05A1A" w:rsidRPr="00AE748A" w:rsidRDefault="00C05A1A" w:rsidP="00C05A1A">
            <w:pPr>
              <w:rPr>
                <w:rFonts w:asciiTheme="minorBidi" w:hAnsiTheme="minorBidi"/>
              </w:rPr>
            </w:pPr>
            <w:r w:rsidRPr="00AE748A">
              <w:rPr>
                <w:rFonts w:asciiTheme="minorBidi" w:eastAsia="Calibri" w:hAnsiTheme="minorBidi"/>
                <w:kern w:val="0"/>
              </w:rPr>
              <w:t>Other</w:t>
            </w:r>
            <w:r w:rsidR="00687F44" w:rsidRPr="00AE748A">
              <w:rPr>
                <w:rFonts w:asciiTheme="minorBidi" w:eastAsia="Calibri" w:hAnsiTheme="minorBidi"/>
                <w:kern w:val="0"/>
              </w:rPr>
              <w:t xml:space="preserve"> (r=-.34 to -.54, p&lt;.01)</w:t>
            </w:r>
            <w:r w:rsidRPr="00AE748A">
              <w:rPr>
                <w:rFonts w:asciiTheme="minorBidi" w:eastAsia="Calibri" w:hAnsiTheme="minorBidi"/>
                <w:kern w:val="0"/>
              </w:rPr>
              <w:t>.</w:t>
            </w:r>
          </w:p>
        </w:tc>
        <w:tc>
          <w:tcPr>
            <w:tcW w:w="1710" w:type="dxa"/>
          </w:tcPr>
          <w:p w14:paraId="36EBC1FC" w14:textId="77777777" w:rsidR="00C05A1A" w:rsidRPr="00AE748A" w:rsidRDefault="00C05A1A" w:rsidP="00C05A1A">
            <w:pPr>
              <w:rPr>
                <w:rFonts w:asciiTheme="minorBidi" w:eastAsia="Calibri" w:hAnsiTheme="minorBidi"/>
              </w:rPr>
            </w:pPr>
          </w:p>
          <w:p w14:paraId="0D7DC089" w14:textId="77777777" w:rsidR="00C05A1A" w:rsidRPr="00AE748A" w:rsidRDefault="00C05A1A" w:rsidP="00C05A1A">
            <w:pPr>
              <w:rPr>
                <w:rFonts w:asciiTheme="minorBidi" w:eastAsia="Calibri" w:hAnsiTheme="minorBidi"/>
              </w:rPr>
            </w:pPr>
          </w:p>
          <w:p w14:paraId="32DF2B84" w14:textId="2C4FEF09" w:rsidR="00C05A1A" w:rsidRPr="00AE748A" w:rsidRDefault="00C05A1A" w:rsidP="00C05A1A">
            <w:pPr>
              <w:rPr>
                <w:rFonts w:asciiTheme="minorBidi" w:eastAsia="Calibri" w:hAnsiTheme="minorBidi"/>
              </w:rPr>
            </w:pPr>
            <w:r w:rsidRPr="00AE748A">
              <w:rPr>
                <w:rFonts w:asciiTheme="minorBidi" w:eastAsia="Calibri" w:hAnsiTheme="minorBidi"/>
              </w:rPr>
              <w:t>N/A</w:t>
            </w:r>
          </w:p>
        </w:tc>
        <w:tc>
          <w:tcPr>
            <w:tcW w:w="1170" w:type="dxa"/>
          </w:tcPr>
          <w:p w14:paraId="3695303C" w14:textId="492AC816" w:rsidR="00C05A1A" w:rsidRPr="00AE748A" w:rsidRDefault="00C05A1A" w:rsidP="00C05A1A">
            <w:pPr>
              <w:rPr>
                <w:rFonts w:asciiTheme="minorBidi" w:eastAsia="Calibri" w:hAnsiTheme="minorBidi"/>
              </w:rPr>
            </w:pPr>
            <w:r w:rsidRPr="00AE748A">
              <w:rPr>
                <w:rFonts w:asciiTheme="minorBidi" w:eastAsia="Calibri" w:hAnsiTheme="minorBidi"/>
              </w:rPr>
              <w:t>8</w:t>
            </w:r>
            <w:r w:rsidR="006747BE" w:rsidRPr="00AE748A">
              <w:rPr>
                <w:rFonts w:asciiTheme="minorBidi" w:eastAsia="Calibri" w:hAnsiTheme="minorBidi"/>
              </w:rPr>
              <w:t>2%</w:t>
            </w:r>
          </w:p>
        </w:tc>
      </w:tr>
      <w:tr w:rsidR="009A7FD8" w:rsidRPr="00AE748A" w14:paraId="609EF699" w14:textId="77777777" w:rsidTr="0049182B">
        <w:tc>
          <w:tcPr>
            <w:tcW w:w="1530" w:type="dxa"/>
          </w:tcPr>
          <w:p w14:paraId="13FEE814" w14:textId="615F8064" w:rsidR="00C05A1A" w:rsidRPr="00AE748A" w:rsidRDefault="00C05A1A" w:rsidP="00C05A1A">
            <w:pPr>
              <w:rPr>
                <w:rFonts w:asciiTheme="minorBidi" w:eastAsia="Calibri" w:hAnsiTheme="minorBidi"/>
              </w:rPr>
            </w:pPr>
            <w:proofErr w:type="spellStart"/>
            <w:r w:rsidRPr="00AE748A">
              <w:rPr>
                <w:rFonts w:asciiTheme="minorBidi" w:eastAsia="Calibri" w:hAnsiTheme="minorBidi"/>
                <w:kern w:val="0"/>
              </w:rPr>
              <w:t>Abujilban</w:t>
            </w:r>
            <w:proofErr w:type="spellEnd"/>
            <w:r w:rsidRPr="00AE748A">
              <w:rPr>
                <w:rFonts w:asciiTheme="minorBidi" w:eastAsia="Calibri" w:hAnsiTheme="minorBidi"/>
                <w:kern w:val="0"/>
              </w:rPr>
              <w:t xml:space="preserve"> et al.</w:t>
            </w:r>
            <w:r w:rsidRPr="00AE748A">
              <w:rPr>
                <w:rFonts w:asciiTheme="minorBidi" w:eastAsia="Calibri" w:hAnsiTheme="minorBidi"/>
              </w:rPr>
              <w:t>, 2022b</w:t>
            </w:r>
          </w:p>
        </w:tc>
        <w:tc>
          <w:tcPr>
            <w:tcW w:w="1260" w:type="dxa"/>
          </w:tcPr>
          <w:p w14:paraId="3519F20D" w14:textId="79C3B993" w:rsidR="00C05A1A" w:rsidRPr="00AE748A" w:rsidRDefault="00C05A1A" w:rsidP="00C05A1A">
            <w:pPr>
              <w:autoSpaceDE w:val="0"/>
              <w:autoSpaceDN w:val="0"/>
              <w:adjustRightInd w:val="0"/>
              <w:spacing w:line="161" w:lineRule="atLeast"/>
              <w:rPr>
                <w:rFonts w:asciiTheme="minorBidi" w:eastAsia="Calibri" w:hAnsiTheme="minorBidi"/>
                <w:kern w:val="0"/>
              </w:rPr>
            </w:pPr>
            <w:r w:rsidRPr="00AE748A">
              <w:rPr>
                <w:rFonts w:asciiTheme="minorBidi" w:eastAsia="Calibri" w:hAnsiTheme="minorBidi"/>
              </w:rPr>
              <w:t xml:space="preserve">To identify and compare the levels of IPV a year before pregnancy and during </w:t>
            </w:r>
            <w:proofErr w:type="gramStart"/>
            <w:r w:rsidRPr="00AE748A">
              <w:rPr>
                <w:rFonts w:asciiTheme="minorBidi" w:eastAsia="Calibri" w:hAnsiTheme="minorBidi"/>
              </w:rPr>
              <w:t>pregnancy</w:t>
            </w:r>
            <w:r w:rsidR="005F0996" w:rsidRPr="00AE748A">
              <w:rPr>
                <w:rFonts w:asciiTheme="minorBidi" w:eastAsia="Calibri" w:hAnsiTheme="minorBidi"/>
              </w:rPr>
              <w:t>,</w:t>
            </w:r>
            <w:r w:rsidRPr="00AE748A">
              <w:rPr>
                <w:rFonts w:asciiTheme="minorBidi" w:eastAsia="Calibri" w:hAnsiTheme="minorBidi"/>
              </w:rPr>
              <w:t xml:space="preserve"> and</w:t>
            </w:r>
            <w:proofErr w:type="gramEnd"/>
            <w:r w:rsidRPr="00AE748A">
              <w:rPr>
                <w:rFonts w:asciiTheme="minorBidi" w:eastAsia="Calibri" w:hAnsiTheme="minorBidi"/>
              </w:rPr>
              <w:t xml:space="preserve"> investigate the risk factors of physical IPV.</w:t>
            </w:r>
          </w:p>
        </w:tc>
        <w:tc>
          <w:tcPr>
            <w:tcW w:w="1170" w:type="dxa"/>
          </w:tcPr>
          <w:p w14:paraId="3F67ABB3" w14:textId="10186BA0" w:rsidR="00C05A1A" w:rsidRPr="00AE748A" w:rsidRDefault="00C05A1A" w:rsidP="00C05A1A">
            <w:pPr>
              <w:rPr>
                <w:rFonts w:asciiTheme="minorBidi" w:eastAsia="Calibri" w:hAnsiTheme="minorBidi"/>
              </w:rPr>
            </w:pPr>
            <w:r w:rsidRPr="00AE748A">
              <w:rPr>
                <w:rFonts w:asciiTheme="minorBidi" w:eastAsia="Calibri" w:hAnsiTheme="minorBidi"/>
              </w:rPr>
              <w:t>A cross-sectional, correlational design</w:t>
            </w:r>
          </w:p>
        </w:tc>
        <w:tc>
          <w:tcPr>
            <w:tcW w:w="1260" w:type="dxa"/>
          </w:tcPr>
          <w:p w14:paraId="13E59C44" w14:textId="397A0FA5" w:rsidR="00C05A1A" w:rsidRPr="00AE748A" w:rsidRDefault="000F5639" w:rsidP="00C05A1A">
            <w:pPr>
              <w:rPr>
                <w:rFonts w:asciiTheme="minorBidi" w:eastAsia="Calibri" w:hAnsiTheme="minorBidi"/>
              </w:rPr>
            </w:pPr>
            <w:r w:rsidRPr="00AE748A">
              <w:rPr>
                <w:rFonts w:asciiTheme="minorBidi" w:eastAsia="Calibri" w:hAnsiTheme="minorBidi"/>
              </w:rPr>
              <w:t>-</w:t>
            </w:r>
            <w:r w:rsidR="00C05A1A" w:rsidRPr="00AE748A">
              <w:rPr>
                <w:rFonts w:asciiTheme="minorBidi" w:eastAsia="Calibri" w:hAnsiTheme="minorBidi"/>
              </w:rPr>
              <w:t xml:space="preserve"> Women were recruited from a large governmental hospital</w:t>
            </w:r>
          </w:p>
          <w:p w14:paraId="0732B6BE" w14:textId="021DAF72" w:rsidR="00C05A1A" w:rsidRPr="00AE748A" w:rsidRDefault="000F5639" w:rsidP="00C05A1A">
            <w:pPr>
              <w:rPr>
                <w:rFonts w:asciiTheme="minorBidi" w:eastAsia="Calibri" w:hAnsiTheme="minorBidi"/>
              </w:rPr>
            </w:pPr>
            <w:r w:rsidRPr="00AE748A">
              <w:rPr>
                <w:rFonts w:asciiTheme="minorBidi" w:eastAsia="Calibri" w:hAnsiTheme="minorBidi"/>
              </w:rPr>
              <w:t>-</w:t>
            </w:r>
            <w:r w:rsidR="00C05A1A" w:rsidRPr="00AE748A">
              <w:rPr>
                <w:rFonts w:asciiTheme="minorBidi" w:eastAsia="Calibri" w:hAnsiTheme="minorBidi"/>
              </w:rPr>
              <w:t xml:space="preserve"> n= 247</w:t>
            </w:r>
          </w:p>
        </w:tc>
        <w:tc>
          <w:tcPr>
            <w:tcW w:w="1265" w:type="dxa"/>
          </w:tcPr>
          <w:p w14:paraId="5E4016EF" w14:textId="11886864" w:rsidR="00C05A1A" w:rsidRPr="00AE748A" w:rsidRDefault="000F5639" w:rsidP="00C05A1A">
            <w:pPr>
              <w:rPr>
                <w:rFonts w:asciiTheme="minorBidi" w:eastAsia="Calibri" w:hAnsiTheme="minorBidi"/>
              </w:rPr>
            </w:pPr>
            <w:r w:rsidRPr="00AE748A">
              <w:rPr>
                <w:rFonts w:asciiTheme="minorBidi" w:eastAsia="Calibri" w:hAnsiTheme="minorBidi"/>
              </w:rPr>
              <w:t>-</w:t>
            </w:r>
            <w:r w:rsidR="00C05A1A" w:rsidRPr="00AE748A">
              <w:rPr>
                <w:rFonts w:asciiTheme="minorBidi" w:eastAsia="Calibri" w:hAnsiTheme="minorBidi"/>
              </w:rPr>
              <w:t xml:space="preserve"> </w:t>
            </w:r>
            <w:r w:rsidR="00C05A1A" w:rsidRPr="00AE748A">
              <w:rPr>
                <w:rFonts w:asciiTheme="minorBidi" w:eastAsia="Calibri" w:hAnsiTheme="minorBidi"/>
                <w:kern w:val="0"/>
              </w:rPr>
              <w:t>Demographic and Obstetrical History</w:t>
            </w:r>
            <w:r w:rsidR="00C05A1A" w:rsidRPr="00AE748A">
              <w:rPr>
                <w:rFonts w:asciiTheme="minorBidi" w:eastAsia="Calibri" w:hAnsiTheme="minorBidi"/>
              </w:rPr>
              <w:t>.</w:t>
            </w:r>
          </w:p>
          <w:p w14:paraId="5BBCC4FC" w14:textId="52AF8E50" w:rsidR="00C05A1A" w:rsidRPr="00AE748A" w:rsidRDefault="000F5639" w:rsidP="00C05A1A">
            <w:pPr>
              <w:rPr>
                <w:rFonts w:asciiTheme="minorBidi" w:eastAsia="Calibri" w:hAnsiTheme="minorBidi"/>
                <w:kern w:val="0"/>
              </w:rPr>
            </w:pPr>
            <w:r w:rsidRPr="00AE748A">
              <w:rPr>
                <w:rFonts w:asciiTheme="minorBidi" w:eastAsia="Calibri" w:hAnsiTheme="minorBidi"/>
                <w:kern w:val="0"/>
              </w:rPr>
              <w:t>-</w:t>
            </w:r>
            <w:r w:rsidR="00C05A1A" w:rsidRPr="00AE748A">
              <w:rPr>
                <w:rFonts w:asciiTheme="minorBidi" w:eastAsia="Calibri" w:hAnsiTheme="minorBidi"/>
                <w:kern w:val="0"/>
              </w:rPr>
              <w:t xml:space="preserve"> DVQST.</w:t>
            </w:r>
          </w:p>
          <w:p w14:paraId="3F9939CA" w14:textId="74FD31A4" w:rsidR="00C05A1A" w:rsidRPr="00AE748A" w:rsidRDefault="000F5639" w:rsidP="00C05A1A">
            <w:pPr>
              <w:rPr>
                <w:rFonts w:asciiTheme="minorBidi" w:eastAsia="Calibri" w:hAnsiTheme="minorBidi"/>
              </w:rPr>
            </w:pPr>
            <w:r w:rsidRPr="00AE748A">
              <w:rPr>
                <w:rFonts w:asciiTheme="minorBidi" w:eastAsia="Calibri" w:hAnsiTheme="minorBidi"/>
              </w:rPr>
              <w:t>-</w:t>
            </w:r>
            <w:r w:rsidR="00C05A1A" w:rsidRPr="00AE748A">
              <w:rPr>
                <w:rFonts w:asciiTheme="minorBidi" w:eastAsia="Calibri" w:hAnsiTheme="minorBidi"/>
              </w:rPr>
              <w:t xml:space="preserve"> Justification for Wife-beating, Mutual Understanding, and Verbal Fighting Scale</w:t>
            </w:r>
            <w:r w:rsidR="00C05A1A" w:rsidRPr="00AE748A">
              <w:rPr>
                <w:rFonts w:asciiTheme="minorBidi" w:eastAsia="TimesNewRomanPSMT" w:hAnsiTheme="minorBidi"/>
                <w:kern w:val="0"/>
              </w:rPr>
              <w:t>.</w:t>
            </w:r>
          </w:p>
        </w:tc>
        <w:tc>
          <w:tcPr>
            <w:tcW w:w="2340" w:type="dxa"/>
          </w:tcPr>
          <w:p w14:paraId="2248D706" w14:textId="6BCA1978" w:rsidR="00C05A1A" w:rsidRPr="00AE748A" w:rsidRDefault="000F5639" w:rsidP="00C05A1A">
            <w:pPr>
              <w:rPr>
                <w:rFonts w:asciiTheme="minorBidi" w:eastAsia="Calibri" w:hAnsiTheme="minorBidi"/>
              </w:rPr>
            </w:pPr>
            <w:r w:rsidRPr="00AE748A">
              <w:rPr>
                <w:rFonts w:asciiTheme="minorBidi" w:eastAsia="Calibri" w:hAnsiTheme="minorBidi"/>
              </w:rPr>
              <w:t>-</w:t>
            </w:r>
            <w:r w:rsidR="00C05A1A" w:rsidRPr="00AE748A">
              <w:rPr>
                <w:rFonts w:asciiTheme="minorBidi" w:eastAsia="Calibri" w:hAnsiTheme="minorBidi"/>
              </w:rPr>
              <w:t xml:space="preserve"> The prevalence of psychological, physical, and sexual IPV during pregnancy was lower than before pregnancy.</w:t>
            </w:r>
          </w:p>
          <w:p w14:paraId="54820090" w14:textId="77777777" w:rsidR="00F26EE2" w:rsidRPr="00AE748A" w:rsidRDefault="000F5639" w:rsidP="00C05A1A">
            <w:pPr>
              <w:rPr>
                <w:rFonts w:asciiTheme="minorBidi" w:eastAsia="Calibri" w:hAnsiTheme="minorBidi"/>
              </w:rPr>
            </w:pPr>
            <w:r w:rsidRPr="00AE748A">
              <w:rPr>
                <w:rFonts w:asciiTheme="minorBidi" w:eastAsia="Calibri" w:hAnsiTheme="minorBidi"/>
              </w:rPr>
              <w:t>-</w:t>
            </w:r>
            <w:r w:rsidR="00C05A1A" w:rsidRPr="00AE748A">
              <w:rPr>
                <w:rFonts w:asciiTheme="minorBidi" w:eastAsia="Calibri" w:hAnsiTheme="minorBidi"/>
              </w:rPr>
              <w:t xml:space="preserve"> 93.1% of women experienced control IPV</w:t>
            </w:r>
            <w:r w:rsidR="00767E47" w:rsidRPr="00AE748A">
              <w:rPr>
                <w:rFonts w:asciiTheme="minorBidi" w:eastAsia="Calibri" w:hAnsiTheme="minorBidi"/>
              </w:rPr>
              <w:t xml:space="preserve"> before and during pregnancy</w:t>
            </w:r>
            <w:r w:rsidR="00F26EE2" w:rsidRPr="00AE748A">
              <w:rPr>
                <w:rFonts w:asciiTheme="minorBidi" w:eastAsia="Calibri" w:hAnsiTheme="minorBidi"/>
              </w:rPr>
              <w:t>.</w:t>
            </w:r>
          </w:p>
          <w:p w14:paraId="0248AEFB" w14:textId="2966DC99" w:rsidR="006D2DDB" w:rsidRPr="00AE748A" w:rsidRDefault="00F26EE2" w:rsidP="00C05A1A">
            <w:pPr>
              <w:rPr>
                <w:rFonts w:asciiTheme="minorBidi" w:eastAsia="Calibri" w:hAnsiTheme="minorBidi"/>
              </w:rPr>
            </w:pPr>
            <w:r w:rsidRPr="00AE748A">
              <w:rPr>
                <w:rFonts w:asciiTheme="minorBidi" w:eastAsia="Calibri" w:hAnsiTheme="minorBidi"/>
              </w:rPr>
              <w:t>- 70.9%</w:t>
            </w:r>
            <w:r w:rsidR="006D2DDB" w:rsidRPr="00AE748A">
              <w:rPr>
                <w:rFonts w:asciiTheme="minorBidi" w:eastAsia="Calibri" w:hAnsiTheme="minorBidi"/>
              </w:rPr>
              <w:t xml:space="preserve"> and 66%</w:t>
            </w:r>
            <w:r w:rsidRPr="00AE748A">
              <w:rPr>
                <w:rFonts w:asciiTheme="minorBidi" w:eastAsia="Calibri" w:hAnsiTheme="minorBidi"/>
              </w:rPr>
              <w:t xml:space="preserve"> of women experienced</w:t>
            </w:r>
            <w:r w:rsidR="00C05A1A" w:rsidRPr="00AE748A">
              <w:rPr>
                <w:rFonts w:asciiTheme="minorBidi" w:eastAsia="Calibri" w:hAnsiTheme="minorBidi"/>
              </w:rPr>
              <w:t xml:space="preserve"> psychological IPV</w:t>
            </w:r>
            <w:r w:rsidRPr="00AE748A">
              <w:rPr>
                <w:rFonts w:asciiTheme="minorBidi" w:eastAsia="Calibri" w:hAnsiTheme="minorBidi"/>
              </w:rPr>
              <w:t xml:space="preserve"> before </w:t>
            </w:r>
            <w:r w:rsidR="006D2DDB" w:rsidRPr="00AE748A">
              <w:rPr>
                <w:rFonts w:asciiTheme="minorBidi" w:eastAsia="Calibri" w:hAnsiTheme="minorBidi"/>
              </w:rPr>
              <w:t xml:space="preserve">and during </w:t>
            </w:r>
            <w:r w:rsidRPr="00AE748A">
              <w:rPr>
                <w:rFonts w:asciiTheme="minorBidi" w:eastAsia="Calibri" w:hAnsiTheme="minorBidi"/>
              </w:rPr>
              <w:t>pregnancy</w:t>
            </w:r>
            <w:r w:rsidR="006D2DDB" w:rsidRPr="00AE748A">
              <w:rPr>
                <w:rFonts w:asciiTheme="minorBidi" w:eastAsia="Calibri" w:hAnsiTheme="minorBidi"/>
              </w:rPr>
              <w:t>.</w:t>
            </w:r>
          </w:p>
          <w:p w14:paraId="38DF69DE" w14:textId="04D46FBC" w:rsidR="006D2DDB" w:rsidRPr="00AE748A" w:rsidRDefault="006D2DDB" w:rsidP="00C05A1A">
            <w:pPr>
              <w:rPr>
                <w:rFonts w:asciiTheme="minorBidi" w:eastAsia="Calibri" w:hAnsiTheme="minorBidi"/>
              </w:rPr>
            </w:pPr>
            <w:r w:rsidRPr="00AE748A">
              <w:rPr>
                <w:rFonts w:asciiTheme="minorBidi" w:eastAsia="Calibri" w:hAnsiTheme="minorBidi"/>
              </w:rPr>
              <w:t>- 49.9% and</w:t>
            </w:r>
            <w:r w:rsidR="00C05A1A" w:rsidRPr="00AE748A">
              <w:rPr>
                <w:rFonts w:asciiTheme="minorBidi" w:eastAsia="Calibri" w:hAnsiTheme="minorBidi"/>
              </w:rPr>
              <w:t xml:space="preserve"> 31.2%</w:t>
            </w:r>
            <w:r w:rsidRPr="00AE748A">
              <w:rPr>
                <w:rFonts w:asciiTheme="minorBidi" w:eastAsia="Calibri" w:hAnsiTheme="minorBidi"/>
              </w:rPr>
              <w:t xml:space="preserve"> of women experienced</w:t>
            </w:r>
            <w:r w:rsidR="00C05A1A" w:rsidRPr="00AE748A">
              <w:rPr>
                <w:rFonts w:asciiTheme="minorBidi" w:eastAsia="Calibri" w:hAnsiTheme="minorBidi"/>
              </w:rPr>
              <w:t xml:space="preserve"> physical IPV</w:t>
            </w:r>
            <w:r w:rsidRPr="00AE748A">
              <w:rPr>
                <w:rFonts w:asciiTheme="minorBidi" w:eastAsia="Calibri" w:hAnsiTheme="minorBidi"/>
              </w:rPr>
              <w:t xml:space="preserve"> before and during pregnancy.</w:t>
            </w:r>
          </w:p>
          <w:p w14:paraId="5F6DC3A4" w14:textId="2F5F9B34" w:rsidR="00C05A1A" w:rsidRPr="00AE748A" w:rsidRDefault="006D2DDB" w:rsidP="00C05A1A">
            <w:pPr>
              <w:rPr>
                <w:rFonts w:asciiTheme="minorBidi" w:eastAsia="Calibri" w:hAnsiTheme="minorBidi"/>
              </w:rPr>
            </w:pPr>
            <w:r w:rsidRPr="00AE748A">
              <w:rPr>
                <w:rFonts w:asciiTheme="minorBidi" w:eastAsia="Calibri" w:hAnsiTheme="minorBidi"/>
              </w:rPr>
              <w:t xml:space="preserve">- 13.8% and </w:t>
            </w:r>
            <w:r w:rsidR="00C05A1A" w:rsidRPr="00AE748A">
              <w:rPr>
                <w:rFonts w:asciiTheme="minorBidi" w:eastAsia="Calibri" w:hAnsiTheme="minorBidi"/>
              </w:rPr>
              <w:t xml:space="preserve">8.9% </w:t>
            </w:r>
            <w:r w:rsidRPr="00AE748A">
              <w:rPr>
                <w:rFonts w:asciiTheme="minorBidi" w:eastAsia="Calibri" w:hAnsiTheme="minorBidi"/>
              </w:rPr>
              <w:t xml:space="preserve">experienced </w:t>
            </w:r>
            <w:r w:rsidR="00C05A1A" w:rsidRPr="00AE748A">
              <w:rPr>
                <w:rFonts w:asciiTheme="minorBidi" w:eastAsia="Calibri" w:hAnsiTheme="minorBidi"/>
              </w:rPr>
              <w:t xml:space="preserve">sexual </w:t>
            </w:r>
            <w:r w:rsidR="00C05A1A" w:rsidRPr="00AE748A">
              <w:rPr>
                <w:rFonts w:asciiTheme="minorBidi" w:eastAsia="Calibri" w:hAnsiTheme="minorBidi"/>
              </w:rPr>
              <w:lastRenderedPageBreak/>
              <w:t>IPV</w:t>
            </w:r>
            <w:r w:rsidRPr="00AE748A">
              <w:rPr>
                <w:rFonts w:asciiTheme="minorBidi" w:eastAsia="Calibri" w:hAnsiTheme="minorBidi"/>
              </w:rPr>
              <w:t xml:space="preserve"> before and during pregnancy</w:t>
            </w:r>
            <w:r w:rsidR="00C05A1A" w:rsidRPr="00AE748A">
              <w:rPr>
                <w:rFonts w:asciiTheme="minorBidi" w:eastAsia="Calibri" w:hAnsiTheme="minorBidi"/>
              </w:rPr>
              <w:t>.</w:t>
            </w:r>
          </w:p>
          <w:p w14:paraId="10F748D7" w14:textId="3C28C5B5" w:rsidR="00C05A1A" w:rsidRPr="00AE748A" w:rsidRDefault="000F5639" w:rsidP="00C05A1A">
            <w:pPr>
              <w:rPr>
                <w:rFonts w:asciiTheme="minorBidi" w:eastAsia="Calibri" w:hAnsiTheme="minorBidi"/>
              </w:rPr>
            </w:pPr>
            <w:r w:rsidRPr="00AE748A">
              <w:rPr>
                <w:rFonts w:asciiTheme="minorBidi" w:eastAsia="Calibri" w:hAnsiTheme="minorBidi"/>
              </w:rPr>
              <w:t>-</w:t>
            </w:r>
            <w:r w:rsidR="00C05A1A" w:rsidRPr="00AE748A">
              <w:rPr>
                <w:rFonts w:asciiTheme="minorBidi" w:eastAsia="Calibri" w:hAnsiTheme="minorBidi"/>
              </w:rPr>
              <w:t xml:space="preserve"> Only 18.6% had full authority over how to spend the money. </w:t>
            </w:r>
          </w:p>
          <w:p w14:paraId="79B226E9" w14:textId="29EC19B5" w:rsidR="00C05A1A" w:rsidRPr="00AE748A" w:rsidRDefault="000F5639" w:rsidP="00C05A1A">
            <w:pPr>
              <w:rPr>
                <w:rFonts w:asciiTheme="minorBidi" w:eastAsia="Calibri" w:hAnsiTheme="minorBidi"/>
                <w:i/>
                <w:iCs/>
              </w:rPr>
            </w:pPr>
            <w:r w:rsidRPr="00AE748A">
              <w:rPr>
                <w:rFonts w:asciiTheme="minorBidi" w:eastAsia="Calibri" w:hAnsiTheme="minorBidi"/>
              </w:rPr>
              <w:t>-</w:t>
            </w:r>
            <w:r w:rsidR="005F0996" w:rsidRPr="00AE748A">
              <w:rPr>
                <w:rFonts w:asciiTheme="minorBidi" w:eastAsia="Calibri" w:hAnsiTheme="minorBidi"/>
              </w:rPr>
              <w:t xml:space="preserve"> </w:t>
            </w:r>
            <w:r w:rsidR="00C05A1A" w:rsidRPr="00AE748A">
              <w:rPr>
                <w:rFonts w:asciiTheme="minorBidi" w:eastAsia="Calibri" w:hAnsiTheme="minorBidi"/>
              </w:rPr>
              <w:t>41.3% believed women should obey their husbands even if they did not like what their spouses told them to do.</w:t>
            </w:r>
          </w:p>
          <w:p w14:paraId="428BAB6F" w14:textId="6E065EAA" w:rsidR="00C05A1A" w:rsidRPr="00AE748A" w:rsidRDefault="000F5639" w:rsidP="00C05A1A">
            <w:pPr>
              <w:rPr>
                <w:rFonts w:asciiTheme="minorBidi" w:eastAsia="Calibri" w:hAnsiTheme="minorBidi"/>
                <w:i/>
                <w:iCs/>
              </w:rPr>
            </w:pPr>
            <w:r w:rsidRPr="00AE748A">
              <w:rPr>
                <w:rFonts w:asciiTheme="minorBidi" w:eastAsia="Calibri" w:hAnsiTheme="minorBidi"/>
              </w:rPr>
              <w:t>-</w:t>
            </w:r>
            <w:r w:rsidR="00C05A1A" w:rsidRPr="00AE748A">
              <w:rPr>
                <w:rFonts w:asciiTheme="minorBidi" w:eastAsia="Calibri" w:hAnsiTheme="minorBidi"/>
              </w:rPr>
              <w:t xml:space="preserve"> 63.6% of women said that family issues should not be shared outside of the home</w:t>
            </w:r>
            <w:r w:rsidR="00C05A1A" w:rsidRPr="00AE748A">
              <w:rPr>
                <w:rFonts w:asciiTheme="minorBidi" w:eastAsia="Calibri" w:hAnsiTheme="minorBidi"/>
                <w:i/>
                <w:iCs/>
              </w:rPr>
              <w:t xml:space="preserve">. </w:t>
            </w:r>
          </w:p>
          <w:p w14:paraId="033CA5A8" w14:textId="2C646665" w:rsidR="00C05A1A" w:rsidRPr="00AE748A" w:rsidRDefault="000F5639" w:rsidP="00C05A1A">
            <w:pPr>
              <w:rPr>
                <w:rFonts w:asciiTheme="minorBidi" w:eastAsia="Calibri" w:hAnsiTheme="minorBidi"/>
              </w:rPr>
            </w:pPr>
            <w:r w:rsidRPr="00AE748A">
              <w:rPr>
                <w:rFonts w:asciiTheme="minorBidi" w:eastAsia="Calibri" w:hAnsiTheme="minorBidi"/>
              </w:rPr>
              <w:t>-</w:t>
            </w:r>
            <w:r w:rsidR="00C05A1A" w:rsidRPr="00AE748A">
              <w:rPr>
                <w:rFonts w:asciiTheme="minorBidi" w:eastAsia="Calibri" w:hAnsiTheme="minorBidi"/>
              </w:rPr>
              <w:t xml:space="preserve"> 50.2% of women mentioned that if their husbands</w:t>
            </w:r>
            <w:r w:rsidR="00C05A1A" w:rsidRPr="00AE748A">
              <w:rPr>
                <w:rFonts w:asciiTheme="minorBidi" w:eastAsia="Calibri" w:hAnsiTheme="minorBidi"/>
                <w:i/>
                <w:iCs/>
              </w:rPr>
              <w:t xml:space="preserve"> </w:t>
            </w:r>
            <w:r w:rsidR="00C05A1A" w:rsidRPr="00AE748A">
              <w:rPr>
                <w:rFonts w:asciiTheme="minorBidi" w:eastAsia="Calibri" w:hAnsiTheme="minorBidi"/>
              </w:rPr>
              <w:t>misbehaved with them, they do not have to tell others.</w:t>
            </w:r>
          </w:p>
          <w:p w14:paraId="48ABD9D3" w14:textId="57972E1C" w:rsidR="00C05A1A" w:rsidRPr="00AE748A" w:rsidRDefault="000F5639" w:rsidP="00C05A1A">
            <w:pPr>
              <w:rPr>
                <w:rFonts w:asciiTheme="minorBidi" w:eastAsia="Calibri" w:hAnsiTheme="minorBidi"/>
              </w:rPr>
            </w:pPr>
            <w:r w:rsidRPr="00AE748A">
              <w:rPr>
                <w:rFonts w:asciiTheme="minorBidi" w:eastAsia="Calibri" w:hAnsiTheme="minorBidi"/>
              </w:rPr>
              <w:t>-</w:t>
            </w:r>
            <w:r w:rsidR="00C05A1A" w:rsidRPr="00AE748A">
              <w:rPr>
                <w:rFonts w:asciiTheme="minorBidi" w:eastAsia="Calibri" w:hAnsiTheme="minorBidi"/>
              </w:rPr>
              <w:t xml:space="preserve"> 70.9% of women justified wife-beating. </w:t>
            </w:r>
          </w:p>
          <w:p w14:paraId="744ADF02" w14:textId="7309E186" w:rsidR="00C05A1A" w:rsidRPr="00AE748A" w:rsidRDefault="000F5639" w:rsidP="00C05A1A">
            <w:pPr>
              <w:rPr>
                <w:rFonts w:asciiTheme="minorBidi" w:eastAsia="Calibri" w:hAnsiTheme="minorBidi"/>
              </w:rPr>
            </w:pPr>
            <w:r w:rsidRPr="00AE748A">
              <w:rPr>
                <w:rFonts w:asciiTheme="minorBidi" w:eastAsia="Calibri" w:hAnsiTheme="minorBidi"/>
              </w:rPr>
              <w:t>-</w:t>
            </w:r>
            <w:r w:rsidR="00C05A1A" w:rsidRPr="00AE748A">
              <w:rPr>
                <w:rFonts w:asciiTheme="minorBidi" w:eastAsia="Calibri" w:hAnsiTheme="minorBidi"/>
              </w:rPr>
              <w:t xml:space="preserve"> Only 17.4% of women reported that they and their husbands understood each other.</w:t>
            </w:r>
            <w:r w:rsidR="00C05A1A" w:rsidRPr="00AE748A">
              <w:rPr>
                <w:rFonts w:asciiTheme="minorBidi" w:eastAsia="Calibri" w:hAnsiTheme="minorBidi"/>
                <w:i/>
                <w:iCs/>
              </w:rPr>
              <w:t xml:space="preserve"> </w:t>
            </w:r>
          </w:p>
        </w:tc>
        <w:tc>
          <w:tcPr>
            <w:tcW w:w="1705" w:type="dxa"/>
          </w:tcPr>
          <w:p w14:paraId="68EF06CF" w14:textId="793C9420" w:rsidR="00C05A1A" w:rsidRPr="00AE748A" w:rsidRDefault="009A0FF1" w:rsidP="00C05A1A">
            <w:pPr>
              <w:rPr>
                <w:rFonts w:asciiTheme="minorBidi" w:eastAsia="Calibri" w:hAnsiTheme="minorBidi"/>
              </w:rPr>
            </w:pPr>
            <w:r w:rsidRPr="00AE748A">
              <w:rPr>
                <w:rFonts w:asciiTheme="minorBidi" w:eastAsia="Calibri" w:hAnsiTheme="minorBidi"/>
              </w:rPr>
              <w:lastRenderedPageBreak/>
              <w:t xml:space="preserve">Factors associated with </w:t>
            </w:r>
            <w:r w:rsidR="00C05A1A" w:rsidRPr="00AE748A">
              <w:rPr>
                <w:rFonts w:asciiTheme="minorBidi" w:eastAsia="Calibri" w:hAnsiTheme="minorBidi"/>
              </w:rPr>
              <w:t>IPV</w:t>
            </w:r>
            <w:r w:rsidRPr="00AE748A">
              <w:rPr>
                <w:rFonts w:asciiTheme="minorBidi" w:eastAsia="Calibri" w:hAnsiTheme="minorBidi"/>
              </w:rPr>
              <w:t xml:space="preserve"> forms</w:t>
            </w:r>
            <w:r w:rsidR="00C05A1A" w:rsidRPr="00AE748A">
              <w:rPr>
                <w:rFonts w:asciiTheme="minorBidi" w:eastAsia="Calibri" w:hAnsiTheme="minorBidi"/>
              </w:rPr>
              <w:t>:</w:t>
            </w:r>
          </w:p>
          <w:p w14:paraId="34E521F2" w14:textId="19D3B13C" w:rsidR="00C05A1A" w:rsidRPr="00AE748A" w:rsidRDefault="00C05A1A" w:rsidP="00C05A1A">
            <w:pPr>
              <w:autoSpaceDE w:val="0"/>
              <w:autoSpaceDN w:val="0"/>
              <w:adjustRightInd w:val="0"/>
              <w:rPr>
                <w:rFonts w:asciiTheme="minorBidi" w:eastAsia="Calibri" w:hAnsiTheme="minorBidi"/>
              </w:rPr>
            </w:pPr>
            <w:r w:rsidRPr="00AE748A">
              <w:rPr>
                <w:rFonts w:asciiTheme="minorBidi" w:eastAsia="Calibri" w:hAnsiTheme="minorBidi"/>
              </w:rPr>
              <w:t>1. Older women</w:t>
            </w:r>
            <w:r w:rsidR="00447F69" w:rsidRPr="00AE748A">
              <w:rPr>
                <w:rFonts w:asciiTheme="minorBidi" w:eastAsia="Calibri" w:hAnsiTheme="minorBidi"/>
              </w:rPr>
              <w:t xml:space="preserve"> (</w:t>
            </w:r>
            <w:r w:rsidR="009A0FF1" w:rsidRPr="00AE748A">
              <w:rPr>
                <w:rFonts w:asciiTheme="minorBidi" w:eastAsia="Calibri" w:hAnsiTheme="minorBidi"/>
              </w:rPr>
              <w:t>sr</w:t>
            </w:r>
            <w:r w:rsidR="009A0FF1" w:rsidRPr="00AE748A">
              <w:rPr>
                <w:rFonts w:asciiTheme="minorBidi" w:eastAsia="Calibri" w:hAnsiTheme="minorBidi"/>
                <w:vertAlign w:val="superscript"/>
              </w:rPr>
              <w:t>2</w:t>
            </w:r>
            <w:r w:rsidR="009A0FF1" w:rsidRPr="00AE748A">
              <w:rPr>
                <w:rFonts w:asciiTheme="minorBidi" w:eastAsia="Calibri" w:hAnsiTheme="minorBidi"/>
              </w:rPr>
              <w:t xml:space="preserve"> = 0.14, </w:t>
            </w:r>
            <w:r w:rsidR="00447F69" w:rsidRPr="00AE748A">
              <w:rPr>
                <w:rFonts w:asciiTheme="minorBidi" w:eastAsia="Calibri" w:hAnsiTheme="minorBidi"/>
              </w:rPr>
              <w:t>p &lt; .05)</w:t>
            </w:r>
            <w:r w:rsidRPr="00AE748A">
              <w:rPr>
                <w:rFonts w:asciiTheme="minorBidi" w:eastAsia="Calibri" w:hAnsiTheme="minorBidi"/>
              </w:rPr>
              <w:t>.</w:t>
            </w:r>
          </w:p>
          <w:p w14:paraId="55540639" w14:textId="0BEBD834" w:rsidR="00C05A1A" w:rsidRPr="00AE748A" w:rsidRDefault="00C05A1A" w:rsidP="00C05A1A">
            <w:pPr>
              <w:autoSpaceDE w:val="0"/>
              <w:autoSpaceDN w:val="0"/>
              <w:adjustRightInd w:val="0"/>
              <w:rPr>
                <w:rFonts w:asciiTheme="minorBidi" w:eastAsia="Calibri" w:hAnsiTheme="minorBidi"/>
              </w:rPr>
            </w:pPr>
            <w:r w:rsidRPr="00AE748A">
              <w:rPr>
                <w:rFonts w:asciiTheme="minorBidi" w:eastAsia="Calibri" w:hAnsiTheme="minorBidi"/>
              </w:rPr>
              <w:t>2. verbal fighting</w:t>
            </w:r>
            <w:r w:rsidR="00447F69" w:rsidRPr="00AE748A">
              <w:rPr>
                <w:rFonts w:asciiTheme="minorBidi" w:eastAsia="Calibri" w:hAnsiTheme="minorBidi"/>
              </w:rPr>
              <w:t xml:space="preserve"> (</w:t>
            </w:r>
            <w:r w:rsidR="00112682" w:rsidRPr="00AE748A">
              <w:rPr>
                <w:rFonts w:asciiTheme="minorBidi" w:eastAsia="Calibri" w:hAnsiTheme="minorBidi"/>
              </w:rPr>
              <w:t>sr</w:t>
            </w:r>
            <w:r w:rsidR="00112682" w:rsidRPr="00AE748A">
              <w:rPr>
                <w:rFonts w:asciiTheme="minorBidi" w:eastAsia="Calibri" w:hAnsiTheme="minorBidi"/>
                <w:vertAlign w:val="superscript"/>
              </w:rPr>
              <w:t>2</w:t>
            </w:r>
            <w:r w:rsidR="00112682" w:rsidRPr="00AE748A">
              <w:rPr>
                <w:rFonts w:asciiTheme="minorBidi" w:eastAsia="Calibri" w:hAnsiTheme="minorBidi"/>
              </w:rPr>
              <w:t>= 0.25</w:t>
            </w:r>
            <w:r w:rsidR="00447F69" w:rsidRPr="00AE748A">
              <w:rPr>
                <w:rFonts w:asciiTheme="minorBidi" w:eastAsia="Calibri" w:hAnsiTheme="minorBidi"/>
              </w:rPr>
              <w:t>, p &lt; .01)</w:t>
            </w:r>
            <w:r w:rsidRPr="00AE748A">
              <w:rPr>
                <w:rFonts w:asciiTheme="minorBidi" w:eastAsia="Calibri" w:hAnsiTheme="minorBidi"/>
              </w:rPr>
              <w:t>.</w:t>
            </w:r>
          </w:p>
          <w:p w14:paraId="2013941F" w14:textId="77777777" w:rsidR="009A0FF1" w:rsidRPr="00AE748A" w:rsidRDefault="009A0FF1" w:rsidP="00C05A1A">
            <w:pPr>
              <w:autoSpaceDE w:val="0"/>
              <w:autoSpaceDN w:val="0"/>
              <w:adjustRightInd w:val="0"/>
              <w:rPr>
                <w:rFonts w:asciiTheme="minorBidi" w:eastAsia="Calibri" w:hAnsiTheme="minorBidi"/>
              </w:rPr>
            </w:pPr>
          </w:p>
          <w:p w14:paraId="775A4DC1" w14:textId="137F9339" w:rsidR="00C05A1A" w:rsidRPr="00AE748A" w:rsidRDefault="00C05A1A" w:rsidP="00C05A1A">
            <w:pPr>
              <w:rPr>
                <w:rFonts w:asciiTheme="minorBidi" w:eastAsia="Calibri" w:hAnsiTheme="minorBidi"/>
              </w:rPr>
            </w:pPr>
            <w:r w:rsidRPr="00AE748A">
              <w:rPr>
                <w:rFonts w:asciiTheme="minorBidi" w:eastAsia="Calibri" w:hAnsiTheme="minorBidi"/>
              </w:rPr>
              <w:t xml:space="preserve"> </w:t>
            </w:r>
          </w:p>
        </w:tc>
        <w:tc>
          <w:tcPr>
            <w:tcW w:w="1260" w:type="dxa"/>
          </w:tcPr>
          <w:p w14:paraId="203FB55F" w14:textId="4AE5DF43" w:rsidR="00C05A1A" w:rsidRPr="00AE748A" w:rsidRDefault="000F5639" w:rsidP="00C05A1A">
            <w:pPr>
              <w:rPr>
                <w:rFonts w:asciiTheme="minorBidi" w:eastAsia="Calibri" w:hAnsiTheme="minorBidi"/>
              </w:rPr>
            </w:pPr>
            <w:r w:rsidRPr="00AE748A">
              <w:rPr>
                <w:rFonts w:asciiTheme="minorBidi" w:eastAsia="Calibri" w:hAnsiTheme="minorBidi"/>
              </w:rPr>
              <w:t>-</w:t>
            </w:r>
            <w:r w:rsidR="00C05A1A" w:rsidRPr="00AE748A">
              <w:rPr>
                <w:rFonts w:asciiTheme="minorBidi" w:eastAsia="Calibri" w:hAnsiTheme="minorBidi"/>
              </w:rPr>
              <w:t xml:space="preserve"> High level of women’s education</w:t>
            </w:r>
            <w:r w:rsidR="00447F69" w:rsidRPr="00AE748A">
              <w:rPr>
                <w:rFonts w:asciiTheme="minorBidi" w:eastAsia="Calibri" w:hAnsiTheme="minorBidi"/>
              </w:rPr>
              <w:t xml:space="preserve"> (</w:t>
            </w:r>
            <w:r w:rsidR="00112682" w:rsidRPr="00AE748A">
              <w:rPr>
                <w:rFonts w:asciiTheme="minorBidi" w:eastAsia="Calibri" w:hAnsiTheme="minorBidi"/>
              </w:rPr>
              <w:t>sr</w:t>
            </w:r>
            <w:r w:rsidR="00112682" w:rsidRPr="00AE748A">
              <w:rPr>
                <w:rFonts w:asciiTheme="minorBidi" w:eastAsia="Calibri" w:hAnsiTheme="minorBidi"/>
                <w:vertAlign w:val="superscript"/>
              </w:rPr>
              <w:t>2</w:t>
            </w:r>
            <w:r w:rsidR="00112682" w:rsidRPr="00AE748A">
              <w:rPr>
                <w:rFonts w:asciiTheme="minorBidi" w:eastAsia="Calibri" w:hAnsiTheme="minorBidi"/>
              </w:rPr>
              <w:t>=−0.16</w:t>
            </w:r>
            <w:r w:rsidR="00447F69" w:rsidRPr="00AE748A">
              <w:rPr>
                <w:rFonts w:asciiTheme="minorBidi" w:eastAsia="Calibri" w:hAnsiTheme="minorBidi"/>
              </w:rPr>
              <w:t>, p &lt; .01)</w:t>
            </w:r>
            <w:r w:rsidR="00C05A1A" w:rsidRPr="00AE748A">
              <w:rPr>
                <w:rFonts w:asciiTheme="minorBidi" w:eastAsia="Calibri" w:hAnsiTheme="minorBidi"/>
              </w:rPr>
              <w:t>.</w:t>
            </w:r>
          </w:p>
          <w:p w14:paraId="471DB1D0" w14:textId="45926FD5" w:rsidR="00C05A1A" w:rsidRPr="00AE748A" w:rsidRDefault="000F5639" w:rsidP="00C05A1A">
            <w:pPr>
              <w:rPr>
                <w:rFonts w:asciiTheme="minorBidi" w:eastAsia="Calibri" w:hAnsiTheme="minorBidi"/>
              </w:rPr>
            </w:pPr>
            <w:r w:rsidRPr="00AE748A">
              <w:rPr>
                <w:rFonts w:asciiTheme="minorBidi" w:eastAsia="Calibri" w:hAnsiTheme="minorBidi"/>
              </w:rPr>
              <w:t>-</w:t>
            </w:r>
            <w:r w:rsidR="00C05A1A" w:rsidRPr="00AE748A">
              <w:rPr>
                <w:rFonts w:asciiTheme="minorBidi" w:eastAsia="Calibri" w:hAnsiTheme="minorBidi"/>
              </w:rPr>
              <w:t xml:space="preserve"> High level of husbands’ education</w:t>
            </w:r>
            <w:r w:rsidR="00447F69" w:rsidRPr="00AE748A">
              <w:rPr>
                <w:rFonts w:asciiTheme="minorBidi" w:eastAsia="Calibri" w:hAnsiTheme="minorBidi"/>
              </w:rPr>
              <w:t xml:space="preserve"> (</w:t>
            </w:r>
            <w:r w:rsidR="00112682" w:rsidRPr="00AE748A">
              <w:rPr>
                <w:rFonts w:asciiTheme="minorBidi" w:eastAsia="Calibri" w:hAnsiTheme="minorBidi"/>
              </w:rPr>
              <w:t>sr</w:t>
            </w:r>
            <w:r w:rsidR="00112682" w:rsidRPr="00AE748A">
              <w:rPr>
                <w:rFonts w:asciiTheme="minorBidi" w:eastAsia="Calibri" w:hAnsiTheme="minorBidi"/>
                <w:vertAlign w:val="superscript"/>
              </w:rPr>
              <w:t>2</w:t>
            </w:r>
            <w:r w:rsidR="00112682" w:rsidRPr="00AE748A">
              <w:rPr>
                <w:rFonts w:asciiTheme="minorBidi" w:eastAsia="Calibri" w:hAnsiTheme="minorBidi"/>
              </w:rPr>
              <w:t>=−0.12</w:t>
            </w:r>
            <w:r w:rsidR="00447F69" w:rsidRPr="00AE748A">
              <w:rPr>
                <w:rFonts w:asciiTheme="minorBidi" w:eastAsia="Calibri" w:hAnsiTheme="minorBidi"/>
              </w:rPr>
              <w:t>, p &lt; .05)</w:t>
            </w:r>
            <w:r w:rsidR="00C05A1A" w:rsidRPr="00AE748A">
              <w:rPr>
                <w:rFonts w:asciiTheme="minorBidi" w:eastAsia="Calibri" w:hAnsiTheme="minorBidi"/>
              </w:rPr>
              <w:t>.</w:t>
            </w:r>
          </w:p>
          <w:p w14:paraId="5E65D308" w14:textId="39ECC0DA" w:rsidR="00C05A1A" w:rsidRPr="00AE748A" w:rsidRDefault="000F5639" w:rsidP="00C05A1A">
            <w:pPr>
              <w:rPr>
                <w:rFonts w:asciiTheme="minorBidi" w:eastAsia="Calibri" w:hAnsiTheme="minorBidi"/>
              </w:rPr>
            </w:pPr>
            <w:r w:rsidRPr="00AE748A">
              <w:rPr>
                <w:rFonts w:asciiTheme="minorBidi" w:eastAsia="Calibri" w:hAnsiTheme="minorBidi"/>
              </w:rPr>
              <w:t>-</w:t>
            </w:r>
            <w:r w:rsidR="00C05A1A" w:rsidRPr="00AE748A">
              <w:rPr>
                <w:rFonts w:asciiTheme="minorBidi" w:eastAsia="Calibri" w:hAnsiTheme="minorBidi"/>
              </w:rPr>
              <w:t xml:space="preserve"> </w:t>
            </w:r>
            <w:r w:rsidR="00E00DF7" w:rsidRPr="00AE748A">
              <w:rPr>
                <w:rFonts w:asciiTheme="minorBidi" w:eastAsia="Calibri" w:hAnsiTheme="minorBidi"/>
              </w:rPr>
              <w:t>Higher</w:t>
            </w:r>
            <w:r w:rsidR="00C05A1A" w:rsidRPr="00AE748A">
              <w:rPr>
                <w:rFonts w:asciiTheme="minorBidi" w:eastAsia="Calibri" w:hAnsiTheme="minorBidi"/>
              </w:rPr>
              <w:t xml:space="preserve"> levels of understanding between couples</w:t>
            </w:r>
            <w:r w:rsidR="00447F69" w:rsidRPr="00AE748A">
              <w:rPr>
                <w:rFonts w:asciiTheme="minorBidi" w:eastAsia="Calibri" w:hAnsiTheme="minorBidi"/>
              </w:rPr>
              <w:t xml:space="preserve"> (</w:t>
            </w:r>
            <w:r w:rsidR="00112682" w:rsidRPr="00AE748A">
              <w:rPr>
                <w:rFonts w:asciiTheme="minorBidi" w:eastAsia="Calibri" w:hAnsiTheme="minorBidi"/>
              </w:rPr>
              <w:t>sr</w:t>
            </w:r>
            <w:r w:rsidR="00112682" w:rsidRPr="00AE748A">
              <w:rPr>
                <w:rFonts w:asciiTheme="minorBidi" w:eastAsia="Calibri" w:hAnsiTheme="minorBidi"/>
                <w:vertAlign w:val="superscript"/>
              </w:rPr>
              <w:t>2</w:t>
            </w:r>
            <w:r w:rsidR="00112682" w:rsidRPr="00AE748A">
              <w:rPr>
                <w:rFonts w:asciiTheme="minorBidi" w:eastAsia="Calibri" w:hAnsiTheme="minorBidi"/>
              </w:rPr>
              <w:t>=−0.16</w:t>
            </w:r>
            <w:r w:rsidR="00447F69" w:rsidRPr="00AE748A">
              <w:rPr>
                <w:rFonts w:asciiTheme="minorBidi" w:eastAsia="Calibri" w:hAnsiTheme="minorBidi"/>
              </w:rPr>
              <w:t>, p &lt; .01)</w:t>
            </w:r>
            <w:r w:rsidR="00C05A1A" w:rsidRPr="00AE748A">
              <w:rPr>
                <w:rFonts w:asciiTheme="minorBidi" w:eastAsia="Calibri" w:hAnsiTheme="minorBidi"/>
              </w:rPr>
              <w:t>.</w:t>
            </w:r>
          </w:p>
        </w:tc>
        <w:tc>
          <w:tcPr>
            <w:tcW w:w="1710" w:type="dxa"/>
          </w:tcPr>
          <w:p w14:paraId="5298D951" w14:textId="77777777" w:rsidR="00C05A1A" w:rsidRPr="00AE748A" w:rsidRDefault="00C05A1A" w:rsidP="00C05A1A">
            <w:pPr>
              <w:rPr>
                <w:rFonts w:asciiTheme="minorBidi" w:eastAsia="Calibri" w:hAnsiTheme="minorBidi"/>
              </w:rPr>
            </w:pPr>
          </w:p>
          <w:p w14:paraId="4CD5CAC6" w14:textId="77777777" w:rsidR="00C05A1A" w:rsidRPr="00AE748A" w:rsidRDefault="00C05A1A" w:rsidP="00C05A1A">
            <w:pPr>
              <w:rPr>
                <w:rFonts w:asciiTheme="minorBidi" w:eastAsia="Calibri" w:hAnsiTheme="minorBidi"/>
              </w:rPr>
            </w:pPr>
          </w:p>
          <w:p w14:paraId="035DC5BB" w14:textId="40D0D94F" w:rsidR="00C05A1A" w:rsidRPr="00AE748A" w:rsidRDefault="00C05A1A" w:rsidP="00C05A1A">
            <w:pPr>
              <w:rPr>
                <w:rFonts w:asciiTheme="minorBidi" w:eastAsia="Calibri" w:hAnsiTheme="minorBidi"/>
              </w:rPr>
            </w:pPr>
            <w:r w:rsidRPr="00AE748A">
              <w:rPr>
                <w:rFonts w:asciiTheme="minorBidi" w:eastAsia="Calibri" w:hAnsiTheme="minorBidi"/>
              </w:rPr>
              <w:t>N/A</w:t>
            </w:r>
          </w:p>
        </w:tc>
        <w:tc>
          <w:tcPr>
            <w:tcW w:w="1170" w:type="dxa"/>
          </w:tcPr>
          <w:p w14:paraId="272D7B33" w14:textId="66DABA6C" w:rsidR="00C05A1A" w:rsidRPr="00AE748A" w:rsidRDefault="006747BE" w:rsidP="00C05A1A">
            <w:pPr>
              <w:rPr>
                <w:rFonts w:asciiTheme="minorBidi" w:eastAsia="Calibri" w:hAnsiTheme="minorBidi"/>
              </w:rPr>
            </w:pPr>
            <w:r w:rsidRPr="00AE748A">
              <w:rPr>
                <w:rFonts w:asciiTheme="minorBidi" w:eastAsia="Calibri" w:hAnsiTheme="minorBidi"/>
              </w:rPr>
              <w:t>89</w:t>
            </w:r>
            <w:r w:rsidR="00C05A1A" w:rsidRPr="00AE748A">
              <w:rPr>
                <w:rFonts w:asciiTheme="minorBidi" w:eastAsia="Calibri" w:hAnsiTheme="minorBidi"/>
              </w:rPr>
              <w:t>.</w:t>
            </w:r>
            <w:r w:rsidRPr="00AE748A">
              <w:rPr>
                <w:rFonts w:asciiTheme="minorBidi" w:eastAsia="Calibri" w:hAnsiTheme="minorBidi"/>
              </w:rPr>
              <w:t>7</w:t>
            </w:r>
            <w:r w:rsidR="00C05A1A" w:rsidRPr="00AE748A">
              <w:rPr>
                <w:rFonts w:asciiTheme="minorBidi" w:eastAsia="Calibri" w:hAnsiTheme="minorBidi"/>
              </w:rPr>
              <w:t>%</w:t>
            </w:r>
          </w:p>
          <w:p w14:paraId="3F775905" w14:textId="77777777" w:rsidR="00C05A1A" w:rsidRPr="00AE748A" w:rsidRDefault="00C05A1A" w:rsidP="00C05A1A">
            <w:pPr>
              <w:rPr>
                <w:rFonts w:asciiTheme="minorBidi" w:eastAsia="Calibri" w:hAnsiTheme="minorBidi"/>
              </w:rPr>
            </w:pPr>
          </w:p>
        </w:tc>
      </w:tr>
      <w:tr w:rsidR="009A7FD8" w:rsidRPr="00AE748A" w14:paraId="2191AB61" w14:textId="77777777" w:rsidTr="0049182B">
        <w:tc>
          <w:tcPr>
            <w:tcW w:w="1530" w:type="dxa"/>
          </w:tcPr>
          <w:p w14:paraId="3D1CE93C" w14:textId="77777777" w:rsidR="00C05A1A" w:rsidRPr="00AE748A" w:rsidRDefault="00C05A1A" w:rsidP="00C05A1A">
            <w:pPr>
              <w:rPr>
                <w:rFonts w:asciiTheme="minorBidi" w:eastAsia="Calibri" w:hAnsiTheme="minorBidi"/>
              </w:rPr>
            </w:pPr>
            <w:bookmarkStart w:id="1" w:name="_Hlk158341065"/>
            <w:proofErr w:type="spellStart"/>
            <w:r w:rsidRPr="00AE748A">
              <w:rPr>
                <w:rFonts w:asciiTheme="minorBidi" w:eastAsia="Calibri" w:hAnsiTheme="minorBidi"/>
              </w:rPr>
              <w:t>Abujilban</w:t>
            </w:r>
            <w:proofErr w:type="spellEnd"/>
            <w:r w:rsidRPr="00AE748A">
              <w:rPr>
                <w:rFonts w:asciiTheme="minorBidi" w:eastAsia="Calibri" w:hAnsiTheme="minorBidi"/>
              </w:rPr>
              <w:t xml:space="preserve"> et al., 2022c</w:t>
            </w:r>
          </w:p>
          <w:bookmarkEnd w:id="1"/>
          <w:p w14:paraId="192C8149" w14:textId="77777777" w:rsidR="00C05A1A" w:rsidRPr="00AE748A" w:rsidRDefault="00C05A1A" w:rsidP="00C05A1A">
            <w:pPr>
              <w:rPr>
                <w:rFonts w:asciiTheme="minorBidi" w:eastAsia="Calibri" w:hAnsiTheme="minorBidi"/>
                <w:b/>
                <w:bCs/>
              </w:rPr>
            </w:pPr>
          </w:p>
        </w:tc>
        <w:tc>
          <w:tcPr>
            <w:tcW w:w="1260" w:type="dxa"/>
          </w:tcPr>
          <w:p w14:paraId="5B6882DE" w14:textId="77777777" w:rsidR="00C05A1A" w:rsidRPr="00AE748A" w:rsidRDefault="00C05A1A" w:rsidP="00C05A1A">
            <w:pPr>
              <w:autoSpaceDE w:val="0"/>
              <w:autoSpaceDN w:val="0"/>
              <w:adjustRightInd w:val="0"/>
              <w:spacing w:line="161" w:lineRule="atLeast"/>
              <w:rPr>
                <w:rFonts w:asciiTheme="minorBidi" w:eastAsia="Calibri" w:hAnsiTheme="minorBidi"/>
                <w:kern w:val="0"/>
              </w:rPr>
            </w:pPr>
            <w:r w:rsidRPr="00AE748A">
              <w:rPr>
                <w:rFonts w:asciiTheme="minorBidi" w:eastAsia="Calibri" w:hAnsiTheme="minorBidi"/>
                <w:kern w:val="0"/>
              </w:rPr>
              <w:t xml:space="preserve">To assess the effect of physical IPV on maternal </w:t>
            </w:r>
            <w:r w:rsidRPr="00AE748A">
              <w:rPr>
                <w:rFonts w:asciiTheme="minorBidi" w:eastAsia="Calibri" w:hAnsiTheme="minorBidi"/>
                <w:kern w:val="0"/>
              </w:rPr>
              <w:lastRenderedPageBreak/>
              <w:t xml:space="preserve">health (pregnancy and maternal health). </w:t>
            </w:r>
          </w:p>
          <w:p w14:paraId="53716513" w14:textId="77777777" w:rsidR="00C05A1A" w:rsidRPr="00AE748A" w:rsidRDefault="00C05A1A" w:rsidP="00C05A1A">
            <w:pPr>
              <w:rPr>
                <w:rFonts w:asciiTheme="minorBidi" w:eastAsia="Calibri" w:hAnsiTheme="minorBidi"/>
                <w:b/>
                <w:bCs/>
              </w:rPr>
            </w:pPr>
          </w:p>
        </w:tc>
        <w:tc>
          <w:tcPr>
            <w:tcW w:w="1170" w:type="dxa"/>
          </w:tcPr>
          <w:p w14:paraId="018788C4" w14:textId="77777777" w:rsidR="00C05A1A" w:rsidRPr="00AE748A" w:rsidRDefault="00C05A1A" w:rsidP="00C05A1A">
            <w:pPr>
              <w:rPr>
                <w:rFonts w:asciiTheme="minorBidi" w:eastAsia="Calibri" w:hAnsiTheme="minorBidi"/>
              </w:rPr>
            </w:pPr>
            <w:r w:rsidRPr="00AE748A">
              <w:rPr>
                <w:rFonts w:asciiTheme="minorBidi" w:eastAsia="Calibri" w:hAnsiTheme="minorBidi"/>
              </w:rPr>
              <w:lastRenderedPageBreak/>
              <w:t>A cross-sectional, descriptive, comparat</w:t>
            </w:r>
            <w:r w:rsidRPr="00AE748A">
              <w:rPr>
                <w:rFonts w:asciiTheme="minorBidi" w:eastAsia="Calibri" w:hAnsiTheme="minorBidi"/>
              </w:rPr>
              <w:lastRenderedPageBreak/>
              <w:t>ive design.</w:t>
            </w:r>
          </w:p>
          <w:p w14:paraId="403F6F5B" w14:textId="521446AD" w:rsidR="00C05A1A" w:rsidRPr="00AE748A" w:rsidRDefault="00C05A1A" w:rsidP="00C05A1A">
            <w:pPr>
              <w:rPr>
                <w:rFonts w:asciiTheme="minorBidi" w:eastAsia="Calibri" w:hAnsiTheme="minorBidi"/>
                <w:b/>
                <w:bCs/>
              </w:rPr>
            </w:pPr>
          </w:p>
        </w:tc>
        <w:tc>
          <w:tcPr>
            <w:tcW w:w="1260" w:type="dxa"/>
          </w:tcPr>
          <w:p w14:paraId="5C9FCDA6" w14:textId="5053E2A1" w:rsidR="00C05A1A" w:rsidRPr="00AE748A" w:rsidRDefault="000F5639" w:rsidP="00C05A1A">
            <w:pPr>
              <w:rPr>
                <w:rFonts w:asciiTheme="minorBidi" w:eastAsia="Calibri" w:hAnsiTheme="minorBidi"/>
                <w:b/>
                <w:bCs/>
              </w:rPr>
            </w:pPr>
            <w:r w:rsidRPr="00AE748A">
              <w:rPr>
                <w:rFonts w:asciiTheme="minorBidi" w:eastAsia="Calibri" w:hAnsiTheme="minorBidi"/>
              </w:rPr>
              <w:lastRenderedPageBreak/>
              <w:t>-</w:t>
            </w:r>
            <w:r w:rsidR="00C05A1A" w:rsidRPr="00AE748A">
              <w:rPr>
                <w:rFonts w:asciiTheme="minorBidi" w:eastAsia="Calibri" w:hAnsiTheme="minorBidi"/>
              </w:rPr>
              <w:t xml:space="preserve"> Birthing women were recruited from a</w:t>
            </w:r>
            <w:r w:rsidR="00C05A1A" w:rsidRPr="00AE748A">
              <w:rPr>
                <w:rFonts w:asciiTheme="minorBidi" w:eastAsia="Calibri" w:hAnsiTheme="minorBidi"/>
                <w:b/>
                <w:bCs/>
              </w:rPr>
              <w:t xml:space="preserve"> </w:t>
            </w:r>
            <w:r w:rsidR="00C05A1A" w:rsidRPr="00AE748A">
              <w:rPr>
                <w:rFonts w:asciiTheme="minorBidi" w:eastAsia="Calibri" w:hAnsiTheme="minorBidi"/>
              </w:rPr>
              <w:lastRenderedPageBreak/>
              <w:t>postnatal unit in a large, educational, governmental hospital.</w:t>
            </w:r>
          </w:p>
          <w:p w14:paraId="79A1401A" w14:textId="004DC0FE" w:rsidR="00C05A1A" w:rsidRPr="00AE748A" w:rsidRDefault="000F5639" w:rsidP="00C05A1A">
            <w:pPr>
              <w:rPr>
                <w:rFonts w:asciiTheme="minorBidi" w:eastAsia="Calibri" w:hAnsiTheme="minorBidi"/>
                <w:b/>
                <w:bCs/>
              </w:rPr>
            </w:pPr>
            <w:r w:rsidRPr="00AE748A">
              <w:rPr>
                <w:rFonts w:asciiTheme="minorBidi" w:eastAsia="Calibri" w:hAnsiTheme="minorBidi"/>
              </w:rPr>
              <w:t>-</w:t>
            </w:r>
            <w:r w:rsidR="00C05A1A" w:rsidRPr="00AE748A">
              <w:rPr>
                <w:rFonts w:asciiTheme="minorBidi" w:eastAsia="Calibri" w:hAnsiTheme="minorBidi"/>
              </w:rPr>
              <w:t xml:space="preserve"> n=</w:t>
            </w:r>
            <w:r w:rsidR="00C05A1A" w:rsidRPr="00AE748A">
              <w:rPr>
                <w:rFonts w:asciiTheme="minorBidi" w:eastAsia="Calibri" w:hAnsiTheme="minorBidi"/>
                <w:b/>
                <w:bCs/>
              </w:rPr>
              <w:t xml:space="preserve"> </w:t>
            </w:r>
            <w:r w:rsidR="00C05A1A" w:rsidRPr="00AE748A">
              <w:rPr>
                <w:rFonts w:asciiTheme="minorBidi" w:eastAsia="Calibri" w:hAnsiTheme="minorBidi"/>
              </w:rPr>
              <w:t>223.</w:t>
            </w:r>
          </w:p>
        </w:tc>
        <w:tc>
          <w:tcPr>
            <w:tcW w:w="1265" w:type="dxa"/>
          </w:tcPr>
          <w:p w14:paraId="3A252DBE" w14:textId="5C85F537" w:rsidR="00C05A1A" w:rsidRPr="00AE748A" w:rsidRDefault="000F5639" w:rsidP="00C05A1A">
            <w:pPr>
              <w:rPr>
                <w:rFonts w:asciiTheme="minorBidi" w:eastAsia="Calibri" w:hAnsiTheme="minorBidi"/>
              </w:rPr>
            </w:pPr>
            <w:r w:rsidRPr="00AE748A">
              <w:rPr>
                <w:rFonts w:asciiTheme="minorBidi" w:eastAsia="Calibri" w:hAnsiTheme="minorBidi"/>
              </w:rPr>
              <w:lastRenderedPageBreak/>
              <w:t>-</w:t>
            </w:r>
            <w:r w:rsidR="00C05A1A" w:rsidRPr="00AE748A">
              <w:rPr>
                <w:rFonts w:asciiTheme="minorBidi" w:eastAsia="Calibri" w:hAnsiTheme="minorBidi"/>
                <w:kern w:val="0"/>
              </w:rPr>
              <w:t xml:space="preserve">Demographic, Obstetrical, and </w:t>
            </w:r>
            <w:r w:rsidR="00C05A1A" w:rsidRPr="00AE748A">
              <w:rPr>
                <w:rFonts w:asciiTheme="minorBidi" w:eastAsia="Calibri" w:hAnsiTheme="minorBidi"/>
                <w:kern w:val="0"/>
              </w:rPr>
              <w:lastRenderedPageBreak/>
              <w:t>Gynecological History</w:t>
            </w:r>
            <w:r w:rsidR="00C05A1A" w:rsidRPr="00AE748A">
              <w:rPr>
                <w:rFonts w:asciiTheme="minorBidi" w:eastAsia="Calibri" w:hAnsiTheme="minorBidi"/>
              </w:rPr>
              <w:t>.</w:t>
            </w:r>
          </w:p>
          <w:p w14:paraId="3F589516" w14:textId="7D4A0ABC" w:rsidR="00C05A1A" w:rsidRPr="00AE748A" w:rsidRDefault="000F5639" w:rsidP="00C05A1A">
            <w:pPr>
              <w:rPr>
                <w:rFonts w:asciiTheme="minorBidi" w:eastAsia="Calibri" w:hAnsiTheme="minorBidi"/>
                <w:kern w:val="0"/>
              </w:rPr>
            </w:pPr>
            <w:r w:rsidRPr="00AE748A">
              <w:rPr>
                <w:rFonts w:asciiTheme="minorBidi" w:eastAsia="Calibri" w:hAnsiTheme="minorBidi"/>
                <w:kern w:val="0"/>
              </w:rPr>
              <w:t>-</w:t>
            </w:r>
            <w:r w:rsidR="00C05A1A" w:rsidRPr="00AE748A">
              <w:rPr>
                <w:rFonts w:asciiTheme="minorBidi" w:eastAsia="Calibri" w:hAnsiTheme="minorBidi"/>
                <w:kern w:val="0"/>
              </w:rPr>
              <w:t xml:space="preserve"> DVQST.</w:t>
            </w:r>
          </w:p>
          <w:p w14:paraId="445C3646" w14:textId="2F5D4A68" w:rsidR="00C05A1A" w:rsidRPr="00AE748A" w:rsidRDefault="000F5639" w:rsidP="00C05A1A">
            <w:pPr>
              <w:rPr>
                <w:rFonts w:asciiTheme="minorBidi" w:eastAsia="Calibri" w:hAnsiTheme="minorBidi"/>
              </w:rPr>
            </w:pPr>
            <w:r w:rsidRPr="00AE748A">
              <w:rPr>
                <w:rFonts w:asciiTheme="minorBidi" w:eastAsia="Calibri" w:hAnsiTheme="minorBidi"/>
                <w:kern w:val="0"/>
              </w:rPr>
              <w:t>-</w:t>
            </w:r>
            <w:r w:rsidR="00C05A1A" w:rsidRPr="00AE748A">
              <w:rPr>
                <w:rFonts w:asciiTheme="minorBidi" w:eastAsia="Calibri" w:hAnsiTheme="minorBidi"/>
                <w:kern w:val="0"/>
              </w:rPr>
              <w:t xml:space="preserve"> </w:t>
            </w:r>
            <w:r w:rsidR="00C05A1A" w:rsidRPr="00AE748A">
              <w:rPr>
                <w:rFonts w:asciiTheme="minorBidi" w:eastAsia="Calibri" w:hAnsiTheme="minorBidi"/>
              </w:rPr>
              <w:t>Women’s Pregnancy/Birth Outcomes Questionnaire.</w:t>
            </w:r>
          </w:p>
        </w:tc>
        <w:tc>
          <w:tcPr>
            <w:tcW w:w="2340" w:type="dxa"/>
          </w:tcPr>
          <w:p w14:paraId="209AE7A2" w14:textId="04833DA5" w:rsidR="00C05A1A" w:rsidRPr="00AE748A" w:rsidRDefault="000F5639" w:rsidP="00C05A1A">
            <w:pPr>
              <w:rPr>
                <w:rFonts w:asciiTheme="minorBidi" w:eastAsia="Calibri" w:hAnsiTheme="minorBidi"/>
              </w:rPr>
            </w:pPr>
            <w:r w:rsidRPr="00AE748A">
              <w:rPr>
                <w:rFonts w:asciiTheme="minorBidi" w:eastAsia="Calibri" w:hAnsiTheme="minorBidi"/>
              </w:rPr>
              <w:lastRenderedPageBreak/>
              <w:t>-</w:t>
            </w:r>
            <w:r w:rsidR="00C05A1A" w:rsidRPr="00AE748A">
              <w:rPr>
                <w:rFonts w:asciiTheme="minorBidi" w:eastAsia="Calibri" w:hAnsiTheme="minorBidi"/>
              </w:rPr>
              <w:t xml:space="preserve"> 30% of women experienced physical IPV during pregnancy. </w:t>
            </w:r>
          </w:p>
        </w:tc>
        <w:tc>
          <w:tcPr>
            <w:tcW w:w="1705" w:type="dxa"/>
          </w:tcPr>
          <w:p w14:paraId="71B50146" w14:textId="77777777" w:rsidR="00C05A1A" w:rsidRPr="00AE748A" w:rsidRDefault="00C05A1A" w:rsidP="00C05A1A">
            <w:pPr>
              <w:rPr>
                <w:rFonts w:asciiTheme="minorBidi" w:eastAsia="Calibri" w:hAnsiTheme="minorBidi"/>
              </w:rPr>
            </w:pPr>
          </w:p>
          <w:p w14:paraId="47FEC8F3" w14:textId="77777777" w:rsidR="00C05A1A" w:rsidRPr="00AE748A" w:rsidRDefault="00C05A1A" w:rsidP="00C05A1A">
            <w:pPr>
              <w:rPr>
                <w:rFonts w:asciiTheme="minorBidi" w:eastAsia="Calibri" w:hAnsiTheme="minorBidi"/>
              </w:rPr>
            </w:pPr>
          </w:p>
          <w:p w14:paraId="146FE91F" w14:textId="77777777" w:rsidR="00C05A1A" w:rsidRPr="00AE748A" w:rsidRDefault="00C05A1A" w:rsidP="00C05A1A">
            <w:pPr>
              <w:rPr>
                <w:rFonts w:asciiTheme="minorBidi" w:eastAsia="Calibri" w:hAnsiTheme="minorBidi"/>
              </w:rPr>
            </w:pPr>
            <w:r w:rsidRPr="00AE748A">
              <w:rPr>
                <w:rFonts w:asciiTheme="minorBidi" w:eastAsia="Calibri" w:hAnsiTheme="minorBidi"/>
              </w:rPr>
              <w:t>NA</w:t>
            </w:r>
          </w:p>
        </w:tc>
        <w:tc>
          <w:tcPr>
            <w:tcW w:w="1260" w:type="dxa"/>
          </w:tcPr>
          <w:p w14:paraId="244F11BF" w14:textId="77777777" w:rsidR="00C05A1A" w:rsidRPr="00AE748A" w:rsidRDefault="00C05A1A" w:rsidP="00C05A1A">
            <w:pPr>
              <w:rPr>
                <w:rFonts w:asciiTheme="minorBidi" w:eastAsia="Calibri" w:hAnsiTheme="minorBidi"/>
              </w:rPr>
            </w:pPr>
          </w:p>
          <w:p w14:paraId="08688ACE" w14:textId="77777777" w:rsidR="00C05A1A" w:rsidRPr="00AE748A" w:rsidRDefault="00C05A1A" w:rsidP="00C05A1A">
            <w:pPr>
              <w:rPr>
                <w:rFonts w:asciiTheme="minorBidi" w:eastAsia="Calibri" w:hAnsiTheme="minorBidi"/>
              </w:rPr>
            </w:pPr>
          </w:p>
          <w:p w14:paraId="2DA1C014" w14:textId="77777777" w:rsidR="00C05A1A" w:rsidRPr="00AE748A" w:rsidRDefault="00C05A1A" w:rsidP="00C05A1A">
            <w:pPr>
              <w:rPr>
                <w:rFonts w:asciiTheme="minorBidi" w:eastAsia="Calibri" w:hAnsiTheme="minorBidi"/>
              </w:rPr>
            </w:pPr>
            <w:r w:rsidRPr="00AE748A">
              <w:rPr>
                <w:rFonts w:asciiTheme="minorBidi" w:eastAsia="Calibri" w:hAnsiTheme="minorBidi"/>
              </w:rPr>
              <w:t>N/A</w:t>
            </w:r>
          </w:p>
        </w:tc>
        <w:tc>
          <w:tcPr>
            <w:tcW w:w="1710" w:type="dxa"/>
          </w:tcPr>
          <w:p w14:paraId="31527E6E" w14:textId="2A094EF5" w:rsidR="00C05A1A" w:rsidRPr="00AE748A" w:rsidRDefault="000F5639" w:rsidP="00C05A1A">
            <w:pPr>
              <w:rPr>
                <w:rFonts w:asciiTheme="minorBidi" w:eastAsia="Calibri" w:hAnsiTheme="minorBidi"/>
              </w:rPr>
            </w:pPr>
            <w:r w:rsidRPr="00AE748A">
              <w:rPr>
                <w:rFonts w:asciiTheme="minorBidi" w:eastAsia="Calibri" w:hAnsiTheme="minorBidi"/>
              </w:rPr>
              <w:t>-</w:t>
            </w:r>
            <w:r w:rsidR="00C05A1A" w:rsidRPr="00AE748A">
              <w:rPr>
                <w:rFonts w:asciiTheme="minorBidi" w:eastAsia="Calibri" w:hAnsiTheme="minorBidi"/>
              </w:rPr>
              <w:t xml:space="preserve"> </w:t>
            </w:r>
            <w:bookmarkStart w:id="2" w:name="_Hlk158340774"/>
            <w:r w:rsidR="00C05A1A" w:rsidRPr="00AE748A">
              <w:rPr>
                <w:rFonts w:asciiTheme="minorBidi" w:eastAsia="Calibri" w:hAnsiTheme="minorBidi"/>
              </w:rPr>
              <w:t>Pregnancy-induced hypertension</w:t>
            </w:r>
            <w:r w:rsidR="007C28FD" w:rsidRPr="00AE748A">
              <w:t xml:space="preserve"> </w:t>
            </w:r>
            <w:r w:rsidR="007C28FD" w:rsidRPr="00AE748A">
              <w:rPr>
                <w:rFonts w:asciiTheme="minorBidi" w:eastAsia="Calibri" w:hAnsiTheme="minorBidi"/>
              </w:rPr>
              <w:t xml:space="preserve">(OR=4.1, 95% </w:t>
            </w:r>
            <w:r w:rsidR="007C28FD" w:rsidRPr="00AE748A">
              <w:rPr>
                <w:rFonts w:asciiTheme="minorBidi" w:eastAsia="Calibri" w:hAnsiTheme="minorBidi"/>
              </w:rPr>
              <w:lastRenderedPageBreak/>
              <w:t>CI 1.3–13.0, p=.02).</w:t>
            </w:r>
          </w:p>
          <w:p w14:paraId="44C92085" w14:textId="23FA5551" w:rsidR="00C05A1A" w:rsidRPr="00AE748A" w:rsidRDefault="000F5639" w:rsidP="00C05A1A">
            <w:pPr>
              <w:rPr>
                <w:rFonts w:asciiTheme="minorBidi" w:eastAsia="Calibri" w:hAnsiTheme="minorBidi"/>
              </w:rPr>
            </w:pPr>
            <w:r w:rsidRPr="00AE748A">
              <w:rPr>
                <w:rFonts w:asciiTheme="minorBidi" w:eastAsia="Calibri" w:hAnsiTheme="minorBidi"/>
              </w:rPr>
              <w:t>-</w:t>
            </w:r>
            <w:r w:rsidR="00C05A1A" w:rsidRPr="00AE748A">
              <w:rPr>
                <w:rFonts w:asciiTheme="minorBidi" w:eastAsia="Calibri" w:hAnsiTheme="minorBidi"/>
              </w:rPr>
              <w:t xml:space="preserve"> cesarean section</w:t>
            </w:r>
            <w:r w:rsidR="00EC249D" w:rsidRPr="00AE748A">
              <w:rPr>
                <w:rFonts w:asciiTheme="minorBidi" w:eastAsia="Calibri" w:hAnsiTheme="minorBidi"/>
              </w:rPr>
              <w:t xml:space="preserve"> </w:t>
            </w:r>
            <w:r w:rsidR="007C28FD" w:rsidRPr="00AE748A">
              <w:rPr>
                <w:rFonts w:asciiTheme="minorBidi" w:eastAsia="Calibri" w:hAnsiTheme="minorBidi"/>
              </w:rPr>
              <w:t>(OR=3.2, 95% CI 1.4–7.2, p=.01).</w:t>
            </w:r>
          </w:p>
          <w:p w14:paraId="72F170FF" w14:textId="25131D79" w:rsidR="00C05A1A" w:rsidRPr="00AE748A" w:rsidRDefault="000F5639" w:rsidP="00C05A1A">
            <w:pPr>
              <w:rPr>
                <w:rFonts w:asciiTheme="minorBidi" w:eastAsia="Calibri" w:hAnsiTheme="minorBidi"/>
              </w:rPr>
            </w:pPr>
            <w:r w:rsidRPr="00AE748A">
              <w:rPr>
                <w:rFonts w:asciiTheme="minorBidi" w:eastAsia="Calibri" w:hAnsiTheme="minorBidi"/>
              </w:rPr>
              <w:t>-</w:t>
            </w:r>
            <w:r w:rsidR="00C05A1A" w:rsidRPr="00AE748A">
              <w:rPr>
                <w:rFonts w:asciiTheme="minorBidi" w:eastAsia="Calibri" w:hAnsiTheme="minorBidi"/>
              </w:rPr>
              <w:t xml:space="preserve"> Using more painkillers during labor</w:t>
            </w:r>
            <w:r w:rsidR="007C28FD" w:rsidRPr="00AE748A">
              <w:rPr>
                <w:rFonts w:asciiTheme="minorBidi" w:eastAsia="Calibri" w:hAnsiTheme="minorBidi"/>
              </w:rPr>
              <w:t xml:space="preserve"> (OR=3.0, 95% CI 1.6–5.7, p=.001)</w:t>
            </w:r>
            <w:r w:rsidR="00C05A1A" w:rsidRPr="00AE748A">
              <w:rPr>
                <w:rFonts w:asciiTheme="minorBidi" w:eastAsia="Calibri" w:hAnsiTheme="minorBidi"/>
              </w:rPr>
              <w:t xml:space="preserve"> and postnatal medication</w:t>
            </w:r>
            <w:r w:rsidR="00EC249D" w:rsidRPr="00AE748A">
              <w:rPr>
                <w:rFonts w:asciiTheme="minorBidi" w:eastAsia="Calibri" w:hAnsiTheme="minorBidi"/>
              </w:rPr>
              <w:t xml:space="preserve"> </w:t>
            </w:r>
            <w:r w:rsidR="007C28FD" w:rsidRPr="00AE748A">
              <w:rPr>
                <w:rFonts w:asciiTheme="minorBidi" w:eastAsia="Calibri" w:hAnsiTheme="minorBidi"/>
              </w:rPr>
              <w:t>(OR=3.6, 95% CI 1.8–7.1, p&lt;.001)</w:t>
            </w:r>
            <w:r w:rsidR="00C05A1A" w:rsidRPr="00AE748A">
              <w:rPr>
                <w:rFonts w:asciiTheme="minorBidi" w:eastAsia="Calibri" w:hAnsiTheme="minorBidi"/>
              </w:rPr>
              <w:t>.</w:t>
            </w:r>
            <w:bookmarkEnd w:id="2"/>
          </w:p>
        </w:tc>
        <w:tc>
          <w:tcPr>
            <w:tcW w:w="1170" w:type="dxa"/>
          </w:tcPr>
          <w:p w14:paraId="3388C8F2" w14:textId="5D7DB080" w:rsidR="00C05A1A" w:rsidRPr="00AE748A" w:rsidRDefault="00C05A1A" w:rsidP="00C05A1A">
            <w:pPr>
              <w:rPr>
                <w:rFonts w:asciiTheme="minorBidi" w:eastAsia="Calibri" w:hAnsiTheme="minorBidi"/>
              </w:rPr>
            </w:pPr>
            <w:r w:rsidRPr="00AE748A">
              <w:rPr>
                <w:rFonts w:asciiTheme="minorBidi" w:eastAsia="Calibri" w:hAnsiTheme="minorBidi"/>
              </w:rPr>
              <w:lastRenderedPageBreak/>
              <w:t>7</w:t>
            </w:r>
            <w:r w:rsidR="007442AA" w:rsidRPr="00AE748A">
              <w:rPr>
                <w:rFonts w:asciiTheme="minorBidi" w:eastAsia="Calibri" w:hAnsiTheme="minorBidi"/>
              </w:rPr>
              <w:t>9</w:t>
            </w:r>
            <w:r w:rsidRPr="00AE748A">
              <w:rPr>
                <w:rFonts w:asciiTheme="minorBidi" w:eastAsia="Calibri" w:hAnsiTheme="minorBidi"/>
              </w:rPr>
              <w:t>.</w:t>
            </w:r>
            <w:r w:rsidR="007442AA" w:rsidRPr="00AE748A">
              <w:rPr>
                <w:rFonts w:asciiTheme="minorBidi" w:eastAsia="Calibri" w:hAnsiTheme="minorBidi"/>
              </w:rPr>
              <w:t>5</w:t>
            </w:r>
            <w:r w:rsidRPr="00AE748A">
              <w:rPr>
                <w:rFonts w:asciiTheme="minorBidi" w:eastAsia="Calibri" w:hAnsiTheme="minorBidi"/>
              </w:rPr>
              <w:t>%</w:t>
            </w:r>
          </w:p>
        </w:tc>
      </w:tr>
      <w:tr w:rsidR="009A7FD8" w:rsidRPr="00AE748A" w14:paraId="756DE602" w14:textId="77777777" w:rsidTr="0049182B">
        <w:trPr>
          <w:trHeight w:val="1350"/>
        </w:trPr>
        <w:tc>
          <w:tcPr>
            <w:tcW w:w="1530" w:type="dxa"/>
          </w:tcPr>
          <w:p w14:paraId="4535D1AA" w14:textId="6436EAD8" w:rsidR="00C05A1A" w:rsidRPr="00AE748A" w:rsidRDefault="00C05A1A" w:rsidP="00C05A1A">
            <w:pPr>
              <w:rPr>
                <w:rFonts w:asciiTheme="minorBidi" w:eastAsia="Calibri" w:hAnsiTheme="minorBidi"/>
                <w:kern w:val="0"/>
              </w:rPr>
            </w:pPr>
            <w:proofErr w:type="spellStart"/>
            <w:r w:rsidRPr="00AE748A">
              <w:rPr>
                <w:rFonts w:asciiTheme="minorBidi" w:eastAsia="Calibri" w:hAnsiTheme="minorBidi"/>
                <w:kern w:val="0"/>
              </w:rPr>
              <w:t>Abujilban</w:t>
            </w:r>
            <w:proofErr w:type="spellEnd"/>
            <w:r w:rsidRPr="00AE748A">
              <w:rPr>
                <w:rFonts w:asciiTheme="minorBidi" w:eastAsia="Calibri" w:hAnsiTheme="minorBidi"/>
                <w:kern w:val="0"/>
              </w:rPr>
              <w:t xml:space="preserve"> et al.</w:t>
            </w:r>
            <w:r w:rsidRPr="00AE748A">
              <w:rPr>
                <w:rFonts w:asciiTheme="minorBidi" w:eastAsia="Calibri" w:hAnsiTheme="minorBidi"/>
              </w:rPr>
              <w:t>, 2023</w:t>
            </w:r>
          </w:p>
        </w:tc>
        <w:tc>
          <w:tcPr>
            <w:tcW w:w="1260" w:type="dxa"/>
          </w:tcPr>
          <w:p w14:paraId="29DC51E9" w14:textId="77777777" w:rsidR="00C05A1A" w:rsidRPr="00AE748A" w:rsidRDefault="00C05A1A" w:rsidP="00C05A1A">
            <w:pPr>
              <w:autoSpaceDE w:val="0"/>
              <w:autoSpaceDN w:val="0"/>
              <w:adjustRightInd w:val="0"/>
              <w:rPr>
                <w:rFonts w:asciiTheme="minorBidi" w:eastAsia="Calibri" w:hAnsiTheme="minorBidi"/>
                <w:kern w:val="0"/>
              </w:rPr>
            </w:pPr>
            <w:r w:rsidRPr="00AE748A">
              <w:rPr>
                <w:rFonts w:asciiTheme="minorBidi" w:eastAsia="Calibri" w:hAnsiTheme="minorBidi"/>
                <w:kern w:val="0"/>
              </w:rPr>
              <w:t xml:space="preserve">To investigate the prevalence and compare the levels of IPV before and during the pandemic and to explore the predictor </w:t>
            </w:r>
            <w:r w:rsidRPr="00AE748A">
              <w:rPr>
                <w:rFonts w:asciiTheme="minorBidi" w:eastAsia="Calibri" w:hAnsiTheme="minorBidi"/>
                <w:kern w:val="0"/>
              </w:rPr>
              <w:lastRenderedPageBreak/>
              <w:t>variables associated with</w:t>
            </w:r>
          </w:p>
          <w:p w14:paraId="3CB92DA4" w14:textId="043F31A3" w:rsidR="00C05A1A" w:rsidRPr="00AE748A" w:rsidRDefault="00C05A1A" w:rsidP="00C05A1A">
            <w:pPr>
              <w:autoSpaceDE w:val="0"/>
              <w:autoSpaceDN w:val="0"/>
              <w:adjustRightInd w:val="0"/>
              <w:rPr>
                <w:rFonts w:asciiTheme="minorBidi" w:eastAsia="Calibri" w:hAnsiTheme="minorBidi"/>
              </w:rPr>
            </w:pPr>
            <w:r w:rsidRPr="00AE748A">
              <w:rPr>
                <w:rFonts w:asciiTheme="minorBidi" w:eastAsia="Calibri" w:hAnsiTheme="minorBidi"/>
                <w:kern w:val="0"/>
              </w:rPr>
              <w:t>physical IPV among Jordanian pregnant women.</w:t>
            </w:r>
          </w:p>
        </w:tc>
        <w:tc>
          <w:tcPr>
            <w:tcW w:w="1170" w:type="dxa"/>
          </w:tcPr>
          <w:p w14:paraId="2718BFFA" w14:textId="075FF377" w:rsidR="00C05A1A" w:rsidRPr="00AE748A" w:rsidRDefault="00C05A1A" w:rsidP="00C05A1A">
            <w:pPr>
              <w:rPr>
                <w:rFonts w:asciiTheme="minorBidi" w:eastAsia="Calibri" w:hAnsiTheme="minorBidi"/>
              </w:rPr>
            </w:pPr>
            <w:r w:rsidRPr="00AE748A">
              <w:rPr>
                <w:rFonts w:asciiTheme="minorBidi" w:eastAsia="Calibri" w:hAnsiTheme="minorBidi"/>
                <w:kern w:val="0"/>
              </w:rPr>
              <w:lastRenderedPageBreak/>
              <w:t>A cross-sectional, correlational design</w:t>
            </w:r>
          </w:p>
        </w:tc>
        <w:tc>
          <w:tcPr>
            <w:tcW w:w="1260" w:type="dxa"/>
          </w:tcPr>
          <w:p w14:paraId="070BC705" w14:textId="03F750D1" w:rsidR="00C05A1A" w:rsidRPr="00AE748A" w:rsidRDefault="000F5639" w:rsidP="00C05A1A">
            <w:pPr>
              <w:autoSpaceDE w:val="0"/>
              <w:autoSpaceDN w:val="0"/>
              <w:adjustRightInd w:val="0"/>
              <w:rPr>
                <w:rFonts w:asciiTheme="minorBidi" w:eastAsia="Calibri" w:hAnsiTheme="minorBidi"/>
                <w:kern w:val="0"/>
              </w:rPr>
            </w:pPr>
            <w:r w:rsidRPr="00AE748A">
              <w:rPr>
                <w:rFonts w:asciiTheme="minorBidi" w:eastAsia="Calibri" w:hAnsiTheme="minorBidi"/>
                <w:kern w:val="0"/>
              </w:rPr>
              <w:t>-</w:t>
            </w:r>
            <w:r w:rsidR="00C05A1A" w:rsidRPr="00AE748A">
              <w:rPr>
                <w:rFonts w:asciiTheme="minorBidi" w:eastAsia="Calibri" w:hAnsiTheme="minorBidi"/>
                <w:kern w:val="0"/>
              </w:rPr>
              <w:t xml:space="preserve"> Pregnant women were recruited from the National Woman's Health Care</w:t>
            </w:r>
          </w:p>
          <w:p w14:paraId="69DEB36D" w14:textId="77777777" w:rsidR="00C05A1A" w:rsidRPr="00AE748A" w:rsidRDefault="00C05A1A" w:rsidP="00C05A1A">
            <w:pPr>
              <w:autoSpaceDE w:val="0"/>
              <w:autoSpaceDN w:val="0"/>
              <w:adjustRightInd w:val="0"/>
              <w:rPr>
                <w:rFonts w:asciiTheme="minorBidi" w:eastAsia="Calibri" w:hAnsiTheme="minorBidi"/>
                <w:kern w:val="0"/>
              </w:rPr>
            </w:pPr>
            <w:r w:rsidRPr="00AE748A">
              <w:rPr>
                <w:rFonts w:asciiTheme="minorBidi" w:eastAsia="Calibri" w:hAnsiTheme="minorBidi"/>
                <w:kern w:val="0"/>
              </w:rPr>
              <w:t>Center (NWHCC) in Tafila governorate in</w:t>
            </w:r>
          </w:p>
          <w:p w14:paraId="1F9647AC" w14:textId="77777777" w:rsidR="00C05A1A" w:rsidRPr="00AE748A" w:rsidRDefault="00C05A1A" w:rsidP="00C05A1A">
            <w:pPr>
              <w:autoSpaceDE w:val="0"/>
              <w:autoSpaceDN w:val="0"/>
              <w:adjustRightInd w:val="0"/>
              <w:rPr>
                <w:rFonts w:asciiTheme="minorBidi" w:eastAsia="Calibri" w:hAnsiTheme="minorBidi"/>
                <w:kern w:val="0"/>
              </w:rPr>
            </w:pPr>
            <w:r w:rsidRPr="00AE748A">
              <w:rPr>
                <w:rFonts w:asciiTheme="minorBidi" w:eastAsia="Calibri" w:hAnsiTheme="minorBidi"/>
                <w:kern w:val="0"/>
              </w:rPr>
              <w:t xml:space="preserve">the South of Jordan. </w:t>
            </w:r>
          </w:p>
          <w:p w14:paraId="63485A9D" w14:textId="34D215F6" w:rsidR="00C05A1A" w:rsidRPr="00AE748A" w:rsidRDefault="000F5639" w:rsidP="00C05A1A">
            <w:pPr>
              <w:autoSpaceDE w:val="0"/>
              <w:autoSpaceDN w:val="0"/>
              <w:adjustRightInd w:val="0"/>
              <w:rPr>
                <w:rFonts w:asciiTheme="minorBidi" w:eastAsia="Calibri" w:hAnsiTheme="minorBidi"/>
                <w:kern w:val="0"/>
              </w:rPr>
            </w:pPr>
            <w:r w:rsidRPr="00AE748A">
              <w:rPr>
                <w:rFonts w:asciiTheme="minorBidi" w:eastAsia="Calibri" w:hAnsiTheme="minorBidi"/>
                <w:kern w:val="0"/>
              </w:rPr>
              <w:lastRenderedPageBreak/>
              <w:t>-</w:t>
            </w:r>
            <w:r w:rsidR="00C05A1A" w:rsidRPr="00AE748A">
              <w:rPr>
                <w:rFonts w:asciiTheme="minorBidi" w:eastAsia="Calibri" w:hAnsiTheme="minorBidi"/>
                <w:kern w:val="0"/>
              </w:rPr>
              <w:t xml:space="preserve"> n= 232.</w:t>
            </w:r>
          </w:p>
          <w:p w14:paraId="7B8993A9" w14:textId="77777777" w:rsidR="00C05A1A" w:rsidRPr="00AE748A" w:rsidRDefault="00C05A1A" w:rsidP="00C05A1A">
            <w:pPr>
              <w:autoSpaceDE w:val="0"/>
              <w:autoSpaceDN w:val="0"/>
              <w:adjustRightInd w:val="0"/>
              <w:rPr>
                <w:rFonts w:asciiTheme="minorBidi" w:eastAsia="Calibri" w:hAnsiTheme="minorBidi"/>
              </w:rPr>
            </w:pPr>
          </w:p>
        </w:tc>
        <w:tc>
          <w:tcPr>
            <w:tcW w:w="1265" w:type="dxa"/>
          </w:tcPr>
          <w:p w14:paraId="69C91DA9" w14:textId="3B81C086" w:rsidR="00C05A1A" w:rsidRPr="00AE748A" w:rsidRDefault="000F5639" w:rsidP="00C05A1A">
            <w:pPr>
              <w:rPr>
                <w:rFonts w:asciiTheme="minorBidi" w:eastAsia="Calibri" w:hAnsiTheme="minorBidi"/>
              </w:rPr>
            </w:pPr>
            <w:r w:rsidRPr="00AE748A">
              <w:rPr>
                <w:rFonts w:asciiTheme="minorBidi" w:eastAsia="Calibri" w:hAnsiTheme="minorBidi"/>
              </w:rPr>
              <w:lastRenderedPageBreak/>
              <w:t>-</w:t>
            </w:r>
            <w:r w:rsidR="00C05A1A" w:rsidRPr="00AE748A">
              <w:rPr>
                <w:rFonts w:asciiTheme="minorBidi" w:eastAsia="Calibri" w:hAnsiTheme="minorBidi"/>
              </w:rPr>
              <w:t xml:space="preserve"> </w:t>
            </w:r>
            <w:r w:rsidR="00C05A1A" w:rsidRPr="00AE748A">
              <w:rPr>
                <w:rFonts w:asciiTheme="minorBidi" w:eastAsia="Calibri" w:hAnsiTheme="minorBidi"/>
                <w:kern w:val="0"/>
              </w:rPr>
              <w:t>Demographic, Obstetrical, and History</w:t>
            </w:r>
            <w:r w:rsidR="00C05A1A" w:rsidRPr="00AE748A">
              <w:rPr>
                <w:rFonts w:asciiTheme="minorBidi" w:eastAsia="Calibri" w:hAnsiTheme="minorBidi"/>
              </w:rPr>
              <w:t>.</w:t>
            </w:r>
          </w:p>
          <w:p w14:paraId="6383DA6C" w14:textId="0D06C7CA" w:rsidR="00C05A1A" w:rsidRPr="00AE748A" w:rsidRDefault="000F5639" w:rsidP="00C05A1A">
            <w:pPr>
              <w:rPr>
                <w:rFonts w:asciiTheme="minorBidi" w:eastAsia="Calibri" w:hAnsiTheme="minorBidi"/>
                <w:i/>
                <w:iCs/>
                <w:kern w:val="0"/>
              </w:rPr>
            </w:pPr>
            <w:r w:rsidRPr="00AE748A">
              <w:rPr>
                <w:rFonts w:asciiTheme="minorBidi" w:eastAsia="Calibri" w:hAnsiTheme="minorBidi"/>
              </w:rPr>
              <w:t>-</w:t>
            </w:r>
            <w:r w:rsidR="00E628FE" w:rsidRPr="00AE748A">
              <w:rPr>
                <w:rFonts w:asciiTheme="minorBidi" w:eastAsia="Calibri" w:hAnsiTheme="minorBidi"/>
              </w:rPr>
              <w:t xml:space="preserve"> </w:t>
            </w:r>
            <w:r w:rsidR="00C05A1A" w:rsidRPr="00AE748A">
              <w:rPr>
                <w:rFonts w:asciiTheme="minorBidi" w:eastAsia="Calibri" w:hAnsiTheme="minorBidi"/>
                <w:kern w:val="0"/>
              </w:rPr>
              <w:t>DVQST.</w:t>
            </w:r>
          </w:p>
          <w:p w14:paraId="67F2C349" w14:textId="52C44DA9" w:rsidR="00C05A1A" w:rsidRPr="00AE748A" w:rsidRDefault="000F5639" w:rsidP="00C05A1A">
            <w:pPr>
              <w:rPr>
                <w:rFonts w:asciiTheme="minorBidi" w:eastAsia="Calibri" w:hAnsiTheme="minorBidi"/>
              </w:rPr>
            </w:pPr>
            <w:r w:rsidRPr="00AE748A">
              <w:rPr>
                <w:rFonts w:asciiTheme="minorBidi" w:eastAsia="Calibri" w:hAnsiTheme="minorBidi"/>
              </w:rPr>
              <w:t>-</w:t>
            </w:r>
            <w:r w:rsidR="00C05A1A" w:rsidRPr="00AE748A">
              <w:rPr>
                <w:rFonts w:asciiTheme="minorBidi" w:eastAsia="Calibri" w:hAnsiTheme="minorBidi"/>
              </w:rPr>
              <w:t xml:space="preserve"> </w:t>
            </w:r>
            <w:r w:rsidR="00C05A1A" w:rsidRPr="00AE748A">
              <w:rPr>
                <w:rFonts w:asciiTheme="minorBidi" w:eastAsia="Calibri" w:hAnsiTheme="minorBidi"/>
                <w:kern w:val="0"/>
              </w:rPr>
              <w:t xml:space="preserve">Justification for Wife Beating, Mutual Understanding, and Verbal </w:t>
            </w:r>
            <w:r w:rsidR="00C05A1A" w:rsidRPr="00AE748A">
              <w:rPr>
                <w:rFonts w:asciiTheme="minorBidi" w:eastAsia="Calibri" w:hAnsiTheme="minorBidi"/>
                <w:kern w:val="0"/>
              </w:rPr>
              <w:lastRenderedPageBreak/>
              <w:t>Fighting Scales</w:t>
            </w:r>
            <w:r w:rsidR="00C05A1A" w:rsidRPr="00AE748A">
              <w:rPr>
                <w:rFonts w:asciiTheme="minorBidi" w:eastAsia="Calibri" w:hAnsiTheme="minorBidi"/>
                <w:i/>
                <w:iCs/>
                <w:kern w:val="0"/>
              </w:rPr>
              <w:t xml:space="preserve">. </w:t>
            </w:r>
            <w:r w:rsidR="00C05A1A" w:rsidRPr="00AE748A">
              <w:rPr>
                <w:rFonts w:asciiTheme="minorBidi" w:eastAsia="Calibri" w:hAnsiTheme="minorBidi"/>
              </w:rPr>
              <w:t xml:space="preserve"> </w:t>
            </w:r>
          </w:p>
        </w:tc>
        <w:tc>
          <w:tcPr>
            <w:tcW w:w="2340" w:type="dxa"/>
          </w:tcPr>
          <w:p w14:paraId="6766B72C" w14:textId="0779353D" w:rsidR="00C05A1A" w:rsidRPr="00AE748A" w:rsidRDefault="000F5639" w:rsidP="00C05A1A">
            <w:pPr>
              <w:autoSpaceDE w:val="0"/>
              <w:autoSpaceDN w:val="0"/>
              <w:adjustRightInd w:val="0"/>
              <w:rPr>
                <w:rFonts w:asciiTheme="minorBidi" w:eastAsia="Calibri" w:hAnsiTheme="minorBidi"/>
                <w:kern w:val="0"/>
              </w:rPr>
            </w:pPr>
            <w:r w:rsidRPr="00AE748A">
              <w:rPr>
                <w:rFonts w:asciiTheme="minorBidi" w:eastAsia="Calibri" w:hAnsiTheme="minorBidi"/>
                <w:kern w:val="0"/>
              </w:rPr>
              <w:lastRenderedPageBreak/>
              <w:t>-</w:t>
            </w:r>
            <w:r w:rsidR="00C05A1A" w:rsidRPr="00AE748A">
              <w:rPr>
                <w:rFonts w:asciiTheme="minorBidi" w:eastAsia="Calibri" w:hAnsiTheme="minorBidi"/>
                <w:kern w:val="0"/>
              </w:rPr>
              <w:t xml:space="preserve"> Before COVID-19, 69% of women experienced control IPV, 59.90% psychological, 46.10% physical,</w:t>
            </w:r>
          </w:p>
          <w:p w14:paraId="6A8DFCB5" w14:textId="349E5998" w:rsidR="00C05A1A" w:rsidRPr="00AE748A" w:rsidRDefault="00C05A1A" w:rsidP="00C05A1A">
            <w:pPr>
              <w:autoSpaceDE w:val="0"/>
              <w:autoSpaceDN w:val="0"/>
              <w:adjustRightInd w:val="0"/>
              <w:rPr>
                <w:rFonts w:asciiTheme="minorBidi" w:eastAsia="Calibri" w:hAnsiTheme="minorBidi"/>
                <w:kern w:val="0"/>
              </w:rPr>
            </w:pPr>
            <w:r w:rsidRPr="00AE748A">
              <w:rPr>
                <w:rFonts w:asciiTheme="minorBidi" w:eastAsia="Calibri" w:hAnsiTheme="minorBidi"/>
                <w:kern w:val="0"/>
              </w:rPr>
              <w:t>43.10% sexual and during COVID-19, 75.90% control IPV, 64.20% psychological, 46.10% physical,</w:t>
            </w:r>
          </w:p>
          <w:p w14:paraId="642490E8" w14:textId="6E7F4A24" w:rsidR="00C05A1A" w:rsidRPr="00AE748A" w:rsidRDefault="00C05A1A" w:rsidP="00C05A1A">
            <w:pPr>
              <w:rPr>
                <w:rFonts w:asciiTheme="minorBidi" w:eastAsia="Calibri" w:hAnsiTheme="minorBidi"/>
                <w:kern w:val="0"/>
              </w:rPr>
            </w:pPr>
            <w:r w:rsidRPr="00AE748A">
              <w:rPr>
                <w:rFonts w:asciiTheme="minorBidi" w:eastAsia="Calibri" w:hAnsiTheme="minorBidi"/>
                <w:kern w:val="0"/>
              </w:rPr>
              <w:t>40.90% sexual</w:t>
            </w:r>
            <w:r w:rsidR="009F0B36" w:rsidRPr="00AE748A">
              <w:rPr>
                <w:rFonts w:asciiTheme="minorBidi" w:eastAsia="Calibri" w:hAnsiTheme="minorBidi"/>
                <w:kern w:val="0"/>
              </w:rPr>
              <w:t xml:space="preserve"> during</w:t>
            </w:r>
            <w:r w:rsidRPr="00AE748A">
              <w:rPr>
                <w:rFonts w:asciiTheme="minorBidi" w:eastAsia="Calibri" w:hAnsiTheme="minorBidi"/>
                <w:kern w:val="0"/>
              </w:rPr>
              <w:t xml:space="preserve"> the pandemic.</w:t>
            </w:r>
          </w:p>
          <w:p w14:paraId="69D7F65C" w14:textId="033E8DA3" w:rsidR="00C05A1A" w:rsidRPr="00AE748A" w:rsidRDefault="000F5639" w:rsidP="00C05A1A">
            <w:pPr>
              <w:autoSpaceDE w:val="0"/>
              <w:autoSpaceDN w:val="0"/>
              <w:adjustRightInd w:val="0"/>
              <w:rPr>
                <w:rFonts w:asciiTheme="minorBidi" w:eastAsia="Calibri" w:hAnsiTheme="minorBidi"/>
                <w:kern w:val="0"/>
              </w:rPr>
            </w:pPr>
            <w:r w:rsidRPr="00AE748A">
              <w:rPr>
                <w:rFonts w:asciiTheme="minorBidi" w:eastAsia="Calibri" w:hAnsiTheme="minorBidi"/>
              </w:rPr>
              <w:lastRenderedPageBreak/>
              <w:t>-</w:t>
            </w:r>
            <w:r w:rsidR="00C05A1A" w:rsidRPr="00AE748A">
              <w:rPr>
                <w:rFonts w:asciiTheme="minorBidi" w:eastAsia="Calibri" w:hAnsiTheme="minorBidi"/>
              </w:rPr>
              <w:t xml:space="preserve"> C</w:t>
            </w:r>
            <w:r w:rsidR="00C05A1A" w:rsidRPr="00AE748A">
              <w:rPr>
                <w:rFonts w:asciiTheme="minorBidi" w:eastAsia="Calibri" w:hAnsiTheme="minorBidi"/>
                <w:kern w:val="0"/>
              </w:rPr>
              <w:t>ontrol IPV and psychological IPV increased during</w:t>
            </w:r>
          </w:p>
          <w:p w14:paraId="1D131EB6" w14:textId="77777777" w:rsidR="00C05A1A" w:rsidRPr="00AE748A" w:rsidRDefault="00C05A1A" w:rsidP="00C05A1A">
            <w:pPr>
              <w:autoSpaceDE w:val="0"/>
              <w:autoSpaceDN w:val="0"/>
              <w:adjustRightInd w:val="0"/>
              <w:rPr>
                <w:rFonts w:asciiTheme="minorBidi" w:eastAsia="Calibri" w:hAnsiTheme="minorBidi"/>
                <w:kern w:val="0"/>
              </w:rPr>
            </w:pPr>
            <w:r w:rsidRPr="00AE748A">
              <w:rPr>
                <w:rFonts w:asciiTheme="minorBidi" w:eastAsia="Calibri" w:hAnsiTheme="minorBidi"/>
                <w:kern w:val="0"/>
              </w:rPr>
              <w:t>the pandemic, and sexual IPV decreased during the pandemic.</w:t>
            </w:r>
          </w:p>
          <w:p w14:paraId="018DE631" w14:textId="2F05498D" w:rsidR="00C05A1A" w:rsidRPr="00AE748A" w:rsidRDefault="000F5639" w:rsidP="00C05A1A">
            <w:pPr>
              <w:autoSpaceDE w:val="0"/>
              <w:autoSpaceDN w:val="0"/>
              <w:adjustRightInd w:val="0"/>
              <w:rPr>
                <w:rFonts w:asciiTheme="minorBidi" w:eastAsia="Calibri" w:hAnsiTheme="minorBidi"/>
                <w:kern w:val="0"/>
              </w:rPr>
            </w:pPr>
            <w:r w:rsidRPr="00AE748A">
              <w:rPr>
                <w:rFonts w:asciiTheme="minorBidi" w:eastAsia="Calibri" w:hAnsiTheme="minorBidi"/>
                <w:kern w:val="0"/>
              </w:rPr>
              <w:t>-</w:t>
            </w:r>
            <w:r w:rsidR="00C05A1A" w:rsidRPr="00AE748A">
              <w:rPr>
                <w:rFonts w:asciiTheme="minorBidi" w:eastAsia="Calibri" w:hAnsiTheme="minorBidi"/>
                <w:kern w:val="0"/>
              </w:rPr>
              <w:t xml:space="preserve"> Only 20% had full decision power on financial expenditure.</w:t>
            </w:r>
          </w:p>
          <w:p w14:paraId="3BC49083" w14:textId="15BDB1B8" w:rsidR="00C05A1A" w:rsidRPr="00AE748A" w:rsidRDefault="000F5639" w:rsidP="00C05A1A">
            <w:pPr>
              <w:autoSpaceDE w:val="0"/>
              <w:autoSpaceDN w:val="0"/>
              <w:adjustRightInd w:val="0"/>
              <w:rPr>
                <w:rFonts w:asciiTheme="minorBidi" w:eastAsia="Calibri" w:hAnsiTheme="minorBidi"/>
                <w:kern w:val="0"/>
              </w:rPr>
            </w:pPr>
            <w:r w:rsidRPr="00AE748A">
              <w:rPr>
                <w:rFonts w:asciiTheme="minorBidi" w:eastAsia="Calibri" w:hAnsiTheme="minorBidi"/>
                <w:kern w:val="0"/>
              </w:rPr>
              <w:t>-</w:t>
            </w:r>
            <w:r w:rsidR="00C05A1A" w:rsidRPr="00AE748A">
              <w:rPr>
                <w:rFonts w:asciiTheme="minorBidi" w:eastAsia="Calibri" w:hAnsiTheme="minorBidi"/>
                <w:kern w:val="0"/>
              </w:rPr>
              <w:t xml:space="preserve"> 66.4% of women did not agree that family problems should be shared with family members.</w:t>
            </w:r>
          </w:p>
          <w:p w14:paraId="7EE8B998" w14:textId="7404FD74" w:rsidR="00C05A1A" w:rsidRPr="00AE748A" w:rsidRDefault="000F5639" w:rsidP="00C05A1A">
            <w:pPr>
              <w:autoSpaceDE w:val="0"/>
              <w:autoSpaceDN w:val="0"/>
              <w:adjustRightInd w:val="0"/>
              <w:rPr>
                <w:rFonts w:asciiTheme="minorBidi" w:eastAsia="Calibri" w:hAnsiTheme="minorBidi"/>
                <w:kern w:val="0"/>
              </w:rPr>
            </w:pPr>
            <w:r w:rsidRPr="00AE748A">
              <w:rPr>
                <w:rFonts w:asciiTheme="minorBidi" w:eastAsia="Calibri" w:hAnsiTheme="minorBidi"/>
                <w:kern w:val="0"/>
              </w:rPr>
              <w:t>-</w:t>
            </w:r>
            <w:r w:rsidR="00C05A1A" w:rsidRPr="00AE748A">
              <w:rPr>
                <w:rFonts w:asciiTheme="minorBidi" w:eastAsia="Calibri" w:hAnsiTheme="minorBidi"/>
                <w:kern w:val="0"/>
              </w:rPr>
              <w:t xml:space="preserve"> 77.2% of women did not agree that the family should intervene if the husbands. mistreated their wives,</w:t>
            </w:r>
          </w:p>
          <w:p w14:paraId="4124F6E0" w14:textId="362A44C2" w:rsidR="00C05A1A" w:rsidRPr="00AE748A" w:rsidRDefault="000F5639" w:rsidP="00C05A1A">
            <w:pPr>
              <w:autoSpaceDE w:val="0"/>
              <w:autoSpaceDN w:val="0"/>
              <w:adjustRightInd w:val="0"/>
              <w:rPr>
                <w:rFonts w:asciiTheme="minorBidi" w:eastAsia="Calibri" w:hAnsiTheme="minorBidi"/>
                <w:kern w:val="0"/>
              </w:rPr>
            </w:pPr>
            <w:r w:rsidRPr="00AE748A">
              <w:rPr>
                <w:rFonts w:asciiTheme="minorBidi" w:eastAsia="Calibri" w:hAnsiTheme="minorBidi"/>
                <w:kern w:val="0"/>
              </w:rPr>
              <w:t>-</w:t>
            </w:r>
            <w:r w:rsidR="00C05A1A" w:rsidRPr="00AE748A">
              <w:rPr>
                <w:rFonts w:asciiTheme="minorBidi" w:eastAsia="Calibri" w:hAnsiTheme="minorBidi"/>
                <w:kern w:val="0"/>
              </w:rPr>
              <w:t xml:space="preserve"> 38.4% of women justified wife-beating.</w:t>
            </w:r>
          </w:p>
          <w:p w14:paraId="421FD68D" w14:textId="181FE3CA" w:rsidR="00C05A1A" w:rsidRPr="00AE748A" w:rsidRDefault="000F5639" w:rsidP="00C05A1A">
            <w:pPr>
              <w:autoSpaceDE w:val="0"/>
              <w:autoSpaceDN w:val="0"/>
              <w:adjustRightInd w:val="0"/>
              <w:rPr>
                <w:rFonts w:asciiTheme="minorBidi" w:eastAsia="Calibri" w:hAnsiTheme="minorBidi"/>
                <w:kern w:val="0"/>
              </w:rPr>
            </w:pPr>
            <w:r w:rsidRPr="00AE748A">
              <w:rPr>
                <w:rFonts w:asciiTheme="minorBidi" w:eastAsia="Calibri" w:hAnsiTheme="minorBidi"/>
                <w:kern w:val="0"/>
              </w:rPr>
              <w:t>-</w:t>
            </w:r>
            <w:r w:rsidR="00C05A1A" w:rsidRPr="00AE748A">
              <w:rPr>
                <w:rFonts w:asciiTheme="minorBidi" w:eastAsia="Calibri" w:hAnsiTheme="minorBidi"/>
                <w:kern w:val="0"/>
              </w:rPr>
              <w:t xml:space="preserve"> Only 14.7% of women mentioned that they and their </w:t>
            </w:r>
            <w:r w:rsidR="009F0B36" w:rsidRPr="00AE748A">
              <w:rPr>
                <w:rFonts w:asciiTheme="minorBidi" w:eastAsia="Calibri" w:hAnsiTheme="minorBidi"/>
                <w:kern w:val="0"/>
              </w:rPr>
              <w:t>husbands</w:t>
            </w:r>
            <w:r w:rsidR="00C05A1A" w:rsidRPr="00AE748A">
              <w:rPr>
                <w:rFonts w:asciiTheme="minorBidi" w:eastAsia="Calibri" w:hAnsiTheme="minorBidi"/>
                <w:kern w:val="0"/>
              </w:rPr>
              <w:t xml:space="preserve"> understood each other.</w:t>
            </w:r>
          </w:p>
          <w:p w14:paraId="673AC253" w14:textId="5A76BDA2" w:rsidR="00C05A1A" w:rsidRPr="00AE748A" w:rsidRDefault="00C05A1A" w:rsidP="00C05A1A">
            <w:pPr>
              <w:rPr>
                <w:rFonts w:asciiTheme="minorBidi" w:eastAsia="Calibri" w:hAnsiTheme="minorBidi"/>
              </w:rPr>
            </w:pPr>
            <w:r w:rsidRPr="00AE748A">
              <w:rPr>
                <w:rFonts w:asciiTheme="minorBidi" w:eastAsia="Calibri" w:hAnsiTheme="minorBidi"/>
                <w:kern w:val="0"/>
              </w:rPr>
              <w:t xml:space="preserve"> </w:t>
            </w:r>
          </w:p>
        </w:tc>
        <w:tc>
          <w:tcPr>
            <w:tcW w:w="1705" w:type="dxa"/>
          </w:tcPr>
          <w:p w14:paraId="1855C499" w14:textId="6EA56D0D" w:rsidR="00C05A1A" w:rsidRPr="00AE748A" w:rsidRDefault="000F5639" w:rsidP="00C05A1A">
            <w:pPr>
              <w:rPr>
                <w:rFonts w:asciiTheme="minorBidi" w:eastAsia="Calibri" w:hAnsiTheme="minorBidi"/>
              </w:rPr>
            </w:pPr>
            <w:r w:rsidRPr="00AE748A">
              <w:rPr>
                <w:rFonts w:asciiTheme="minorBidi" w:eastAsia="Calibri" w:hAnsiTheme="minorBidi"/>
              </w:rPr>
              <w:lastRenderedPageBreak/>
              <w:t>-</w:t>
            </w:r>
            <w:r w:rsidR="00C05A1A" w:rsidRPr="00AE748A">
              <w:rPr>
                <w:rFonts w:asciiTheme="minorBidi" w:eastAsia="Calibri" w:hAnsiTheme="minorBidi"/>
              </w:rPr>
              <w:t xml:space="preserve"> Low educational level</w:t>
            </w:r>
            <w:r w:rsidR="008E2CF4" w:rsidRPr="00AE748A">
              <w:rPr>
                <w:rFonts w:asciiTheme="minorBidi" w:eastAsia="Calibri" w:hAnsiTheme="minorBidi"/>
              </w:rPr>
              <w:t xml:space="preserve"> (sr² = −0.3</w:t>
            </w:r>
            <w:r w:rsidR="00B63ECE" w:rsidRPr="00AE748A">
              <w:rPr>
                <w:rFonts w:asciiTheme="minorBidi" w:eastAsia="Calibri" w:hAnsiTheme="minorBidi"/>
              </w:rPr>
              <w:t>1</w:t>
            </w:r>
            <w:r w:rsidR="008E2CF4" w:rsidRPr="00AE748A">
              <w:rPr>
                <w:rFonts w:asciiTheme="minorBidi" w:eastAsia="Calibri" w:hAnsiTheme="minorBidi"/>
              </w:rPr>
              <w:t>, p &lt; .01)</w:t>
            </w:r>
            <w:r w:rsidR="00C05A1A" w:rsidRPr="00AE748A">
              <w:rPr>
                <w:rFonts w:asciiTheme="minorBidi" w:eastAsia="Calibri" w:hAnsiTheme="minorBidi"/>
              </w:rPr>
              <w:t>.</w:t>
            </w:r>
          </w:p>
          <w:p w14:paraId="2D63E5C5" w14:textId="1CAD22A2" w:rsidR="00C05A1A" w:rsidRPr="00AE748A" w:rsidRDefault="000F5639" w:rsidP="00C05A1A">
            <w:pPr>
              <w:rPr>
                <w:rFonts w:asciiTheme="minorBidi" w:eastAsia="Calibri" w:hAnsiTheme="minorBidi"/>
              </w:rPr>
            </w:pPr>
            <w:r w:rsidRPr="00AE748A">
              <w:rPr>
                <w:rFonts w:asciiTheme="minorBidi" w:eastAsia="Calibri" w:hAnsiTheme="minorBidi"/>
              </w:rPr>
              <w:t>-</w:t>
            </w:r>
            <w:r w:rsidR="00C05A1A" w:rsidRPr="00AE748A">
              <w:rPr>
                <w:rFonts w:asciiTheme="minorBidi" w:eastAsia="Calibri" w:hAnsiTheme="minorBidi"/>
              </w:rPr>
              <w:t xml:space="preserve"> Unemployment </w:t>
            </w:r>
            <w:r w:rsidR="008E2CF4" w:rsidRPr="00AE748A">
              <w:rPr>
                <w:rFonts w:asciiTheme="minorBidi" w:eastAsia="Calibri" w:hAnsiTheme="minorBidi"/>
              </w:rPr>
              <w:t>(sr² = −0.1</w:t>
            </w:r>
            <w:r w:rsidR="00B63ECE" w:rsidRPr="00AE748A">
              <w:rPr>
                <w:rFonts w:asciiTheme="minorBidi" w:eastAsia="Calibri" w:hAnsiTheme="minorBidi"/>
              </w:rPr>
              <w:t>3</w:t>
            </w:r>
            <w:r w:rsidR="008E2CF4" w:rsidRPr="00AE748A">
              <w:rPr>
                <w:rFonts w:asciiTheme="minorBidi" w:eastAsia="Calibri" w:hAnsiTheme="minorBidi"/>
              </w:rPr>
              <w:t>, p &lt; .05)</w:t>
            </w:r>
            <w:r w:rsidR="00C05A1A" w:rsidRPr="00AE748A">
              <w:rPr>
                <w:rFonts w:asciiTheme="minorBidi" w:eastAsia="Calibri" w:hAnsiTheme="minorBidi"/>
              </w:rPr>
              <w:t>.</w:t>
            </w:r>
          </w:p>
          <w:p w14:paraId="6C727547" w14:textId="2F05F03E" w:rsidR="00C05A1A" w:rsidRPr="00AE748A" w:rsidRDefault="000F5639" w:rsidP="00C05A1A">
            <w:pPr>
              <w:rPr>
                <w:rFonts w:asciiTheme="minorBidi" w:eastAsia="Calibri" w:hAnsiTheme="minorBidi"/>
              </w:rPr>
            </w:pPr>
            <w:r w:rsidRPr="00AE748A">
              <w:rPr>
                <w:rFonts w:asciiTheme="minorBidi" w:eastAsia="Calibri" w:hAnsiTheme="minorBidi"/>
              </w:rPr>
              <w:t>-</w:t>
            </w:r>
            <w:r w:rsidR="00C05A1A" w:rsidRPr="00AE748A">
              <w:rPr>
                <w:rFonts w:asciiTheme="minorBidi" w:eastAsia="Calibri" w:hAnsiTheme="minorBidi"/>
              </w:rPr>
              <w:t xml:space="preserve"> Short marriage</w:t>
            </w:r>
          </w:p>
          <w:p w14:paraId="7E0A2644" w14:textId="73FAF7B3" w:rsidR="00C05A1A" w:rsidRPr="00AE748A" w:rsidRDefault="008E2CF4" w:rsidP="00C05A1A">
            <w:pPr>
              <w:rPr>
                <w:rFonts w:asciiTheme="minorBidi" w:eastAsia="Calibri" w:hAnsiTheme="minorBidi"/>
                <w:kern w:val="0"/>
              </w:rPr>
            </w:pPr>
            <w:r w:rsidRPr="00AE748A">
              <w:rPr>
                <w:rFonts w:asciiTheme="minorBidi" w:eastAsia="Calibri" w:hAnsiTheme="minorBidi"/>
                <w:kern w:val="0"/>
              </w:rPr>
              <w:t>D</w:t>
            </w:r>
            <w:r w:rsidR="00C05A1A" w:rsidRPr="00AE748A">
              <w:rPr>
                <w:rFonts w:asciiTheme="minorBidi" w:eastAsia="Calibri" w:hAnsiTheme="minorBidi"/>
                <w:kern w:val="0"/>
              </w:rPr>
              <w:t>uration</w:t>
            </w:r>
            <w:r w:rsidRPr="00AE748A">
              <w:rPr>
                <w:rFonts w:asciiTheme="minorBidi" w:eastAsia="Calibri" w:hAnsiTheme="minorBidi"/>
                <w:kern w:val="0"/>
              </w:rPr>
              <w:t xml:space="preserve"> (sr² = −0.1</w:t>
            </w:r>
            <w:r w:rsidR="00B63ECE" w:rsidRPr="00AE748A">
              <w:rPr>
                <w:rFonts w:asciiTheme="minorBidi" w:eastAsia="Calibri" w:hAnsiTheme="minorBidi"/>
                <w:kern w:val="0"/>
              </w:rPr>
              <w:t>4</w:t>
            </w:r>
            <w:r w:rsidRPr="00AE748A">
              <w:rPr>
                <w:rFonts w:asciiTheme="minorBidi" w:eastAsia="Calibri" w:hAnsiTheme="minorBidi"/>
                <w:kern w:val="0"/>
              </w:rPr>
              <w:t>, p &lt; .05)</w:t>
            </w:r>
            <w:r w:rsidR="00C05A1A" w:rsidRPr="00AE748A">
              <w:rPr>
                <w:rFonts w:asciiTheme="minorBidi" w:eastAsia="Calibri" w:hAnsiTheme="minorBidi"/>
                <w:kern w:val="0"/>
              </w:rPr>
              <w:t>.</w:t>
            </w:r>
          </w:p>
          <w:p w14:paraId="543DDF30" w14:textId="5507319A" w:rsidR="00C05A1A" w:rsidRPr="00AE748A" w:rsidRDefault="000F5639" w:rsidP="00C05A1A">
            <w:pPr>
              <w:autoSpaceDE w:val="0"/>
              <w:autoSpaceDN w:val="0"/>
              <w:adjustRightInd w:val="0"/>
              <w:rPr>
                <w:rFonts w:asciiTheme="minorBidi" w:eastAsia="Calibri" w:hAnsiTheme="minorBidi"/>
              </w:rPr>
            </w:pPr>
            <w:r w:rsidRPr="00AE748A">
              <w:rPr>
                <w:rFonts w:asciiTheme="minorBidi" w:eastAsia="Calibri" w:hAnsiTheme="minorBidi"/>
                <w:kern w:val="0"/>
              </w:rPr>
              <w:t>-</w:t>
            </w:r>
            <w:r w:rsidR="00C05A1A" w:rsidRPr="00AE748A">
              <w:rPr>
                <w:rFonts w:asciiTheme="minorBidi" w:eastAsia="Calibri" w:hAnsiTheme="minorBidi"/>
                <w:kern w:val="0"/>
              </w:rPr>
              <w:t xml:space="preserve"> Decrease the level of mutual </w:t>
            </w:r>
            <w:r w:rsidR="00C05A1A" w:rsidRPr="00AE748A">
              <w:rPr>
                <w:rFonts w:asciiTheme="minorBidi" w:eastAsia="Calibri" w:hAnsiTheme="minorBidi"/>
                <w:kern w:val="0"/>
              </w:rPr>
              <w:lastRenderedPageBreak/>
              <w:t>understanding between spouses</w:t>
            </w:r>
            <w:r w:rsidR="008E2CF4" w:rsidRPr="00AE748A">
              <w:rPr>
                <w:rFonts w:asciiTheme="minorBidi" w:eastAsia="Calibri" w:hAnsiTheme="minorBidi"/>
                <w:kern w:val="0"/>
              </w:rPr>
              <w:t xml:space="preserve"> (sr² =−0.1</w:t>
            </w:r>
            <w:r w:rsidR="00B63ECE" w:rsidRPr="00AE748A">
              <w:rPr>
                <w:rFonts w:asciiTheme="minorBidi" w:eastAsia="Calibri" w:hAnsiTheme="minorBidi"/>
                <w:kern w:val="0"/>
              </w:rPr>
              <w:t>5</w:t>
            </w:r>
            <w:r w:rsidR="008E2CF4" w:rsidRPr="00AE748A">
              <w:rPr>
                <w:rFonts w:asciiTheme="minorBidi" w:eastAsia="Calibri" w:hAnsiTheme="minorBidi"/>
                <w:kern w:val="0"/>
              </w:rPr>
              <w:t>, p &lt; .05)</w:t>
            </w:r>
            <w:r w:rsidR="00C05A1A" w:rsidRPr="00AE748A">
              <w:rPr>
                <w:rFonts w:asciiTheme="minorBidi" w:eastAsia="Calibri" w:hAnsiTheme="minorBidi"/>
                <w:kern w:val="0"/>
              </w:rPr>
              <w:t>.</w:t>
            </w:r>
          </w:p>
        </w:tc>
        <w:tc>
          <w:tcPr>
            <w:tcW w:w="1260" w:type="dxa"/>
          </w:tcPr>
          <w:p w14:paraId="3109E44E" w14:textId="77777777" w:rsidR="00C05A1A" w:rsidRPr="00AE748A" w:rsidRDefault="00C05A1A" w:rsidP="00C05A1A">
            <w:pPr>
              <w:rPr>
                <w:rFonts w:asciiTheme="minorBidi" w:eastAsia="Calibri" w:hAnsiTheme="minorBidi"/>
              </w:rPr>
            </w:pPr>
          </w:p>
          <w:p w14:paraId="63885FE5" w14:textId="77777777" w:rsidR="00C05A1A" w:rsidRPr="00AE748A" w:rsidRDefault="00C05A1A" w:rsidP="00C05A1A">
            <w:pPr>
              <w:rPr>
                <w:rFonts w:asciiTheme="minorBidi" w:eastAsia="Calibri" w:hAnsiTheme="minorBidi"/>
              </w:rPr>
            </w:pPr>
          </w:p>
          <w:p w14:paraId="64A82A00" w14:textId="01D3D30D" w:rsidR="00C05A1A" w:rsidRPr="00AE748A" w:rsidRDefault="00C05A1A" w:rsidP="00C05A1A">
            <w:pPr>
              <w:rPr>
                <w:rFonts w:asciiTheme="minorBidi" w:eastAsia="Calibri" w:hAnsiTheme="minorBidi"/>
                <w:b/>
                <w:bCs/>
              </w:rPr>
            </w:pPr>
            <w:r w:rsidRPr="00AE748A">
              <w:rPr>
                <w:rFonts w:asciiTheme="minorBidi" w:eastAsia="Calibri" w:hAnsiTheme="minorBidi"/>
              </w:rPr>
              <w:t>N/A</w:t>
            </w:r>
          </w:p>
        </w:tc>
        <w:tc>
          <w:tcPr>
            <w:tcW w:w="1710" w:type="dxa"/>
          </w:tcPr>
          <w:p w14:paraId="36543AB1" w14:textId="77777777" w:rsidR="00C05A1A" w:rsidRPr="00AE748A" w:rsidRDefault="00C05A1A" w:rsidP="00C05A1A">
            <w:pPr>
              <w:rPr>
                <w:rFonts w:asciiTheme="minorBidi" w:eastAsia="Calibri" w:hAnsiTheme="minorBidi"/>
              </w:rPr>
            </w:pPr>
          </w:p>
          <w:p w14:paraId="585C6F25" w14:textId="77777777" w:rsidR="00C05A1A" w:rsidRPr="00AE748A" w:rsidRDefault="00C05A1A" w:rsidP="00C05A1A">
            <w:pPr>
              <w:rPr>
                <w:rFonts w:asciiTheme="minorBidi" w:eastAsia="Calibri" w:hAnsiTheme="minorBidi"/>
              </w:rPr>
            </w:pPr>
          </w:p>
          <w:p w14:paraId="3AA79E88" w14:textId="77777777" w:rsidR="00C05A1A" w:rsidRPr="00AE748A" w:rsidRDefault="00C05A1A" w:rsidP="00C05A1A">
            <w:pPr>
              <w:rPr>
                <w:rFonts w:asciiTheme="minorBidi" w:eastAsia="Calibri" w:hAnsiTheme="minorBidi"/>
              </w:rPr>
            </w:pPr>
            <w:r w:rsidRPr="00AE748A">
              <w:rPr>
                <w:rFonts w:asciiTheme="minorBidi" w:eastAsia="Calibri" w:hAnsiTheme="minorBidi"/>
              </w:rPr>
              <w:t>N/A</w:t>
            </w:r>
          </w:p>
          <w:p w14:paraId="22601B9E" w14:textId="1EE75C28" w:rsidR="008E2CF4" w:rsidRPr="00AE748A" w:rsidRDefault="008E2CF4" w:rsidP="00C05A1A">
            <w:pPr>
              <w:rPr>
                <w:rFonts w:asciiTheme="minorBidi" w:eastAsia="Calibri" w:hAnsiTheme="minorBidi"/>
              </w:rPr>
            </w:pPr>
          </w:p>
        </w:tc>
        <w:tc>
          <w:tcPr>
            <w:tcW w:w="1170" w:type="dxa"/>
          </w:tcPr>
          <w:p w14:paraId="1BFCABD0" w14:textId="1ED235C8" w:rsidR="00C05A1A" w:rsidRPr="00AE748A" w:rsidRDefault="006747BE" w:rsidP="00C05A1A">
            <w:pPr>
              <w:rPr>
                <w:rFonts w:asciiTheme="minorBidi" w:eastAsia="Calibri" w:hAnsiTheme="minorBidi"/>
              </w:rPr>
            </w:pPr>
            <w:r w:rsidRPr="00AE748A">
              <w:rPr>
                <w:rFonts w:asciiTheme="minorBidi" w:eastAsia="Calibri" w:hAnsiTheme="minorBidi"/>
              </w:rPr>
              <w:t>82%</w:t>
            </w:r>
          </w:p>
          <w:p w14:paraId="5C10392A" w14:textId="77777777" w:rsidR="00C05A1A" w:rsidRPr="00AE748A" w:rsidRDefault="00C05A1A" w:rsidP="00C05A1A">
            <w:pPr>
              <w:rPr>
                <w:rFonts w:asciiTheme="minorBidi" w:eastAsia="Calibri" w:hAnsiTheme="minorBidi"/>
              </w:rPr>
            </w:pPr>
          </w:p>
        </w:tc>
      </w:tr>
      <w:tr w:rsidR="009A7FD8" w:rsidRPr="00AE748A" w14:paraId="3116D1B8" w14:textId="77777777" w:rsidTr="0049182B">
        <w:trPr>
          <w:trHeight w:val="2060"/>
        </w:trPr>
        <w:tc>
          <w:tcPr>
            <w:tcW w:w="1530" w:type="dxa"/>
          </w:tcPr>
          <w:p w14:paraId="43D41EA6" w14:textId="77777777" w:rsidR="00C05A1A" w:rsidRPr="00AE748A" w:rsidRDefault="00C05A1A" w:rsidP="00C05A1A">
            <w:pPr>
              <w:rPr>
                <w:rFonts w:asciiTheme="minorBidi" w:eastAsia="Calibri" w:hAnsiTheme="minorBidi"/>
                <w:b/>
                <w:bCs/>
              </w:rPr>
            </w:pPr>
            <w:bookmarkStart w:id="3" w:name="_Hlk158283810"/>
            <w:r w:rsidRPr="00AE748A">
              <w:rPr>
                <w:rFonts w:asciiTheme="minorBidi" w:eastAsia="Calibri" w:hAnsiTheme="minorBidi"/>
                <w:kern w:val="0"/>
              </w:rPr>
              <w:lastRenderedPageBreak/>
              <w:t>Al-</w:t>
            </w:r>
            <w:proofErr w:type="spellStart"/>
            <w:r w:rsidRPr="00AE748A">
              <w:rPr>
                <w:rFonts w:asciiTheme="minorBidi" w:eastAsia="Calibri" w:hAnsiTheme="minorBidi"/>
                <w:kern w:val="0"/>
              </w:rPr>
              <w:t>Modallal</w:t>
            </w:r>
            <w:proofErr w:type="spellEnd"/>
            <w:r w:rsidRPr="00AE748A">
              <w:rPr>
                <w:rFonts w:asciiTheme="minorBidi" w:eastAsia="Calibri" w:hAnsiTheme="minorBidi"/>
                <w:kern w:val="0"/>
              </w:rPr>
              <w:t>, 2016a</w:t>
            </w:r>
            <w:bookmarkEnd w:id="3"/>
          </w:p>
        </w:tc>
        <w:tc>
          <w:tcPr>
            <w:tcW w:w="1260" w:type="dxa"/>
          </w:tcPr>
          <w:p w14:paraId="3BA89129" w14:textId="77777777" w:rsidR="00C05A1A" w:rsidRPr="00AE748A" w:rsidRDefault="00C05A1A" w:rsidP="00C05A1A">
            <w:pPr>
              <w:autoSpaceDE w:val="0"/>
              <w:autoSpaceDN w:val="0"/>
              <w:adjustRightInd w:val="0"/>
              <w:rPr>
                <w:rFonts w:asciiTheme="minorBidi" w:eastAsia="Calibri" w:hAnsiTheme="minorBidi"/>
              </w:rPr>
            </w:pPr>
            <w:r w:rsidRPr="00AE748A">
              <w:rPr>
                <w:rFonts w:asciiTheme="minorBidi" w:eastAsia="Calibri" w:hAnsiTheme="minorBidi"/>
              </w:rPr>
              <w:t>To assess the association between childhood maltreatment and severe physical IPV in college women</w:t>
            </w:r>
          </w:p>
        </w:tc>
        <w:tc>
          <w:tcPr>
            <w:tcW w:w="1170" w:type="dxa"/>
          </w:tcPr>
          <w:p w14:paraId="4CD596FA" w14:textId="77777777" w:rsidR="00C05A1A" w:rsidRPr="00AE748A" w:rsidRDefault="00C05A1A" w:rsidP="00C05A1A">
            <w:pPr>
              <w:rPr>
                <w:rFonts w:asciiTheme="minorBidi" w:eastAsia="Calibri" w:hAnsiTheme="minorBidi"/>
              </w:rPr>
            </w:pPr>
            <w:r w:rsidRPr="00AE748A">
              <w:rPr>
                <w:rFonts w:asciiTheme="minorBidi" w:eastAsia="Calibri" w:hAnsiTheme="minorBidi"/>
              </w:rPr>
              <w:t>A cross-sectional study.</w:t>
            </w:r>
          </w:p>
        </w:tc>
        <w:tc>
          <w:tcPr>
            <w:tcW w:w="1260" w:type="dxa"/>
          </w:tcPr>
          <w:p w14:paraId="390DE0CB" w14:textId="7DA6FF57" w:rsidR="00C05A1A" w:rsidRPr="00AE748A" w:rsidRDefault="000F5639" w:rsidP="00C05A1A">
            <w:pPr>
              <w:autoSpaceDE w:val="0"/>
              <w:autoSpaceDN w:val="0"/>
              <w:adjustRightInd w:val="0"/>
              <w:rPr>
                <w:rFonts w:asciiTheme="minorBidi" w:eastAsia="Calibri" w:hAnsiTheme="minorBidi"/>
                <w:kern w:val="0"/>
              </w:rPr>
            </w:pPr>
            <w:r w:rsidRPr="00AE748A">
              <w:rPr>
                <w:rFonts w:asciiTheme="minorBidi" w:eastAsia="Calibri" w:hAnsiTheme="minorBidi"/>
              </w:rPr>
              <w:t>-</w:t>
            </w:r>
            <w:r w:rsidR="00C05A1A" w:rsidRPr="00AE748A">
              <w:rPr>
                <w:rFonts w:asciiTheme="minorBidi" w:eastAsia="Calibri" w:hAnsiTheme="minorBidi"/>
              </w:rPr>
              <w:t xml:space="preserve"> </w:t>
            </w:r>
            <w:r w:rsidR="00C05A1A" w:rsidRPr="00AE748A">
              <w:rPr>
                <w:rFonts w:asciiTheme="minorBidi" w:eastAsia="Calibri" w:hAnsiTheme="minorBidi"/>
                <w:kern w:val="0"/>
              </w:rPr>
              <w:t>Students were recruited from different departments</w:t>
            </w:r>
          </w:p>
          <w:p w14:paraId="64759BC5" w14:textId="77777777" w:rsidR="00C05A1A" w:rsidRPr="00AE748A" w:rsidRDefault="00C05A1A" w:rsidP="00C05A1A">
            <w:pPr>
              <w:rPr>
                <w:rFonts w:asciiTheme="minorBidi" w:eastAsia="Calibri" w:hAnsiTheme="minorBidi"/>
                <w:kern w:val="0"/>
              </w:rPr>
            </w:pPr>
            <w:r w:rsidRPr="00AE748A">
              <w:rPr>
                <w:rFonts w:asciiTheme="minorBidi" w:eastAsia="Calibri" w:hAnsiTheme="minorBidi"/>
                <w:kern w:val="0"/>
              </w:rPr>
              <w:t>within the University.</w:t>
            </w:r>
          </w:p>
          <w:p w14:paraId="0EE5AE1C" w14:textId="285FF93F" w:rsidR="00C05A1A" w:rsidRPr="00AE748A" w:rsidRDefault="000F5639" w:rsidP="00C05A1A">
            <w:pPr>
              <w:rPr>
                <w:rFonts w:asciiTheme="minorBidi" w:eastAsia="Calibri" w:hAnsiTheme="minorBidi"/>
              </w:rPr>
            </w:pPr>
            <w:r w:rsidRPr="00AE748A">
              <w:rPr>
                <w:rFonts w:asciiTheme="minorBidi" w:eastAsia="Calibri" w:hAnsiTheme="minorBidi"/>
              </w:rPr>
              <w:t>-</w:t>
            </w:r>
            <w:r w:rsidR="00C05A1A" w:rsidRPr="00AE748A">
              <w:rPr>
                <w:rFonts w:asciiTheme="minorBidi" w:eastAsia="Calibri" w:hAnsiTheme="minorBidi"/>
              </w:rPr>
              <w:t xml:space="preserve"> n= 97.</w:t>
            </w:r>
          </w:p>
        </w:tc>
        <w:tc>
          <w:tcPr>
            <w:tcW w:w="1265" w:type="dxa"/>
          </w:tcPr>
          <w:p w14:paraId="1C551DF9" w14:textId="4742D600" w:rsidR="00C05A1A" w:rsidRPr="00AE748A" w:rsidRDefault="000F5639" w:rsidP="00C05A1A">
            <w:pPr>
              <w:rPr>
                <w:rFonts w:asciiTheme="minorBidi" w:eastAsia="Calibri" w:hAnsiTheme="minorBidi"/>
                <w:kern w:val="0"/>
              </w:rPr>
            </w:pPr>
            <w:r w:rsidRPr="00AE748A">
              <w:rPr>
                <w:rFonts w:asciiTheme="minorBidi" w:eastAsia="Calibri" w:hAnsiTheme="minorBidi"/>
              </w:rPr>
              <w:t>-</w:t>
            </w:r>
            <w:r w:rsidR="00C05A1A" w:rsidRPr="00AE748A">
              <w:rPr>
                <w:rFonts w:asciiTheme="minorBidi" w:eastAsia="Calibri" w:hAnsiTheme="minorBidi"/>
                <w:b/>
                <w:bCs/>
              </w:rPr>
              <w:t xml:space="preserve"> </w:t>
            </w:r>
            <w:r w:rsidR="00FB25CD" w:rsidRPr="00AE748A">
              <w:rPr>
                <w:rFonts w:asciiTheme="minorBidi" w:eastAsia="Calibri" w:hAnsiTheme="minorBidi"/>
                <w:kern w:val="0"/>
              </w:rPr>
              <w:t>T</w:t>
            </w:r>
            <w:r w:rsidR="00C05A1A" w:rsidRPr="00AE748A">
              <w:rPr>
                <w:rFonts w:asciiTheme="minorBidi" w:eastAsia="Calibri" w:hAnsiTheme="minorBidi"/>
                <w:kern w:val="0"/>
              </w:rPr>
              <w:t>he Safe Dates scale.</w:t>
            </w:r>
          </w:p>
          <w:p w14:paraId="086B9CF9" w14:textId="77777777" w:rsidR="00C05A1A" w:rsidRPr="00AE748A" w:rsidRDefault="00C05A1A" w:rsidP="00C05A1A">
            <w:pPr>
              <w:rPr>
                <w:rFonts w:asciiTheme="minorBidi" w:eastAsia="Calibri" w:hAnsiTheme="minorBidi"/>
                <w:kern w:val="0"/>
              </w:rPr>
            </w:pPr>
            <w:r w:rsidRPr="00AE748A">
              <w:rPr>
                <w:rFonts w:asciiTheme="minorBidi" w:eastAsia="Calibri" w:hAnsiTheme="minorBidi"/>
                <w:kern w:val="0"/>
              </w:rPr>
              <w:t>2.Demographic Information.</w:t>
            </w:r>
          </w:p>
          <w:p w14:paraId="2371A2D3" w14:textId="2E131F1B" w:rsidR="00C05A1A" w:rsidRPr="00AE748A" w:rsidRDefault="000F5639" w:rsidP="00C05A1A">
            <w:pPr>
              <w:rPr>
                <w:rFonts w:asciiTheme="minorBidi" w:eastAsia="Calibri" w:hAnsiTheme="minorBidi"/>
                <w:kern w:val="0"/>
              </w:rPr>
            </w:pPr>
            <w:r w:rsidRPr="00AE748A">
              <w:rPr>
                <w:rFonts w:asciiTheme="minorBidi" w:eastAsia="Calibri" w:hAnsiTheme="minorBidi"/>
                <w:kern w:val="0"/>
              </w:rPr>
              <w:t>-</w:t>
            </w:r>
            <w:r w:rsidR="00C05A1A" w:rsidRPr="00AE748A">
              <w:rPr>
                <w:rFonts w:asciiTheme="minorBidi" w:eastAsia="Calibri" w:hAnsiTheme="minorBidi"/>
                <w:kern w:val="0"/>
              </w:rPr>
              <w:t xml:space="preserve"> Childhood Maltreatment</w:t>
            </w:r>
          </w:p>
          <w:p w14:paraId="59802C20" w14:textId="43930544" w:rsidR="00C05A1A" w:rsidRPr="00AE748A" w:rsidRDefault="000F5639" w:rsidP="00C05A1A">
            <w:pPr>
              <w:rPr>
                <w:rFonts w:asciiTheme="minorBidi" w:eastAsia="Calibri" w:hAnsiTheme="minorBidi"/>
                <w:kern w:val="0"/>
              </w:rPr>
            </w:pPr>
            <w:r w:rsidRPr="00AE748A">
              <w:rPr>
                <w:rFonts w:asciiTheme="minorBidi" w:eastAsia="Calibri" w:hAnsiTheme="minorBidi"/>
                <w:kern w:val="0"/>
              </w:rPr>
              <w:t>-</w:t>
            </w:r>
            <w:r w:rsidR="00C05A1A" w:rsidRPr="00AE748A">
              <w:rPr>
                <w:rFonts w:asciiTheme="minorBidi" w:eastAsia="Calibri" w:hAnsiTheme="minorBidi"/>
                <w:kern w:val="0"/>
              </w:rPr>
              <w:t xml:space="preserve"> Witnessing Parental Violence.</w:t>
            </w:r>
          </w:p>
          <w:p w14:paraId="2529BFA9" w14:textId="77777777" w:rsidR="00C05A1A" w:rsidRPr="00AE748A" w:rsidRDefault="00C05A1A" w:rsidP="00C05A1A">
            <w:pPr>
              <w:rPr>
                <w:rFonts w:asciiTheme="minorBidi" w:eastAsia="Calibri" w:hAnsiTheme="minorBidi"/>
                <w:b/>
                <w:bCs/>
              </w:rPr>
            </w:pPr>
          </w:p>
        </w:tc>
        <w:tc>
          <w:tcPr>
            <w:tcW w:w="2340" w:type="dxa"/>
          </w:tcPr>
          <w:p w14:paraId="4DAA8FC9" w14:textId="4236EEF8" w:rsidR="00C05A1A" w:rsidRPr="00AE748A" w:rsidRDefault="000F5639" w:rsidP="00C05A1A">
            <w:pPr>
              <w:rPr>
                <w:rFonts w:asciiTheme="minorBidi" w:eastAsia="Calibri" w:hAnsiTheme="minorBidi"/>
                <w:b/>
                <w:bCs/>
              </w:rPr>
            </w:pPr>
            <w:r w:rsidRPr="00AE748A">
              <w:rPr>
                <w:rFonts w:asciiTheme="minorBidi" w:eastAsia="Calibri" w:hAnsiTheme="minorBidi"/>
              </w:rPr>
              <w:t>-</w:t>
            </w:r>
            <w:r w:rsidR="00C05A1A" w:rsidRPr="00AE748A">
              <w:rPr>
                <w:rFonts w:asciiTheme="minorBidi" w:eastAsia="Calibri" w:hAnsiTheme="minorBidi"/>
                <w:b/>
                <w:bCs/>
              </w:rPr>
              <w:t xml:space="preserve"> </w:t>
            </w:r>
            <w:r w:rsidR="00C05A1A" w:rsidRPr="00AE748A">
              <w:rPr>
                <w:rFonts w:asciiTheme="minorBidi" w:eastAsia="Calibri" w:hAnsiTheme="minorBidi"/>
                <w:kern w:val="0"/>
              </w:rPr>
              <w:t>29.9% of participants experienced severe physical violence.</w:t>
            </w:r>
          </w:p>
        </w:tc>
        <w:tc>
          <w:tcPr>
            <w:tcW w:w="1705" w:type="dxa"/>
          </w:tcPr>
          <w:p w14:paraId="235AE03F" w14:textId="2BDEB369" w:rsidR="00C05A1A" w:rsidRPr="00AE748A" w:rsidRDefault="000F5639" w:rsidP="00C05A1A">
            <w:pPr>
              <w:autoSpaceDE w:val="0"/>
              <w:autoSpaceDN w:val="0"/>
              <w:adjustRightInd w:val="0"/>
              <w:rPr>
                <w:rFonts w:asciiTheme="minorBidi" w:eastAsia="Calibri" w:hAnsiTheme="minorBidi"/>
              </w:rPr>
            </w:pPr>
            <w:bookmarkStart w:id="4" w:name="_Hlk158283743"/>
            <w:r w:rsidRPr="00AE748A">
              <w:rPr>
                <w:rFonts w:asciiTheme="minorBidi" w:eastAsia="Calibri" w:hAnsiTheme="minorBidi"/>
              </w:rPr>
              <w:t>-</w:t>
            </w:r>
            <w:r w:rsidR="00C05A1A" w:rsidRPr="00AE748A">
              <w:rPr>
                <w:rFonts w:asciiTheme="minorBidi" w:eastAsia="Calibri" w:hAnsiTheme="minorBidi"/>
              </w:rPr>
              <w:t xml:space="preserve"> Experience of childhood violence (c</w:t>
            </w:r>
            <w:r w:rsidR="00C05A1A" w:rsidRPr="00AE748A">
              <w:rPr>
                <w:rFonts w:asciiTheme="minorBidi" w:eastAsia="Calibri" w:hAnsiTheme="minorBidi"/>
                <w:kern w:val="0"/>
              </w:rPr>
              <w:t xml:space="preserve">hildhood physical violence </w:t>
            </w:r>
            <w:r w:rsidR="002132F8" w:rsidRPr="00AE748A">
              <w:rPr>
                <w:rFonts w:asciiTheme="minorBidi" w:eastAsia="Calibri" w:hAnsiTheme="minorBidi"/>
                <w:kern w:val="0"/>
              </w:rPr>
              <w:t xml:space="preserve">(OR = 3.62, 95% CI 1.25–10.51) </w:t>
            </w:r>
            <w:r w:rsidR="00C05A1A" w:rsidRPr="00AE748A">
              <w:rPr>
                <w:rFonts w:asciiTheme="minorBidi" w:eastAsia="Calibri" w:hAnsiTheme="minorBidi"/>
                <w:kern w:val="0"/>
              </w:rPr>
              <w:t>and</w:t>
            </w:r>
          </w:p>
          <w:p w14:paraId="70599CA3" w14:textId="576C976D" w:rsidR="00C05A1A" w:rsidRPr="00AE748A" w:rsidRDefault="00C05A1A" w:rsidP="00C05A1A">
            <w:pPr>
              <w:rPr>
                <w:rFonts w:asciiTheme="minorBidi" w:eastAsia="Calibri" w:hAnsiTheme="minorBidi"/>
                <w:b/>
                <w:bCs/>
              </w:rPr>
            </w:pPr>
            <w:r w:rsidRPr="00AE748A">
              <w:rPr>
                <w:rFonts w:asciiTheme="minorBidi" w:eastAsia="Calibri" w:hAnsiTheme="minorBidi"/>
                <w:kern w:val="0"/>
              </w:rPr>
              <w:t>witnessed mother-to-father violence</w:t>
            </w:r>
            <w:r w:rsidR="002132F8" w:rsidRPr="00AE748A">
              <w:rPr>
                <w:rFonts w:asciiTheme="minorBidi" w:eastAsia="Calibri" w:hAnsiTheme="minorBidi"/>
                <w:kern w:val="0"/>
              </w:rPr>
              <w:t xml:space="preserve"> (OR = 5.22, 95% CI 1.20–22.60)</w:t>
            </w:r>
            <w:r w:rsidRPr="00AE748A">
              <w:rPr>
                <w:rFonts w:asciiTheme="minorBidi" w:eastAsia="Calibri" w:hAnsiTheme="minorBidi"/>
                <w:kern w:val="0"/>
              </w:rPr>
              <w:t>.</w:t>
            </w:r>
            <w:bookmarkEnd w:id="4"/>
          </w:p>
        </w:tc>
        <w:tc>
          <w:tcPr>
            <w:tcW w:w="1260" w:type="dxa"/>
          </w:tcPr>
          <w:p w14:paraId="38DB0B8E" w14:textId="77777777" w:rsidR="00C05A1A" w:rsidRPr="00AE748A" w:rsidRDefault="00C05A1A" w:rsidP="00C05A1A">
            <w:pPr>
              <w:rPr>
                <w:rFonts w:asciiTheme="minorBidi" w:eastAsia="Calibri" w:hAnsiTheme="minorBidi"/>
                <w:b/>
                <w:bCs/>
              </w:rPr>
            </w:pPr>
          </w:p>
          <w:p w14:paraId="4657279E" w14:textId="77777777" w:rsidR="00C05A1A" w:rsidRPr="00AE748A" w:rsidRDefault="00C05A1A" w:rsidP="00C05A1A">
            <w:pPr>
              <w:rPr>
                <w:rFonts w:asciiTheme="minorBidi" w:eastAsia="Calibri" w:hAnsiTheme="minorBidi"/>
                <w:b/>
                <w:bCs/>
              </w:rPr>
            </w:pPr>
          </w:p>
          <w:p w14:paraId="1897BADB" w14:textId="77777777" w:rsidR="00C05A1A" w:rsidRPr="00AE748A" w:rsidRDefault="00C05A1A" w:rsidP="00C05A1A">
            <w:pPr>
              <w:rPr>
                <w:rFonts w:asciiTheme="minorBidi" w:eastAsia="Calibri" w:hAnsiTheme="minorBidi"/>
                <w:b/>
                <w:bCs/>
              </w:rPr>
            </w:pPr>
            <w:r w:rsidRPr="00AE748A">
              <w:rPr>
                <w:rFonts w:asciiTheme="minorBidi" w:eastAsia="Calibri" w:hAnsiTheme="minorBidi"/>
              </w:rPr>
              <w:t>N/A</w:t>
            </w:r>
          </w:p>
        </w:tc>
        <w:tc>
          <w:tcPr>
            <w:tcW w:w="1710" w:type="dxa"/>
          </w:tcPr>
          <w:p w14:paraId="0FE830F6" w14:textId="77777777" w:rsidR="00C05A1A" w:rsidRPr="00AE748A" w:rsidRDefault="00C05A1A" w:rsidP="00C05A1A">
            <w:pPr>
              <w:rPr>
                <w:rFonts w:asciiTheme="minorBidi" w:eastAsia="Calibri" w:hAnsiTheme="minorBidi"/>
                <w:b/>
                <w:bCs/>
              </w:rPr>
            </w:pPr>
          </w:p>
          <w:p w14:paraId="59AB1932" w14:textId="77777777" w:rsidR="00C05A1A" w:rsidRPr="00AE748A" w:rsidRDefault="00C05A1A" w:rsidP="00C05A1A">
            <w:pPr>
              <w:rPr>
                <w:rFonts w:asciiTheme="minorBidi" w:eastAsia="Calibri" w:hAnsiTheme="minorBidi"/>
                <w:b/>
                <w:bCs/>
              </w:rPr>
            </w:pPr>
          </w:p>
          <w:p w14:paraId="13F2661D" w14:textId="77777777" w:rsidR="00C05A1A" w:rsidRPr="00AE748A" w:rsidRDefault="00C05A1A" w:rsidP="00C05A1A">
            <w:pPr>
              <w:rPr>
                <w:rFonts w:asciiTheme="minorBidi" w:eastAsia="Calibri" w:hAnsiTheme="minorBidi"/>
                <w:b/>
                <w:bCs/>
              </w:rPr>
            </w:pPr>
            <w:r w:rsidRPr="00AE748A">
              <w:rPr>
                <w:rFonts w:asciiTheme="minorBidi" w:eastAsia="Calibri" w:hAnsiTheme="minorBidi"/>
              </w:rPr>
              <w:t>N/A</w:t>
            </w:r>
          </w:p>
        </w:tc>
        <w:tc>
          <w:tcPr>
            <w:tcW w:w="1170" w:type="dxa"/>
          </w:tcPr>
          <w:p w14:paraId="55441CEF" w14:textId="156AC88F" w:rsidR="00C05A1A" w:rsidRPr="00AE748A" w:rsidRDefault="00C05A1A" w:rsidP="00C05A1A">
            <w:pPr>
              <w:rPr>
                <w:rFonts w:asciiTheme="minorBidi" w:eastAsia="Calibri" w:hAnsiTheme="minorBidi"/>
              </w:rPr>
            </w:pPr>
            <w:r w:rsidRPr="00AE748A">
              <w:rPr>
                <w:rFonts w:asciiTheme="minorBidi" w:eastAsia="Calibri" w:hAnsiTheme="minorBidi"/>
              </w:rPr>
              <w:t>8</w:t>
            </w:r>
            <w:r w:rsidR="006747BE" w:rsidRPr="00AE748A">
              <w:rPr>
                <w:rFonts w:asciiTheme="minorBidi" w:eastAsia="Calibri" w:hAnsiTheme="minorBidi"/>
              </w:rPr>
              <w:t>2</w:t>
            </w:r>
            <w:r w:rsidRPr="00AE748A">
              <w:rPr>
                <w:rFonts w:asciiTheme="minorBidi" w:eastAsia="Calibri" w:hAnsiTheme="minorBidi"/>
              </w:rPr>
              <w:t>%</w:t>
            </w:r>
          </w:p>
        </w:tc>
      </w:tr>
      <w:tr w:rsidR="009A7FD8" w:rsidRPr="00AE748A" w14:paraId="7AE90C9D" w14:textId="77777777" w:rsidTr="0049182B">
        <w:tc>
          <w:tcPr>
            <w:tcW w:w="1530" w:type="dxa"/>
          </w:tcPr>
          <w:p w14:paraId="537851F7" w14:textId="77777777" w:rsidR="00C05A1A" w:rsidRPr="00AE748A" w:rsidRDefault="00C05A1A" w:rsidP="00C05A1A">
            <w:pPr>
              <w:rPr>
                <w:rFonts w:asciiTheme="minorBidi" w:eastAsia="Calibri" w:hAnsiTheme="minorBidi"/>
              </w:rPr>
            </w:pPr>
            <w:bookmarkStart w:id="5" w:name="_Hlk158341138"/>
            <w:r w:rsidRPr="00AE748A">
              <w:rPr>
                <w:rFonts w:asciiTheme="minorBidi" w:eastAsia="Calibri" w:hAnsiTheme="minorBidi"/>
                <w:kern w:val="0"/>
              </w:rPr>
              <w:t>Al-</w:t>
            </w:r>
            <w:proofErr w:type="spellStart"/>
            <w:r w:rsidRPr="00AE748A">
              <w:rPr>
                <w:rFonts w:asciiTheme="minorBidi" w:eastAsia="Calibri" w:hAnsiTheme="minorBidi"/>
                <w:kern w:val="0"/>
              </w:rPr>
              <w:t>Modallal</w:t>
            </w:r>
            <w:proofErr w:type="spellEnd"/>
            <w:r w:rsidRPr="00AE748A">
              <w:rPr>
                <w:rFonts w:asciiTheme="minorBidi" w:eastAsia="Calibri" w:hAnsiTheme="minorBidi"/>
                <w:kern w:val="0"/>
              </w:rPr>
              <w:t>, 2016b</w:t>
            </w:r>
            <w:bookmarkEnd w:id="5"/>
          </w:p>
        </w:tc>
        <w:tc>
          <w:tcPr>
            <w:tcW w:w="1260" w:type="dxa"/>
          </w:tcPr>
          <w:p w14:paraId="49ED4D91" w14:textId="77777777" w:rsidR="00C05A1A" w:rsidRPr="00AE748A" w:rsidRDefault="00C05A1A" w:rsidP="00C05A1A">
            <w:pPr>
              <w:rPr>
                <w:rFonts w:asciiTheme="minorBidi" w:eastAsia="Calibri" w:hAnsiTheme="minorBidi"/>
              </w:rPr>
            </w:pPr>
            <w:r w:rsidRPr="00AE748A">
              <w:rPr>
                <w:rFonts w:asciiTheme="minorBidi" w:eastAsia="Calibri" w:hAnsiTheme="minorBidi"/>
              </w:rPr>
              <w:t xml:space="preserve">To </w:t>
            </w:r>
            <w:r w:rsidRPr="00AE748A">
              <w:rPr>
                <w:rFonts w:asciiTheme="minorBidi" w:eastAsia="TimesNewRomanPSMT" w:hAnsiTheme="minorBidi"/>
                <w:kern w:val="0"/>
              </w:rPr>
              <w:t>assess the impact of childhood and adulthood violence on college women’s experiences of depressive symptoms in Jordan</w:t>
            </w:r>
          </w:p>
        </w:tc>
        <w:tc>
          <w:tcPr>
            <w:tcW w:w="1170" w:type="dxa"/>
          </w:tcPr>
          <w:p w14:paraId="2FC58F8A" w14:textId="77777777" w:rsidR="00C05A1A" w:rsidRPr="00AE748A" w:rsidRDefault="00C05A1A" w:rsidP="00C05A1A">
            <w:pPr>
              <w:rPr>
                <w:rFonts w:asciiTheme="minorBidi" w:eastAsia="Calibri" w:hAnsiTheme="minorBidi"/>
              </w:rPr>
            </w:pPr>
            <w:r w:rsidRPr="00AE748A">
              <w:rPr>
                <w:rFonts w:asciiTheme="minorBidi" w:eastAsia="Calibri" w:hAnsiTheme="minorBidi"/>
              </w:rPr>
              <w:t>A cross-sectional study.</w:t>
            </w:r>
          </w:p>
        </w:tc>
        <w:tc>
          <w:tcPr>
            <w:tcW w:w="1260" w:type="dxa"/>
          </w:tcPr>
          <w:p w14:paraId="49206F22" w14:textId="261F84C3" w:rsidR="00C05A1A" w:rsidRPr="00AE748A" w:rsidRDefault="000F5639" w:rsidP="00C05A1A">
            <w:pPr>
              <w:autoSpaceDE w:val="0"/>
              <w:autoSpaceDN w:val="0"/>
              <w:adjustRightInd w:val="0"/>
              <w:rPr>
                <w:rFonts w:asciiTheme="minorBidi" w:eastAsia="TimesNewRomanPSMT" w:hAnsiTheme="minorBidi"/>
                <w:kern w:val="0"/>
              </w:rPr>
            </w:pPr>
            <w:r w:rsidRPr="00AE748A">
              <w:rPr>
                <w:rFonts w:asciiTheme="minorBidi" w:eastAsia="Calibri" w:hAnsiTheme="minorBidi"/>
              </w:rPr>
              <w:t>-</w:t>
            </w:r>
            <w:r w:rsidR="00C05A1A" w:rsidRPr="00AE748A">
              <w:rPr>
                <w:rFonts w:asciiTheme="minorBidi" w:eastAsia="Calibri" w:hAnsiTheme="minorBidi"/>
              </w:rPr>
              <w:t xml:space="preserve"> </w:t>
            </w:r>
            <w:r w:rsidR="00C05A1A" w:rsidRPr="00AE748A">
              <w:rPr>
                <w:rFonts w:asciiTheme="minorBidi" w:eastAsia="TimesNewRomanPSMT" w:hAnsiTheme="minorBidi"/>
                <w:kern w:val="0"/>
              </w:rPr>
              <w:t>female college students at the</w:t>
            </w:r>
          </w:p>
          <w:p w14:paraId="7C54488F" w14:textId="77777777" w:rsidR="00C05A1A" w:rsidRPr="00AE748A" w:rsidRDefault="00C05A1A" w:rsidP="00C05A1A">
            <w:pPr>
              <w:rPr>
                <w:rFonts w:asciiTheme="minorBidi" w:eastAsia="TimesNewRomanPSMT" w:hAnsiTheme="minorBidi"/>
                <w:kern w:val="0"/>
              </w:rPr>
            </w:pPr>
            <w:r w:rsidRPr="00AE748A">
              <w:rPr>
                <w:rFonts w:asciiTheme="minorBidi" w:eastAsia="TimesNewRomanPSMT" w:hAnsiTheme="minorBidi"/>
                <w:kern w:val="0"/>
              </w:rPr>
              <w:t>Hashemite University.</w:t>
            </w:r>
          </w:p>
          <w:p w14:paraId="487094A7" w14:textId="71D67C1D" w:rsidR="00C05A1A" w:rsidRPr="00AE748A" w:rsidRDefault="000F5639" w:rsidP="00C05A1A">
            <w:pPr>
              <w:rPr>
                <w:rFonts w:asciiTheme="minorBidi" w:eastAsia="TimesNewRomanPSMT" w:hAnsiTheme="minorBidi"/>
                <w:kern w:val="0"/>
              </w:rPr>
            </w:pPr>
            <w:r w:rsidRPr="00AE748A">
              <w:rPr>
                <w:rFonts w:asciiTheme="minorBidi" w:eastAsia="Calibri" w:hAnsiTheme="minorBidi"/>
              </w:rPr>
              <w:t>-</w:t>
            </w:r>
            <w:r w:rsidR="00C05A1A" w:rsidRPr="00AE748A">
              <w:rPr>
                <w:rFonts w:asciiTheme="minorBidi" w:eastAsia="Calibri" w:hAnsiTheme="minorBidi"/>
              </w:rPr>
              <w:t xml:space="preserve"> n= 97.</w:t>
            </w:r>
          </w:p>
          <w:p w14:paraId="2203AA81" w14:textId="77777777" w:rsidR="00C05A1A" w:rsidRPr="00AE748A" w:rsidRDefault="00C05A1A" w:rsidP="00C05A1A">
            <w:pPr>
              <w:rPr>
                <w:rFonts w:asciiTheme="minorBidi" w:eastAsia="TimesNewRomanPSMT" w:hAnsiTheme="minorBidi"/>
                <w:kern w:val="0"/>
              </w:rPr>
            </w:pPr>
          </w:p>
          <w:p w14:paraId="01B0D68E" w14:textId="77777777" w:rsidR="00C05A1A" w:rsidRPr="00AE748A" w:rsidRDefault="00C05A1A" w:rsidP="00C05A1A">
            <w:pPr>
              <w:rPr>
                <w:rFonts w:asciiTheme="minorBidi" w:eastAsia="Calibri" w:hAnsiTheme="minorBidi"/>
              </w:rPr>
            </w:pPr>
          </w:p>
          <w:p w14:paraId="7823C832" w14:textId="77777777" w:rsidR="00C05A1A" w:rsidRPr="00AE748A" w:rsidRDefault="00C05A1A" w:rsidP="00C05A1A">
            <w:pPr>
              <w:rPr>
                <w:rFonts w:asciiTheme="minorBidi" w:eastAsia="Calibri" w:hAnsiTheme="minorBidi"/>
              </w:rPr>
            </w:pPr>
          </w:p>
        </w:tc>
        <w:tc>
          <w:tcPr>
            <w:tcW w:w="1265" w:type="dxa"/>
          </w:tcPr>
          <w:p w14:paraId="0FC4125E" w14:textId="1A380B0E" w:rsidR="00C05A1A" w:rsidRPr="00AE748A" w:rsidRDefault="000F5639" w:rsidP="00C05A1A">
            <w:pPr>
              <w:autoSpaceDE w:val="0"/>
              <w:autoSpaceDN w:val="0"/>
              <w:adjustRightInd w:val="0"/>
              <w:rPr>
                <w:rFonts w:asciiTheme="minorBidi" w:eastAsia="TimesNewRomanPSMT" w:hAnsiTheme="minorBidi"/>
                <w:kern w:val="0"/>
              </w:rPr>
            </w:pPr>
            <w:r w:rsidRPr="00AE748A">
              <w:rPr>
                <w:rFonts w:asciiTheme="minorBidi" w:eastAsia="Calibri" w:hAnsiTheme="minorBidi"/>
              </w:rPr>
              <w:t xml:space="preserve">- </w:t>
            </w:r>
            <w:r w:rsidR="00C05A1A" w:rsidRPr="00AE748A">
              <w:rPr>
                <w:rFonts w:asciiTheme="minorBidi" w:eastAsia="Calibri" w:hAnsiTheme="minorBidi"/>
                <w:kern w:val="0"/>
              </w:rPr>
              <w:t>Demographic variables.</w:t>
            </w:r>
          </w:p>
          <w:p w14:paraId="70014F6D" w14:textId="4B9B0D93" w:rsidR="00C05A1A" w:rsidRPr="00AE748A" w:rsidRDefault="000F5639" w:rsidP="00C05A1A">
            <w:pPr>
              <w:autoSpaceDE w:val="0"/>
              <w:autoSpaceDN w:val="0"/>
              <w:adjustRightInd w:val="0"/>
              <w:rPr>
                <w:rFonts w:asciiTheme="minorBidi" w:eastAsia="TimesNewRomanPSMT" w:hAnsiTheme="minorBidi"/>
                <w:kern w:val="0"/>
              </w:rPr>
            </w:pPr>
            <w:r w:rsidRPr="00AE748A">
              <w:rPr>
                <w:rFonts w:asciiTheme="minorBidi" w:eastAsia="TimesNewRomanPSMT" w:hAnsiTheme="minorBidi"/>
                <w:kern w:val="0"/>
              </w:rPr>
              <w:t>-</w:t>
            </w:r>
            <w:r w:rsidR="00C05A1A" w:rsidRPr="00AE748A">
              <w:rPr>
                <w:rFonts w:asciiTheme="minorBidi" w:eastAsia="TimesNewRomanPSMT" w:hAnsiTheme="minorBidi"/>
                <w:kern w:val="0"/>
              </w:rPr>
              <w:t xml:space="preserve"> The Center for Epidemiologic Studies–</w:t>
            </w:r>
          </w:p>
          <w:p w14:paraId="7D50FA09" w14:textId="77777777" w:rsidR="00C05A1A" w:rsidRPr="00AE748A" w:rsidRDefault="00C05A1A" w:rsidP="00C05A1A">
            <w:pPr>
              <w:rPr>
                <w:rFonts w:asciiTheme="minorBidi" w:eastAsia="TimesNewRomanPSMT" w:hAnsiTheme="minorBidi"/>
                <w:kern w:val="0"/>
              </w:rPr>
            </w:pPr>
            <w:r w:rsidRPr="00AE748A">
              <w:rPr>
                <w:rFonts w:asciiTheme="minorBidi" w:eastAsia="TimesNewRomanPSMT" w:hAnsiTheme="minorBidi"/>
                <w:kern w:val="0"/>
              </w:rPr>
              <w:t xml:space="preserve">Depression (CES-D) Scale. </w:t>
            </w:r>
          </w:p>
          <w:p w14:paraId="26952BC6" w14:textId="33C81638" w:rsidR="00C05A1A" w:rsidRPr="00AE748A" w:rsidRDefault="000F5639" w:rsidP="00C05A1A">
            <w:pPr>
              <w:rPr>
                <w:rFonts w:asciiTheme="minorBidi" w:eastAsia="TimesNewRomanPSMT" w:hAnsiTheme="minorBidi"/>
                <w:kern w:val="0"/>
              </w:rPr>
            </w:pPr>
            <w:r w:rsidRPr="00AE748A">
              <w:rPr>
                <w:rFonts w:asciiTheme="minorBidi" w:eastAsia="TimesNewRomanPSMT" w:hAnsiTheme="minorBidi"/>
                <w:kern w:val="0"/>
              </w:rPr>
              <w:t>-</w:t>
            </w:r>
            <w:r w:rsidR="00C05A1A" w:rsidRPr="00AE748A">
              <w:rPr>
                <w:rFonts w:asciiTheme="minorBidi" w:eastAsia="TimesNewRomanPSMT" w:hAnsiTheme="minorBidi"/>
                <w:kern w:val="0"/>
              </w:rPr>
              <w:t xml:space="preserve"> </w:t>
            </w:r>
            <w:bookmarkStart w:id="6" w:name="_Hlk158015033"/>
            <w:r w:rsidR="00C05A1A" w:rsidRPr="00AE748A">
              <w:rPr>
                <w:rFonts w:asciiTheme="minorBidi" w:eastAsia="TimesNewRomanPSMT" w:hAnsiTheme="minorBidi"/>
                <w:kern w:val="0"/>
              </w:rPr>
              <w:t>The Safe Dates–Physical Violence Victimization Scale</w:t>
            </w:r>
            <w:bookmarkEnd w:id="6"/>
            <w:r w:rsidR="00C05A1A" w:rsidRPr="00AE748A">
              <w:rPr>
                <w:rFonts w:asciiTheme="minorBidi" w:eastAsia="TimesNewRomanPSMT" w:hAnsiTheme="minorBidi"/>
                <w:kern w:val="0"/>
              </w:rPr>
              <w:t>.</w:t>
            </w:r>
          </w:p>
          <w:p w14:paraId="43BD1230" w14:textId="6772107C" w:rsidR="00C05A1A" w:rsidRPr="00AE748A" w:rsidRDefault="000F5639" w:rsidP="00C05A1A">
            <w:pPr>
              <w:rPr>
                <w:rFonts w:asciiTheme="minorBidi" w:eastAsia="TimesNewRomanPSMT" w:hAnsiTheme="minorBidi"/>
                <w:kern w:val="0"/>
              </w:rPr>
            </w:pPr>
            <w:r w:rsidRPr="00AE748A">
              <w:rPr>
                <w:rFonts w:asciiTheme="minorBidi" w:eastAsia="TimesNewRomanPSMT" w:hAnsiTheme="minorBidi"/>
                <w:kern w:val="0"/>
              </w:rPr>
              <w:lastRenderedPageBreak/>
              <w:t>-</w:t>
            </w:r>
            <w:r w:rsidR="00C05A1A" w:rsidRPr="00AE748A">
              <w:rPr>
                <w:rFonts w:asciiTheme="minorBidi" w:eastAsia="TimesNewRomanPSMT" w:hAnsiTheme="minorBidi"/>
                <w:kern w:val="0"/>
              </w:rPr>
              <w:t xml:space="preserve"> Childhood violence. </w:t>
            </w:r>
          </w:p>
        </w:tc>
        <w:tc>
          <w:tcPr>
            <w:tcW w:w="2340" w:type="dxa"/>
          </w:tcPr>
          <w:p w14:paraId="476F8B50" w14:textId="4D937BC1" w:rsidR="00C05A1A" w:rsidRPr="00AE748A" w:rsidRDefault="000F5639" w:rsidP="00C05A1A">
            <w:pPr>
              <w:autoSpaceDE w:val="0"/>
              <w:autoSpaceDN w:val="0"/>
              <w:adjustRightInd w:val="0"/>
              <w:rPr>
                <w:rFonts w:asciiTheme="minorBidi" w:eastAsia="TimesNewRomanPSMT" w:hAnsiTheme="minorBidi"/>
                <w:kern w:val="0"/>
              </w:rPr>
            </w:pPr>
            <w:bookmarkStart w:id="7" w:name="_Hlk158105462"/>
            <w:r w:rsidRPr="00AE748A">
              <w:rPr>
                <w:rFonts w:asciiTheme="minorBidi" w:eastAsia="TimesNewRomanPSMT" w:hAnsiTheme="minorBidi"/>
                <w:kern w:val="0"/>
              </w:rPr>
              <w:lastRenderedPageBreak/>
              <w:t>-</w:t>
            </w:r>
            <w:r w:rsidR="00C05A1A" w:rsidRPr="00AE748A">
              <w:rPr>
                <w:rFonts w:asciiTheme="minorBidi" w:eastAsia="TimesNewRomanPSMT" w:hAnsiTheme="minorBidi"/>
                <w:kern w:val="0"/>
              </w:rPr>
              <w:t xml:space="preserve"> 36.1% of college women experienced physical IPV</w:t>
            </w:r>
          </w:p>
          <w:p w14:paraId="1D4047AB" w14:textId="5586BD71" w:rsidR="00C05A1A" w:rsidRPr="00AE748A" w:rsidRDefault="000F5639" w:rsidP="00C05A1A">
            <w:pPr>
              <w:autoSpaceDE w:val="0"/>
              <w:autoSpaceDN w:val="0"/>
              <w:adjustRightInd w:val="0"/>
              <w:rPr>
                <w:rFonts w:asciiTheme="minorBidi" w:eastAsia="TimesNewRomanPSMT" w:hAnsiTheme="minorBidi"/>
                <w:kern w:val="0"/>
              </w:rPr>
            </w:pPr>
            <w:r w:rsidRPr="00AE748A">
              <w:rPr>
                <w:rFonts w:asciiTheme="minorBidi" w:eastAsia="TimesNewRomanPSMT" w:hAnsiTheme="minorBidi"/>
                <w:kern w:val="0"/>
              </w:rPr>
              <w:t>-</w:t>
            </w:r>
            <w:r w:rsidR="00C05A1A" w:rsidRPr="00AE748A">
              <w:rPr>
                <w:rFonts w:asciiTheme="minorBidi" w:eastAsia="TimesNewRomanPSMT" w:hAnsiTheme="minorBidi"/>
                <w:kern w:val="0"/>
              </w:rPr>
              <w:t xml:space="preserve"> 19.6% experienced sexual IPV</w:t>
            </w:r>
          </w:p>
          <w:bookmarkEnd w:id="7"/>
          <w:p w14:paraId="460A2929" w14:textId="77777777" w:rsidR="00C05A1A" w:rsidRPr="00AE748A" w:rsidRDefault="00C05A1A" w:rsidP="00C05A1A">
            <w:pPr>
              <w:rPr>
                <w:rFonts w:asciiTheme="minorBidi" w:eastAsia="Calibri" w:hAnsiTheme="minorBidi"/>
              </w:rPr>
            </w:pPr>
          </w:p>
        </w:tc>
        <w:tc>
          <w:tcPr>
            <w:tcW w:w="1705" w:type="dxa"/>
          </w:tcPr>
          <w:p w14:paraId="0ED9F306" w14:textId="77777777" w:rsidR="00C05A1A" w:rsidRPr="00AE748A" w:rsidRDefault="00C05A1A" w:rsidP="00C05A1A">
            <w:pPr>
              <w:rPr>
                <w:rFonts w:asciiTheme="minorBidi" w:eastAsia="Calibri" w:hAnsiTheme="minorBidi"/>
              </w:rPr>
            </w:pPr>
          </w:p>
          <w:p w14:paraId="5A4CDA96" w14:textId="77777777" w:rsidR="00C05A1A" w:rsidRPr="00AE748A" w:rsidRDefault="00C05A1A" w:rsidP="00C05A1A">
            <w:pPr>
              <w:rPr>
                <w:rFonts w:asciiTheme="minorBidi" w:eastAsia="Calibri" w:hAnsiTheme="minorBidi"/>
              </w:rPr>
            </w:pPr>
          </w:p>
          <w:p w14:paraId="516A892E" w14:textId="2129610B" w:rsidR="00C05A1A" w:rsidRPr="00AE748A" w:rsidRDefault="0024043A" w:rsidP="00C05A1A">
            <w:pPr>
              <w:rPr>
                <w:rFonts w:asciiTheme="minorBidi" w:eastAsia="Calibri" w:hAnsiTheme="minorBidi"/>
              </w:rPr>
            </w:pPr>
            <w:r w:rsidRPr="00AE748A">
              <w:rPr>
                <w:rFonts w:asciiTheme="minorBidi" w:eastAsia="Calibri" w:hAnsiTheme="minorBidi"/>
              </w:rPr>
              <w:t>N/A</w:t>
            </w:r>
          </w:p>
        </w:tc>
        <w:tc>
          <w:tcPr>
            <w:tcW w:w="1260" w:type="dxa"/>
          </w:tcPr>
          <w:p w14:paraId="7F1D77A2" w14:textId="77777777" w:rsidR="00C05A1A" w:rsidRPr="00AE748A" w:rsidRDefault="00C05A1A" w:rsidP="00C05A1A">
            <w:pPr>
              <w:rPr>
                <w:rFonts w:asciiTheme="minorBidi" w:eastAsia="Calibri" w:hAnsiTheme="minorBidi"/>
              </w:rPr>
            </w:pPr>
          </w:p>
          <w:p w14:paraId="28837E76" w14:textId="77777777" w:rsidR="00C05A1A" w:rsidRPr="00AE748A" w:rsidRDefault="00C05A1A" w:rsidP="00C05A1A">
            <w:pPr>
              <w:rPr>
                <w:rFonts w:asciiTheme="minorBidi" w:eastAsia="Calibri" w:hAnsiTheme="minorBidi"/>
              </w:rPr>
            </w:pPr>
          </w:p>
          <w:p w14:paraId="57972B0A" w14:textId="77777777" w:rsidR="00C05A1A" w:rsidRPr="00AE748A" w:rsidRDefault="00C05A1A" w:rsidP="00C05A1A">
            <w:pPr>
              <w:rPr>
                <w:rFonts w:asciiTheme="minorBidi" w:eastAsia="Calibri" w:hAnsiTheme="minorBidi"/>
              </w:rPr>
            </w:pPr>
            <w:r w:rsidRPr="00AE748A">
              <w:rPr>
                <w:rFonts w:asciiTheme="minorBidi" w:eastAsia="Calibri" w:hAnsiTheme="minorBidi"/>
              </w:rPr>
              <w:t>N/A</w:t>
            </w:r>
          </w:p>
        </w:tc>
        <w:tc>
          <w:tcPr>
            <w:tcW w:w="1710" w:type="dxa"/>
          </w:tcPr>
          <w:p w14:paraId="5D5B04FC" w14:textId="77777777" w:rsidR="00C05A1A" w:rsidRPr="00AE748A" w:rsidRDefault="00C05A1A" w:rsidP="00C05A1A">
            <w:pPr>
              <w:rPr>
                <w:rFonts w:asciiTheme="minorBidi" w:eastAsia="Calibri" w:hAnsiTheme="minorBidi"/>
                <w:b/>
                <w:bCs/>
              </w:rPr>
            </w:pPr>
            <w:bookmarkStart w:id="8" w:name="_Hlk158341130"/>
            <w:r w:rsidRPr="00AE748A">
              <w:rPr>
                <w:rFonts w:asciiTheme="minorBidi" w:eastAsia="TimesNewRomanPSMT" w:hAnsiTheme="minorBidi"/>
                <w:kern w:val="0"/>
              </w:rPr>
              <w:t>depressive symptoms</w:t>
            </w:r>
            <w:bookmarkEnd w:id="8"/>
          </w:p>
        </w:tc>
        <w:tc>
          <w:tcPr>
            <w:tcW w:w="1170" w:type="dxa"/>
          </w:tcPr>
          <w:p w14:paraId="07DB1609" w14:textId="77777777" w:rsidR="00C05A1A" w:rsidRPr="00AE748A" w:rsidRDefault="00C05A1A" w:rsidP="00C05A1A">
            <w:pPr>
              <w:rPr>
                <w:rFonts w:asciiTheme="minorBidi" w:eastAsia="Calibri" w:hAnsiTheme="minorBidi"/>
              </w:rPr>
            </w:pPr>
            <w:r w:rsidRPr="00AE748A">
              <w:rPr>
                <w:rFonts w:asciiTheme="minorBidi" w:eastAsia="Calibri" w:hAnsiTheme="minorBidi"/>
              </w:rPr>
              <w:t>82%</w:t>
            </w:r>
          </w:p>
        </w:tc>
      </w:tr>
      <w:tr w:rsidR="009A7FD8" w:rsidRPr="00AE748A" w14:paraId="30A25D5A" w14:textId="77777777" w:rsidTr="0049182B">
        <w:tc>
          <w:tcPr>
            <w:tcW w:w="1530" w:type="dxa"/>
          </w:tcPr>
          <w:p w14:paraId="3D9D93BA" w14:textId="77777777" w:rsidR="00C05A1A" w:rsidRPr="00AE748A" w:rsidRDefault="00C05A1A" w:rsidP="00C05A1A">
            <w:pPr>
              <w:rPr>
                <w:rFonts w:asciiTheme="minorBidi" w:eastAsia="Calibri" w:hAnsiTheme="minorBidi"/>
                <w:kern w:val="0"/>
              </w:rPr>
            </w:pPr>
            <w:bookmarkStart w:id="9" w:name="_Hlk158341193"/>
            <w:r w:rsidRPr="00AE748A">
              <w:rPr>
                <w:rFonts w:asciiTheme="minorBidi" w:eastAsia="Calibri" w:hAnsiTheme="minorBidi"/>
                <w:kern w:val="0"/>
              </w:rPr>
              <w:t>Al-</w:t>
            </w:r>
            <w:proofErr w:type="spellStart"/>
            <w:r w:rsidRPr="00AE748A">
              <w:rPr>
                <w:rFonts w:asciiTheme="minorBidi" w:eastAsia="Calibri" w:hAnsiTheme="minorBidi"/>
                <w:kern w:val="0"/>
              </w:rPr>
              <w:t>Modallal</w:t>
            </w:r>
            <w:proofErr w:type="spellEnd"/>
            <w:r w:rsidRPr="00AE748A">
              <w:rPr>
                <w:rFonts w:asciiTheme="minorBidi" w:eastAsia="Calibri" w:hAnsiTheme="minorBidi"/>
                <w:kern w:val="0"/>
              </w:rPr>
              <w:t xml:space="preserve"> et al., 2016</w:t>
            </w:r>
            <w:bookmarkEnd w:id="9"/>
          </w:p>
        </w:tc>
        <w:tc>
          <w:tcPr>
            <w:tcW w:w="1260" w:type="dxa"/>
          </w:tcPr>
          <w:p w14:paraId="61392773" w14:textId="77777777" w:rsidR="00C05A1A" w:rsidRPr="00AE748A" w:rsidRDefault="00C05A1A" w:rsidP="00C05A1A">
            <w:pPr>
              <w:autoSpaceDE w:val="0"/>
              <w:autoSpaceDN w:val="0"/>
              <w:adjustRightInd w:val="0"/>
              <w:rPr>
                <w:rFonts w:asciiTheme="minorBidi" w:eastAsia="Calibri" w:hAnsiTheme="minorBidi"/>
                <w:kern w:val="0"/>
              </w:rPr>
            </w:pPr>
            <w:r w:rsidRPr="00AE748A">
              <w:rPr>
                <w:rFonts w:asciiTheme="minorBidi" w:eastAsia="Calibri" w:hAnsiTheme="minorBidi"/>
                <w:kern w:val="0"/>
              </w:rPr>
              <w:t>To assess the association between women disclosing IPV and experiences of employment interference, work-related consequences,</w:t>
            </w:r>
          </w:p>
          <w:p w14:paraId="68AB61A8" w14:textId="4CADEDB4" w:rsidR="00C05A1A" w:rsidRPr="00AE748A" w:rsidRDefault="00C05A1A" w:rsidP="00C05A1A">
            <w:pPr>
              <w:autoSpaceDE w:val="0"/>
              <w:autoSpaceDN w:val="0"/>
              <w:adjustRightInd w:val="0"/>
              <w:rPr>
                <w:rFonts w:asciiTheme="minorBidi" w:eastAsia="Calibri" w:hAnsiTheme="minorBidi"/>
              </w:rPr>
            </w:pPr>
            <w:r w:rsidRPr="00AE748A">
              <w:rPr>
                <w:rFonts w:asciiTheme="minorBidi" w:eastAsia="Calibri" w:hAnsiTheme="minorBidi"/>
                <w:kern w:val="0"/>
              </w:rPr>
              <w:t>and work participation</w:t>
            </w:r>
          </w:p>
          <w:p w14:paraId="11CE660A" w14:textId="77777777" w:rsidR="00C05A1A" w:rsidRPr="00AE748A" w:rsidRDefault="00C05A1A" w:rsidP="00C05A1A">
            <w:pPr>
              <w:rPr>
                <w:rFonts w:asciiTheme="minorBidi" w:eastAsia="Calibri" w:hAnsiTheme="minorBidi"/>
              </w:rPr>
            </w:pPr>
          </w:p>
        </w:tc>
        <w:tc>
          <w:tcPr>
            <w:tcW w:w="1170" w:type="dxa"/>
          </w:tcPr>
          <w:p w14:paraId="362D58B6" w14:textId="77777777" w:rsidR="00C05A1A" w:rsidRPr="00AE748A" w:rsidRDefault="00C05A1A" w:rsidP="00C05A1A">
            <w:pPr>
              <w:rPr>
                <w:rFonts w:asciiTheme="minorBidi" w:eastAsia="Calibri" w:hAnsiTheme="minorBidi"/>
                <w:b/>
                <w:bCs/>
              </w:rPr>
            </w:pPr>
            <w:r w:rsidRPr="00AE748A">
              <w:rPr>
                <w:rFonts w:asciiTheme="minorBidi" w:eastAsia="Calibri" w:hAnsiTheme="minorBidi"/>
              </w:rPr>
              <w:t>A cross-sectional study.</w:t>
            </w:r>
          </w:p>
        </w:tc>
        <w:tc>
          <w:tcPr>
            <w:tcW w:w="1260" w:type="dxa"/>
          </w:tcPr>
          <w:p w14:paraId="04B1181C" w14:textId="0CE12E11" w:rsidR="00C05A1A" w:rsidRPr="00AE748A" w:rsidRDefault="000F5639" w:rsidP="00C05A1A">
            <w:pPr>
              <w:autoSpaceDE w:val="0"/>
              <w:autoSpaceDN w:val="0"/>
              <w:adjustRightInd w:val="0"/>
              <w:rPr>
                <w:rFonts w:asciiTheme="minorBidi" w:eastAsia="Calibri" w:hAnsiTheme="minorBidi"/>
                <w:kern w:val="0"/>
              </w:rPr>
            </w:pPr>
            <w:r w:rsidRPr="00AE748A">
              <w:rPr>
                <w:rFonts w:asciiTheme="minorBidi" w:eastAsia="Calibri" w:hAnsiTheme="minorBidi"/>
              </w:rPr>
              <w:t>-</w:t>
            </w:r>
            <w:r w:rsidR="00C05A1A" w:rsidRPr="00AE748A">
              <w:rPr>
                <w:rFonts w:asciiTheme="minorBidi" w:eastAsia="Calibri" w:hAnsiTheme="minorBidi"/>
              </w:rPr>
              <w:t xml:space="preserve"> Nurses were recruited from </w:t>
            </w:r>
            <w:r w:rsidR="00C05A1A" w:rsidRPr="00AE748A">
              <w:rPr>
                <w:rFonts w:asciiTheme="minorBidi" w:eastAsia="Calibri" w:hAnsiTheme="minorBidi"/>
                <w:kern w:val="0"/>
              </w:rPr>
              <w:t>government and University hospitals in the Middle and</w:t>
            </w:r>
          </w:p>
          <w:p w14:paraId="18F6A36B" w14:textId="77777777" w:rsidR="00C05A1A" w:rsidRPr="00AE748A" w:rsidRDefault="00C05A1A" w:rsidP="00C05A1A">
            <w:pPr>
              <w:autoSpaceDE w:val="0"/>
              <w:autoSpaceDN w:val="0"/>
              <w:adjustRightInd w:val="0"/>
              <w:rPr>
                <w:rFonts w:asciiTheme="minorBidi" w:eastAsia="Calibri" w:hAnsiTheme="minorBidi"/>
                <w:kern w:val="0"/>
              </w:rPr>
            </w:pPr>
            <w:r w:rsidRPr="00AE748A">
              <w:rPr>
                <w:rFonts w:asciiTheme="minorBidi" w:eastAsia="Calibri" w:hAnsiTheme="minorBidi"/>
                <w:kern w:val="0"/>
              </w:rPr>
              <w:t>North of Jordan.</w:t>
            </w:r>
          </w:p>
          <w:p w14:paraId="48E81105" w14:textId="6ECD4722" w:rsidR="00C05A1A" w:rsidRPr="00AE748A" w:rsidRDefault="000F5639" w:rsidP="00C05A1A">
            <w:pPr>
              <w:autoSpaceDE w:val="0"/>
              <w:autoSpaceDN w:val="0"/>
              <w:adjustRightInd w:val="0"/>
              <w:rPr>
                <w:rFonts w:asciiTheme="minorBidi" w:eastAsia="Calibri" w:hAnsiTheme="minorBidi"/>
              </w:rPr>
            </w:pPr>
            <w:r w:rsidRPr="00AE748A">
              <w:rPr>
                <w:rFonts w:asciiTheme="minorBidi" w:eastAsia="Calibri" w:hAnsiTheme="minorBidi"/>
              </w:rPr>
              <w:t>-</w:t>
            </w:r>
            <w:r w:rsidR="00C05A1A" w:rsidRPr="00AE748A">
              <w:rPr>
                <w:rFonts w:asciiTheme="minorBidi" w:eastAsia="Calibri" w:hAnsiTheme="minorBidi"/>
              </w:rPr>
              <w:t xml:space="preserve"> n= 140.</w:t>
            </w:r>
          </w:p>
        </w:tc>
        <w:tc>
          <w:tcPr>
            <w:tcW w:w="1265" w:type="dxa"/>
          </w:tcPr>
          <w:p w14:paraId="09E1BBCB" w14:textId="0F1368DC" w:rsidR="00C05A1A" w:rsidRPr="00AE748A" w:rsidRDefault="000F5639" w:rsidP="00C05A1A">
            <w:pPr>
              <w:autoSpaceDE w:val="0"/>
              <w:autoSpaceDN w:val="0"/>
              <w:adjustRightInd w:val="0"/>
              <w:rPr>
                <w:rFonts w:asciiTheme="minorBidi" w:eastAsia="Calibri" w:hAnsiTheme="minorBidi"/>
                <w:kern w:val="0"/>
              </w:rPr>
            </w:pPr>
            <w:r w:rsidRPr="00AE748A">
              <w:rPr>
                <w:rFonts w:asciiTheme="minorBidi" w:eastAsia="Calibri" w:hAnsiTheme="minorBidi"/>
              </w:rPr>
              <w:t>-</w:t>
            </w:r>
            <w:r w:rsidR="00C05A1A" w:rsidRPr="00AE748A">
              <w:rPr>
                <w:rFonts w:asciiTheme="minorBidi" w:eastAsia="Calibri" w:hAnsiTheme="minorBidi"/>
              </w:rPr>
              <w:t xml:space="preserve"> </w:t>
            </w:r>
            <w:bookmarkStart w:id="10" w:name="_Hlk158015065"/>
            <w:r w:rsidR="00C05A1A" w:rsidRPr="00AE748A">
              <w:rPr>
                <w:rFonts w:asciiTheme="minorBidi" w:eastAsia="Calibri" w:hAnsiTheme="minorBidi"/>
                <w:kern w:val="0"/>
              </w:rPr>
              <w:t>Work/ School Abuse Scale (W/SAS).</w:t>
            </w:r>
          </w:p>
          <w:bookmarkEnd w:id="10"/>
          <w:p w14:paraId="33EE1F75" w14:textId="329191FE" w:rsidR="00C05A1A" w:rsidRPr="00AE748A" w:rsidRDefault="000F5639" w:rsidP="00C05A1A">
            <w:pPr>
              <w:autoSpaceDE w:val="0"/>
              <w:autoSpaceDN w:val="0"/>
              <w:adjustRightInd w:val="0"/>
              <w:rPr>
                <w:rFonts w:asciiTheme="minorBidi" w:eastAsia="Calibri" w:hAnsiTheme="minorBidi"/>
                <w:kern w:val="0"/>
              </w:rPr>
            </w:pPr>
            <w:r w:rsidRPr="00AE748A">
              <w:rPr>
                <w:rFonts w:asciiTheme="minorBidi" w:eastAsia="Calibri" w:hAnsiTheme="minorBidi"/>
                <w:kern w:val="0"/>
              </w:rPr>
              <w:t>-</w:t>
            </w:r>
            <w:r w:rsidR="00C05A1A" w:rsidRPr="00AE748A">
              <w:rPr>
                <w:rFonts w:asciiTheme="minorBidi" w:eastAsia="Calibri" w:hAnsiTheme="minorBidi"/>
                <w:kern w:val="0"/>
              </w:rPr>
              <w:t xml:space="preserve"> Disclosure of Employment Interference</w:t>
            </w:r>
          </w:p>
          <w:p w14:paraId="513994A2" w14:textId="67D99D30" w:rsidR="00C05A1A" w:rsidRPr="00AE748A" w:rsidRDefault="000F5639" w:rsidP="00C05A1A">
            <w:pPr>
              <w:autoSpaceDE w:val="0"/>
              <w:autoSpaceDN w:val="0"/>
              <w:adjustRightInd w:val="0"/>
              <w:rPr>
                <w:rFonts w:asciiTheme="minorBidi" w:eastAsia="Calibri" w:hAnsiTheme="minorBidi"/>
                <w:kern w:val="0"/>
              </w:rPr>
            </w:pPr>
            <w:r w:rsidRPr="00AE748A">
              <w:rPr>
                <w:rFonts w:asciiTheme="minorBidi" w:eastAsia="Calibri" w:hAnsiTheme="minorBidi"/>
                <w:kern w:val="0"/>
              </w:rPr>
              <w:t xml:space="preserve">- </w:t>
            </w:r>
            <w:r w:rsidR="00C05A1A" w:rsidRPr="00AE748A">
              <w:rPr>
                <w:rFonts w:asciiTheme="minorBidi" w:eastAsia="Calibri" w:hAnsiTheme="minorBidi"/>
                <w:kern w:val="0"/>
              </w:rPr>
              <w:t>Consequences of Employment Interference Tactics</w:t>
            </w:r>
          </w:p>
          <w:p w14:paraId="50C50631" w14:textId="77777777" w:rsidR="00C05A1A" w:rsidRPr="00AE748A" w:rsidRDefault="00C05A1A" w:rsidP="00C05A1A">
            <w:pPr>
              <w:autoSpaceDE w:val="0"/>
              <w:autoSpaceDN w:val="0"/>
              <w:adjustRightInd w:val="0"/>
              <w:rPr>
                <w:rFonts w:asciiTheme="minorBidi" w:eastAsia="Calibri" w:hAnsiTheme="minorBidi"/>
                <w:kern w:val="0"/>
              </w:rPr>
            </w:pPr>
            <w:r w:rsidRPr="00AE748A">
              <w:rPr>
                <w:rFonts w:asciiTheme="minorBidi" w:eastAsia="Calibri" w:hAnsiTheme="minorBidi"/>
                <w:kern w:val="0"/>
              </w:rPr>
              <w:t>measured.</w:t>
            </w:r>
          </w:p>
          <w:p w14:paraId="4B62426E" w14:textId="77777777" w:rsidR="00BB2280" w:rsidRPr="00AE748A" w:rsidRDefault="00BB2280" w:rsidP="00C05A1A">
            <w:pPr>
              <w:autoSpaceDE w:val="0"/>
              <w:autoSpaceDN w:val="0"/>
              <w:adjustRightInd w:val="0"/>
              <w:rPr>
                <w:rFonts w:asciiTheme="minorBidi" w:eastAsia="Calibri" w:hAnsiTheme="minorBidi"/>
                <w:kern w:val="0"/>
              </w:rPr>
            </w:pPr>
          </w:p>
          <w:p w14:paraId="2907EF7B" w14:textId="512B9AB1" w:rsidR="00BB2280" w:rsidRPr="00AE748A" w:rsidRDefault="00BB2280" w:rsidP="00C05A1A">
            <w:pPr>
              <w:autoSpaceDE w:val="0"/>
              <w:autoSpaceDN w:val="0"/>
              <w:adjustRightInd w:val="0"/>
              <w:rPr>
                <w:rFonts w:asciiTheme="minorBidi" w:eastAsia="Calibri" w:hAnsiTheme="minorBidi"/>
                <w:kern w:val="0"/>
              </w:rPr>
            </w:pPr>
            <w:r w:rsidRPr="00AE748A">
              <w:rPr>
                <w:rFonts w:asciiTheme="minorBidi" w:eastAsia="Calibri" w:hAnsiTheme="minorBidi"/>
                <w:kern w:val="0"/>
              </w:rPr>
              <w:t xml:space="preserve">- Work participation. </w:t>
            </w:r>
          </w:p>
        </w:tc>
        <w:tc>
          <w:tcPr>
            <w:tcW w:w="2340" w:type="dxa"/>
          </w:tcPr>
          <w:p w14:paraId="307B195A" w14:textId="48F86CE2" w:rsidR="00C05A1A" w:rsidRPr="00AE748A" w:rsidRDefault="000F5639" w:rsidP="00C05A1A">
            <w:pPr>
              <w:autoSpaceDE w:val="0"/>
              <w:autoSpaceDN w:val="0"/>
              <w:adjustRightInd w:val="0"/>
              <w:rPr>
                <w:rFonts w:asciiTheme="minorBidi" w:eastAsia="Calibri" w:hAnsiTheme="minorBidi"/>
                <w:kern w:val="0"/>
              </w:rPr>
            </w:pPr>
            <w:r w:rsidRPr="00AE748A">
              <w:rPr>
                <w:rFonts w:asciiTheme="minorBidi" w:eastAsia="Calibri" w:hAnsiTheme="minorBidi"/>
                <w:kern w:val="0"/>
              </w:rPr>
              <w:t>-</w:t>
            </w:r>
            <w:r w:rsidR="00C05A1A" w:rsidRPr="00AE748A">
              <w:rPr>
                <w:rFonts w:asciiTheme="minorBidi" w:eastAsia="Calibri" w:hAnsiTheme="minorBidi"/>
                <w:kern w:val="0"/>
              </w:rPr>
              <w:t xml:space="preserve"> All women experienced at least one form of employment interference.</w:t>
            </w:r>
          </w:p>
          <w:p w14:paraId="7D885919" w14:textId="31533804" w:rsidR="00C05A1A" w:rsidRPr="00AE748A" w:rsidRDefault="000F5639" w:rsidP="00C05A1A">
            <w:pPr>
              <w:autoSpaceDE w:val="0"/>
              <w:autoSpaceDN w:val="0"/>
              <w:adjustRightInd w:val="0"/>
              <w:rPr>
                <w:rFonts w:asciiTheme="minorBidi" w:eastAsia="Calibri" w:hAnsiTheme="minorBidi"/>
                <w:kern w:val="0"/>
              </w:rPr>
            </w:pPr>
            <w:r w:rsidRPr="00AE748A">
              <w:rPr>
                <w:rFonts w:asciiTheme="minorBidi" w:eastAsia="Calibri" w:hAnsiTheme="minorBidi"/>
                <w:kern w:val="0"/>
              </w:rPr>
              <w:t>-</w:t>
            </w:r>
            <w:r w:rsidR="00C05A1A" w:rsidRPr="00AE748A">
              <w:rPr>
                <w:rFonts w:asciiTheme="minorBidi" w:eastAsia="Calibri" w:hAnsiTheme="minorBidi"/>
                <w:kern w:val="0"/>
              </w:rPr>
              <w:t xml:space="preserve"> The common employment interference tactic was </w:t>
            </w:r>
          </w:p>
          <w:p w14:paraId="72CF1841" w14:textId="3D7C0ED4" w:rsidR="00C05A1A" w:rsidRPr="00AE748A" w:rsidRDefault="00C05A1A" w:rsidP="00C05A1A">
            <w:pPr>
              <w:autoSpaceDE w:val="0"/>
              <w:autoSpaceDN w:val="0"/>
              <w:adjustRightInd w:val="0"/>
              <w:rPr>
                <w:rFonts w:asciiTheme="minorBidi" w:eastAsia="Calibri" w:hAnsiTheme="minorBidi"/>
                <w:kern w:val="0"/>
              </w:rPr>
            </w:pPr>
            <w:r w:rsidRPr="00AE748A">
              <w:rPr>
                <w:rFonts w:asciiTheme="minorBidi" w:eastAsia="Calibri" w:hAnsiTheme="minorBidi"/>
                <w:kern w:val="0"/>
              </w:rPr>
              <w:t>-  Harass</w:t>
            </w:r>
            <w:r w:rsidR="00BB2280" w:rsidRPr="00AE748A">
              <w:rPr>
                <w:rFonts w:asciiTheme="minorBidi" w:eastAsia="Calibri" w:hAnsiTheme="minorBidi"/>
                <w:kern w:val="0"/>
              </w:rPr>
              <w:t>ed</w:t>
            </w:r>
            <w:r w:rsidRPr="00AE748A">
              <w:rPr>
                <w:rFonts w:asciiTheme="minorBidi" w:eastAsia="Calibri" w:hAnsiTheme="minorBidi"/>
                <w:kern w:val="0"/>
              </w:rPr>
              <w:t xml:space="preserve"> women </w:t>
            </w:r>
            <w:bookmarkStart w:id="11" w:name="_Hlk158272043"/>
            <w:r w:rsidR="00BB2280" w:rsidRPr="00AE748A">
              <w:rPr>
                <w:rFonts w:asciiTheme="minorBidi" w:eastAsia="Calibri" w:hAnsiTheme="minorBidi"/>
                <w:kern w:val="0"/>
              </w:rPr>
              <w:t xml:space="preserve">at work </w:t>
            </w:r>
            <w:r w:rsidRPr="00AE748A">
              <w:rPr>
                <w:rFonts w:asciiTheme="minorBidi" w:eastAsia="Calibri" w:hAnsiTheme="minorBidi"/>
                <w:kern w:val="0"/>
              </w:rPr>
              <w:t>23.6 %.</w:t>
            </w:r>
          </w:p>
          <w:p w14:paraId="40704B78" w14:textId="0D0E8A35" w:rsidR="00C05A1A" w:rsidRPr="00AE748A" w:rsidRDefault="00C05A1A" w:rsidP="00BB2280">
            <w:pPr>
              <w:autoSpaceDE w:val="0"/>
              <w:autoSpaceDN w:val="0"/>
              <w:adjustRightInd w:val="0"/>
              <w:rPr>
                <w:rFonts w:asciiTheme="minorBidi" w:eastAsia="Calibri" w:hAnsiTheme="minorBidi"/>
                <w:kern w:val="0"/>
              </w:rPr>
            </w:pPr>
            <w:r w:rsidRPr="00AE748A">
              <w:rPr>
                <w:rFonts w:asciiTheme="minorBidi" w:eastAsia="Calibri" w:hAnsiTheme="minorBidi"/>
                <w:kern w:val="0"/>
              </w:rPr>
              <w:t>- Bother</w:t>
            </w:r>
            <w:r w:rsidR="00BB2280" w:rsidRPr="00AE748A">
              <w:rPr>
                <w:rFonts w:asciiTheme="minorBidi" w:eastAsia="Calibri" w:hAnsiTheme="minorBidi"/>
                <w:kern w:val="0"/>
              </w:rPr>
              <w:t>ed</w:t>
            </w:r>
            <w:r w:rsidRPr="00AE748A">
              <w:rPr>
                <w:rFonts w:asciiTheme="minorBidi" w:eastAsia="Calibri" w:hAnsiTheme="minorBidi"/>
                <w:kern w:val="0"/>
              </w:rPr>
              <w:t xml:space="preserve"> women’s coworkers 22.9%.</w:t>
            </w:r>
            <w:bookmarkEnd w:id="11"/>
          </w:p>
        </w:tc>
        <w:tc>
          <w:tcPr>
            <w:tcW w:w="1705" w:type="dxa"/>
          </w:tcPr>
          <w:p w14:paraId="2F0C23A5" w14:textId="77777777" w:rsidR="00C05A1A" w:rsidRPr="00AE748A" w:rsidRDefault="00C05A1A" w:rsidP="00C05A1A">
            <w:pPr>
              <w:rPr>
                <w:rFonts w:asciiTheme="minorBidi" w:eastAsia="Calibri" w:hAnsiTheme="minorBidi"/>
              </w:rPr>
            </w:pPr>
          </w:p>
          <w:p w14:paraId="7FC03DBD" w14:textId="77777777" w:rsidR="00C05A1A" w:rsidRPr="00AE748A" w:rsidRDefault="00C05A1A" w:rsidP="00C05A1A">
            <w:pPr>
              <w:rPr>
                <w:rFonts w:asciiTheme="minorBidi" w:eastAsia="Calibri" w:hAnsiTheme="minorBidi"/>
              </w:rPr>
            </w:pPr>
          </w:p>
          <w:p w14:paraId="0D0D82D6" w14:textId="77777777" w:rsidR="00C05A1A" w:rsidRPr="00AE748A" w:rsidRDefault="00C05A1A" w:rsidP="00C05A1A">
            <w:pPr>
              <w:rPr>
                <w:rFonts w:asciiTheme="minorBidi" w:eastAsia="Calibri" w:hAnsiTheme="minorBidi"/>
                <w:b/>
                <w:bCs/>
              </w:rPr>
            </w:pPr>
            <w:r w:rsidRPr="00AE748A">
              <w:rPr>
                <w:rFonts w:asciiTheme="minorBidi" w:eastAsia="Calibri" w:hAnsiTheme="minorBidi"/>
              </w:rPr>
              <w:t>N/A</w:t>
            </w:r>
          </w:p>
        </w:tc>
        <w:tc>
          <w:tcPr>
            <w:tcW w:w="1260" w:type="dxa"/>
          </w:tcPr>
          <w:p w14:paraId="5A60F2EE" w14:textId="77777777" w:rsidR="00C05A1A" w:rsidRPr="00AE748A" w:rsidRDefault="00C05A1A" w:rsidP="00C05A1A">
            <w:pPr>
              <w:rPr>
                <w:rFonts w:asciiTheme="minorBidi" w:eastAsia="Calibri" w:hAnsiTheme="minorBidi"/>
              </w:rPr>
            </w:pPr>
          </w:p>
          <w:p w14:paraId="54546E39" w14:textId="77777777" w:rsidR="00C05A1A" w:rsidRPr="00AE748A" w:rsidRDefault="00C05A1A" w:rsidP="00C05A1A">
            <w:pPr>
              <w:rPr>
                <w:rFonts w:asciiTheme="minorBidi" w:eastAsia="Calibri" w:hAnsiTheme="minorBidi"/>
              </w:rPr>
            </w:pPr>
          </w:p>
          <w:p w14:paraId="461571C6" w14:textId="7920CCBF" w:rsidR="00BB2280" w:rsidRPr="00AE748A" w:rsidRDefault="00C05A1A" w:rsidP="00BB2280">
            <w:pPr>
              <w:rPr>
                <w:rFonts w:asciiTheme="minorBidi" w:eastAsia="Calibri" w:hAnsiTheme="minorBidi"/>
              </w:rPr>
            </w:pPr>
            <w:r w:rsidRPr="00AE748A">
              <w:rPr>
                <w:rFonts w:asciiTheme="minorBidi" w:eastAsia="Calibri" w:hAnsiTheme="minorBidi"/>
              </w:rPr>
              <w:t>N/A</w:t>
            </w:r>
          </w:p>
        </w:tc>
        <w:tc>
          <w:tcPr>
            <w:tcW w:w="1710" w:type="dxa"/>
          </w:tcPr>
          <w:p w14:paraId="3FBA9671" w14:textId="65AEC6A3" w:rsidR="00C05A1A" w:rsidRPr="00AE748A" w:rsidRDefault="000F5639" w:rsidP="00C05A1A">
            <w:pPr>
              <w:autoSpaceDE w:val="0"/>
              <w:autoSpaceDN w:val="0"/>
              <w:adjustRightInd w:val="0"/>
              <w:rPr>
                <w:rFonts w:asciiTheme="minorBidi" w:eastAsia="Calibri" w:hAnsiTheme="minorBidi"/>
                <w:kern w:val="0"/>
              </w:rPr>
            </w:pPr>
            <w:bookmarkStart w:id="12" w:name="_Hlk158341182"/>
            <w:r w:rsidRPr="00AE748A">
              <w:rPr>
                <w:rFonts w:asciiTheme="minorBidi" w:eastAsia="Calibri" w:hAnsiTheme="minorBidi"/>
                <w:kern w:val="0"/>
              </w:rPr>
              <w:t>-</w:t>
            </w:r>
            <w:r w:rsidR="00C05A1A" w:rsidRPr="00AE748A">
              <w:rPr>
                <w:rFonts w:asciiTheme="minorBidi" w:eastAsia="Calibri" w:hAnsiTheme="minorBidi"/>
                <w:kern w:val="0"/>
              </w:rPr>
              <w:t xml:space="preserve"> Impeding women from working </w:t>
            </w:r>
            <w:r w:rsidR="00FB25CD" w:rsidRPr="00AE748A">
              <w:rPr>
                <w:rFonts w:asciiTheme="minorBidi" w:eastAsia="Calibri" w:hAnsiTheme="minorBidi"/>
                <w:kern w:val="0"/>
              </w:rPr>
              <w:t xml:space="preserve">to </w:t>
            </w:r>
            <w:r w:rsidR="00C05A1A" w:rsidRPr="00AE748A">
              <w:rPr>
                <w:rFonts w:asciiTheme="minorBidi" w:eastAsia="Calibri" w:hAnsiTheme="minorBidi"/>
                <w:kern w:val="0"/>
              </w:rPr>
              <w:t xml:space="preserve">the best in the workplace and being sick </w:t>
            </w:r>
            <w:r w:rsidR="00BB2280" w:rsidRPr="00AE748A">
              <w:rPr>
                <w:rFonts w:asciiTheme="minorBidi" w:eastAsia="Calibri" w:hAnsiTheme="minorBidi"/>
                <w:kern w:val="0"/>
              </w:rPr>
              <w:t xml:space="preserve">because of abuse </w:t>
            </w:r>
            <w:r w:rsidR="00C05A1A" w:rsidRPr="00AE748A">
              <w:rPr>
                <w:rFonts w:asciiTheme="minorBidi" w:eastAsia="Calibri" w:hAnsiTheme="minorBidi"/>
                <w:kern w:val="0"/>
              </w:rPr>
              <w:t>78%.</w:t>
            </w:r>
          </w:p>
          <w:p w14:paraId="742A3AE6" w14:textId="01989715" w:rsidR="00C05A1A" w:rsidRPr="00AE748A" w:rsidRDefault="000F5639" w:rsidP="00C05A1A">
            <w:pPr>
              <w:autoSpaceDE w:val="0"/>
              <w:autoSpaceDN w:val="0"/>
              <w:adjustRightInd w:val="0"/>
              <w:rPr>
                <w:rFonts w:asciiTheme="minorBidi" w:eastAsia="Calibri" w:hAnsiTheme="minorBidi"/>
                <w:kern w:val="0"/>
              </w:rPr>
            </w:pPr>
            <w:r w:rsidRPr="00AE748A">
              <w:rPr>
                <w:rFonts w:asciiTheme="minorBidi" w:eastAsia="Calibri" w:hAnsiTheme="minorBidi"/>
                <w:kern w:val="0"/>
              </w:rPr>
              <w:t>-</w:t>
            </w:r>
            <w:r w:rsidR="00C05A1A" w:rsidRPr="00AE748A">
              <w:rPr>
                <w:rFonts w:asciiTheme="minorBidi" w:eastAsia="Calibri" w:hAnsiTheme="minorBidi"/>
                <w:kern w:val="0"/>
              </w:rPr>
              <w:t xml:space="preserve"> 54.1% of women </w:t>
            </w:r>
            <w:r w:rsidR="00BB2280" w:rsidRPr="00AE748A">
              <w:rPr>
                <w:rFonts w:asciiTheme="minorBidi" w:eastAsia="Calibri" w:hAnsiTheme="minorBidi"/>
                <w:kern w:val="0"/>
              </w:rPr>
              <w:t xml:space="preserve">quit </w:t>
            </w:r>
            <w:r w:rsidR="00C05A1A" w:rsidRPr="00AE748A">
              <w:rPr>
                <w:rFonts w:asciiTheme="minorBidi" w:eastAsia="Calibri" w:hAnsiTheme="minorBidi"/>
                <w:kern w:val="0"/>
              </w:rPr>
              <w:t>working.</w:t>
            </w:r>
          </w:p>
          <w:p w14:paraId="13227F32" w14:textId="1A549BE1" w:rsidR="00C05A1A" w:rsidRPr="00AE748A" w:rsidRDefault="000F5639" w:rsidP="00C05A1A">
            <w:pPr>
              <w:rPr>
                <w:rFonts w:asciiTheme="minorBidi" w:eastAsia="Calibri" w:hAnsiTheme="minorBidi"/>
                <w:b/>
                <w:bCs/>
              </w:rPr>
            </w:pPr>
            <w:r w:rsidRPr="00AE748A">
              <w:rPr>
                <w:rFonts w:asciiTheme="minorBidi" w:eastAsia="Calibri" w:hAnsiTheme="minorBidi"/>
                <w:kern w:val="0"/>
              </w:rPr>
              <w:t>-</w:t>
            </w:r>
            <w:r w:rsidR="00C05A1A" w:rsidRPr="00AE748A">
              <w:rPr>
                <w:rFonts w:asciiTheme="minorBidi" w:eastAsia="Calibri" w:hAnsiTheme="minorBidi"/>
                <w:kern w:val="0"/>
              </w:rPr>
              <w:t xml:space="preserve"> 51.7% of women lost their jobs. </w:t>
            </w:r>
            <w:bookmarkEnd w:id="12"/>
          </w:p>
        </w:tc>
        <w:tc>
          <w:tcPr>
            <w:tcW w:w="1170" w:type="dxa"/>
          </w:tcPr>
          <w:p w14:paraId="2D765B89" w14:textId="460D2C0A" w:rsidR="00C05A1A" w:rsidRPr="00AE748A" w:rsidRDefault="00C05A1A" w:rsidP="00C05A1A">
            <w:pPr>
              <w:rPr>
                <w:rFonts w:asciiTheme="minorBidi" w:eastAsia="Calibri" w:hAnsiTheme="minorBidi"/>
              </w:rPr>
            </w:pPr>
            <w:r w:rsidRPr="00AE748A">
              <w:rPr>
                <w:rFonts w:asciiTheme="minorBidi" w:eastAsia="Calibri" w:hAnsiTheme="minorBidi"/>
              </w:rPr>
              <w:t>7</w:t>
            </w:r>
            <w:r w:rsidR="006747BE" w:rsidRPr="00AE748A">
              <w:rPr>
                <w:rFonts w:asciiTheme="minorBidi" w:eastAsia="Calibri" w:hAnsiTheme="minorBidi"/>
              </w:rPr>
              <w:t>6</w:t>
            </w:r>
            <w:r w:rsidRPr="00AE748A">
              <w:rPr>
                <w:rFonts w:asciiTheme="minorBidi" w:eastAsia="Calibri" w:hAnsiTheme="minorBidi"/>
              </w:rPr>
              <w:t>.</w:t>
            </w:r>
            <w:r w:rsidR="006747BE" w:rsidRPr="00AE748A">
              <w:rPr>
                <w:rFonts w:asciiTheme="minorBidi" w:eastAsia="Calibri" w:hAnsiTheme="minorBidi"/>
              </w:rPr>
              <w:t>9</w:t>
            </w:r>
            <w:r w:rsidRPr="00AE748A">
              <w:rPr>
                <w:rFonts w:asciiTheme="minorBidi" w:eastAsia="Calibri" w:hAnsiTheme="minorBidi"/>
              </w:rPr>
              <w:t>%</w:t>
            </w:r>
          </w:p>
        </w:tc>
      </w:tr>
      <w:tr w:rsidR="009A7FD8" w:rsidRPr="00AE748A" w14:paraId="4F06ED61" w14:textId="77777777" w:rsidTr="0049182B">
        <w:tc>
          <w:tcPr>
            <w:tcW w:w="1530" w:type="dxa"/>
          </w:tcPr>
          <w:p w14:paraId="6334EE6D" w14:textId="7784B0E4" w:rsidR="00C05A1A" w:rsidRPr="00AE748A" w:rsidRDefault="00C05A1A" w:rsidP="00C05A1A">
            <w:pPr>
              <w:rPr>
                <w:rFonts w:asciiTheme="minorBidi" w:eastAsia="Calibri" w:hAnsiTheme="minorBidi"/>
                <w:kern w:val="0"/>
              </w:rPr>
            </w:pPr>
            <w:r w:rsidRPr="00AE748A">
              <w:rPr>
                <w:rFonts w:asciiTheme="minorBidi" w:hAnsiTheme="minorBidi"/>
              </w:rPr>
              <w:t>Al-</w:t>
            </w:r>
            <w:proofErr w:type="spellStart"/>
            <w:r w:rsidRPr="00AE748A">
              <w:rPr>
                <w:rFonts w:asciiTheme="minorBidi" w:hAnsiTheme="minorBidi"/>
              </w:rPr>
              <w:t>Modallal</w:t>
            </w:r>
            <w:proofErr w:type="spellEnd"/>
            <w:r w:rsidRPr="00AE748A">
              <w:rPr>
                <w:rFonts w:asciiTheme="minorBidi" w:hAnsiTheme="minorBidi"/>
              </w:rPr>
              <w:t xml:space="preserve"> et al. 2020</w:t>
            </w:r>
          </w:p>
        </w:tc>
        <w:tc>
          <w:tcPr>
            <w:tcW w:w="1260" w:type="dxa"/>
          </w:tcPr>
          <w:p w14:paraId="388312B7" w14:textId="77777777" w:rsidR="00C05A1A" w:rsidRPr="00AE748A" w:rsidRDefault="00C05A1A" w:rsidP="00C05A1A">
            <w:pPr>
              <w:rPr>
                <w:rFonts w:asciiTheme="minorBidi" w:hAnsiTheme="minorBidi"/>
              </w:rPr>
            </w:pPr>
            <w:r w:rsidRPr="00AE748A">
              <w:rPr>
                <w:rFonts w:asciiTheme="minorBidi" w:hAnsiTheme="minorBidi"/>
              </w:rPr>
              <w:t>To explore the reliability and validity of</w:t>
            </w:r>
          </w:p>
          <w:p w14:paraId="00ABB7E0" w14:textId="1771C1F0" w:rsidR="00C05A1A" w:rsidRPr="00AE748A" w:rsidRDefault="00C05A1A" w:rsidP="00C05A1A">
            <w:pPr>
              <w:autoSpaceDE w:val="0"/>
              <w:autoSpaceDN w:val="0"/>
              <w:adjustRightInd w:val="0"/>
              <w:rPr>
                <w:rFonts w:asciiTheme="minorBidi" w:eastAsia="Calibri" w:hAnsiTheme="minorBidi"/>
                <w:kern w:val="0"/>
              </w:rPr>
            </w:pPr>
            <w:r w:rsidRPr="00AE748A">
              <w:rPr>
                <w:rFonts w:asciiTheme="minorBidi" w:hAnsiTheme="minorBidi"/>
              </w:rPr>
              <w:t>the Safe Dates-</w:t>
            </w:r>
            <w:r w:rsidRPr="00AE748A">
              <w:rPr>
                <w:rFonts w:asciiTheme="minorBidi" w:hAnsiTheme="minorBidi"/>
              </w:rPr>
              <w:lastRenderedPageBreak/>
              <w:t xml:space="preserve">Physical Violence Victimization scale. </w:t>
            </w:r>
          </w:p>
        </w:tc>
        <w:tc>
          <w:tcPr>
            <w:tcW w:w="1170" w:type="dxa"/>
          </w:tcPr>
          <w:p w14:paraId="56B9AB8B" w14:textId="0229C44C" w:rsidR="00C05A1A" w:rsidRPr="00AE748A" w:rsidRDefault="00C05A1A" w:rsidP="00C05A1A">
            <w:pPr>
              <w:rPr>
                <w:rFonts w:asciiTheme="minorBidi" w:eastAsia="Calibri" w:hAnsiTheme="minorBidi"/>
              </w:rPr>
            </w:pPr>
            <w:r w:rsidRPr="00AE748A">
              <w:rPr>
                <w:rFonts w:asciiTheme="minorBidi" w:hAnsiTheme="minorBidi"/>
              </w:rPr>
              <w:lastRenderedPageBreak/>
              <w:t>A descriptive study</w:t>
            </w:r>
          </w:p>
        </w:tc>
        <w:tc>
          <w:tcPr>
            <w:tcW w:w="1260" w:type="dxa"/>
          </w:tcPr>
          <w:p w14:paraId="2BF6E2EB" w14:textId="175C3C41" w:rsidR="00C05A1A" w:rsidRPr="00AE748A" w:rsidRDefault="00C05A1A" w:rsidP="00C05A1A">
            <w:pPr>
              <w:autoSpaceDE w:val="0"/>
              <w:autoSpaceDN w:val="0"/>
              <w:adjustRightInd w:val="0"/>
              <w:rPr>
                <w:rFonts w:asciiTheme="minorBidi" w:eastAsia="Calibri" w:hAnsiTheme="minorBidi"/>
              </w:rPr>
            </w:pPr>
            <w:r w:rsidRPr="00AE748A">
              <w:rPr>
                <w:rFonts w:asciiTheme="minorBidi" w:hAnsiTheme="minorBidi"/>
              </w:rPr>
              <w:t>Female college students (</w:t>
            </w:r>
            <w:r w:rsidRPr="00AE748A">
              <w:rPr>
                <w:rFonts w:asciiTheme="minorBidi" w:hAnsiTheme="minorBidi"/>
                <w:i/>
                <w:iCs/>
              </w:rPr>
              <w:t>n=</w:t>
            </w:r>
            <w:r w:rsidRPr="00AE748A">
              <w:rPr>
                <w:rFonts w:asciiTheme="minorBidi" w:hAnsiTheme="minorBidi"/>
              </w:rPr>
              <w:t xml:space="preserve"> 97).</w:t>
            </w:r>
          </w:p>
        </w:tc>
        <w:tc>
          <w:tcPr>
            <w:tcW w:w="1265" w:type="dxa"/>
          </w:tcPr>
          <w:p w14:paraId="04648651" w14:textId="146660D2" w:rsidR="00C05A1A" w:rsidRPr="00AE748A" w:rsidRDefault="006518A3" w:rsidP="00C05A1A">
            <w:pPr>
              <w:autoSpaceDE w:val="0"/>
              <w:autoSpaceDN w:val="0"/>
              <w:adjustRightInd w:val="0"/>
              <w:rPr>
                <w:rFonts w:asciiTheme="minorBidi" w:hAnsiTheme="minorBidi"/>
                <w:kern w:val="0"/>
              </w:rPr>
            </w:pPr>
            <w:r w:rsidRPr="00AE748A">
              <w:rPr>
                <w:rFonts w:asciiTheme="minorBidi" w:hAnsiTheme="minorBidi"/>
                <w:kern w:val="0"/>
              </w:rPr>
              <w:t>-</w:t>
            </w:r>
            <w:r w:rsidR="00C05A1A" w:rsidRPr="00AE748A">
              <w:rPr>
                <w:rFonts w:asciiTheme="minorBidi" w:hAnsiTheme="minorBidi"/>
                <w:kern w:val="0"/>
              </w:rPr>
              <w:t>The Safe Dates-Physical Violence Victimization Scale.</w:t>
            </w:r>
          </w:p>
          <w:p w14:paraId="0DEC1319" w14:textId="77777777" w:rsidR="006518A3" w:rsidRPr="00AE748A" w:rsidRDefault="006518A3" w:rsidP="00C05A1A">
            <w:pPr>
              <w:autoSpaceDE w:val="0"/>
              <w:autoSpaceDN w:val="0"/>
              <w:adjustRightInd w:val="0"/>
              <w:rPr>
                <w:rFonts w:asciiTheme="minorBidi" w:hAnsiTheme="minorBidi"/>
                <w:kern w:val="0"/>
              </w:rPr>
            </w:pPr>
          </w:p>
          <w:p w14:paraId="651E517D" w14:textId="77777777" w:rsidR="006518A3" w:rsidRPr="00AE748A" w:rsidRDefault="006518A3" w:rsidP="006518A3">
            <w:pPr>
              <w:autoSpaceDE w:val="0"/>
              <w:autoSpaceDN w:val="0"/>
              <w:adjustRightInd w:val="0"/>
              <w:rPr>
                <w:rFonts w:asciiTheme="minorBidi" w:eastAsia="Calibri" w:hAnsiTheme="minorBidi"/>
              </w:rPr>
            </w:pPr>
            <w:r w:rsidRPr="00AE748A">
              <w:rPr>
                <w:rFonts w:asciiTheme="minorBidi" w:eastAsia="Calibri" w:hAnsiTheme="minorBidi"/>
              </w:rPr>
              <w:lastRenderedPageBreak/>
              <w:t>-The depression anxiety stress scale-21 (DASS-21).</w:t>
            </w:r>
          </w:p>
          <w:p w14:paraId="604189A1" w14:textId="77777777" w:rsidR="006518A3" w:rsidRPr="00AE748A" w:rsidRDefault="006518A3" w:rsidP="006518A3">
            <w:pPr>
              <w:autoSpaceDE w:val="0"/>
              <w:autoSpaceDN w:val="0"/>
              <w:adjustRightInd w:val="0"/>
              <w:rPr>
                <w:rFonts w:asciiTheme="minorBidi" w:eastAsia="Calibri" w:hAnsiTheme="minorBidi"/>
              </w:rPr>
            </w:pPr>
          </w:p>
          <w:p w14:paraId="396C1422" w14:textId="5F20E614" w:rsidR="006518A3" w:rsidRPr="00AE748A" w:rsidRDefault="006518A3" w:rsidP="006518A3">
            <w:pPr>
              <w:autoSpaceDE w:val="0"/>
              <w:autoSpaceDN w:val="0"/>
              <w:adjustRightInd w:val="0"/>
              <w:rPr>
                <w:rFonts w:asciiTheme="minorBidi" w:eastAsia="Calibri" w:hAnsiTheme="minorBidi"/>
              </w:rPr>
            </w:pPr>
            <w:r w:rsidRPr="00AE748A">
              <w:rPr>
                <w:rFonts w:asciiTheme="minorBidi" w:eastAsia="Calibri" w:hAnsiTheme="minorBidi"/>
              </w:rPr>
              <w:t>- Childhood violence</w:t>
            </w:r>
          </w:p>
        </w:tc>
        <w:tc>
          <w:tcPr>
            <w:tcW w:w="2340" w:type="dxa"/>
          </w:tcPr>
          <w:p w14:paraId="024D3020" w14:textId="384564F0" w:rsidR="00C05A1A" w:rsidRPr="00AE748A" w:rsidRDefault="00C05A1A" w:rsidP="00C05A1A">
            <w:pPr>
              <w:autoSpaceDE w:val="0"/>
              <w:autoSpaceDN w:val="0"/>
              <w:adjustRightInd w:val="0"/>
              <w:rPr>
                <w:rFonts w:asciiTheme="minorBidi" w:eastAsia="TimesNewRomanPSMT" w:hAnsiTheme="minorBidi"/>
                <w:kern w:val="0"/>
              </w:rPr>
            </w:pPr>
            <w:r w:rsidRPr="00AE748A">
              <w:rPr>
                <w:rFonts w:asciiTheme="minorBidi" w:hAnsiTheme="minorBidi"/>
                <w:kern w:val="0"/>
              </w:rPr>
              <w:lastRenderedPageBreak/>
              <w:t xml:space="preserve">The prevalence of physical IPV was </w:t>
            </w:r>
            <w:r w:rsidR="006518A3" w:rsidRPr="00AE748A">
              <w:rPr>
                <w:rFonts w:asciiTheme="minorBidi" w:hAnsiTheme="minorBidi"/>
                <w:kern w:val="0"/>
              </w:rPr>
              <w:t>3</w:t>
            </w:r>
            <w:r w:rsidRPr="00AE748A">
              <w:rPr>
                <w:rFonts w:asciiTheme="minorBidi" w:hAnsiTheme="minorBidi"/>
                <w:kern w:val="0"/>
              </w:rPr>
              <w:t>6.1%</w:t>
            </w:r>
          </w:p>
        </w:tc>
        <w:tc>
          <w:tcPr>
            <w:tcW w:w="1705" w:type="dxa"/>
          </w:tcPr>
          <w:p w14:paraId="663BF1F2" w14:textId="67D6BFED" w:rsidR="00C05A1A" w:rsidRPr="00AE748A" w:rsidRDefault="00C05A1A" w:rsidP="00C05A1A">
            <w:pPr>
              <w:rPr>
                <w:rFonts w:asciiTheme="minorBidi" w:eastAsia="Calibri" w:hAnsiTheme="minorBidi"/>
                <w:b/>
                <w:bCs/>
              </w:rPr>
            </w:pPr>
            <w:r w:rsidRPr="00AE748A">
              <w:rPr>
                <w:rFonts w:asciiTheme="minorBidi" w:hAnsiTheme="minorBidi"/>
                <w:kern w:val="0"/>
              </w:rPr>
              <w:t>Physical IPV was associated with childhood violence</w:t>
            </w:r>
            <w:r w:rsidR="006A6E4E" w:rsidRPr="00AE748A">
              <w:rPr>
                <w:rFonts w:asciiTheme="minorBidi" w:hAnsiTheme="minorBidi"/>
                <w:kern w:val="0"/>
              </w:rPr>
              <w:t xml:space="preserve"> (r = .43, p &lt; .0001)</w:t>
            </w:r>
            <w:r w:rsidRPr="00AE748A">
              <w:rPr>
                <w:rFonts w:asciiTheme="minorBidi" w:hAnsiTheme="minorBidi"/>
                <w:kern w:val="0"/>
              </w:rPr>
              <w:t>.</w:t>
            </w:r>
          </w:p>
        </w:tc>
        <w:tc>
          <w:tcPr>
            <w:tcW w:w="1260" w:type="dxa"/>
          </w:tcPr>
          <w:p w14:paraId="24BDC535" w14:textId="70ADDF1A" w:rsidR="00C05A1A" w:rsidRPr="00AE748A" w:rsidRDefault="00C05A1A" w:rsidP="00C05A1A">
            <w:pPr>
              <w:rPr>
                <w:rFonts w:asciiTheme="minorBidi" w:eastAsia="Calibri" w:hAnsiTheme="minorBidi"/>
              </w:rPr>
            </w:pPr>
            <w:r w:rsidRPr="00AE748A">
              <w:rPr>
                <w:rFonts w:asciiTheme="minorBidi" w:hAnsiTheme="minorBidi"/>
              </w:rPr>
              <w:t>N/A</w:t>
            </w:r>
          </w:p>
        </w:tc>
        <w:tc>
          <w:tcPr>
            <w:tcW w:w="1710" w:type="dxa"/>
          </w:tcPr>
          <w:p w14:paraId="36CBF0D8" w14:textId="7213DA55" w:rsidR="00C05A1A" w:rsidRPr="00AE748A" w:rsidRDefault="00C05A1A" w:rsidP="00C05A1A">
            <w:pPr>
              <w:autoSpaceDE w:val="0"/>
              <w:autoSpaceDN w:val="0"/>
              <w:adjustRightInd w:val="0"/>
              <w:rPr>
                <w:rFonts w:asciiTheme="minorBidi" w:hAnsiTheme="minorBidi"/>
              </w:rPr>
            </w:pPr>
            <w:r w:rsidRPr="00AE748A">
              <w:rPr>
                <w:rFonts w:asciiTheme="minorBidi" w:hAnsiTheme="minorBidi"/>
              </w:rPr>
              <w:t>Depression</w:t>
            </w:r>
            <w:r w:rsidR="006A6E4E" w:rsidRPr="00AE748A">
              <w:rPr>
                <w:rFonts w:asciiTheme="minorBidi" w:hAnsiTheme="minorBidi"/>
              </w:rPr>
              <w:t xml:space="preserve"> </w:t>
            </w:r>
            <w:r w:rsidR="00E22FCB" w:rsidRPr="00AE748A">
              <w:rPr>
                <w:rFonts w:asciiTheme="minorBidi" w:hAnsiTheme="minorBidi"/>
              </w:rPr>
              <w:t>(t</w:t>
            </w:r>
            <w:r w:rsidR="006A6E4E" w:rsidRPr="00AE748A">
              <w:rPr>
                <w:rFonts w:asciiTheme="minorBidi" w:hAnsiTheme="minorBidi"/>
              </w:rPr>
              <w:t xml:space="preserve"> = 2.35, p = .02)</w:t>
            </w:r>
            <w:r w:rsidRPr="00AE748A">
              <w:rPr>
                <w:rFonts w:asciiTheme="minorBidi" w:hAnsiTheme="minorBidi"/>
              </w:rPr>
              <w:t>, anxiety</w:t>
            </w:r>
            <w:r w:rsidR="006A6E4E" w:rsidRPr="00AE748A">
              <w:rPr>
                <w:rFonts w:asciiTheme="minorBidi" w:hAnsiTheme="minorBidi"/>
              </w:rPr>
              <w:t xml:space="preserve"> (t = 4.27, p &lt; .0001)</w:t>
            </w:r>
            <w:r w:rsidRPr="00AE748A">
              <w:rPr>
                <w:rFonts w:asciiTheme="minorBidi" w:hAnsiTheme="minorBidi"/>
              </w:rPr>
              <w:t xml:space="preserve">, and stress </w:t>
            </w:r>
            <w:r w:rsidR="006A6E4E" w:rsidRPr="00AE748A">
              <w:rPr>
                <w:rFonts w:asciiTheme="minorBidi" w:hAnsiTheme="minorBidi"/>
              </w:rPr>
              <w:t>(t = 2.60, p = .01).</w:t>
            </w:r>
          </w:p>
          <w:p w14:paraId="1F434923" w14:textId="14AB4FE1" w:rsidR="006518A3" w:rsidRPr="00AE748A" w:rsidRDefault="006518A3" w:rsidP="006518A3">
            <w:pPr>
              <w:autoSpaceDE w:val="0"/>
              <w:autoSpaceDN w:val="0"/>
              <w:adjustRightInd w:val="0"/>
              <w:rPr>
                <w:rFonts w:asciiTheme="minorBidi" w:eastAsia="Calibri" w:hAnsiTheme="minorBidi"/>
                <w:kern w:val="0"/>
              </w:rPr>
            </w:pPr>
            <w:r w:rsidRPr="00AE748A">
              <w:rPr>
                <w:rFonts w:asciiTheme="minorBidi" w:hAnsiTheme="minorBidi"/>
              </w:rPr>
              <w:lastRenderedPageBreak/>
              <w:t>Among students reported physical IPV</w:t>
            </w:r>
          </w:p>
        </w:tc>
        <w:tc>
          <w:tcPr>
            <w:tcW w:w="1170" w:type="dxa"/>
          </w:tcPr>
          <w:p w14:paraId="7359971B" w14:textId="5E971C2C" w:rsidR="00C05A1A" w:rsidRPr="00AE748A" w:rsidRDefault="00580F21" w:rsidP="00C05A1A">
            <w:pPr>
              <w:rPr>
                <w:rFonts w:asciiTheme="minorBidi" w:eastAsia="Calibri" w:hAnsiTheme="minorBidi"/>
              </w:rPr>
            </w:pPr>
            <w:r w:rsidRPr="00AE748A">
              <w:rPr>
                <w:rFonts w:asciiTheme="minorBidi" w:eastAsia="Calibri" w:hAnsiTheme="minorBidi"/>
              </w:rPr>
              <w:lastRenderedPageBreak/>
              <w:t>74.3%</w:t>
            </w:r>
          </w:p>
        </w:tc>
      </w:tr>
      <w:tr w:rsidR="009A7FD8" w:rsidRPr="00AE748A" w14:paraId="0604E40E" w14:textId="77777777" w:rsidTr="0049182B">
        <w:tc>
          <w:tcPr>
            <w:tcW w:w="1530" w:type="dxa"/>
          </w:tcPr>
          <w:p w14:paraId="14055D6F" w14:textId="0A308C33" w:rsidR="00C05A1A" w:rsidRPr="00AE748A" w:rsidRDefault="00C05A1A" w:rsidP="00C05A1A">
            <w:pPr>
              <w:rPr>
                <w:rFonts w:asciiTheme="minorBidi" w:eastAsia="Calibri" w:hAnsiTheme="minorBidi"/>
                <w:kern w:val="0"/>
              </w:rPr>
            </w:pPr>
            <w:r w:rsidRPr="00AE748A">
              <w:rPr>
                <w:rFonts w:asciiTheme="minorBidi" w:eastAsia="Calibri" w:hAnsiTheme="minorBidi"/>
                <w:kern w:val="0"/>
              </w:rPr>
              <w:t>Al-</w:t>
            </w:r>
            <w:proofErr w:type="spellStart"/>
            <w:r w:rsidRPr="00AE748A">
              <w:rPr>
                <w:rFonts w:asciiTheme="minorBidi" w:eastAsia="Calibri" w:hAnsiTheme="minorBidi"/>
                <w:kern w:val="0"/>
              </w:rPr>
              <w:t>Modallal</w:t>
            </w:r>
            <w:proofErr w:type="spellEnd"/>
            <w:r w:rsidRPr="00AE748A">
              <w:rPr>
                <w:rFonts w:asciiTheme="minorBidi" w:eastAsia="Calibri" w:hAnsiTheme="minorBidi"/>
                <w:kern w:val="0"/>
              </w:rPr>
              <w:t xml:space="preserve"> et al., 2022</w:t>
            </w:r>
          </w:p>
        </w:tc>
        <w:tc>
          <w:tcPr>
            <w:tcW w:w="1260" w:type="dxa"/>
          </w:tcPr>
          <w:p w14:paraId="2CDE3654" w14:textId="3FD014FF" w:rsidR="00C05A1A" w:rsidRPr="00AE748A" w:rsidRDefault="00C05A1A" w:rsidP="00C05A1A">
            <w:pPr>
              <w:autoSpaceDE w:val="0"/>
              <w:autoSpaceDN w:val="0"/>
              <w:adjustRightInd w:val="0"/>
              <w:rPr>
                <w:rFonts w:asciiTheme="minorBidi" w:eastAsia="Calibri" w:hAnsiTheme="minorBidi"/>
                <w:kern w:val="0"/>
              </w:rPr>
            </w:pPr>
            <w:r w:rsidRPr="00AE748A">
              <w:rPr>
                <w:rFonts w:asciiTheme="minorBidi" w:eastAsia="Calibri" w:hAnsiTheme="minorBidi"/>
                <w:kern w:val="0"/>
              </w:rPr>
              <w:t>To assess the psychometric properties of the modified worksite harassment tool in working women in Jordan.</w:t>
            </w:r>
          </w:p>
        </w:tc>
        <w:tc>
          <w:tcPr>
            <w:tcW w:w="1170" w:type="dxa"/>
          </w:tcPr>
          <w:p w14:paraId="63D70789" w14:textId="2CC249C3" w:rsidR="00C05A1A" w:rsidRPr="00AE748A" w:rsidRDefault="00C05A1A" w:rsidP="00C05A1A">
            <w:pPr>
              <w:rPr>
                <w:rFonts w:asciiTheme="minorBidi" w:eastAsia="Calibri" w:hAnsiTheme="minorBidi"/>
              </w:rPr>
            </w:pPr>
            <w:r w:rsidRPr="00AE748A">
              <w:rPr>
                <w:rFonts w:asciiTheme="minorBidi" w:eastAsia="Calibri" w:hAnsiTheme="minorBidi"/>
              </w:rPr>
              <w:t>A cross-sectional study.</w:t>
            </w:r>
          </w:p>
        </w:tc>
        <w:tc>
          <w:tcPr>
            <w:tcW w:w="1260" w:type="dxa"/>
          </w:tcPr>
          <w:p w14:paraId="3494907D" w14:textId="4EF24893" w:rsidR="00C05A1A" w:rsidRPr="00AE748A" w:rsidRDefault="000F5639" w:rsidP="00C05A1A">
            <w:pPr>
              <w:autoSpaceDE w:val="0"/>
              <w:autoSpaceDN w:val="0"/>
              <w:adjustRightInd w:val="0"/>
              <w:rPr>
                <w:rFonts w:asciiTheme="minorBidi" w:eastAsia="Calibri" w:hAnsiTheme="minorBidi"/>
                <w:kern w:val="0"/>
              </w:rPr>
            </w:pPr>
            <w:r w:rsidRPr="00AE748A">
              <w:rPr>
                <w:rFonts w:asciiTheme="minorBidi" w:eastAsia="Calibri" w:hAnsiTheme="minorBidi"/>
              </w:rPr>
              <w:t>-</w:t>
            </w:r>
            <w:r w:rsidR="00C05A1A" w:rsidRPr="00AE748A">
              <w:rPr>
                <w:rFonts w:asciiTheme="minorBidi" w:eastAsia="Calibri" w:hAnsiTheme="minorBidi"/>
              </w:rPr>
              <w:t xml:space="preserve"> Women were recruited from </w:t>
            </w:r>
            <w:r w:rsidR="00C05A1A" w:rsidRPr="00AE748A">
              <w:rPr>
                <w:rFonts w:asciiTheme="minorBidi" w:eastAsia="Calibri" w:hAnsiTheme="minorBidi"/>
                <w:kern w:val="0"/>
              </w:rPr>
              <w:t>one higher educational</w:t>
            </w:r>
          </w:p>
          <w:p w14:paraId="4277CC4C" w14:textId="77777777" w:rsidR="00C05A1A" w:rsidRPr="00AE748A" w:rsidRDefault="00C05A1A" w:rsidP="00C05A1A">
            <w:pPr>
              <w:autoSpaceDE w:val="0"/>
              <w:autoSpaceDN w:val="0"/>
              <w:adjustRightInd w:val="0"/>
              <w:rPr>
                <w:rFonts w:asciiTheme="minorBidi" w:eastAsia="Calibri" w:hAnsiTheme="minorBidi"/>
                <w:kern w:val="0"/>
              </w:rPr>
            </w:pPr>
            <w:r w:rsidRPr="00AE748A">
              <w:rPr>
                <w:rFonts w:asciiTheme="minorBidi" w:eastAsia="Calibri" w:hAnsiTheme="minorBidi"/>
                <w:kern w:val="0"/>
              </w:rPr>
              <w:t>Institution in Jordan</w:t>
            </w:r>
          </w:p>
          <w:p w14:paraId="4B48F680" w14:textId="08E564FE" w:rsidR="00C05A1A" w:rsidRPr="00AE748A" w:rsidRDefault="00C05A1A" w:rsidP="00C05A1A">
            <w:pPr>
              <w:autoSpaceDE w:val="0"/>
              <w:autoSpaceDN w:val="0"/>
              <w:adjustRightInd w:val="0"/>
              <w:rPr>
                <w:rFonts w:asciiTheme="minorBidi" w:eastAsia="Calibri" w:hAnsiTheme="minorBidi"/>
              </w:rPr>
            </w:pPr>
            <w:r w:rsidRPr="00AE748A">
              <w:rPr>
                <w:rFonts w:asciiTheme="minorBidi" w:eastAsia="Calibri" w:hAnsiTheme="minorBidi"/>
                <w:kern w:val="0"/>
              </w:rPr>
              <w:t xml:space="preserve">(n= 101). </w:t>
            </w:r>
          </w:p>
        </w:tc>
        <w:tc>
          <w:tcPr>
            <w:tcW w:w="1265" w:type="dxa"/>
          </w:tcPr>
          <w:p w14:paraId="63600E88" w14:textId="79A33193" w:rsidR="00C05A1A" w:rsidRPr="00AE748A" w:rsidRDefault="000F5639" w:rsidP="00C05A1A">
            <w:pPr>
              <w:autoSpaceDE w:val="0"/>
              <w:autoSpaceDN w:val="0"/>
              <w:adjustRightInd w:val="0"/>
              <w:rPr>
                <w:rFonts w:asciiTheme="minorBidi" w:eastAsia="Calibri" w:hAnsiTheme="minorBidi"/>
              </w:rPr>
            </w:pPr>
            <w:r w:rsidRPr="00AE748A">
              <w:rPr>
                <w:rFonts w:asciiTheme="minorBidi" w:eastAsia="Calibri" w:hAnsiTheme="minorBidi"/>
              </w:rPr>
              <w:t>-</w:t>
            </w:r>
            <w:r w:rsidR="00C05A1A" w:rsidRPr="00AE748A">
              <w:rPr>
                <w:rFonts w:asciiTheme="minorBidi" w:eastAsia="Calibri" w:hAnsiTheme="minorBidi"/>
              </w:rPr>
              <w:t xml:space="preserve"> The modified Worksite Harassment tool.</w:t>
            </w:r>
          </w:p>
          <w:p w14:paraId="771A6253" w14:textId="4C31FD4F" w:rsidR="00C05A1A" w:rsidRPr="00AE748A" w:rsidRDefault="000F5639" w:rsidP="00C05A1A">
            <w:pPr>
              <w:autoSpaceDE w:val="0"/>
              <w:autoSpaceDN w:val="0"/>
              <w:adjustRightInd w:val="0"/>
              <w:rPr>
                <w:rFonts w:asciiTheme="minorBidi" w:eastAsia="Calibri" w:hAnsiTheme="minorBidi"/>
              </w:rPr>
            </w:pPr>
            <w:r w:rsidRPr="00AE748A">
              <w:rPr>
                <w:rFonts w:asciiTheme="minorBidi" w:eastAsia="Calibri" w:hAnsiTheme="minorBidi"/>
              </w:rPr>
              <w:t>-</w:t>
            </w:r>
            <w:r w:rsidR="00C05A1A" w:rsidRPr="00AE748A">
              <w:rPr>
                <w:rFonts w:asciiTheme="minorBidi" w:eastAsia="Calibri" w:hAnsiTheme="minorBidi"/>
              </w:rPr>
              <w:t xml:space="preserve"> CES-D scale.</w:t>
            </w:r>
          </w:p>
          <w:p w14:paraId="4A3B1212" w14:textId="1F87D70F" w:rsidR="00C05A1A" w:rsidRPr="00AE748A" w:rsidRDefault="000F5639" w:rsidP="00C05A1A">
            <w:pPr>
              <w:autoSpaceDE w:val="0"/>
              <w:autoSpaceDN w:val="0"/>
              <w:adjustRightInd w:val="0"/>
              <w:rPr>
                <w:rFonts w:asciiTheme="minorBidi" w:eastAsia="Calibri" w:hAnsiTheme="minorBidi"/>
              </w:rPr>
            </w:pPr>
            <w:r w:rsidRPr="00AE748A">
              <w:rPr>
                <w:rFonts w:asciiTheme="minorBidi" w:eastAsia="Calibri" w:hAnsiTheme="minorBidi"/>
              </w:rPr>
              <w:t>-</w:t>
            </w:r>
            <w:r w:rsidR="00C05A1A" w:rsidRPr="00AE748A">
              <w:rPr>
                <w:rFonts w:asciiTheme="minorBidi" w:eastAsia="Calibri" w:hAnsiTheme="minorBidi"/>
              </w:rPr>
              <w:t xml:space="preserve"> DASS.</w:t>
            </w:r>
          </w:p>
          <w:p w14:paraId="5731298F" w14:textId="419107FF" w:rsidR="00C05A1A" w:rsidRPr="00AE748A" w:rsidRDefault="000F5639" w:rsidP="00C05A1A">
            <w:pPr>
              <w:autoSpaceDE w:val="0"/>
              <w:autoSpaceDN w:val="0"/>
              <w:adjustRightInd w:val="0"/>
              <w:rPr>
                <w:rFonts w:asciiTheme="minorBidi" w:eastAsia="Calibri" w:hAnsiTheme="minorBidi"/>
              </w:rPr>
            </w:pPr>
            <w:r w:rsidRPr="00AE748A">
              <w:rPr>
                <w:rFonts w:asciiTheme="minorBidi" w:eastAsia="Calibri" w:hAnsiTheme="minorBidi"/>
              </w:rPr>
              <w:t>-</w:t>
            </w:r>
            <w:r w:rsidR="00C05A1A" w:rsidRPr="00AE748A">
              <w:rPr>
                <w:rFonts w:asciiTheme="minorBidi" w:eastAsia="Calibri" w:hAnsiTheme="minorBidi"/>
              </w:rPr>
              <w:t xml:space="preserve"> The Epworth Sleepiness Scale (ESS).</w:t>
            </w:r>
          </w:p>
          <w:p w14:paraId="49255D46" w14:textId="6D125B83" w:rsidR="00C05A1A" w:rsidRPr="00AE748A" w:rsidRDefault="000F5639" w:rsidP="00C05A1A">
            <w:pPr>
              <w:autoSpaceDE w:val="0"/>
              <w:autoSpaceDN w:val="0"/>
              <w:adjustRightInd w:val="0"/>
              <w:rPr>
                <w:rFonts w:asciiTheme="minorBidi" w:eastAsia="Calibri" w:hAnsiTheme="minorBidi"/>
              </w:rPr>
            </w:pPr>
            <w:r w:rsidRPr="00AE748A">
              <w:rPr>
                <w:rFonts w:asciiTheme="minorBidi" w:eastAsia="Calibri" w:hAnsiTheme="minorBidi"/>
              </w:rPr>
              <w:t>-</w:t>
            </w:r>
            <w:r w:rsidR="00C05A1A" w:rsidRPr="00AE748A">
              <w:rPr>
                <w:rFonts w:asciiTheme="minorBidi" w:eastAsia="Calibri" w:hAnsiTheme="minorBidi"/>
              </w:rPr>
              <w:t xml:space="preserve"> Chronic illnesses.</w:t>
            </w:r>
          </w:p>
        </w:tc>
        <w:tc>
          <w:tcPr>
            <w:tcW w:w="2340" w:type="dxa"/>
          </w:tcPr>
          <w:p w14:paraId="66ADA00B" w14:textId="5A3B2D7B" w:rsidR="00C05A1A" w:rsidRPr="00AE748A" w:rsidRDefault="000F5639" w:rsidP="00C05A1A">
            <w:pPr>
              <w:autoSpaceDE w:val="0"/>
              <w:autoSpaceDN w:val="0"/>
              <w:adjustRightInd w:val="0"/>
              <w:rPr>
                <w:rFonts w:asciiTheme="minorBidi" w:eastAsia="Calibri" w:hAnsiTheme="minorBidi"/>
              </w:rPr>
            </w:pPr>
            <w:r w:rsidRPr="00AE748A">
              <w:rPr>
                <w:rFonts w:asciiTheme="minorBidi" w:eastAsia="TimesNewRomanPSMT" w:hAnsiTheme="minorBidi"/>
                <w:kern w:val="0"/>
              </w:rPr>
              <w:t>-</w:t>
            </w:r>
            <w:r w:rsidR="00C05A1A" w:rsidRPr="00AE748A">
              <w:rPr>
                <w:rFonts w:asciiTheme="minorBidi" w:eastAsia="TimesNewRomanPSMT" w:hAnsiTheme="minorBidi"/>
                <w:kern w:val="0"/>
              </w:rPr>
              <w:t xml:space="preserve"> </w:t>
            </w:r>
            <w:r w:rsidR="00C05A1A" w:rsidRPr="00AE748A">
              <w:rPr>
                <w:rFonts w:asciiTheme="minorBidi" w:eastAsia="Calibri" w:hAnsiTheme="minorBidi"/>
              </w:rPr>
              <w:t xml:space="preserve">48.5% of </w:t>
            </w:r>
            <w:r w:rsidR="00C05A1A" w:rsidRPr="00AE748A">
              <w:rPr>
                <w:rFonts w:asciiTheme="minorBidi" w:eastAsia="TimesNewRomanPSMT" w:hAnsiTheme="minorBidi"/>
                <w:kern w:val="0"/>
              </w:rPr>
              <w:t>women reported ex</w:t>
            </w:r>
            <w:r w:rsidR="00C05A1A" w:rsidRPr="00AE748A">
              <w:rPr>
                <w:rFonts w:asciiTheme="minorBidi" w:eastAsia="Calibri" w:hAnsiTheme="minorBidi"/>
              </w:rPr>
              <w:t>periencing abuse.</w:t>
            </w:r>
          </w:p>
          <w:p w14:paraId="2DE1A768" w14:textId="7B6C9C35" w:rsidR="00C05A1A" w:rsidRPr="00AE748A" w:rsidRDefault="000F5639" w:rsidP="00C05A1A">
            <w:pPr>
              <w:autoSpaceDE w:val="0"/>
              <w:autoSpaceDN w:val="0"/>
              <w:adjustRightInd w:val="0"/>
              <w:rPr>
                <w:rFonts w:asciiTheme="minorBidi" w:eastAsia="Calibri" w:hAnsiTheme="minorBidi"/>
              </w:rPr>
            </w:pPr>
            <w:r w:rsidRPr="00AE748A">
              <w:rPr>
                <w:rFonts w:asciiTheme="minorBidi" w:eastAsia="Calibri" w:hAnsiTheme="minorBidi"/>
              </w:rPr>
              <w:t>-</w:t>
            </w:r>
            <w:r w:rsidR="00C05A1A" w:rsidRPr="00AE748A">
              <w:rPr>
                <w:rFonts w:asciiTheme="minorBidi" w:eastAsia="Calibri" w:hAnsiTheme="minorBidi"/>
              </w:rPr>
              <w:t xml:space="preserve"> The most common forms of abuse were:</w:t>
            </w:r>
          </w:p>
          <w:p w14:paraId="44DFF95A" w14:textId="77777777" w:rsidR="00C05A1A" w:rsidRPr="00AE748A" w:rsidRDefault="00C05A1A" w:rsidP="00C05A1A">
            <w:pPr>
              <w:autoSpaceDE w:val="0"/>
              <w:autoSpaceDN w:val="0"/>
              <w:adjustRightInd w:val="0"/>
              <w:rPr>
                <w:rFonts w:asciiTheme="minorBidi" w:eastAsia="Calibri" w:hAnsiTheme="minorBidi"/>
              </w:rPr>
            </w:pPr>
            <w:r w:rsidRPr="00AE748A">
              <w:rPr>
                <w:rFonts w:asciiTheme="minorBidi" w:eastAsia="Calibri" w:hAnsiTheme="minorBidi"/>
              </w:rPr>
              <w:t>- Discouraged from working 37.6%.</w:t>
            </w:r>
          </w:p>
          <w:p w14:paraId="397818ED" w14:textId="5F6DD0DA" w:rsidR="00C05A1A" w:rsidRPr="00AE748A" w:rsidRDefault="00C05A1A" w:rsidP="00C05A1A">
            <w:pPr>
              <w:autoSpaceDE w:val="0"/>
              <w:autoSpaceDN w:val="0"/>
              <w:adjustRightInd w:val="0"/>
              <w:rPr>
                <w:rFonts w:asciiTheme="minorBidi" w:eastAsia="Calibri" w:hAnsiTheme="minorBidi"/>
                <w:kern w:val="0"/>
              </w:rPr>
            </w:pPr>
            <w:r w:rsidRPr="00AE748A">
              <w:rPr>
                <w:rFonts w:asciiTheme="minorBidi" w:eastAsia="Calibri" w:hAnsiTheme="minorBidi"/>
              </w:rPr>
              <w:t>- Bothered by their intimate partners 34.7%.</w:t>
            </w:r>
          </w:p>
        </w:tc>
        <w:tc>
          <w:tcPr>
            <w:tcW w:w="1705" w:type="dxa"/>
          </w:tcPr>
          <w:p w14:paraId="12F22F43" w14:textId="77777777" w:rsidR="00C05A1A" w:rsidRPr="00AE748A" w:rsidRDefault="00C05A1A" w:rsidP="00C05A1A">
            <w:pPr>
              <w:rPr>
                <w:rFonts w:asciiTheme="minorBidi" w:eastAsia="Calibri" w:hAnsiTheme="minorBidi"/>
                <w:b/>
                <w:bCs/>
              </w:rPr>
            </w:pPr>
          </w:p>
          <w:p w14:paraId="700BDEAD" w14:textId="77777777" w:rsidR="00C05A1A" w:rsidRPr="00AE748A" w:rsidRDefault="00C05A1A" w:rsidP="00C05A1A">
            <w:pPr>
              <w:rPr>
                <w:rFonts w:asciiTheme="minorBidi" w:eastAsia="Calibri" w:hAnsiTheme="minorBidi"/>
                <w:b/>
                <w:bCs/>
              </w:rPr>
            </w:pPr>
          </w:p>
          <w:p w14:paraId="4F611569" w14:textId="126A7BAD" w:rsidR="00C05A1A" w:rsidRPr="00AE748A" w:rsidRDefault="00C05A1A" w:rsidP="00C05A1A">
            <w:pPr>
              <w:rPr>
                <w:rFonts w:asciiTheme="minorBidi" w:eastAsia="Calibri" w:hAnsiTheme="minorBidi"/>
              </w:rPr>
            </w:pPr>
            <w:r w:rsidRPr="00AE748A">
              <w:rPr>
                <w:rFonts w:asciiTheme="minorBidi" w:eastAsia="Calibri" w:hAnsiTheme="minorBidi"/>
              </w:rPr>
              <w:t>N/A</w:t>
            </w:r>
          </w:p>
        </w:tc>
        <w:tc>
          <w:tcPr>
            <w:tcW w:w="1260" w:type="dxa"/>
          </w:tcPr>
          <w:p w14:paraId="1A1753D2" w14:textId="77777777" w:rsidR="00C05A1A" w:rsidRPr="00AE748A" w:rsidRDefault="00C05A1A" w:rsidP="00C05A1A">
            <w:pPr>
              <w:rPr>
                <w:rFonts w:asciiTheme="minorBidi" w:eastAsia="Calibri" w:hAnsiTheme="minorBidi"/>
              </w:rPr>
            </w:pPr>
          </w:p>
          <w:p w14:paraId="5A7F4AC3" w14:textId="534F13F2" w:rsidR="00C05A1A" w:rsidRPr="00AE748A" w:rsidRDefault="001D4398" w:rsidP="00C05A1A">
            <w:pPr>
              <w:rPr>
                <w:rFonts w:asciiTheme="minorBidi" w:eastAsia="Calibri" w:hAnsiTheme="minorBidi"/>
              </w:rPr>
            </w:pPr>
            <w:r w:rsidRPr="00AE748A">
              <w:rPr>
                <w:rFonts w:asciiTheme="minorBidi" w:eastAsia="Calibri" w:hAnsiTheme="minorBidi"/>
              </w:rPr>
              <w:t>N/A</w:t>
            </w:r>
          </w:p>
        </w:tc>
        <w:tc>
          <w:tcPr>
            <w:tcW w:w="1710" w:type="dxa"/>
          </w:tcPr>
          <w:p w14:paraId="1BBD1970" w14:textId="77777777" w:rsidR="001D4398" w:rsidRPr="00AE748A" w:rsidRDefault="001D4398" w:rsidP="001D4398">
            <w:pPr>
              <w:rPr>
                <w:rFonts w:asciiTheme="minorBidi" w:eastAsia="Calibri" w:hAnsiTheme="minorBidi"/>
              </w:rPr>
            </w:pPr>
            <w:r w:rsidRPr="00AE748A">
              <w:rPr>
                <w:rFonts w:asciiTheme="minorBidi" w:eastAsia="Calibri" w:hAnsiTheme="minorBidi"/>
              </w:rPr>
              <w:t>Depressive</w:t>
            </w:r>
          </w:p>
          <w:p w14:paraId="60641113" w14:textId="50DBCBD1" w:rsidR="00C05A1A" w:rsidRPr="00AE748A" w:rsidRDefault="006A6E4E" w:rsidP="001D4398">
            <w:pPr>
              <w:autoSpaceDE w:val="0"/>
              <w:autoSpaceDN w:val="0"/>
              <w:adjustRightInd w:val="0"/>
              <w:rPr>
                <w:rFonts w:asciiTheme="minorBidi" w:eastAsia="Calibri" w:hAnsiTheme="minorBidi"/>
                <w:kern w:val="0"/>
              </w:rPr>
            </w:pPr>
            <w:r w:rsidRPr="00AE748A">
              <w:rPr>
                <w:rFonts w:asciiTheme="minorBidi" w:eastAsia="Calibri" w:hAnsiTheme="minorBidi"/>
              </w:rPr>
              <w:t>S</w:t>
            </w:r>
            <w:r w:rsidR="001D4398" w:rsidRPr="00AE748A">
              <w:rPr>
                <w:rFonts w:asciiTheme="minorBidi" w:eastAsia="Calibri" w:hAnsiTheme="minorBidi"/>
              </w:rPr>
              <w:t>ymptoms</w:t>
            </w:r>
            <w:r w:rsidRPr="00AE748A">
              <w:rPr>
                <w:rFonts w:asciiTheme="minorBidi" w:eastAsia="Calibri" w:hAnsiTheme="minorBidi"/>
              </w:rPr>
              <w:t xml:space="preserve"> (r = .41, p &lt; .001)</w:t>
            </w:r>
            <w:r w:rsidR="001D4398" w:rsidRPr="00AE748A">
              <w:rPr>
                <w:rFonts w:asciiTheme="minorBidi" w:eastAsia="Calibri" w:hAnsiTheme="minorBidi"/>
              </w:rPr>
              <w:t>, stress</w:t>
            </w:r>
            <w:r w:rsidRPr="00AE748A">
              <w:rPr>
                <w:rFonts w:asciiTheme="minorBidi" w:eastAsia="Calibri" w:hAnsiTheme="minorBidi"/>
              </w:rPr>
              <w:t xml:space="preserve"> (r = .54, p &lt; .001)</w:t>
            </w:r>
            <w:r w:rsidR="001D4398" w:rsidRPr="00AE748A">
              <w:rPr>
                <w:rFonts w:asciiTheme="minorBidi" w:eastAsia="Calibri" w:hAnsiTheme="minorBidi"/>
              </w:rPr>
              <w:t>, and the presence of chronic illnesses</w:t>
            </w:r>
            <w:r w:rsidRPr="00AE748A">
              <w:rPr>
                <w:rFonts w:asciiTheme="minorBidi" w:eastAsia="Calibri" w:hAnsiTheme="minorBidi"/>
              </w:rPr>
              <w:t xml:space="preserve"> (r = .38, p &lt; .001)</w:t>
            </w:r>
            <w:r w:rsidR="001D4398" w:rsidRPr="00AE748A">
              <w:rPr>
                <w:rFonts w:asciiTheme="minorBidi" w:eastAsia="Calibri" w:hAnsiTheme="minorBidi"/>
              </w:rPr>
              <w:t>.</w:t>
            </w:r>
          </w:p>
        </w:tc>
        <w:tc>
          <w:tcPr>
            <w:tcW w:w="1170" w:type="dxa"/>
          </w:tcPr>
          <w:p w14:paraId="79EFF7DD" w14:textId="19E66C64" w:rsidR="00C05A1A" w:rsidRPr="00AE748A" w:rsidRDefault="00C05A1A" w:rsidP="00C05A1A">
            <w:pPr>
              <w:rPr>
                <w:rFonts w:asciiTheme="minorBidi" w:eastAsia="Calibri" w:hAnsiTheme="minorBidi"/>
              </w:rPr>
            </w:pPr>
            <w:r w:rsidRPr="00AE748A">
              <w:rPr>
                <w:rFonts w:asciiTheme="minorBidi" w:eastAsia="Calibri" w:hAnsiTheme="minorBidi"/>
              </w:rPr>
              <w:t>84.6%</w:t>
            </w:r>
          </w:p>
        </w:tc>
      </w:tr>
      <w:tr w:rsidR="009A7FD8" w:rsidRPr="00AE748A" w14:paraId="0B44FC66" w14:textId="77777777" w:rsidTr="0049182B">
        <w:tc>
          <w:tcPr>
            <w:tcW w:w="1530" w:type="dxa"/>
          </w:tcPr>
          <w:p w14:paraId="084C71D7" w14:textId="77777777" w:rsidR="00C05A1A" w:rsidRPr="00AE748A" w:rsidRDefault="00C05A1A" w:rsidP="00C05A1A">
            <w:pPr>
              <w:rPr>
                <w:rFonts w:asciiTheme="minorBidi" w:eastAsia="Calibri" w:hAnsiTheme="minorBidi"/>
                <w:kern w:val="0"/>
              </w:rPr>
            </w:pPr>
            <w:proofErr w:type="spellStart"/>
            <w:r w:rsidRPr="00AE748A">
              <w:rPr>
                <w:rFonts w:asciiTheme="minorBidi" w:eastAsia="Calibri" w:hAnsiTheme="minorBidi"/>
                <w:kern w:val="0"/>
              </w:rPr>
              <w:t>Almajali</w:t>
            </w:r>
            <w:proofErr w:type="spellEnd"/>
            <w:r w:rsidRPr="00AE748A">
              <w:rPr>
                <w:rFonts w:asciiTheme="minorBidi" w:eastAsia="Calibri" w:hAnsiTheme="minorBidi"/>
                <w:kern w:val="0"/>
              </w:rPr>
              <w:t xml:space="preserve"> et al., 2018</w:t>
            </w:r>
          </w:p>
          <w:p w14:paraId="0BEF2DCD" w14:textId="7CDC4E09" w:rsidR="00C05A1A" w:rsidRPr="00AE748A" w:rsidRDefault="00C05A1A" w:rsidP="00C05A1A">
            <w:pPr>
              <w:rPr>
                <w:rFonts w:asciiTheme="minorBidi" w:eastAsia="Calibri" w:hAnsiTheme="minorBidi"/>
                <w:kern w:val="0"/>
              </w:rPr>
            </w:pPr>
          </w:p>
        </w:tc>
        <w:tc>
          <w:tcPr>
            <w:tcW w:w="1260" w:type="dxa"/>
          </w:tcPr>
          <w:p w14:paraId="69382D3F" w14:textId="77777777" w:rsidR="00C05A1A" w:rsidRPr="00AE748A" w:rsidRDefault="00C05A1A" w:rsidP="00C05A1A">
            <w:pPr>
              <w:autoSpaceDE w:val="0"/>
              <w:autoSpaceDN w:val="0"/>
              <w:adjustRightInd w:val="0"/>
              <w:rPr>
                <w:rFonts w:asciiTheme="minorBidi" w:eastAsia="Calibri" w:hAnsiTheme="minorBidi"/>
              </w:rPr>
            </w:pPr>
            <w:r w:rsidRPr="00AE748A">
              <w:rPr>
                <w:rFonts w:asciiTheme="minorBidi" w:eastAsia="Calibri" w:hAnsiTheme="minorBidi"/>
              </w:rPr>
              <w:t xml:space="preserve">To investigate the factors that lead to IPV among </w:t>
            </w:r>
            <w:r w:rsidRPr="00AE748A">
              <w:rPr>
                <w:rFonts w:asciiTheme="minorBidi" w:eastAsia="Calibri" w:hAnsiTheme="minorBidi"/>
              </w:rPr>
              <w:lastRenderedPageBreak/>
              <w:t>married women.</w:t>
            </w:r>
          </w:p>
          <w:p w14:paraId="71BCB7C2" w14:textId="77777777" w:rsidR="00C05A1A" w:rsidRPr="00AE748A" w:rsidRDefault="00C05A1A" w:rsidP="00C05A1A">
            <w:pPr>
              <w:autoSpaceDE w:val="0"/>
              <w:autoSpaceDN w:val="0"/>
              <w:adjustRightInd w:val="0"/>
              <w:rPr>
                <w:rFonts w:asciiTheme="minorBidi" w:eastAsia="Calibri" w:hAnsiTheme="minorBidi"/>
                <w:kern w:val="0"/>
              </w:rPr>
            </w:pPr>
          </w:p>
        </w:tc>
        <w:tc>
          <w:tcPr>
            <w:tcW w:w="1170" w:type="dxa"/>
          </w:tcPr>
          <w:p w14:paraId="6FE286B5" w14:textId="2B2CAD05" w:rsidR="00C05A1A" w:rsidRPr="00AE748A" w:rsidRDefault="00C05A1A" w:rsidP="00C05A1A">
            <w:pPr>
              <w:rPr>
                <w:rFonts w:asciiTheme="minorBidi" w:eastAsia="Calibri" w:hAnsiTheme="minorBidi"/>
              </w:rPr>
            </w:pPr>
            <w:r w:rsidRPr="00AE748A">
              <w:rPr>
                <w:rFonts w:asciiTheme="minorBidi" w:eastAsia="Calibri" w:hAnsiTheme="minorBidi"/>
              </w:rPr>
              <w:lastRenderedPageBreak/>
              <w:t>Qualitative research</w:t>
            </w:r>
          </w:p>
        </w:tc>
        <w:tc>
          <w:tcPr>
            <w:tcW w:w="1260" w:type="dxa"/>
          </w:tcPr>
          <w:p w14:paraId="6BF65834" w14:textId="0AD69F3D" w:rsidR="00C05A1A" w:rsidRPr="00AE748A" w:rsidRDefault="000F5639" w:rsidP="00C05A1A">
            <w:pPr>
              <w:autoSpaceDE w:val="0"/>
              <w:autoSpaceDN w:val="0"/>
              <w:adjustRightInd w:val="0"/>
              <w:rPr>
                <w:rFonts w:asciiTheme="minorBidi" w:eastAsia="Calibri" w:hAnsiTheme="minorBidi"/>
              </w:rPr>
            </w:pPr>
            <w:r w:rsidRPr="00AE748A">
              <w:rPr>
                <w:rFonts w:asciiTheme="minorBidi" w:eastAsia="Calibri" w:hAnsiTheme="minorBidi"/>
              </w:rPr>
              <w:t>-</w:t>
            </w:r>
            <w:r w:rsidR="00C05A1A" w:rsidRPr="00AE748A">
              <w:rPr>
                <w:rFonts w:asciiTheme="minorBidi" w:eastAsia="Calibri" w:hAnsiTheme="minorBidi"/>
              </w:rPr>
              <w:t xml:space="preserve"> Married women were recruited from the Jordanian Ministry of Social </w:t>
            </w:r>
            <w:r w:rsidR="00C05A1A" w:rsidRPr="00AE748A">
              <w:rPr>
                <w:rFonts w:asciiTheme="minorBidi" w:eastAsia="Calibri" w:hAnsiTheme="minorBidi"/>
              </w:rPr>
              <w:lastRenderedPageBreak/>
              <w:t>Development and Women’s Affairs.</w:t>
            </w:r>
          </w:p>
          <w:p w14:paraId="6056CA0F" w14:textId="293C7D88" w:rsidR="00C05A1A" w:rsidRPr="00AE748A" w:rsidRDefault="000F5639" w:rsidP="00C05A1A">
            <w:pPr>
              <w:autoSpaceDE w:val="0"/>
              <w:autoSpaceDN w:val="0"/>
              <w:adjustRightInd w:val="0"/>
              <w:rPr>
                <w:rFonts w:asciiTheme="minorBidi" w:eastAsia="Calibri" w:hAnsiTheme="minorBidi"/>
              </w:rPr>
            </w:pPr>
            <w:r w:rsidRPr="00AE748A">
              <w:rPr>
                <w:rFonts w:asciiTheme="minorBidi" w:eastAsia="Calibri" w:hAnsiTheme="minorBidi"/>
              </w:rPr>
              <w:t>-</w:t>
            </w:r>
            <w:r w:rsidR="00C05A1A" w:rsidRPr="00AE748A">
              <w:rPr>
                <w:rFonts w:asciiTheme="minorBidi" w:eastAsia="Calibri" w:hAnsiTheme="minorBidi"/>
              </w:rPr>
              <w:t xml:space="preserve"> n= 10.</w:t>
            </w:r>
          </w:p>
        </w:tc>
        <w:tc>
          <w:tcPr>
            <w:tcW w:w="1265" w:type="dxa"/>
          </w:tcPr>
          <w:p w14:paraId="7C928879" w14:textId="513A9773" w:rsidR="00C05A1A" w:rsidRPr="00AE748A" w:rsidRDefault="00C05A1A" w:rsidP="00C05A1A">
            <w:pPr>
              <w:autoSpaceDE w:val="0"/>
              <w:autoSpaceDN w:val="0"/>
              <w:adjustRightInd w:val="0"/>
              <w:rPr>
                <w:rFonts w:asciiTheme="minorBidi" w:eastAsia="Calibri" w:hAnsiTheme="minorBidi"/>
              </w:rPr>
            </w:pPr>
            <w:r w:rsidRPr="00AE748A">
              <w:rPr>
                <w:rFonts w:asciiTheme="minorBidi" w:eastAsia="Calibri" w:hAnsiTheme="minorBidi"/>
              </w:rPr>
              <w:lastRenderedPageBreak/>
              <w:t>Semi-structured interviews</w:t>
            </w:r>
          </w:p>
        </w:tc>
        <w:tc>
          <w:tcPr>
            <w:tcW w:w="2340" w:type="dxa"/>
          </w:tcPr>
          <w:p w14:paraId="4FD1012D" w14:textId="77777777" w:rsidR="00C05A1A" w:rsidRPr="00AE748A" w:rsidRDefault="00C05A1A" w:rsidP="00C05A1A">
            <w:pPr>
              <w:autoSpaceDE w:val="0"/>
              <w:autoSpaceDN w:val="0"/>
              <w:adjustRightInd w:val="0"/>
              <w:rPr>
                <w:rFonts w:asciiTheme="minorBidi" w:eastAsia="Calibri" w:hAnsiTheme="minorBidi"/>
              </w:rPr>
            </w:pPr>
          </w:p>
          <w:p w14:paraId="2026F27E" w14:textId="77777777" w:rsidR="00C05A1A" w:rsidRPr="00AE748A" w:rsidRDefault="00C05A1A" w:rsidP="00C05A1A">
            <w:pPr>
              <w:autoSpaceDE w:val="0"/>
              <w:autoSpaceDN w:val="0"/>
              <w:adjustRightInd w:val="0"/>
              <w:rPr>
                <w:rFonts w:asciiTheme="minorBidi" w:eastAsia="Calibri" w:hAnsiTheme="minorBidi"/>
              </w:rPr>
            </w:pPr>
          </w:p>
          <w:p w14:paraId="1C8A80CC" w14:textId="113188C5" w:rsidR="00C05A1A" w:rsidRPr="00AE748A" w:rsidRDefault="00C05A1A" w:rsidP="00C05A1A">
            <w:pPr>
              <w:autoSpaceDE w:val="0"/>
              <w:autoSpaceDN w:val="0"/>
              <w:adjustRightInd w:val="0"/>
              <w:rPr>
                <w:rFonts w:asciiTheme="minorBidi" w:eastAsia="Calibri" w:hAnsiTheme="minorBidi"/>
                <w:kern w:val="0"/>
              </w:rPr>
            </w:pPr>
            <w:r w:rsidRPr="00AE748A">
              <w:rPr>
                <w:rFonts w:asciiTheme="minorBidi" w:eastAsia="Calibri" w:hAnsiTheme="minorBidi"/>
              </w:rPr>
              <w:t>N/A</w:t>
            </w:r>
          </w:p>
        </w:tc>
        <w:tc>
          <w:tcPr>
            <w:tcW w:w="1705" w:type="dxa"/>
          </w:tcPr>
          <w:p w14:paraId="34589B80" w14:textId="06340EA8" w:rsidR="00C05A1A" w:rsidRPr="00AE748A" w:rsidRDefault="000F5639" w:rsidP="00C05A1A">
            <w:pPr>
              <w:rPr>
                <w:rFonts w:asciiTheme="minorBidi" w:eastAsia="Calibri" w:hAnsiTheme="minorBidi"/>
              </w:rPr>
            </w:pPr>
            <w:r w:rsidRPr="00AE748A">
              <w:rPr>
                <w:rFonts w:asciiTheme="minorBidi" w:eastAsia="Calibri" w:hAnsiTheme="minorBidi"/>
              </w:rPr>
              <w:t>-</w:t>
            </w:r>
            <w:r w:rsidR="00C05A1A" w:rsidRPr="00AE748A">
              <w:rPr>
                <w:rFonts w:asciiTheme="minorBidi" w:eastAsia="Calibri" w:hAnsiTheme="minorBidi"/>
              </w:rPr>
              <w:t xml:space="preserve"> Marriage type/ Forced marriage/ having several daughters in households. </w:t>
            </w:r>
          </w:p>
          <w:p w14:paraId="46523E3D" w14:textId="5F212473" w:rsidR="00C05A1A" w:rsidRPr="00AE748A" w:rsidRDefault="000F5639" w:rsidP="00C05A1A">
            <w:pPr>
              <w:rPr>
                <w:rFonts w:asciiTheme="minorBidi" w:eastAsia="Calibri" w:hAnsiTheme="minorBidi"/>
              </w:rPr>
            </w:pPr>
            <w:r w:rsidRPr="00AE748A">
              <w:rPr>
                <w:rFonts w:asciiTheme="minorBidi" w:eastAsia="Calibri" w:hAnsiTheme="minorBidi"/>
              </w:rPr>
              <w:t>-</w:t>
            </w:r>
            <w:r w:rsidR="00C05A1A" w:rsidRPr="00AE748A">
              <w:rPr>
                <w:rFonts w:asciiTheme="minorBidi" w:eastAsia="Calibri" w:hAnsiTheme="minorBidi"/>
              </w:rPr>
              <w:t xml:space="preserve"> Financial (poverty). </w:t>
            </w:r>
            <w:r w:rsidR="00C05A1A" w:rsidRPr="00AE748A">
              <w:rPr>
                <w:rFonts w:asciiTheme="minorBidi" w:eastAsia="Calibri" w:hAnsiTheme="minorBidi"/>
              </w:rPr>
              <w:lastRenderedPageBreak/>
              <w:t>Loans or debts.</w:t>
            </w:r>
          </w:p>
          <w:p w14:paraId="5C2A819A" w14:textId="493B7279" w:rsidR="00C05A1A" w:rsidRPr="00AE748A" w:rsidRDefault="000F5639" w:rsidP="00C05A1A">
            <w:pPr>
              <w:rPr>
                <w:rFonts w:asciiTheme="minorBidi" w:eastAsia="Calibri" w:hAnsiTheme="minorBidi"/>
              </w:rPr>
            </w:pPr>
            <w:r w:rsidRPr="00AE748A">
              <w:rPr>
                <w:rFonts w:asciiTheme="minorBidi" w:eastAsia="Calibri" w:hAnsiTheme="minorBidi"/>
              </w:rPr>
              <w:t>-</w:t>
            </w:r>
            <w:r w:rsidR="00C05A1A" w:rsidRPr="00AE748A">
              <w:rPr>
                <w:rFonts w:asciiTheme="minorBidi" w:eastAsia="Calibri" w:hAnsiTheme="minorBidi"/>
              </w:rPr>
              <w:t xml:space="preserve"> Big family size.</w:t>
            </w:r>
          </w:p>
          <w:p w14:paraId="65BAC9CF" w14:textId="4378E78A" w:rsidR="00C05A1A" w:rsidRPr="00AE748A" w:rsidRDefault="000F5639" w:rsidP="00C05A1A">
            <w:pPr>
              <w:rPr>
                <w:rFonts w:asciiTheme="minorBidi" w:eastAsia="Calibri" w:hAnsiTheme="minorBidi"/>
              </w:rPr>
            </w:pPr>
            <w:r w:rsidRPr="00AE748A">
              <w:rPr>
                <w:rFonts w:asciiTheme="minorBidi" w:eastAsia="Calibri" w:hAnsiTheme="minorBidi"/>
              </w:rPr>
              <w:t>-</w:t>
            </w:r>
            <w:r w:rsidR="00C05A1A" w:rsidRPr="00AE748A">
              <w:rPr>
                <w:rFonts w:asciiTheme="minorBidi" w:eastAsia="Calibri" w:hAnsiTheme="minorBidi"/>
              </w:rPr>
              <w:t xml:space="preserve"> Early marriage.</w:t>
            </w:r>
          </w:p>
          <w:p w14:paraId="49DCF45F" w14:textId="06679BBA" w:rsidR="00C05A1A" w:rsidRPr="00AE748A" w:rsidRDefault="000F5639" w:rsidP="00C05A1A">
            <w:pPr>
              <w:rPr>
                <w:rFonts w:asciiTheme="minorBidi" w:eastAsia="Calibri" w:hAnsiTheme="minorBidi"/>
              </w:rPr>
            </w:pPr>
            <w:r w:rsidRPr="00AE748A">
              <w:rPr>
                <w:rFonts w:asciiTheme="minorBidi" w:eastAsia="Calibri" w:hAnsiTheme="minorBidi"/>
              </w:rPr>
              <w:t>-</w:t>
            </w:r>
            <w:r w:rsidR="00C05A1A" w:rsidRPr="00AE748A">
              <w:rPr>
                <w:rFonts w:asciiTheme="minorBidi" w:eastAsia="Calibri" w:hAnsiTheme="minorBidi"/>
              </w:rPr>
              <w:t xml:space="preserve"> Intellectual differences and educational gaps.</w:t>
            </w:r>
          </w:p>
          <w:p w14:paraId="3C97C91D" w14:textId="60F48CF9" w:rsidR="00C05A1A" w:rsidRPr="00AE748A" w:rsidRDefault="000F5639" w:rsidP="00C05A1A">
            <w:pPr>
              <w:rPr>
                <w:rFonts w:asciiTheme="minorBidi" w:eastAsia="Calibri" w:hAnsiTheme="minorBidi"/>
              </w:rPr>
            </w:pPr>
            <w:r w:rsidRPr="00AE748A">
              <w:rPr>
                <w:rFonts w:asciiTheme="minorBidi" w:eastAsia="Calibri" w:hAnsiTheme="minorBidi"/>
              </w:rPr>
              <w:t>-</w:t>
            </w:r>
            <w:r w:rsidR="00C05A1A" w:rsidRPr="00AE748A">
              <w:rPr>
                <w:rFonts w:asciiTheme="minorBidi" w:eastAsia="Calibri" w:hAnsiTheme="minorBidi"/>
              </w:rPr>
              <w:t xml:space="preserve"> Poor sexual relationship.</w:t>
            </w:r>
          </w:p>
          <w:p w14:paraId="260B26E4" w14:textId="470400DF" w:rsidR="00C05A1A" w:rsidRPr="00AE748A" w:rsidRDefault="000F5639" w:rsidP="00C05A1A">
            <w:pPr>
              <w:rPr>
                <w:rFonts w:asciiTheme="minorBidi" w:eastAsia="Calibri" w:hAnsiTheme="minorBidi"/>
              </w:rPr>
            </w:pPr>
            <w:r w:rsidRPr="00AE748A">
              <w:rPr>
                <w:rFonts w:asciiTheme="minorBidi" w:eastAsia="Calibri" w:hAnsiTheme="minorBidi"/>
              </w:rPr>
              <w:t>-</w:t>
            </w:r>
            <w:r w:rsidR="00C05A1A" w:rsidRPr="00AE748A">
              <w:rPr>
                <w:rFonts w:asciiTheme="minorBidi" w:eastAsia="Calibri" w:hAnsiTheme="minorBidi"/>
              </w:rPr>
              <w:t xml:space="preserve"> Legal weakness and no proper legislation to punish abusers and no governmental care. </w:t>
            </w:r>
          </w:p>
          <w:p w14:paraId="14DFCC00" w14:textId="6E2F189F" w:rsidR="00C05A1A" w:rsidRPr="00AE748A" w:rsidRDefault="000F5639" w:rsidP="00C05A1A">
            <w:pPr>
              <w:rPr>
                <w:rFonts w:asciiTheme="minorBidi" w:eastAsia="Calibri" w:hAnsiTheme="minorBidi"/>
              </w:rPr>
            </w:pPr>
            <w:r w:rsidRPr="00AE748A">
              <w:rPr>
                <w:rFonts w:asciiTheme="minorBidi" w:eastAsia="Calibri" w:hAnsiTheme="minorBidi"/>
              </w:rPr>
              <w:t>-</w:t>
            </w:r>
            <w:r w:rsidR="00C05A1A" w:rsidRPr="00AE748A">
              <w:rPr>
                <w:rFonts w:asciiTheme="minorBidi" w:eastAsia="Calibri" w:hAnsiTheme="minorBidi"/>
              </w:rPr>
              <w:t xml:space="preserve"> substance use.</w:t>
            </w:r>
          </w:p>
          <w:p w14:paraId="087BC8E3" w14:textId="265263E6" w:rsidR="00C05A1A" w:rsidRPr="00AE748A" w:rsidRDefault="000F5639" w:rsidP="00C05A1A">
            <w:pPr>
              <w:rPr>
                <w:rFonts w:asciiTheme="minorBidi" w:eastAsia="Calibri" w:hAnsiTheme="minorBidi"/>
              </w:rPr>
            </w:pPr>
            <w:r w:rsidRPr="00AE748A">
              <w:rPr>
                <w:rFonts w:asciiTheme="minorBidi" w:eastAsia="Calibri" w:hAnsiTheme="minorBidi"/>
              </w:rPr>
              <w:t>-</w:t>
            </w:r>
            <w:r w:rsidR="00C05A1A" w:rsidRPr="00AE748A">
              <w:rPr>
                <w:rFonts w:asciiTheme="minorBidi" w:eastAsia="Calibri" w:hAnsiTheme="minorBidi"/>
              </w:rPr>
              <w:t xml:space="preserve"> Family was not supportive and believed wives should not leave their husbands.  </w:t>
            </w:r>
          </w:p>
        </w:tc>
        <w:tc>
          <w:tcPr>
            <w:tcW w:w="1260" w:type="dxa"/>
          </w:tcPr>
          <w:p w14:paraId="263363DE" w14:textId="77777777" w:rsidR="00C05A1A" w:rsidRPr="00AE748A" w:rsidRDefault="00C05A1A" w:rsidP="00C05A1A">
            <w:pPr>
              <w:rPr>
                <w:rFonts w:asciiTheme="minorBidi" w:eastAsia="Calibri" w:hAnsiTheme="minorBidi"/>
              </w:rPr>
            </w:pPr>
          </w:p>
          <w:p w14:paraId="1C8B0EE5" w14:textId="77777777" w:rsidR="00C05A1A" w:rsidRPr="00AE748A" w:rsidRDefault="00C05A1A" w:rsidP="00C05A1A">
            <w:pPr>
              <w:rPr>
                <w:rFonts w:asciiTheme="minorBidi" w:eastAsia="Calibri" w:hAnsiTheme="minorBidi"/>
              </w:rPr>
            </w:pPr>
          </w:p>
          <w:p w14:paraId="0FD6577A" w14:textId="1DC73977" w:rsidR="00C05A1A" w:rsidRPr="00AE748A" w:rsidRDefault="00C05A1A" w:rsidP="00C05A1A">
            <w:pPr>
              <w:rPr>
                <w:rFonts w:asciiTheme="minorBidi" w:eastAsia="Calibri" w:hAnsiTheme="minorBidi"/>
              </w:rPr>
            </w:pPr>
            <w:r w:rsidRPr="00AE748A">
              <w:rPr>
                <w:rFonts w:asciiTheme="minorBidi" w:eastAsia="Calibri" w:hAnsiTheme="minorBidi"/>
              </w:rPr>
              <w:t>N/A</w:t>
            </w:r>
          </w:p>
        </w:tc>
        <w:tc>
          <w:tcPr>
            <w:tcW w:w="1710" w:type="dxa"/>
          </w:tcPr>
          <w:p w14:paraId="7EF44EA3" w14:textId="77777777" w:rsidR="00C05A1A" w:rsidRPr="00AE748A" w:rsidRDefault="00C05A1A" w:rsidP="00C05A1A">
            <w:pPr>
              <w:rPr>
                <w:rFonts w:asciiTheme="minorBidi" w:eastAsia="Calibri" w:hAnsiTheme="minorBidi"/>
              </w:rPr>
            </w:pPr>
          </w:p>
          <w:p w14:paraId="7D79BD32" w14:textId="77777777" w:rsidR="00C05A1A" w:rsidRPr="00AE748A" w:rsidRDefault="00C05A1A" w:rsidP="00C05A1A">
            <w:pPr>
              <w:rPr>
                <w:rFonts w:asciiTheme="minorBidi" w:eastAsia="Calibri" w:hAnsiTheme="minorBidi"/>
              </w:rPr>
            </w:pPr>
          </w:p>
          <w:p w14:paraId="2CE6A0D7" w14:textId="425C1C47" w:rsidR="00C05A1A" w:rsidRPr="00AE748A" w:rsidRDefault="00C05A1A" w:rsidP="00C05A1A">
            <w:pPr>
              <w:autoSpaceDE w:val="0"/>
              <w:autoSpaceDN w:val="0"/>
              <w:adjustRightInd w:val="0"/>
              <w:rPr>
                <w:rFonts w:asciiTheme="minorBidi" w:eastAsia="Calibri" w:hAnsiTheme="minorBidi"/>
                <w:kern w:val="0"/>
              </w:rPr>
            </w:pPr>
            <w:r w:rsidRPr="00AE748A">
              <w:rPr>
                <w:rFonts w:asciiTheme="minorBidi" w:eastAsia="Calibri" w:hAnsiTheme="minorBidi"/>
              </w:rPr>
              <w:t>N/A</w:t>
            </w:r>
          </w:p>
        </w:tc>
        <w:tc>
          <w:tcPr>
            <w:tcW w:w="1170" w:type="dxa"/>
          </w:tcPr>
          <w:p w14:paraId="26B51074" w14:textId="196A0709" w:rsidR="00C05A1A" w:rsidRPr="00AE748A" w:rsidRDefault="00580F21" w:rsidP="00C05A1A">
            <w:pPr>
              <w:rPr>
                <w:rFonts w:asciiTheme="minorBidi" w:eastAsia="Calibri" w:hAnsiTheme="minorBidi"/>
              </w:rPr>
            </w:pPr>
            <w:r w:rsidRPr="00AE748A">
              <w:rPr>
                <w:rFonts w:asciiTheme="minorBidi" w:eastAsia="Calibri" w:hAnsiTheme="minorBidi"/>
              </w:rPr>
              <w:t>79.5</w:t>
            </w:r>
            <w:r w:rsidR="00C05A1A" w:rsidRPr="00AE748A">
              <w:rPr>
                <w:rFonts w:asciiTheme="minorBidi" w:eastAsia="Calibri" w:hAnsiTheme="minorBidi"/>
              </w:rPr>
              <w:t>%</w:t>
            </w:r>
          </w:p>
        </w:tc>
      </w:tr>
      <w:tr w:rsidR="009A7FD8" w:rsidRPr="00AE748A" w14:paraId="3BEDE364" w14:textId="77777777" w:rsidTr="0049182B">
        <w:tc>
          <w:tcPr>
            <w:tcW w:w="1530" w:type="dxa"/>
          </w:tcPr>
          <w:p w14:paraId="5FE42394" w14:textId="77777777" w:rsidR="00C05A1A" w:rsidRPr="00AE748A" w:rsidRDefault="00C05A1A" w:rsidP="00C05A1A">
            <w:pPr>
              <w:rPr>
                <w:rFonts w:asciiTheme="minorBidi" w:eastAsia="Calibri" w:hAnsiTheme="minorBidi"/>
                <w:kern w:val="0"/>
              </w:rPr>
            </w:pPr>
            <w:bookmarkStart w:id="13" w:name="_Hlk158208507"/>
            <w:r w:rsidRPr="00AE748A">
              <w:rPr>
                <w:rFonts w:asciiTheme="minorBidi" w:eastAsia="Calibri" w:hAnsiTheme="minorBidi"/>
                <w:kern w:val="0"/>
              </w:rPr>
              <w:t>Al-Natour et al., 2020</w:t>
            </w:r>
            <w:bookmarkEnd w:id="13"/>
          </w:p>
        </w:tc>
        <w:tc>
          <w:tcPr>
            <w:tcW w:w="1260" w:type="dxa"/>
          </w:tcPr>
          <w:p w14:paraId="4E35D575" w14:textId="77777777" w:rsidR="00C05A1A" w:rsidRPr="00AE748A" w:rsidRDefault="00C05A1A" w:rsidP="00C05A1A">
            <w:pPr>
              <w:autoSpaceDE w:val="0"/>
              <w:autoSpaceDN w:val="0"/>
              <w:adjustRightInd w:val="0"/>
              <w:rPr>
                <w:rFonts w:asciiTheme="minorBidi" w:eastAsia="Calibri" w:hAnsiTheme="minorBidi"/>
                <w:b/>
                <w:bCs/>
                <w:kern w:val="0"/>
              </w:rPr>
            </w:pPr>
            <w:r w:rsidRPr="00AE748A">
              <w:rPr>
                <w:rFonts w:asciiTheme="minorBidi" w:eastAsia="Calibri" w:hAnsiTheme="minorBidi"/>
                <w:kern w:val="0"/>
              </w:rPr>
              <w:t xml:space="preserve">To assess the relationship between </w:t>
            </w:r>
            <w:r w:rsidRPr="00AE748A">
              <w:rPr>
                <w:rFonts w:asciiTheme="minorBidi" w:eastAsia="Calibri" w:hAnsiTheme="minorBidi"/>
                <w:kern w:val="0"/>
              </w:rPr>
              <w:lastRenderedPageBreak/>
              <w:t xml:space="preserve">spousal violence and </w:t>
            </w:r>
            <w:r w:rsidRPr="00AE748A">
              <w:rPr>
                <w:rFonts w:asciiTheme="minorBidi" w:eastAsia="Calibri" w:hAnsiTheme="minorBidi"/>
              </w:rPr>
              <w:t>Jordanian nurses’ physical and mental health outcomes.</w:t>
            </w:r>
          </w:p>
        </w:tc>
        <w:tc>
          <w:tcPr>
            <w:tcW w:w="1170" w:type="dxa"/>
          </w:tcPr>
          <w:p w14:paraId="024ACA8A" w14:textId="77777777" w:rsidR="00C05A1A" w:rsidRPr="00AE748A" w:rsidRDefault="00C05A1A" w:rsidP="00C05A1A">
            <w:pPr>
              <w:rPr>
                <w:rFonts w:asciiTheme="minorBidi" w:eastAsia="Calibri" w:hAnsiTheme="minorBidi"/>
                <w:b/>
                <w:bCs/>
              </w:rPr>
            </w:pPr>
            <w:r w:rsidRPr="00AE748A">
              <w:rPr>
                <w:rFonts w:asciiTheme="minorBidi" w:eastAsia="Calibri" w:hAnsiTheme="minorBidi"/>
              </w:rPr>
              <w:lastRenderedPageBreak/>
              <w:t>A descriptive correlatio</w:t>
            </w:r>
            <w:r w:rsidRPr="00AE748A">
              <w:rPr>
                <w:rFonts w:asciiTheme="minorBidi" w:eastAsia="Calibri" w:hAnsiTheme="minorBidi"/>
              </w:rPr>
              <w:lastRenderedPageBreak/>
              <w:t>nal design</w:t>
            </w:r>
          </w:p>
        </w:tc>
        <w:tc>
          <w:tcPr>
            <w:tcW w:w="1260" w:type="dxa"/>
          </w:tcPr>
          <w:p w14:paraId="0A48CC3B" w14:textId="1C84E4F3" w:rsidR="00C05A1A" w:rsidRPr="00AE748A" w:rsidRDefault="000F5639" w:rsidP="00C05A1A">
            <w:pPr>
              <w:autoSpaceDE w:val="0"/>
              <w:autoSpaceDN w:val="0"/>
              <w:adjustRightInd w:val="0"/>
              <w:rPr>
                <w:rFonts w:asciiTheme="minorBidi" w:eastAsia="Calibri" w:hAnsiTheme="minorBidi"/>
              </w:rPr>
            </w:pPr>
            <w:r w:rsidRPr="00AE748A">
              <w:rPr>
                <w:rFonts w:asciiTheme="minorBidi" w:eastAsia="Calibri" w:hAnsiTheme="minorBidi"/>
              </w:rPr>
              <w:lastRenderedPageBreak/>
              <w:t>-</w:t>
            </w:r>
            <w:r w:rsidR="00C05A1A" w:rsidRPr="00AE748A">
              <w:rPr>
                <w:rFonts w:asciiTheme="minorBidi" w:eastAsia="Calibri" w:hAnsiTheme="minorBidi"/>
              </w:rPr>
              <w:t xml:space="preserve"> Female nurses were recruited </w:t>
            </w:r>
            <w:r w:rsidR="00C05A1A" w:rsidRPr="00AE748A">
              <w:rPr>
                <w:rFonts w:asciiTheme="minorBidi" w:eastAsia="Calibri" w:hAnsiTheme="minorBidi"/>
              </w:rPr>
              <w:lastRenderedPageBreak/>
              <w:t>from five public hospitals in the north of Jordan.</w:t>
            </w:r>
          </w:p>
          <w:p w14:paraId="25CF9A7A" w14:textId="079BC447" w:rsidR="00C05A1A" w:rsidRPr="00AE748A" w:rsidRDefault="000F5639" w:rsidP="00C05A1A">
            <w:pPr>
              <w:autoSpaceDE w:val="0"/>
              <w:autoSpaceDN w:val="0"/>
              <w:adjustRightInd w:val="0"/>
              <w:rPr>
                <w:rFonts w:asciiTheme="minorBidi" w:eastAsia="Calibri" w:hAnsiTheme="minorBidi"/>
              </w:rPr>
            </w:pPr>
            <w:r w:rsidRPr="00AE748A">
              <w:rPr>
                <w:rFonts w:asciiTheme="minorBidi" w:eastAsia="Calibri" w:hAnsiTheme="minorBidi"/>
              </w:rPr>
              <w:t>-</w:t>
            </w:r>
            <w:r w:rsidR="00C05A1A" w:rsidRPr="00AE748A">
              <w:rPr>
                <w:rFonts w:asciiTheme="minorBidi" w:eastAsia="Calibri" w:hAnsiTheme="minorBidi"/>
              </w:rPr>
              <w:t xml:space="preserve"> n=198. </w:t>
            </w:r>
          </w:p>
        </w:tc>
        <w:tc>
          <w:tcPr>
            <w:tcW w:w="1265" w:type="dxa"/>
          </w:tcPr>
          <w:p w14:paraId="2865F6C8" w14:textId="4D0CE0D5" w:rsidR="00C05A1A" w:rsidRPr="00AE748A" w:rsidRDefault="008C25BD" w:rsidP="00C05A1A">
            <w:pPr>
              <w:autoSpaceDE w:val="0"/>
              <w:autoSpaceDN w:val="0"/>
              <w:adjustRightInd w:val="0"/>
              <w:rPr>
                <w:rFonts w:asciiTheme="minorBidi" w:eastAsia="Calibri" w:hAnsiTheme="minorBidi"/>
              </w:rPr>
            </w:pPr>
            <w:r w:rsidRPr="00AE748A">
              <w:rPr>
                <w:rFonts w:asciiTheme="minorBidi" w:eastAsia="Calibri" w:hAnsiTheme="minorBidi"/>
              </w:rPr>
              <w:lastRenderedPageBreak/>
              <w:t>-</w:t>
            </w:r>
            <w:r w:rsidR="00C05A1A" w:rsidRPr="00AE748A">
              <w:rPr>
                <w:rFonts w:asciiTheme="minorBidi" w:eastAsia="Calibri" w:hAnsiTheme="minorBidi"/>
              </w:rPr>
              <w:t xml:space="preserve"> The demographic data.</w:t>
            </w:r>
          </w:p>
          <w:p w14:paraId="6AB91149" w14:textId="31C5DA83" w:rsidR="00C05A1A" w:rsidRPr="00AE748A" w:rsidRDefault="008C25BD" w:rsidP="00C05A1A">
            <w:pPr>
              <w:autoSpaceDE w:val="0"/>
              <w:autoSpaceDN w:val="0"/>
              <w:adjustRightInd w:val="0"/>
              <w:rPr>
                <w:rFonts w:asciiTheme="minorBidi" w:eastAsia="Calibri" w:hAnsiTheme="minorBidi"/>
              </w:rPr>
            </w:pPr>
            <w:r w:rsidRPr="00AE748A">
              <w:rPr>
                <w:rFonts w:asciiTheme="minorBidi" w:eastAsia="Calibri" w:hAnsiTheme="minorBidi"/>
              </w:rPr>
              <w:lastRenderedPageBreak/>
              <w:t>-</w:t>
            </w:r>
            <w:r w:rsidR="00C05A1A" w:rsidRPr="00AE748A">
              <w:rPr>
                <w:rFonts w:asciiTheme="minorBidi" w:eastAsia="Calibri" w:hAnsiTheme="minorBidi"/>
              </w:rPr>
              <w:t xml:space="preserve"> Arabic version of the Woman Abuse Screening Tool (WAST).</w:t>
            </w:r>
          </w:p>
          <w:p w14:paraId="58D90FAC" w14:textId="1EA53645" w:rsidR="00C05A1A" w:rsidRPr="00AE748A" w:rsidRDefault="008C25BD" w:rsidP="00C05A1A">
            <w:pPr>
              <w:autoSpaceDE w:val="0"/>
              <w:autoSpaceDN w:val="0"/>
              <w:adjustRightInd w:val="0"/>
              <w:rPr>
                <w:rFonts w:asciiTheme="minorBidi" w:eastAsia="Calibri" w:hAnsiTheme="minorBidi"/>
              </w:rPr>
            </w:pPr>
            <w:r w:rsidRPr="00AE748A">
              <w:rPr>
                <w:rFonts w:asciiTheme="minorBidi" w:eastAsia="Calibri" w:hAnsiTheme="minorBidi"/>
              </w:rPr>
              <w:t>-</w:t>
            </w:r>
            <w:r w:rsidR="00C05A1A" w:rsidRPr="00AE748A">
              <w:rPr>
                <w:rFonts w:asciiTheme="minorBidi" w:eastAsia="Calibri" w:hAnsiTheme="minorBidi"/>
              </w:rPr>
              <w:t xml:space="preserve"> The updated SF-36 V2 questionnaire</w:t>
            </w:r>
          </w:p>
        </w:tc>
        <w:tc>
          <w:tcPr>
            <w:tcW w:w="2340" w:type="dxa"/>
          </w:tcPr>
          <w:p w14:paraId="1A3B1C18" w14:textId="46065D36" w:rsidR="00C05A1A" w:rsidRPr="00AE748A" w:rsidRDefault="008C25BD" w:rsidP="00C05A1A">
            <w:pPr>
              <w:autoSpaceDE w:val="0"/>
              <w:autoSpaceDN w:val="0"/>
              <w:adjustRightInd w:val="0"/>
              <w:rPr>
                <w:rFonts w:asciiTheme="minorBidi" w:eastAsia="Calibri" w:hAnsiTheme="minorBidi"/>
              </w:rPr>
            </w:pPr>
            <w:r w:rsidRPr="00AE748A">
              <w:rPr>
                <w:rFonts w:asciiTheme="minorBidi" w:eastAsia="Calibri" w:hAnsiTheme="minorBidi"/>
                <w:kern w:val="0"/>
              </w:rPr>
              <w:lastRenderedPageBreak/>
              <w:t>-</w:t>
            </w:r>
            <w:r w:rsidR="00C05A1A" w:rsidRPr="00AE748A">
              <w:rPr>
                <w:rFonts w:asciiTheme="minorBidi" w:eastAsia="Calibri" w:hAnsiTheme="minorBidi"/>
                <w:kern w:val="0"/>
              </w:rPr>
              <w:t xml:space="preserve"> </w:t>
            </w:r>
            <w:r w:rsidR="00C05A1A" w:rsidRPr="00AE748A">
              <w:rPr>
                <w:rFonts w:asciiTheme="minorBidi" w:eastAsia="Calibri" w:hAnsiTheme="minorBidi"/>
              </w:rPr>
              <w:t xml:space="preserve"> 45.5% of female nurses were exposed to marital violence. </w:t>
            </w:r>
          </w:p>
          <w:p w14:paraId="68B179B1" w14:textId="26654300" w:rsidR="00C05A1A" w:rsidRPr="00AE748A" w:rsidRDefault="008C25BD" w:rsidP="00C05A1A">
            <w:pPr>
              <w:autoSpaceDE w:val="0"/>
              <w:autoSpaceDN w:val="0"/>
              <w:adjustRightInd w:val="0"/>
              <w:rPr>
                <w:rFonts w:asciiTheme="minorBidi" w:eastAsia="Calibri" w:hAnsiTheme="minorBidi"/>
              </w:rPr>
            </w:pPr>
            <w:r w:rsidRPr="00AE748A">
              <w:rPr>
                <w:rFonts w:asciiTheme="minorBidi" w:eastAsia="Calibri" w:hAnsiTheme="minorBidi"/>
              </w:rPr>
              <w:lastRenderedPageBreak/>
              <w:t>-</w:t>
            </w:r>
            <w:r w:rsidR="00C05A1A" w:rsidRPr="00AE748A">
              <w:rPr>
                <w:rFonts w:asciiTheme="minorBidi" w:eastAsia="Calibri" w:hAnsiTheme="minorBidi"/>
              </w:rPr>
              <w:t xml:space="preserve"> of those, 20.9% experienced physical violence.</w:t>
            </w:r>
          </w:p>
          <w:p w14:paraId="7B96653F" w14:textId="4588AD6C" w:rsidR="00C05A1A" w:rsidRPr="00AE748A" w:rsidRDefault="008C25BD" w:rsidP="00C05A1A">
            <w:pPr>
              <w:autoSpaceDE w:val="0"/>
              <w:autoSpaceDN w:val="0"/>
              <w:adjustRightInd w:val="0"/>
              <w:rPr>
                <w:rFonts w:asciiTheme="minorBidi" w:eastAsia="Calibri" w:hAnsiTheme="minorBidi"/>
              </w:rPr>
            </w:pPr>
            <w:r w:rsidRPr="00AE748A">
              <w:rPr>
                <w:rFonts w:asciiTheme="minorBidi" w:eastAsia="Calibri" w:hAnsiTheme="minorBidi"/>
              </w:rPr>
              <w:t>-</w:t>
            </w:r>
            <w:r w:rsidR="00C05A1A" w:rsidRPr="00AE748A">
              <w:rPr>
                <w:rFonts w:asciiTheme="minorBidi" w:eastAsia="Calibri" w:hAnsiTheme="minorBidi"/>
              </w:rPr>
              <w:t xml:space="preserve"> </w:t>
            </w:r>
            <w:bookmarkStart w:id="14" w:name="_Hlk158208572"/>
            <w:r w:rsidR="00C05A1A" w:rsidRPr="00AE748A">
              <w:rPr>
                <w:rFonts w:asciiTheme="minorBidi" w:eastAsia="Calibri" w:hAnsiTheme="minorBidi"/>
                <w:kern w:val="0"/>
              </w:rPr>
              <w:t xml:space="preserve">63.4 % </w:t>
            </w:r>
            <w:bookmarkEnd w:id="14"/>
            <w:r w:rsidR="00C05A1A" w:rsidRPr="00AE748A">
              <w:rPr>
                <w:rFonts w:asciiTheme="minorBidi" w:eastAsia="Calibri" w:hAnsiTheme="minorBidi"/>
              </w:rPr>
              <w:t>of female nurses experienced emotional violence.</w:t>
            </w:r>
          </w:p>
          <w:p w14:paraId="7E571558" w14:textId="35C8F5BD" w:rsidR="00D27034" w:rsidRPr="00AE748A" w:rsidRDefault="008C25BD" w:rsidP="00D27034">
            <w:pPr>
              <w:autoSpaceDE w:val="0"/>
              <w:autoSpaceDN w:val="0"/>
              <w:adjustRightInd w:val="0"/>
              <w:rPr>
                <w:rFonts w:asciiTheme="minorBidi" w:eastAsia="Calibri" w:hAnsiTheme="minorBidi"/>
              </w:rPr>
            </w:pPr>
            <w:r w:rsidRPr="00AE748A">
              <w:rPr>
                <w:rFonts w:asciiTheme="minorBidi" w:eastAsia="Calibri" w:hAnsiTheme="minorBidi"/>
              </w:rPr>
              <w:t>-</w:t>
            </w:r>
            <w:r w:rsidR="00C05A1A" w:rsidRPr="00AE748A">
              <w:rPr>
                <w:rFonts w:asciiTheme="minorBidi" w:eastAsia="Calibri" w:hAnsiTheme="minorBidi"/>
              </w:rPr>
              <w:t xml:space="preserve"> 15.7% reported sexual violence.</w:t>
            </w:r>
            <w:r w:rsidR="00D27034" w:rsidRPr="00AE748A">
              <w:rPr>
                <w:rFonts w:asciiTheme="minorBidi" w:eastAsia="Calibri" w:hAnsiTheme="minorBidi"/>
              </w:rPr>
              <w:t xml:space="preserve">  </w:t>
            </w:r>
          </w:p>
          <w:p w14:paraId="53B71BF2" w14:textId="24E42F9D" w:rsidR="00D27034" w:rsidRPr="00AE748A" w:rsidRDefault="00D27034" w:rsidP="00C05A1A">
            <w:pPr>
              <w:autoSpaceDE w:val="0"/>
              <w:autoSpaceDN w:val="0"/>
              <w:adjustRightInd w:val="0"/>
              <w:rPr>
                <w:rFonts w:asciiTheme="minorBidi" w:eastAsia="Calibri" w:hAnsiTheme="minorBidi"/>
              </w:rPr>
            </w:pPr>
          </w:p>
        </w:tc>
        <w:tc>
          <w:tcPr>
            <w:tcW w:w="1705" w:type="dxa"/>
          </w:tcPr>
          <w:p w14:paraId="32B7E8B5" w14:textId="77777777" w:rsidR="00C05A1A" w:rsidRPr="00AE748A" w:rsidRDefault="00C05A1A" w:rsidP="00C05A1A">
            <w:pPr>
              <w:rPr>
                <w:rFonts w:asciiTheme="minorBidi" w:eastAsia="Calibri" w:hAnsiTheme="minorBidi"/>
              </w:rPr>
            </w:pPr>
          </w:p>
          <w:p w14:paraId="546740C5" w14:textId="77777777" w:rsidR="00C05A1A" w:rsidRPr="00AE748A" w:rsidRDefault="00C05A1A" w:rsidP="00C05A1A">
            <w:pPr>
              <w:rPr>
                <w:rFonts w:asciiTheme="minorBidi" w:eastAsia="Calibri" w:hAnsiTheme="minorBidi"/>
              </w:rPr>
            </w:pPr>
          </w:p>
          <w:p w14:paraId="182C9751" w14:textId="77777777" w:rsidR="00C05A1A" w:rsidRPr="00AE748A" w:rsidRDefault="00C05A1A" w:rsidP="00C05A1A">
            <w:pPr>
              <w:rPr>
                <w:rFonts w:asciiTheme="minorBidi" w:eastAsia="Calibri" w:hAnsiTheme="minorBidi"/>
                <w:b/>
                <w:bCs/>
              </w:rPr>
            </w:pPr>
            <w:r w:rsidRPr="00AE748A">
              <w:rPr>
                <w:rFonts w:asciiTheme="minorBidi" w:eastAsia="Calibri" w:hAnsiTheme="minorBidi"/>
              </w:rPr>
              <w:t>N/A</w:t>
            </w:r>
          </w:p>
        </w:tc>
        <w:tc>
          <w:tcPr>
            <w:tcW w:w="1260" w:type="dxa"/>
          </w:tcPr>
          <w:p w14:paraId="01B5B86D" w14:textId="77777777" w:rsidR="00C05A1A" w:rsidRPr="00AE748A" w:rsidRDefault="00C05A1A" w:rsidP="00C05A1A">
            <w:pPr>
              <w:rPr>
                <w:rFonts w:asciiTheme="minorBidi" w:eastAsia="Calibri" w:hAnsiTheme="minorBidi"/>
              </w:rPr>
            </w:pPr>
          </w:p>
          <w:p w14:paraId="3370D157" w14:textId="77777777" w:rsidR="00C05A1A" w:rsidRPr="00AE748A" w:rsidRDefault="00C05A1A" w:rsidP="00C05A1A">
            <w:pPr>
              <w:rPr>
                <w:rFonts w:asciiTheme="minorBidi" w:eastAsia="Calibri" w:hAnsiTheme="minorBidi"/>
              </w:rPr>
            </w:pPr>
          </w:p>
          <w:p w14:paraId="0A1BC2BD" w14:textId="77777777" w:rsidR="00C05A1A" w:rsidRPr="00AE748A" w:rsidRDefault="00C05A1A" w:rsidP="00C05A1A">
            <w:pPr>
              <w:rPr>
                <w:rFonts w:asciiTheme="minorBidi" w:eastAsia="Calibri" w:hAnsiTheme="minorBidi"/>
                <w:b/>
                <w:bCs/>
              </w:rPr>
            </w:pPr>
            <w:r w:rsidRPr="00AE748A">
              <w:rPr>
                <w:rFonts w:asciiTheme="minorBidi" w:eastAsia="Calibri" w:hAnsiTheme="minorBidi"/>
              </w:rPr>
              <w:t>N/A</w:t>
            </w:r>
          </w:p>
        </w:tc>
        <w:tc>
          <w:tcPr>
            <w:tcW w:w="1710" w:type="dxa"/>
          </w:tcPr>
          <w:p w14:paraId="23E635E3" w14:textId="0ABAB1EE" w:rsidR="00C05A1A" w:rsidRPr="00AE748A" w:rsidRDefault="008C25BD" w:rsidP="00C05A1A">
            <w:pPr>
              <w:autoSpaceDE w:val="0"/>
              <w:autoSpaceDN w:val="0"/>
              <w:adjustRightInd w:val="0"/>
              <w:rPr>
                <w:rFonts w:asciiTheme="minorBidi" w:eastAsia="Calibri" w:hAnsiTheme="minorBidi"/>
              </w:rPr>
            </w:pPr>
            <w:bookmarkStart w:id="15" w:name="_Hlk158341225"/>
            <w:r w:rsidRPr="00AE748A">
              <w:rPr>
                <w:rFonts w:asciiTheme="minorBidi" w:eastAsia="Calibri" w:hAnsiTheme="minorBidi"/>
                <w:kern w:val="0"/>
              </w:rPr>
              <w:t>-</w:t>
            </w:r>
            <w:r w:rsidR="00C05A1A" w:rsidRPr="00AE748A">
              <w:rPr>
                <w:rFonts w:asciiTheme="minorBidi" w:eastAsia="Calibri" w:hAnsiTheme="minorBidi"/>
                <w:kern w:val="0"/>
              </w:rPr>
              <w:t xml:space="preserve"> </w:t>
            </w:r>
            <w:r w:rsidR="00C05A1A" w:rsidRPr="00AE748A">
              <w:rPr>
                <w:rFonts w:asciiTheme="minorBidi" w:eastAsia="Calibri" w:hAnsiTheme="minorBidi"/>
              </w:rPr>
              <w:t>Tension in their spousal relationship at 77.8%.</w:t>
            </w:r>
          </w:p>
          <w:p w14:paraId="3CBA26B0" w14:textId="2E6314FF" w:rsidR="00C05A1A" w:rsidRPr="00AE748A" w:rsidRDefault="008C25BD" w:rsidP="00C05A1A">
            <w:pPr>
              <w:autoSpaceDE w:val="0"/>
              <w:autoSpaceDN w:val="0"/>
              <w:adjustRightInd w:val="0"/>
              <w:rPr>
                <w:rFonts w:asciiTheme="minorBidi" w:eastAsia="Calibri" w:hAnsiTheme="minorBidi"/>
              </w:rPr>
            </w:pPr>
            <w:r w:rsidRPr="00AE748A">
              <w:rPr>
                <w:rFonts w:asciiTheme="minorBidi" w:eastAsia="Calibri" w:hAnsiTheme="minorBidi"/>
              </w:rPr>
              <w:lastRenderedPageBreak/>
              <w:t>-</w:t>
            </w:r>
            <w:r w:rsidR="00C05A1A" w:rsidRPr="00AE748A">
              <w:rPr>
                <w:rFonts w:asciiTheme="minorBidi" w:eastAsia="Calibri" w:hAnsiTheme="minorBidi"/>
              </w:rPr>
              <w:t xml:space="preserve"> 81.1% of women felt bad about themselves after arguments.</w:t>
            </w:r>
          </w:p>
          <w:p w14:paraId="4C6B0527" w14:textId="47C025F6" w:rsidR="00C05A1A" w:rsidRPr="00AE748A" w:rsidRDefault="008C25BD" w:rsidP="00C05A1A">
            <w:pPr>
              <w:autoSpaceDE w:val="0"/>
              <w:autoSpaceDN w:val="0"/>
              <w:adjustRightInd w:val="0"/>
              <w:rPr>
                <w:rFonts w:asciiTheme="minorBidi" w:eastAsia="Calibri" w:hAnsiTheme="minorBidi"/>
              </w:rPr>
            </w:pPr>
            <w:r w:rsidRPr="00AE748A">
              <w:rPr>
                <w:rFonts w:asciiTheme="minorBidi" w:eastAsia="Calibri" w:hAnsiTheme="minorBidi"/>
              </w:rPr>
              <w:t>-</w:t>
            </w:r>
            <w:r w:rsidR="00C05A1A" w:rsidRPr="00AE748A">
              <w:rPr>
                <w:rFonts w:asciiTheme="minorBidi" w:eastAsia="Calibri" w:hAnsiTheme="minorBidi"/>
              </w:rPr>
              <w:t xml:space="preserve"> Arguments led to physical violence 71.1%.</w:t>
            </w:r>
          </w:p>
          <w:p w14:paraId="630A0A89" w14:textId="357F709C" w:rsidR="00C05A1A" w:rsidRPr="00AE748A" w:rsidRDefault="008C25BD" w:rsidP="00C05A1A">
            <w:pPr>
              <w:autoSpaceDE w:val="0"/>
              <w:autoSpaceDN w:val="0"/>
              <w:adjustRightInd w:val="0"/>
              <w:rPr>
                <w:rFonts w:asciiTheme="minorBidi" w:hAnsiTheme="minorBidi"/>
                <w:kern w:val="0"/>
              </w:rPr>
            </w:pPr>
            <w:r w:rsidRPr="00AE748A">
              <w:rPr>
                <w:rFonts w:asciiTheme="minorBidi" w:hAnsiTheme="minorBidi"/>
                <w:kern w:val="0"/>
              </w:rPr>
              <w:t>-</w:t>
            </w:r>
            <w:r w:rsidR="00C05A1A" w:rsidRPr="00AE748A">
              <w:rPr>
                <w:rFonts w:asciiTheme="minorBidi" w:hAnsiTheme="minorBidi"/>
                <w:kern w:val="0"/>
              </w:rPr>
              <w:t xml:space="preserve"> 90% of wives </w:t>
            </w:r>
          </w:p>
          <w:p w14:paraId="395CD101" w14:textId="113B37D1" w:rsidR="00C05A1A" w:rsidRPr="00AE748A" w:rsidRDefault="00C05A1A" w:rsidP="00C05A1A">
            <w:pPr>
              <w:autoSpaceDE w:val="0"/>
              <w:autoSpaceDN w:val="0"/>
              <w:adjustRightInd w:val="0"/>
              <w:rPr>
                <w:rFonts w:asciiTheme="minorBidi" w:hAnsiTheme="minorBidi"/>
                <w:kern w:val="0"/>
              </w:rPr>
            </w:pPr>
            <w:r w:rsidRPr="00AE748A">
              <w:rPr>
                <w:rFonts w:asciiTheme="minorBidi" w:hAnsiTheme="minorBidi"/>
                <w:kern w:val="0"/>
              </w:rPr>
              <w:t>were afraid of their husbands.</w:t>
            </w:r>
          </w:p>
          <w:p w14:paraId="72695E81" w14:textId="042D63A3" w:rsidR="00C05A1A" w:rsidRPr="00AE748A" w:rsidRDefault="008C25BD" w:rsidP="00C05A1A">
            <w:pPr>
              <w:autoSpaceDE w:val="0"/>
              <w:autoSpaceDN w:val="0"/>
              <w:adjustRightInd w:val="0"/>
              <w:rPr>
                <w:rFonts w:asciiTheme="minorBidi" w:eastAsia="Calibri" w:hAnsiTheme="minorBidi"/>
              </w:rPr>
            </w:pPr>
            <w:r w:rsidRPr="00AE748A">
              <w:rPr>
                <w:rFonts w:asciiTheme="minorBidi" w:hAnsiTheme="minorBidi"/>
                <w:kern w:val="0"/>
              </w:rPr>
              <w:t>-</w:t>
            </w:r>
            <w:r w:rsidR="00C05A1A" w:rsidRPr="00AE748A">
              <w:rPr>
                <w:rFonts w:asciiTheme="minorBidi" w:hAnsiTheme="minorBidi"/>
                <w:kern w:val="0"/>
              </w:rPr>
              <w:t xml:space="preserve"> 86.6% of nurses reported a conflict relationship with their husbands’ families. </w:t>
            </w:r>
          </w:p>
          <w:p w14:paraId="2039D0AB" w14:textId="77777777" w:rsidR="00D27034" w:rsidRPr="00AE748A" w:rsidRDefault="008C25BD" w:rsidP="00D27034">
            <w:pPr>
              <w:rPr>
                <w:rFonts w:asciiTheme="minorBidi" w:eastAsia="Calibri" w:hAnsiTheme="minorBidi"/>
              </w:rPr>
            </w:pPr>
            <w:r w:rsidRPr="00AE748A">
              <w:rPr>
                <w:rFonts w:asciiTheme="minorBidi" w:eastAsia="Calibri" w:hAnsiTheme="minorBidi"/>
              </w:rPr>
              <w:t>-</w:t>
            </w:r>
            <w:r w:rsidR="00C05A1A" w:rsidRPr="00AE748A">
              <w:rPr>
                <w:rFonts w:asciiTheme="minorBidi" w:eastAsia="Calibri" w:hAnsiTheme="minorBidi"/>
              </w:rPr>
              <w:t xml:space="preserve"> Decreased mental</w:t>
            </w:r>
            <w:r w:rsidR="00D27034" w:rsidRPr="00AE748A">
              <w:rPr>
                <w:rFonts w:asciiTheme="minorBidi" w:eastAsia="Calibri" w:hAnsiTheme="minorBidi"/>
              </w:rPr>
              <w:t xml:space="preserve"> (</w:t>
            </w:r>
            <w:r w:rsidR="00D27034" w:rsidRPr="00AE748A">
              <w:rPr>
                <w:rFonts w:asciiTheme="minorBidi" w:eastAsia="Calibri" w:hAnsiTheme="minorBidi"/>
                <w:i/>
                <w:iCs/>
              </w:rPr>
              <w:t xml:space="preserve">r </w:t>
            </w:r>
            <w:r w:rsidR="00D27034" w:rsidRPr="00AE748A">
              <w:rPr>
                <w:rFonts w:asciiTheme="minorBidi" w:eastAsia="Calibri" w:hAnsiTheme="minorBidi"/>
              </w:rPr>
              <w:t>= _0.421(</w:t>
            </w:r>
            <w:proofErr w:type="spellStart"/>
            <w:r w:rsidR="00D27034" w:rsidRPr="00AE748A">
              <w:rPr>
                <w:rFonts w:asciiTheme="minorBidi" w:eastAsia="Calibri" w:hAnsiTheme="minorBidi"/>
              </w:rPr>
              <w:t>df</w:t>
            </w:r>
            <w:proofErr w:type="spellEnd"/>
            <w:r w:rsidR="00D27034" w:rsidRPr="00AE748A">
              <w:rPr>
                <w:rFonts w:asciiTheme="minorBidi" w:eastAsia="Calibri" w:hAnsiTheme="minorBidi"/>
              </w:rPr>
              <w:t>),</w:t>
            </w:r>
          </w:p>
          <w:p w14:paraId="40B1937E" w14:textId="2FC02E6B" w:rsidR="00D27034" w:rsidRPr="00AE748A" w:rsidRDefault="00D27034" w:rsidP="00022713">
            <w:pPr>
              <w:rPr>
                <w:rFonts w:asciiTheme="minorBidi" w:eastAsia="Calibri" w:hAnsiTheme="minorBidi"/>
              </w:rPr>
            </w:pPr>
            <w:r w:rsidRPr="00AE748A">
              <w:rPr>
                <w:rFonts w:asciiTheme="minorBidi" w:eastAsia="Calibri" w:hAnsiTheme="minorBidi"/>
                <w:i/>
                <w:iCs/>
              </w:rPr>
              <w:t xml:space="preserve">P </w:t>
            </w:r>
            <w:r w:rsidRPr="00AE748A">
              <w:rPr>
                <w:rFonts w:asciiTheme="minorBidi" w:eastAsia="Calibri" w:hAnsiTheme="minorBidi"/>
              </w:rPr>
              <w:t>= 0.001)</w:t>
            </w:r>
            <w:r w:rsidR="00C05A1A" w:rsidRPr="00AE748A">
              <w:rPr>
                <w:rFonts w:asciiTheme="minorBidi" w:eastAsia="Calibri" w:hAnsiTheme="minorBidi"/>
              </w:rPr>
              <w:t xml:space="preserve"> and physical health</w:t>
            </w:r>
            <w:r w:rsidRPr="00AE748A">
              <w:rPr>
                <w:rFonts w:asciiTheme="minorBidi" w:eastAsia="Calibri" w:hAnsiTheme="minorBidi"/>
              </w:rPr>
              <w:t xml:space="preserve"> (</w:t>
            </w:r>
            <w:r w:rsidRPr="00AE748A">
              <w:rPr>
                <w:rFonts w:asciiTheme="minorBidi" w:eastAsia="Calibri" w:hAnsiTheme="minorBidi"/>
                <w:i/>
                <w:iCs/>
              </w:rPr>
              <w:t xml:space="preserve">r </w:t>
            </w:r>
            <w:r w:rsidRPr="00AE748A">
              <w:rPr>
                <w:rFonts w:asciiTheme="minorBidi" w:eastAsia="Calibri" w:hAnsiTheme="minorBidi"/>
              </w:rPr>
              <w:t>= _0.525 (</w:t>
            </w:r>
            <w:proofErr w:type="spellStart"/>
            <w:r w:rsidRPr="00AE748A">
              <w:rPr>
                <w:rFonts w:asciiTheme="minorBidi" w:eastAsia="Calibri" w:hAnsiTheme="minorBidi"/>
              </w:rPr>
              <w:t>df</w:t>
            </w:r>
            <w:proofErr w:type="spellEnd"/>
            <w:r w:rsidRPr="00AE748A">
              <w:rPr>
                <w:rFonts w:asciiTheme="minorBidi" w:eastAsia="Calibri" w:hAnsiTheme="minorBidi"/>
              </w:rPr>
              <w:t xml:space="preserve">), </w:t>
            </w:r>
            <w:r w:rsidRPr="00AE748A">
              <w:rPr>
                <w:rFonts w:asciiTheme="minorBidi" w:eastAsia="Calibri" w:hAnsiTheme="minorBidi"/>
                <w:i/>
                <w:iCs/>
              </w:rPr>
              <w:t xml:space="preserve">P </w:t>
            </w:r>
            <w:r w:rsidRPr="00AE748A">
              <w:rPr>
                <w:rFonts w:asciiTheme="minorBidi" w:eastAsia="Calibri" w:hAnsiTheme="minorBidi"/>
              </w:rPr>
              <w:t>= 0.00)</w:t>
            </w:r>
            <w:r w:rsidR="00C05A1A" w:rsidRPr="00AE748A">
              <w:rPr>
                <w:rFonts w:asciiTheme="minorBidi" w:eastAsia="Calibri" w:hAnsiTheme="minorBidi"/>
              </w:rPr>
              <w:t xml:space="preserve">. </w:t>
            </w:r>
            <w:bookmarkEnd w:id="15"/>
          </w:p>
        </w:tc>
        <w:tc>
          <w:tcPr>
            <w:tcW w:w="1170" w:type="dxa"/>
          </w:tcPr>
          <w:p w14:paraId="777418F2" w14:textId="584D5E2A" w:rsidR="00C05A1A" w:rsidRPr="00AE748A" w:rsidRDefault="00C05A1A" w:rsidP="00C05A1A">
            <w:pPr>
              <w:rPr>
                <w:rFonts w:asciiTheme="minorBidi" w:eastAsia="Calibri" w:hAnsiTheme="minorBidi"/>
              </w:rPr>
            </w:pPr>
            <w:r w:rsidRPr="00AE748A">
              <w:rPr>
                <w:rFonts w:asciiTheme="minorBidi" w:eastAsia="Calibri" w:hAnsiTheme="minorBidi"/>
              </w:rPr>
              <w:lastRenderedPageBreak/>
              <w:t>8</w:t>
            </w:r>
            <w:r w:rsidR="00580F21" w:rsidRPr="00AE748A">
              <w:rPr>
                <w:rFonts w:asciiTheme="minorBidi" w:eastAsia="Calibri" w:hAnsiTheme="minorBidi"/>
              </w:rPr>
              <w:t>7</w:t>
            </w:r>
            <w:r w:rsidRPr="00AE748A">
              <w:rPr>
                <w:rFonts w:asciiTheme="minorBidi" w:eastAsia="Calibri" w:hAnsiTheme="minorBidi"/>
              </w:rPr>
              <w:t>.</w:t>
            </w:r>
            <w:r w:rsidR="00580F21" w:rsidRPr="00AE748A">
              <w:rPr>
                <w:rFonts w:asciiTheme="minorBidi" w:eastAsia="Calibri" w:hAnsiTheme="minorBidi"/>
              </w:rPr>
              <w:t>2</w:t>
            </w:r>
            <w:r w:rsidRPr="00AE748A">
              <w:rPr>
                <w:rFonts w:asciiTheme="minorBidi" w:eastAsia="Calibri" w:hAnsiTheme="minorBidi"/>
              </w:rPr>
              <w:t>%</w:t>
            </w:r>
          </w:p>
        </w:tc>
      </w:tr>
      <w:tr w:rsidR="009A7FD8" w:rsidRPr="00AE748A" w14:paraId="1D2421EA" w14:textId="77777777" w:rsidTr="0049182B">
        <w:tc>
          <w:tcPr>
            <w:tcW w:w="1530" w:type="dxa"/>
          </w:tcPr>
          <w:p w14:paraId="264C568A" w14:textId="5412D810" w:rsidR="00C05A1A" w:rsidRPr="00AE748A" w:rsidRDefault="00C05A1A" w:rsidP="00C05A1A">
            <w:pPr>
              <w:rPr>
                <w:rFonts w:asciiTheme="minorBidi" w:eastAsia="Calibri" w:hAnsiTheme="minorBidi"/>
                <w:kern w:val="0"/>
              </w:rPr>
            </w:pPr>
            <w:r w:rsidRPr="00AE748A">
              <w:rPr>
                <w:rFonts w:asciiTheme="minorBidi" w:hAnsiTheme="minorBidi"/>
              </w:rPr>
              <w:t>Alothman et al. 2024</w:t>
            </w:r>
          </w:p>
        </w:tc>
        <w:tc>
          <w:tcPr>
            <w:tcW w:w="1260" w:type="dxa"/>
          </w:tcPr>
          <w:p w14:paraId="59A0B4BD" w14:textId="4755F2F4" w:rsidR="00C05A1A" w:rsidRPr="00AE748A" w:rsidRDefault="00C05A1A" w:rsidP="00C05A1A">
            <w:pPr>
              <w:autoSpaceDE w:val="0"/>
              <w:autoSpaceDN w:val="0"/>
              <w:adjustRightInd w:val="0"/>
              <w:rPr>
                <w:rFonts w:asciiTheme="minorBidi" w:eastAsia="Calibri" w:hAnsiTheme="minorBidi"/>
              </w:rPr>
            </w:pPr>
            <w:r w:rsidRPr="00AE748A">
              <w:rPr>
                <w:rFonts w:asciiTheme="minorBidi" w:hAnsiTheme="minorBidi"/>
              </w:rPr>
              <w:t xml:space="preserve">To assess the risk factors associated with IPV. </w:t>
            </w:r>
          </w:p>
        </w:tc>
        <w:tc>
          <w:tcPr>
            <w:tcW w:w="1170" w:type="dxa"/>
          </w:tcPr>
          <w:p w14:paraId="054290E1" w14:textId="540B1A57" w:rsidR="00C05A1A" w:rsidRPr="00AE748A" w:rsidRDefault="00C05A1A" w:rsidP="00C05A1A">
            <w:pPr>
              <w:rPr>
                <w:rFonts w:asciiTheme="minorBidi" w:eastAsia="Calibri" w:hAnsiTheme="minorBidi"/>
              </w:rPr>
            </w:pPr>
            <w:r w:rsidRPr="00AE748A">
              <w:rPr>
                <w:rFonts w:asciiTheme="minorBidi" w:hAnsiTheme="minorBidi"/>
              </w:rPr>
              <w:t xml:space="preserve">Secondary analysis </w:t>
            </w:r>
          </w:p>
        </w:tc>
        <w:tc>
          <w:tcPr>
            <w:tcW w:w="1260" w:type="dxa"/>
          </w:tcPr>
          <w:p w14:paraId="6190B788" w14:textId="0256E805" w:rsidR="00C05A1A" w:rsidRPr="00AE748A" w:rsidRDefault="00D27034" w:rsidP="00C05A1A">
            <w:pPr>
              <w:rPr>
                <w:rFonts w:asciiTheme="minorBidi" w:hAnsiTheme="minorBidi"/>
              </w:rPr>
            </w:pPr>
            <w:r w:rsidRPr="00AE748A">
              <w:rPr>
                <w:rFonts w:asciiTheme="minorBidi" w:hAnsiTheme="minorBidi"/>
              </w:rPr>
              <w:t xml:space="preserve">- </w:t>
            </w:r>
            <w:r w:rsidR="00C05A1A" w:rsidRPr="00AE748A">
              <w:rPr>
                <w:rFonts w:asciiTheme="minorBidi" w:hAnsiTheme="minorBidi"/>
              </w:rPr>
              <w:t>Married women (</w:t>
            </w:r>
            <w:r w:rsidR="00C05A1A" w:rsidRPr="00AE748A">
              <w:rPr>
                <w:rFonts w:asciiTheme="minorBidi" w:hAnsiTheme="minorBidi"/>
                <w:i/>
                <w:iCs/>
              </w:rPr>
              <w:t>n=</w:t>
            </w:r>
          </w:p>
          <w:p w14:paraId="07DDBF64" w14:textId="77777777" w:rsidR="00C05A1A" w:rsidRPr="00AE748A" w:rsidRDefault="00C05A1A" w:rsidP="00C05A1A">
            <w:pPr>
              <w:rPr>
                <w:rFonts w:asciiTheme="minorBidi" w:hAnsiTheme="minorBidi"/>
              </w:rPr>
            </w:pPr>
            <w:r w:rsidRPr="00AE748A">
              <w:rPr>
                <w:rFonts w:asciiTheme="minorBidi" w:hAnsiTheme="minorBidi"/>
              </w:rPr>
              <w:t xml:space="preserve">6213). </w:t>
            </w:r>
          </w:p>
          <w:p w14:paraId="65BCAF86" w14:textId="42588E64" w:rsidR="00C05A1A" w:rsidRPr="00AE748A" w:rsidRDefault="00D27034" w:rsidP="00C05A1A">
            <w:pPr>
              <w:autoSpaceDE w:val="0"/>
              <w:autoSpaceDN w:val="0"/>
              <w:adjustRightInd w:val="0"/>
              <w:rPr>
                <w:rFonts w:asciiTheme="minorBidi" w:eastAsia="Calibri" w:hAnsiTheme="minorBidi"/>
              </w:rPr>
            </w:pPr>
            <w:r w:rsidRPr="00AE748A">
              <w:rPr>
                <w:rFonts w:asciiTheme="minorBidi" w:hAnsiTheme="minorBidi"/>
              </w:rPr>
              <w:lastRenderedPageBreak/>
              <w:t xml:space="preserve">- </w:t>
            </w:r>
            <w:r w:rsidR="00C05A1A" w:rsidRPr="00AE748A">
              <w:rPr>
                <w:rFonts w:asciiTheme="minorBidi" w:hAnsiTheme="minorBidi"/>
              </w:rPr>
              <w:t xml:space="preserve">2012 Jordan Demographic Health </w:t>
            </w:r>
          </w:p>
        </w:tc>
        <w:tc>
          <w:tcPr>
            <w:tcW w:w="1265" w:type="dxa"/>
          </w:tcPr>
          <w:p w14:paraId="702E3B91" w14:textId="77777777" w:rsidR="00C05A1A" w:rsidRPr="00AE748A" w:rsidRDefault="00C05A1A" w:rsidP="00C05A1A">
            <w:pPr>
              <w:autoSpaceDE w:val="0"/>
              <w:autoSpaceDN w:val="0"/>
              <w:adjustRightInd w:val="0"/>
              <w:rPr>
                <w:rFonts w:asciiTheme="minorBidi" w:eastAsia="Calibri" w:hAnsiTheme="minorBidi"/>
              </w:rPr>
            </w:pPr>
            <w:r w:rsidRPr="00AE748A">
              <w:rPr>
                <w:rFonts w:asciiTheme="minorBidi" w:eastAsia="Calibri" w:hAnsiTheme="minorBidi"/>
              </w:rPr>
              <w:lastRenderedPageBreak/>
              <w:t>Socio-economic status.</w:t>
            </w:r>
          </w:p>
          <w:p w14:paraId="12A692D5" w14:textId="38B0144D" w:rsidR="00C05A1A" w:rsidRPr="00AE748A" w:rsidRDefault="00C05A1A" w:rsidP="00C05A1A">
            <w:pPr>
              <w:autoSpaceDE w:val="0"/>
              <w:autoSpaceDN w:val="0"/>
              <w:adjustRightInd w:val="0"/>
              <w:rPr>
                <w:rFonts w:asciiTheme="minorBidi" w:eastAsia="Calibri" w:hAnsiTheme="minorBidi"/>
              </w:rPr>
            </w:pPr>
            <w:r w:rsidRPr="00AE748A">
              <w:rPr>
                <w:rFonts w:asciiTheme="minorBidi" w:eastAsia="Calibri" w:hAnsiTheme="minorBidi"/>
              </w:rPr>
              <w:lastRenderedPageBreak/>
              <w:t xml:space="preserve">Questions related to DV. </w:t>
            </w:r>
          </w:p>
        </w:tc>
        <w:tc>
          <w:tcPr>
            <w:tcW w:w="2340" w:type="dxa"/>
          </w:tcPr>
          <w:p w14:paraId="5B35047D" w14:textId="56DD185E" w:rsidR="00C05A1A" w:rsidRPr="00AE748A" w:rsidRDefault="00C05A1A" w:rsidP="00C05A1A">
            <w:pPr>
              <w:autoSpaceDE w:val="0"/>
              <w:autoSpaceDN w:val="0"/>
              <w:adjustRightInd w:val="0"/>
              <w:rPr>
                <w:rFonts w:asciiTheme="minorBidi" w:hAnsiTheme="minorBidi"/>
                <w:kern w:val="0"/>
              </w:rPr>
            </w:pPr>
            <w:r w:rsidRPr="00AE748A">
              <w:rPr>
                <w:rFonts w:asciiTheme="minorBidi" w:hAnsiTheme="minorBidi"/>
                <w:kern w:val="0"/>
              </w:rPr>
              <w:lastRenderedPageBreak/>
              <w:t xml:space="preserve">The prevalence of emotional, physical, and sexual IPV was 17 %, 11 %, and 6 %, respectively.  </w:t>
            </w:r>
          </w:p>
          <w:p w14:paraId="1BFA0C66" w14:textId="77777777" w:rsidR="00C05A1A" w:rsidRPr="00AE748A" w:rsidRDefault="00C05A1A" w:rsidP="00C05A1A">
            <w:pPr>
              <w:autoSpaceDE w:val="0"/>
              <w:autoSpaceDN w:val="0"/>
              <w:adjustRightInd w:val="0"/>
              <w:rPr>
                <w:rFonts w:asciiTheme="minorBidi" w:hAnsiTheme="minorBidi"/>
                <w:kern w:val="0"/>
              </w:rPr>
            </w:pPr>
          </w:p>
          <w:p w14:paraId="62BA687D" w14:textId="77777777" w:rsidR="00C05A1A" w:rsidRPr="00AE748A" w:rsidRDefault="00C05A1A" w:rsidP="00C05A1A">
            <w:pPr>
              <w:autoSpaceDE w:val="0"/>
              <w:autoSpaceDN w:val="0"/>
              <w:adjustRightInd w:val="0"/>
              <w:rPr>
                <w:rFonts w:asciiTheme="minorBidi" w:hAnsiTheme="minorBidi"/>
                <w:kern w:val="0"/>
              </w:rPr>
            </w:pPr>
          </w:p>
          <w:p w14:paraId="24476F89" w14:textId="77777777" w:rsidR="00C05A1A" w:rsidRPr="00AE748A" w:rsidRDefault="00C05A1A" w:rsidP="00C05A1A">
            <w:pPr>
              <w:autoSpaceDE w:val="0"/>
              <w:autoSpaceDN w:val="0"/>
              <w:adjustRightInd w:val="0"/>
              <w:rPr>
                <w:rFonts w:asciiTheme="minorBidi" w:hAnsiTheme="minorBidi"/>
                <w:kern w:val="0"/>
              </w:rPr>
            </w:pPr>
          </w:p>
          <w:p w14:paraId="1B5B9F1E" w14:textId="77777777" w:rsidR="00C05A1A" w:rsidRPr="00AE748A" w:rsidRDefault="00C05A1A" w:rsidP="00C05A1A">
            <w:pPr>
              <w:autoSpaceDE w:val="0"/>
              <w:autoSpaceDN w:val="0"/>
              <w:adjustRightInd w:val="0"/>
              <w:rPr>
                <w:rFonts w:asciiTheme="minorBidi" w:eastAsia="Calibri" w:hAnsiTheme="minorBidi"/>
              </w:rPr>
            </w:pPr>
          </w:p>
        </w:tc>
        <w:tc>
          <w:tcPr>
            <w:tcW w:w="1705" w:type="dxa"/>
          </w:tcPr>
          <w:p w14:paraId="6F91F171" w14:textId="77777777" w:rsidR="00C05A1A" w:rsidRPr="00AE748A" w:rsidRDefault="00C05A1A" w:rsidP="00C05A1A">
            <w:pPr>
              <w:rPr>
                <w:rFonts w:asciiTheme="minorBidi" w:hAnsiTheme="minorBidi"/>
                <w:kern w:val="0"/>
              </w:rPr>
            </w:pPr>
            <w:r w:rsidRPr="00AE748A">
              <w:rPr>
                <w:rFonts w:asciiTheme="minorBidi" w:hAnsiTheme="minorBidi"/>
                <w:kern w:val="0"/>
              </w:rPr>
              <w:lastRenderedPageBreak/>
              <w:t xml:space="preserve">Witnessing </w:t>
            </w:r>
          </w:p>
          <w:p w14:paraId="24F3FC0B" w14:textId="11581C53" w:rsidR="00C05A1A" w:rsidRPr="00AE748A" w:rsidRDefault="00C05A1A" w:rsidP="00D42E08">
            <w:pPr>
              <w:rPr>
                <w:rFonts w:asciiTheme="minorBidi" w:hAnsiTheme="minorBidi"/>
                <w:kern w:val="0"/>
              </w:rPr>
            </w:pPr>
            <w:r w:rsidRPr="00AE748A">
              <w:rPr>
                <w:rFonts w:asciiTheme="minorBidi" w:hAnsiTheme="minorBidi"/>
                <w:kern w:val="0"/>
              </w:rPr>
              <w:t>family violence</w:t>
            </w:r>
            <w:r w:rsidR="00AB23FD" w:rsidRPr="00AE748A">
              <w:rPr>
                <w:rFonts w:asciiTheme="minorBidi" w:hAnsiTheme="minorBidi"/>
                <w:kern w:val="0"/>
              </w:rPr>
              <w:t xml:space="preserve"> (P˂0.001)</w:t>
            </w:r>
            <w:r w:rsidRPr="00AE748A">
              <w:rPr>
                <w:rFonts w:asciiTheme="minorBidi" w:hAnsiTheme="minorBidi"/>
                <w:kern w:val="0"/>
              </w:rPr>
              <w:t xml:space="preserve">, wives who were afraid of </w:t>
            </w:r>
            <w:r w:rsidRPr="00AE748A">
              <w:rPr>
                <w:rFonts w:asciiTheme="minorBidi" w:hAnsiTheme="minorBidi"/>
                <w:kern w:val="0"/>
              </w:rPr>
              <w:lastRenderedPageBreak/>
              <w:t>their husbands, influenced by the number of children, controlling husbands</w:t>
            </w:r>
            <w:r w:rsidR="00D42E08" w:rsidRPr="00AE748A">
              <w:rPr>
                <w:rFonts w:asciiTheme="minorBidi" w:hAnsiTheme="minorBidi"/>
                <w:kern w:val="0"/>
              </w:rPr>
              <w:t xml:space="preserve"> (P˂0.001)</w:t>
            </w:r>
            <w:r w:rsidRPr="00AE748A">
              <w:rPr>
                <w:rFonts w:asciiTheme="minorBidi" w:hAnsiTheme="minorBidi"/>
                <w:kern w:val="0"/>
              </w:rPr>
              <w:t>, and husbands who doubted their wives’ fidelity</w:t>
            </w:r>
            <w:r w:rsidR="00D42E08" w:rsidRPr="00AE748A">
              <w:rPr>
                <w:rFonts w:asciiTheme="minorBidi" w:hAnsiTheme="minorBidi"/>
                <w:kern w:val="0"/>
              </w:rPr>
              <w:t xml:space="preserve"> (P˂0.001)</w:t>
            </w:r>
            <w:r w:rsidRPr="00AE748A">
              <w:rPr>
                <w:rFonts w:asciiTheme="minorBidi" w:hAnsiTheme="minorBidi"/>
                <w:kern w:val="0"/>
              </w:rPr>
              <w:t xml:space="preserve">. Women who own </w:t>
            </w:r>
            <w:r w:rsidR="000F5639" w:rsidRPr="00AE748A">
              <w:rPr>
                <w:rFonts w:asciiTheme="minorBidi" w:hAnsiTheme="minorBidi"/>
                <w:kern w:val="0"/>
              </w:rPr>
              <w:t>a house alone</w:t>
            </w:r>
            <w:r w:rsidRPr="00AE748A">
              <w:rPr>
                <w:rFonts w:asciiTheme="minorBidi" w:hAnsiTheme="minorBidi"/>
                <w:kern w:val="0"/>
              </w:rPr>
              <w:t>. Patriarchal culture and acceptance of wife-beating</w:t>
            </w:r>
            <w:r w:rsidR="00AB23FD" w:rsidRPr="00AE748A">
              <w:rPr>
                <w:rFonts w:asciiTheme="minorBidi" w:hAnsiTheme="minorBidi"/>
                <w:kern w:val="0"/>
              </w:rPr>
              <w:t xml:space="preserve"> (P˂0.05)</w:t>
            </w:r>
            <w:r w:rsidRPr="00AE748A">
              <w:rPr>
                <w:rFonts w:asciiTheme="minorBidi" w:hAnsiTheme="minorBidi"/>
                <w:kern w:val="0"/>
              </w:rPr>
              <w:t>.</w:t>
            </w:r>
          </w:p>
        </w:tc>
        <w:tc>
          <w:tcPr>
            <w:tcW w:w="1260" w:type="dxa"/>
          </w:tcPr>
          <w:p w14:paraId="7EE00E6C" w14:textId="38088F1B" w:rsidR="00C05A1A" w:rsidRPr="00AE748A" w:rsidRDefault="00C05A1A" w:rsidP="00AB23FD">
            <w:pPr>
              <w:autoSpaceDE w:val="0"/>
              <w:autoSpaceDN w:val="0"/>
              <w:adjustRightInd w:val="0"/>
              <w:rPr>
                <w:rFonts w:asciiTheme="minorBidi" w:hAnsiTheme="minorBidi"/>
                <w:kern w:val="0"/>
              </w:rPr>
            </w:pPr>
            <w:r w:rsidRPr="00AE748A">
              <w:rPr>
                <w:rFonts w:asciiTheme="minorBidi" w:hAnsiTheme="minorBidi"/>
                <w:kern w:val="0"/>
              </w:rPr>
              <w:lastRenderedPageBreak/>
              <w:t xml:space="preserve">Husbands whose ages fall between 31 and 50 </w:t>
            </w:r>
            <w:r w:rsidRPr="00AE748A">
              <w:rPr>
                <w:rFonts w:asciiTheme="minorBidi" w:hAnsiTheme="minorBidi"/>
                <w:kern w:val="0"/>
              </w:rPr>
              <w:lastRenderedPageBreak/>
              <w:t>years</w:t>
            </w:r>
            <w:r w:rsidR="00AB23FD" w:rsidRPr="00AE748A">
              <w:rPr>
                <w:rFonts w:asciiTheme="minorBidi" w:hAnsiTheme="minorBidi"/>
                <w:kern w:val="0"/>
              </w:rPr>
              <w:t xml:space="preserve"> (P˂ 0.05 and P˂ 01)</w:t>
            </w:r>
          </w:p>
          <w:p w14:paraId="3F190A0A" w14:textId="489F05AB" w:rsidR="00C05A1A" w:rsidRPr="00AE748A" w:rsidRDefault="00C05A1A" w:rsidP="00D42E08">
            <w:pPr>
              <w:rPr>
                <w:rFonts w:asciiTheme="minorBidi" w:eastAsia="Calibri" w:hAnsiTheme="minorBidi"/>
              </w:rPr>
            </w:pPr>
            <w:r w:rsidRPr="00AE748A">
              <w:rPr>
                <w:rFonts w:asciiTheme="minorBidi" w:hAnsiTheme="minorBidi"/>
                <w:kern w:val="0"/>
              </w:rPr>
              <w:t>and issues related to women's empowerment, including decisions about healthcar</w:t>
            </w:r>
            <w:r w:rsidR="000F5639" w:rsidRPr="00AE748A">
              <w:rPr>
                <w:rFonts w:asciiTheme="minorBidi" w:hAnsiTheme="minorBidi"/>
                <w:kern w:val="0"/>
              </w:rPr>
              <w:t>e</w:t>
            </w:r>
            <w:r w:rsidRPr="00AE748A">
              <w:rPr>
                <w:rFonts w:asciiTheme="minorBidi" w:hAnsiTheme="minorBidi"/>
                <w:kern w:val="0"/>
              </w:rPr>
              <w:t>, purchasing needs, and visits</w:t>
            </w:r>
            <w:r w:rsidR="00D42E08" w:rsidRPr="00AE748A">
              <w:rPr>
                <w:rFonts w:asciiTheme="minorBidi" w:hAnsiTheme="minorBidi"/>
                <w:kern w:val="0"/>
              </w:rPr>
              <w:t xml:space="preserve"> (P˂0.0</w:t>
            </w:r>
            <w:r w:rsidR="00E22FCB" w:rsidRPr="00AE748A">
              <w:rPr>
                <w:rFonts w:asciiTheme="minorBidi" w:hAnsiTheme="minorBidi"/>
                <w:kern w:val="0"/>
              </w:rPr>
              <w:t>1)</w:t>
            </w:r>
            <w:r w:rsidR="00D42E08" w:rsidRPr="00AE748A">
              <w:rPr>
                <w:rFonts w:asciiTheme="minorBidi" w:hAnsiTheme="minorBidi"/>
                <w:kern w:val="0"/>
              </w:rPr>
              <w:t xml:space="preserve"> and P˂0.001)</w:t>
            </w:r>
            <w:r w:rsidRPr="00AE748A">
              <w:rPr>
                <w:rFonts w:asciiTheme="minorBidi" w:hAnsiTheme="minorBidi"/>
                <w:kern w:val="0"/>
              </w:rPr>
              <w:t xml:space="preserve">. </w:t>
            </w:r>
          </w:p>
        </w:tc>
        <w:tc>
          <w:tcPr>
            <w:tcW w:w="1710" w:type="dxa"/>
          </w:tcPr>
          <w:p w14:paraId="3EA2E585" w14:textId="11DD0AB1" w:rsidR="00C05A1A" w:rsidRPr="00AE748A" w:rsidRDefault="00C05A1A" w:rsidP="00C05A1A">
            <w:pPr>
              <w:rPr>
                <w:rFonts w:asciiTheme="minorBidi" w:eastAsia="Calibri" w:hAnsiTheme="minorBidi"/>
              </w:rPr>
            </w:pPr>
            <w:r w:rsidRPr="00AE748A">
              <w:rPr>
                <w:rFonts w:asciiTheme="minorBidi" w:hAnsiTheme="minorBidi"/>
              </w:rPr>
              <w:lastRenderedPageBreak/>
              <w:t xml:space="preserve">Sustain violence </w:t>
            </w:r>
          </w:p>
        </w:tc>
        <w:tc>
          <w:tcPr>
            <w:tcW w:w="1170" w:type="dxa"/>
          </w:tcPr>
          <w:p w14:paraId="0A4BE886" w14:textId="6BDA662A" w:rsidR="00C05A1A" w:rsidRPr="00AE748A" w:rsidRDefault="00580F21" w:rsidP="00C05A1A">
            <w:pPr>
              <w:rPr>
                <w:rFonts w:asciiTheme="minorBidi" w:eastAsia="Calibri" w:hAnsiTheme="minorBidi"/>
              </w:rPr>
            </w:pPr>
            <w:r w:rsidRPr="00AE748A">
              <w:rPr>
                <w:rFonts w:asciiTheme="minorBidi" w:eastAsia="Calibri" w:hAnsiTheme="minorBidi"/>
              </w:rPr>
              <w:t>84.6%</w:t>
            </w:r>
          </w:p>
        </w:tc>
      </w:tr>
      <w:tr w:rsidR="00022713" w:rsidRPr="00AE748A" w14:paraId="31AF57BC" w14:textId="77777777" w:rsidTr="0049182B">
        <w:tc>
          <w:tcPr>
            <w:tcW w:w="1530" w:type="dxa"/>
          </w:tcPr>
          <w:p w14:paraId="683AF270" w14:textId="77777777" w:rsidR="00022713" w:rsidRPr="00AE748A" w:rsidRDefault="00022713" w:rsidP="00022713">
            <w:pPr>
              <w:rPr>
                <w:rFonts w:asciiTheme="minorBidi" w:eastAsia="Calibri" w:hAnsiTheme="minorBidi"/>
                <w:kern w:val="0"/>
              </w:rPr>
            </w:pPr>
            <w:proofErr w:type="spellStart"/>
            <w:r w:rsidRPr="00AE748A">
              <w:rPr>
                <w:rFonts w:asciiTheme="minorBidi" w:eastAsia="Calibri" w:hAnsiTheme="minorBidi"/>
                <w:kern w:val="0"/>
              </w:rPr>
              <w:t>Alsawalqa</w:t>
            </w:r>
            <w:proofErr w:type="spellEnd"/>
            <w:r w:rsidRPr="00AE748A">
              <w:rPr>
                <w:rFonts w:asciiTheme="minorBidi" w:eastAsia="Calibri" w:hAnsiTheme="minorBidi"/>
                <w:kern w:val="0"/>
              </w:rPr>
              <w:t xml:space="preserve">, </w:t>
            </w:r>
          </w:p>
          <w:p w14:paraId="00349ADD" w14:textId="3873B12B" w:rsidR="00022713" w:rsidRPr="00AE748A" w:rsidRDefault="00022713" w:rsidP="00022713">
            <w:pPr>
              <w:rPr>
                <w:rFonts w:asciiTheme="minorBidi" w:hAnsiTheme="minorBidi"/>
              </w:rPr>
            </w:pPr>
            <w:r w:rsidRPr="00AE748A">
              <w:rPr>
                <w:rFonts w:asciiTheme="minorBidi" w:eastAsia="Calibri" w:hAnsiTheme="minorBidi"/>
                <w:kern w:val="0"/>
              </w:rPr>
              <w:t>2020</w:t>
            </w:r>
          </w:p>
        </w:tc>
        <w:tc>
          <w:tcPr>
            <w:tcW w:w="1260" w:type="dxa"/>
          </w:tcPr>
          <w:p w14:paraId="7D25C1BC" w14:textId="49608979" w:rsidR="00022713" w:rsidRPr="00AE748A" w:rsidRDefault="00022713" w:rsidP="00022713">
            <w:pPr>
              <w:autoSpaceDE w:val="0"/>
              <w:autoSpaceDN w:val="0"/>
              <w:adjustRightInd w:val="0"/>
              <w:rPr>
                <w:rFonts w:asciiTheme="minorBidi" w:hAnsiTheme="minorBidi"/>
              </w:rPr>
            </w:pPr>
            <w:r w:rsidRPr="00AE748A">
              <w:rPr>
                <w:rFonts w:asciiTheme="minorBidi" w:eastAsia="Calibri" w:hAnsiTheme="minorBidi"/>
              </w:rPr>
              <w:t>To assess the association between economic abuse and demographic variables.</w:t>
            </w:r>
          </w:p>
        </w:tc>
        <w:tc>
          <w:tcPr>
            <w:tcW w:w="1170" w:type="dxa"/>
          </w:tcPr>
          <w:p w14:paraId="2C864502" w14:textId="1786D268" w:rsidR="00022713" w:rsidRPr="00AE748A" w:rsidRDefault="00022713" w:rsidP="00022713">
            <w:pPr>
              <w:rPr>
                <w:rFonts w:asciiTheme="minorBidi" w:hAnsiTheme="minorBidi"/>
              </w:rPr>
            </w:pPr>
            <w:r w:rsidRPr="00AE748A">
              <w:rPr>
                <w:rFonts w:asciiTheme="minorBidi" w:eastAsia="Calibri" w:hAnsiTheme="minorBidi"/>
              </w:rPr>
              <w:t>A cross-sectional study.</w:t>
            </w:r>
          </w:p>
        </w:tc>
        <w:tc>
          <w:tcPr>
            <w:tcW w:w="1260" w:type="dxa"/>
          </w:tcPr>
          <w:p w14:paraId="2A42A564" w14:textId="77777777"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Women were recruited from Amman.</w:t>
            </w:r>
          </w:p>
          <w:p w14:paraId="36121B65" w14:textId="59CFBD5A" w:rsidR="00022713" w:rsidRPr="00AE748A" w:rsidRDefault="00022713" w:rsidP="00022713">
            <w:pPr>
              <w:rPr>
                <w:rFonts w:asciiTheme="minorBidi" w:hAnsiTheme="minorBidi"/>
              </w:rPr>
            </w:pPr>
            <w:r w:rsidRPr="00AE748A">
              <w:rPr>
                <w:rFonts w:asciiTheme="minorBidi" w:eastAsia="Calibri" w:hAnsiTheme="minorBidi"/>
              </w:rPr>
              <w:t xml:space="preserve">- n= 500. </w:t>
            </w:r>
          </w:p>
        </w:tc>
        <w:tc>
          <w:tcPr>
            <w:tcW w:w="1265" w:type="dxa"/>
          </w:tcPr>
          <w:p w14:paraId="119FFF3D" w14:textId="77777777"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Scale of Economic Abuse (SEA).</w:t>
            </w:r>
          </w:p>
          <w:p w14:paraId="420F7CF5" w14:textId="77777777"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Profile of Psychological Abuse of Women.</w:t>
            </w:r>
          </w:p>
          <w:p w14:paraId="6FB1B7F9" w14:textId="6739ACE0"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The Community Composit</w:t>
            </w:r>
            <w:r w:rsidRPr="00AE748A">
              <w:rPr>
                <w:rFonts w:asciiTheme="minorBidi" w:eastAsia="Calibri" w:hAnsiTheme="minorBidi"/>
              </w:rPr>
              <w:lastRenderedPageBreak/>
              <w:t>e Abuse Scale</w:t>
            </w:r>
          </w:p>
        </w:tc>
        <w:tc>
          <w:tcPr>
            <w:tcW w:w="2340" w:type="dxa"/>
          </w:tcPr>
          <w:p w14:paraId="0FEBB3D6" w14:textId="2AAA0077" w:rsidR="00022713" w:rsidRPr="00AE748A" w:rsidRDefault="00022713" w:rsidP="00022713">
            <w:pPr>
              <w:autoSpaceDE w:val="0"/>
              <w:autoSpaceDN w:val="0"/>
              <w:adjustRightInd w:val="0"/>
              <w:rPr>
                <w:rFonts w:asciiTheme="minorBidi" w:hAnsiTheme="minorBidi"/>
                <w:kern w:val="0"/>
              </w:rPr>
            </w:pPr>
            <w:r w:rsidRPr="00AE748A">
              <w:rPr>
                <w:rFonts w:asciiTheme="minorBidi" w:eastAsia="Calibri" w:hAnsiTheme="minorBidi"/>
              </w:rPr>
              <w:lastRenderedPageBreak/>
              <w:t>Economic abuse (38%).</w:t>
            </w:r>
          </w:p>
        </w:tc>
        <w:tc>
          <w:tcPr>
            <w:tcW w:w="1705" w:type="dxa"/>
          </w:tcPr>
          <w:p w14:paraId="56E0AF12" w14:textId="77777777" w:rsidR="00022713" w:rsidRPr="00AE748A" w:rsidRDefault="00022713" w:rsidP="00022713">
            <w:pPr>
              <w:rPr>
                <w:rFonts w:asciiTheme="minorBidi" w:eastAsia="Calibri" w:hAnsiTheme="minorBidi"/>
                <w:kern w:val="0"/>
              </w:rPr>
            </w:pPr>
            <w:r w:rsidRPr="00AE748A">
              <w:rPr>
                <w:rFonts w:asciiTheme="minorBidi" w:eastAsia="Calibri" w:hAnsiTheme="minorBidi"/>
              </w:rPr>
              <w:t xml:space="preserve">1. Husbands with high education levels </w:t>
            </w:r>
            <w:r w:rsidRPr="00AE748A">
              <w:rPr>
                <w:rFonts w:asciiTheme="minorBidi" w:eastAsia="Calibri" w:hAnsiTheme="minorBidi"/>
                <w:kern w:val="0"/>
              </w:rPr>
              <w:t>(p ≤ .01).</w:t>
            </w:r>
          </w:p>
          <w:p w14:paraId="605ECD44" w14:textId="77777777" w:rsidR="00022713" w:rsidRPr="00AE748A" w:rsidRDefault="00022713" w:rsidP="00022713">
            <w:pPr>
              <w:rPr>
                <w:rFonts w:asciiTheme="minorBidi" w:hAnsiTheme="minorBidi"/>
                <w:kern w:val="0"/>
              </w:rPr>
            </w:pPr>
          </w:p>
        </w:tc>
        <w:tc>
          <w:tcPr>
            <w:tcW w:w="1260" w:type="dxa"/>
          </w:tcPr>
          <w:p w14:paraId="04A91737" w14:textId="77777777" w:rsidR="00022713" w:rsidRPr="00AE748A" w:rsidRDefault="00022713" w:rsidP="00022713">
            <w:pPr>
              <w:rPr>
                <w:rFonts w:asciiTheme="minorBidi" w:eastAsia="Calibri" w:hAnsiTheme="minorBidi"/>
              </w:rPr>
            </w:pPr>
            <w:r w:rsidRPr="00AE748A">
              <w:rPr>
                <w:rFonts w:asciiTheme="minorBidi" w:eastAsia="Calibri" w:hAnsiTheme="minorBidi"/>
              </w:rPr>
              <w:t>- Women with high educational levels.</w:t>
            </w:r>
          </w:p>
          <w:p w14:paraId="65EC4C01" w14:textId="77777777" w:rsidR="00022713" w:rsidRPr="00AE748A" w:rsidRDefault="00022713" w:rsidP="00022713">
            <w:pPr>
              <w:rPr>
                <w:rFonts w:asciiTheme="minorBidi" w:eastAsia="Calibri" w:hAnsiTheme="minorBidi"/>
              </w:rPr>
            </w:pPr>
            <w:r w:rsidRPr="00AE748A">
              <w:rPr>
                <w:rFonts w:asciiTheme="minorBidi" w:eastAsia="Calibri" w:hAnsiTheme="minorBidi"/>
              </w:rPr>
              <w:t>- Increased the length of marriage.</w:t>
            </w:r>
          </w:p>
          <w:p w14:paraId="2FF59035" w14:textId="352CB6F4" w:rsidR="00022713" w:rsidRPr="00AE748A" w:rsidRDefault="00022713" w:rsidP="00022713">
            <w:pPr>
              <w:autoSpaceDE w:val="0"/>
              <w:autoSpaceDN w:val="0"/>
              <w:adjustRightInd w:val="0"/>
              <w:rPr>
                <w:rFonts w:asciiTheme="minorBidi" w:hAnsiTheme="minorBidi"/>
                <w:kern w:val="0"/>
              </w:rPr>
            </w:pPr>
            <w:r w:rsidRPr="00AE748A">
              <w:rPr>
                <w:rFonts w:asciiTheme="minorBidi" w:eastAsia="Calibri" w:hAnsiTheme="minorBidi"/>
              </w:rPr>
              <w:t>- Husband's employment status (full-time).</w:t>
            </w:r>
          </w:p>
        </w:tc>
        <w:tc>
          <w:tcPr>
            <w:tcW w:w="1710" w:type="dxa"/>
          </w:tcPr>
          <w:p w14:paraId="0F737A65" w14:textId="77777777" w:rsidR="00022713" w:rsidRPr="00AE748A" w:rsidRDefault="00022713" w:rsidP="00022713">
            <w:pPr>
              <w:rPr>
                <w:rFonts w:asciiTheme="minorBidi" w:eastAsia="Calibri" w:hAnsiTheme="minorBidi"/>
              </w:rPr>
            </w:pPr>
          </w:p>
          <w:p w14:paraId="5C2B40AB" w14:textId="77777777" w:rsidR="00022713" w:rsidRPr="00AE748A" w:rsidRDefault="00022713" w:rsidP="00022713">
            <w:pPr>
              <w:rPr>
                <w:rFonts w:asciiTheme="minorBidi" w:eastAsia="Calibri" w:hAnsiTheme="minorBidi"/>
              </w:rPr>
            </w:pPr>
          </w:p>
          <w:p w14:paraId="7AAA074F" w14:textId="025CC102" w:rsidR="00022713" w:rsidRPr="00AE748A" w:rsidRDefault="00022713" w:rsidP="00022713">
            <w:pPr>
              <w:rPr>
                <w:rFonts w:asciiTheme="minorBidi" w:hAnsiTheme="minorBidi"/>
              </w:rPr>
            </w:pPr>
            <w:r w:rsidRPr="00AE748A">
              <w:rPr>
                <w:rFonts w:asciiTheme="minorBidi" w:eastAsia="Calibri" w:hAnsiTheme="minorBidi"/>
              </w:rPr>
              <w:t>N/A</w:t>
            </w:r>
          </w:p>
        </w:tc>
        <w:tc>
          <w:tcPr>
            <w:tcW w:w="1170" w:type="dxa"/>
          </w:tcPr>
          <w:p w14:paraId="67E75B88" w14:textId="3B6517E2" w:rsidR="00022713" w:rsidRPr="00AE748A" w:rsidRDefault="00022713" w:rsidP="00022713">
            <w:pPr>
              <w:rPr>
                <w:rFonts w:asciiTheme="minorBidi" w:eastAsia="Calibri" w:hAnsiTheme="minorBidi"/>
              </w:rPr>
            </w:pPr>
            <w:r w:rsidRPr="00AE748A">
              <w:rPr>
                <w:rFonts w:asciiTheme="minorBidi" w:eastAsia="Calibri" w:hAnsiTheme="minorBidi"/>
              </w:rPr>
              <w:t>84.6%</w:t>
            </w:r>
          </w:p>
        </w:tc>
      </w:tr>
      <w:tr w:rsidR="00022713" w:rsidRPr="00AE748A" w14:paraId="7632A62C" w14:textId="77777777" w:rsidTr="0049182B">
        <w:tc>
          <w:tcPr>
            <w:tcW w:w="1530" w:type="dxa"/>
          </w:tcPr>
          <w:p w14:paraId="73343747" w14:textId="3D5DDB9D" w:rsidR="00022713" w:rsidRPr="00AE748A" w:rsidRDefault="00022713" w:rsidP="00022713">
            <w:pPr>
              <w:rPr>
                <w:rFonts w:asciiTheme="minorBidi" w:hAnsiTheme="minorBidi"/>
              </w:rPr>
            </w:pPr>
            <w:proofErr w:type="spellStart"/>
            <w:r w:rsidRPr="00AE748A">
              <w:rPr>
                <w:rFonts w:asciiTheme="minorBidi" w:hAnsiTheme="minorBidi"/>
              </w:rPr>
              <w:t>Alsawalqa</w:t>
            </w:r>
            <w:proofErr w:type="spellEnd"/>
            <w:r w:rsidRPr="00AE748A">
              <w:rPr>
                <w:rFonts w:asciiTheme="minorBidi" w:hAnsiTheme="minorBidi"/>
              </w:rPr>
              <w:t xml:space="preserve"> 2021a</w:t>
            </w:r>
          </w:p>
        </w:tc>
        <w:tc>
          <w:tcPr>
            <w:tcW w:w="1260" w:type="dxa"/>
          </w:tcPr>
          <w:p w14:paraId="353993AF" w14:textId="6F087972" w:rsidR="00022713" w:rsidRPr="00AE748A" w:rsidRDefault="00022713" w:rsidP="00022713">
            <w:pPr>
              <w:autoSpaceDE w:val="0"/>
              <w:autoSpaceDN w:val="0"/>
              <w:adjustRightInd w:val="0"/>
              <w:rPr>
                <w:rFonts w:asciiTheme="minorBidi" w:eastAsia="Calibri" w:hAnsiTheme="minorBidi"/>
              </w:rPr>
            </w:pPr>
            <w:r w:rsidRPr="00AE748A">
              <w:rPr>
                <w:rFonts w:asciiTheme="minorBidi" w:hAnsiTheme="minorBidi"/>
              </w:rPr>
              <w:t>To understand female experiences of electronic dating violence.</w:t>
            </w:r>
          </w:p>
        </w:tc>
        <w:tc>
          <w:tcPr>
            <w:tcW w:w="1170" w:type="dxa"/>
          </w:tcPr>
          <w:p w14:paraId="33280DEA" w14:textId="77777777" w:rsidR="00022713" w:rsidRPr="00AE748A" w:rsidRDefault="00022713" w:rsidP="00022713">
            <w:pPr>
              <w:rPr>
                <w:rFonts w:asciiTheme="minorBidi" w:hAnsiTheme="minorBidi"/>
              </w:rPr>
            </w:pPr>
            <w:r w:rsidRPr="00AE748A">
              <w:rPr>
                <w:rFonts w:asciiTheme="minorBidi" w:hAnsiTheme="minorBidi"/>
              </w:rPr>
              <w:t>A qualitative exploratory descriptive</w:t>
            </w:r>
          </w:p>
          <w:p w14:paraId="7CE361D5" w14:textId="22AA9B75" w:rsidR="00022713" w:rsidRPr="00AE748A" w:rsidRDefault="00022713" w:rsidP="00022713">
            <w:pPr>
              <w:rPr>
                <w:rFonts w:asciiTheme="minorBidi" w:eastAsia="Calibri" w:hAnsiTheme="minorBidi"/>
              </w:rPr>
            </w:pPr>
            <w:r w:rsidRPr="00AE748A">
              <w:rPr>
                <w:rFonts w:asciiTheme="minorBidi" w:hAnsiTheme="minorBidi"/>
              </w:rPr>
              <w:t>design</w:t>
            </w:r>
          </w:p>
        </w:tc>
        <w:tc>
          <w:tcPr>
            <w:tcW w:w="1260" w:type="dxa"/>
          </w:tcPr>
          <w:p w14:paraId="061A9BFE" w14:textId="77777777" w:rsidR="00022713" w:rsidRPr="00AE748A" w:rsidRDefault="00022713" w:rsidP="00022713">
            <w:pPr>
              <w:rPr>
                <w:rFonts w:asciiTheme="minorBidi" w:hAnsiTheme="minorBidi"/>
              </w:rPr>
            </w:pPr>
            <w:r w:rsidRPr="00AE748A">
              <w:rPr>
                <w:rFonts w:asciiTheme="minorBidi" w:hAnsiTheme="minorBidi"/>
              </w:rPr>
              <w:t>Female university students (</w:t>
            </w:r>
            <w:r w:rsidRPr="00AE748A">
              <w:rPr>
                <w:rFonts w:asciiTheme="minorBidi" w:hAnsiTheme="minorBidi"/>
                <w:i/>
                <w:iCs/>
              </w:rPr>
              <w:t>n=</w:t>
            </w:r>
            <w:r w:rsidRPr="00AE748A">
              <w:rPr>
                <w:rFonts w:asciiTheme="minorBidi" w:hAnsiTheme="minorBidi"/>
              </w:rPr>
              <w:t>104) from a governmental university in Amman, Jordan.</w:t>
            </w:r>
          </w:p>
          <w:p w14:paraId="3A2D3099" w14:textId="77777777" w:rsidR="00022713" w:rsidRPr="00AE748A" w:rsidRDefault="00022713" w:rsidP="00022713">
            <w:pPr>
              <w:autoSpaceDE w:val="0"/>
              <w:autoSpaceDN w:val="0"/>
              <w:adjustRightInd w:val="0"/>
              <w:rPr>
                <w:rFonts w:asciiTheme="minorBidi" w:eastAsia="Calibri" w:hAnsiTheme="minorBidi"/>
              </w:rPr>
            </w:pPr>
          </w:p>
        </w:tc>
        <w:tc>
          <w:tcPr>
            <w:tcW w:w="1265" w:type="dxa"/>
          </w:tcPr>
          <w:p w14:paraId="72AE401C" w14:textId="45DF1380" w:rsidR="00022713" w:rsidRPr="00AE748A" w:rsidRDefault="00022713" w:rsidP="00022713">
            <w:pPr>
              <w:autoSpaceDE w:val="0"/>
              <w:autoSpaceDN w:val="0"/>
              <w:adjustRightInd w:val="0"/>
              <w:rPr>
                <w:rFonts w:asciiTheme="minorBidi" w:eastAsia="Calibri" w:hAnsiTheme="minorBidi"/>
              </w:rPr>
            </w:pPr>
            <w:r w:rsidRPr="00AE748A">
              <w:rPr>
                <w:rFonts w:asciiTheme="minorBidi" w:hAnsiTheme="minorBidi"/>
              </w:rPr>
              <w:t xml:space="preserve">A semi-structured interview guide. </w:t>
            </w:r>
          </w:p>
        </w:tc>
        <w:tc>
          <w:tcPr>
            <w:tcW w:w="2340" w:type="dxa"/>
          </w:tcPr>
          <w:p w14:paraId="21DE6CE8" w14:textId="19FBE022" w:rsidR="00022713" w:rsidRPr="00AE748A" w:rsidRDefault="00022713" w:rsidP="00022713">
            <w:pPr>
              <w:autoSpaceDE w:val="0"/>
              <w:autoSpaceDN w:val="0"/>
              <w:adjustRightInd w:val="0"/>
              <w:rPr>
                <w:rFonts w:asciiTheme="minorBidi" w:eastAsia="Calibri" w:hAnsiTheme="minorBidi"/>
                <w:kern w:val="0"/>
              </w:rPr>
            </w:pPr>
            <w:r w:rsidRPr="00AE748A">
              <w:rPr>
                <w:rFonts w:asciiTheme="minorBidi" w:hAnsiTheme="minorBidi"/>
              </w:rPr>
              <w:t>N/A</w:t>
            </w:r>
          </w:p>
        </w:tc>
        <w:tc>
          <w:tcPr>
            <w:tcW w:w="1705" w:type="dxa"/>
          </w:tcPr>
          <w:p w14:paraId="6ED22887" w14:textId="77777777" w:rsidR="00022713" w:rsidRPr="00AE748A" w:rsidRDefault="00022713" w:rsidP="00022713">
            <w:pPr>
              <w:rPr>
                <w:rFonts w:asciiTheme="minorBidi" w:hAnsiTheme="minorBidi"/>
              </w:rPr>
            </w:pPr>
            <w:r w:rsidRPr="00AE748A">
              <w:rPr>
                <w:rFonts w:asciiTheme="minorBidi" w:hAnsiTheme="minorBidi"/>
              </w:rPr>
              <w:t xml:space="preserve">Male dominant and control </w:t>
            </w:r>
          </w:p>
          <w:p w14:paraId="0F69BB62" w14:textId="77777777" w:rsidR="00022713" w:rsidRPr="00AE748A" w:rsidRDefault="00022713" w:rsidP="00022713">
            <w:pPr>
              <w:rPr>
                <w:rFonts w:asciiTheme="minorBidi" w:hAnsiTheme="minorBidi"/>
              </w:rPr>
            </w:pPr>
            <w:r w:rsidRPr="00AE748A">
              <w:rPr>
                <w:rFonts w:asciiTheme="minorBidi" w:hAnsiTheme="minorBidi"/>
              </w:rPr>
              <w:t xml:space="preserve">Poverty </w:t>
            </w:r>
          </w:p>
          <w:p w14:paraId="66464749" w14:textId="77777777" w:rsidR="00022713" w:rsidRPr="00AE748A" w:rsidRDefault="00022713" w:rsidP="00022713">
            <w:pPr>
              <w:rPr>
                <w:rFonts w:asciiTheme="minorBidi" w:hAnsiTheme="minorBidi"/>
              </w:rPr>
            </w:pPr>
            <w:r w:rsidRPr="00AE748A">
              <w:rPr>
                <w:rFonts w:asciiTheme="minorBidi" w:hAnsiTheme="minorBidi"/>
              </w:rPr>
              <w:t xml:space="preserve">Family conflict and neglect </w:t>
            </w:r>
          </w:p>
          <w:p w14:paraId="3129AD90" w14:textId="77777777" w:rsidR="00022713" w:rsidRPr="00AE748A" w:rsidRDefault="00022713" w:rsidP="00022713">
            <w:pPr>
              <w:rPr>
                <w:rFonts w:asciiTheme="minorBidi" w:hAnsiTheme="minorBidi"/>
              </w:rPr>
            </w:pPr>
            <w:r w:rsidRPr="00AE748A">
              <w:rPr>
                <w:rFonts w:asciiTheme="minorBidi" w:hAnsiTheme="minorBidi"/>
              </w:rPr>
              <w:t>Partners need money from women</w:t>
            </w:r>
          </w:p>
          <w:p w14:paraId="26F43253" w14:textId="77777777" w:rsidR="00022713" w:rsidRPr="00AE748A" w:rsidRDefault="00022713" w:rsidP="00022713">
            <w:pPr>
              <w:rPr>
                <w:rFonts w:asciiTheme="minorBidi" w:hAnsiTheme="minorBidi"/>
              </w:rPr>
            </w:pPr>
            <w:r w:rsidRPr="00AE748A">
              <w:rPr>
                <w:rFonts w:asciiTheme="minorBidi" w:hAnsiTheme="minorBidi"/>
              </w:rPr>
              <w:t xml:space="preserve">Domestic violence </w:t>
            </w:r>
          </w:p>
          <w:p w14:paraId="6D04C823" w14:textId="013B58CC" w:rsidR="00022713" w:rsidRPr="00AE748A" w:rsidRDefault="00022713" w:rsidP="00022713">
            <w:pPr>
              <w:rPr>
                <w:rFonts w:asciiTheme="minorBidi" w:eastAsia="Calibri" w:hAnsiTheme="minorBidi"/>
              </w:rPr>
            </w:pPr>
            <w:r w:rsidRPr="00AE748A">
              <w:rPr>
                <w:rFonts w:asciiTheme="minorBidi" w:hAnsiTheme="minorBidi"/>
              </w:rPr>
              <w:t xml:space="preserve">Women’s families were not supportive or protective </w:t>
            </w:r>
          </w:p>
        </w:tc>
        <w:tc>
          <w:tcPr>
            <w:tcW w:w="1260" w:type="dxa"/>
          </w:tcPr>
          <w:p w14:paraId="6B7EC7F8" w14:textId="5CCA37E4" w:rsidR="00022713" w:rsidRPr="00AE748A" w:rsidRDefault="00022713" w:rsidP="00022713">
            <w:pPr>
              <w:rPr>
                <w:rFonts w:asciiTheme="minorBidi" w:eastAsia="Calibri" w:hAnsiTheme="minorBidi"/>
              </w:rPr>
            </w:pPr>
            <w:r w:rsidRPr="00AE748A">
              <w:rPr>
                <w:rFonts w:asciiTheme="minorBidi" w:hAnsiTheme="minorBidi"/>
              </w:rPr>
              <w:t>N/A</w:t>
            </w:r>
          </w:p>
        </w:tc>
        <w:tc>
          <w:tcPr>
            <w:tcW w:w="1710" w:type="dxa"/>
          </w:tcPr>
          <w:p w14:paraId="79CA6C9A" w14:textId="54CEFEFE" w:rsidR="00022713" w:rsidRPr="00AE748A" w:rsidRDefault="00022713" w:rsidP="00022713">
            <w:pPr>
              <w:rPr>
                <w:rFonts w:asciiTheme="minorBidi" w:eastAsia="Calibri" w:hAnsiTheme="minorBidi"/>
              </w:rPr>
            </w:pPr>
            <w:r w:rsidRPr="00AE748A">
              <w:rPr>
                <w:rFonts w:asciiTheme="minorBidi" w:hAnsiTheme="minorBidi"/>
              </w:rPr>
              <w:t xml:space="preserve">Not seeking help because of fear of physical punishment, shame, and social stigma. Emotional burnout, anxiety, stress, depression, low self-esteem, fear, psychological distress, suicidal ideations and attempts, shame, and isolation. Anorexia and binge eating </w:t>
            </w:r>
            <w:proofErr w:type="gramStart"/>
            <w:r w:rsidRPr="00AE748A">
              <w:rPr>
                <w:rFonts w:asciiTheme="minorBidi" w:hAnsiTheme="minorBidi"/>
              </w:rPr>
              <w:t>disorder</w:t>
            </w:r>
            <w:proofErr w:type="gramEnd"/>
            <w:r w:rsidRPr="00AE748A">
              <w:rPr>
                <w:rFonts w:asciiTheme="minorBidi" w:hAnsiTheme="minorBidi"/>
              </w:rPr>
              <w:t xml:space="preserve">, hostile behavior, weight loss, smoking, insomnia, transient tachycardia, and consumption of </w:t>
            </w:r>
            <w:r w:rsidRPr="00AE748A">
              <w:rPr>
                <w:rFonts w:asciiTheme="minorBidi" w:hAnsiTheme="minorBidi"/>
              </w:rPr>
              <w:lastRenderedPageBreak/>
              <w:t>sedatives and hypnotic pills.</w:t>
            </w:r>
          </w:p>
        </w:tc>
        <w:tc>
          <w:tcPr>
            <w:tcW w:w="1170" w:type="dxa"/>
          </w:tcPr>
          <w:p w14:paraId="65B5455B" w14:textId="615966F3" w:rsidR="00022713" w:rsidRPr="00AE748A" w:rsidRDefault="00022713" w:rsidP="00022713">
            <w:pPr>
              <w:rPr>
                <w:rFonts w:asciiTheme="minorBidi" w:eastAsia="Calibri" w:hAnsiTheme="minorBidi"/>
              </w:rPr>
            </w:pPr>
            <w:r w:rsidRPr="00AE748A">
              <w:rPr>
                <w:rFonts w:asciiTheme="minorBidi" w:eastAsia="Calibri" w:hAnsiTheme="minorBidi"/>
              </w:rPr>
              <w:lastRenderedPageBreak/>
              <w:t>71.8%</w:t>
            </w:r>
          </w:p>
        </w:tc>
      </w:tr>
      <w:tr w:rsidR="00022713" w:rsidRPr="00AE748A" w14:paraId="0CDBCBB6" w14:textId="77777777" w:rsidTr="0049182B">
        <w:tc>
          <w:tcPr>
            <w:tcW w:w="1530" w:type="dxa"/>
          </w:tcPr>
          <w:p w14:paraId="3F6C57BE" w14:textId="2FCDCFC5" w:rsidR="00022713" w:rsidRPr="00AE748A" w:rsidRDefault="00022713" w:rsidP="00022713">
            <w:pPr>
              <w:rPr>
                <w:rFonts w:asciiTheme="minorBidi" w:eastAsia="Calibri" w:hAnsiTheme="minorBidi"/>
                <w:kern w:val="0"/>
              </w:rPr>
            </w:pPr>
            <w:bookmarkStart w:id="16" w:name="_Hlk158274065"/>
            <w:bookmarkStart w:id="17" w:name="_Hlk158272123"/>
            <w:proofErr w:type="spellStart"/>
            <w:r w:rsidRPr="00AE748A">
              <w:rPr>
                <w:rFonts w:asciiTheme="minorBidi" w:eastAsia="Calibri" w:hAnsiTheme="minorBidi"/>
                <w:kern w:val="0"/>
              </w:rPr>
              <w:t>Alsawalqa</w:t>
            </w:r>
            <w:proofErr w:type="spellEnd"/>
            <w:r w:rsidRPr="00AE748A">
              <w:rPr>
                <w:rFonts w:asciiTheme="minorBidi" w:eastAsia="Calibri" w:hAnsiTheme="minorBidi"/>
                <w:kern w:val="0"/>
              </w:rPr>
              <w:t>, 2021</w:t>
            </w:r>
            <w:bookmarkEnd w:id="16"/>
            <w:r w:rsidRPr="00AE748A">
              <w:rPr>
                <w:rFonts w:asciiTheme="minorBidi" w:eastAsia="Calibri" w:hAnsiTheme="minorBidi"/>
                <w:kern w:val="0"/>
              </w:rPr>
              <w:t>b</w:t>
            </w:r>
          </w:p>
        </w:tc>
        <w:tc>
          <w:tcPr>
            <w:tcW w:w="1260" w:type="dxa"/>
          </w:tcPr>
          <w:p w14:paraId="3A6ED789" w14:textId="77777777"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To investigate the trends of economic abuse among working women from urban and rural regions in Jordan and explore the intersectionality of economic abuse with psychological, emotional, and physical abuse and harassment.</w:t>
            </w:r>
          </w:p>
        </w:tc>
        <w:tc>
          <w:tcPr>
            <w:tcW w:w="1170" w:type="dxa"/>
          </w:tcPr>
          <w:p w14:paraId="494F6F7F" w14:textId="77777777" w:rsidR="00022713" w:rsidRPr="00AE748A" w:rsidRDefault="00022713" w:rsidP="00022713">
            <w:pPr>
              <w:rPr>
                <w:rFonts w:asciiTheme="minorBidi" w:eastAsia="Calibri" w:hAnsiTheme="minorBidi"/>
                <w:kern w:val="0"/>
              </w:rPr>
            </w:pPr>
            <w:r w:rsidRPr="00AE748A">
              <w:rPr>
                <w:rFonts w:asciiTheme="minorBidi" w:eastAsia="Calibri" w:hAnsiTheme="minorBidi"/>
              </w:rPr>
              <w:t>A descriptive comparative design</w:t>
            </w:r>
          </w:p>
        </w:tc>
        <w:tc>
          <w:tcPr>
            <w:tcW w:w="1260" w:type="dxa"/>
          </w:tcPr>
          <w:p w14:paraId="077534FB" w14:textId="12C7F80E"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Women were recruited from rural and urban areas in Amman.</w:t>
            </w:r>
          </w:p>
          <w:p w14:paraId="367E2C7E" w14:textId="5A6E622A"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n= 500.</w:t>
            </w:r>
          </w:p>
        </w:tc>
        <w:tc>
          <w:tcPr>
            <w:tcW w:w="1265" w:type="dxa"/>
          </w:tcPr>
          <w:p w14:paraId="217DB72A" w14:textId="5EA6B08D" w:rsidR="00022713" w:rsidRPr="00AE748A" w:rsidRDefault="00022713" w:rsidP="00022713">
            <w:pPr>
              <w:autoSpaceDE w:val="0"/>
              <w:autoSpaceDN w:val="0"/>
              <w:adjustRightInd w:val="0"/>
              <w:rPr>
                <w:rFonts w:asciiTheme="minorBidi" w:eastAsia="Calibri" w:hAnsiTheme="minorBidi"/>
              </w:rPr>
            </w:pPr>
            <w:bookmarkStart w:id="18" w:name="_Hlk158015140"/>
            <w:r w:rsidRPr="00AE748A">
              <w:rPr>
                <w:rFonts w:asciiTheme="minorBidi" w:eastAsia="Calibri" w:hAnsiTheme="minorBidi"/>
              </w:rPr>
              <w:t>- Scale of Economic Abuse (SEA).</w:t>
            </w:r>
          </w:p>
          <w:p w14:paraId="6EE8947B" w14:textId="381303A3"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Profile of Psychological Abuse of Women.</w:t>
            </w:r>
          </w:p>
          <w:p w14:paraId="6B9524CC" w14:textId="1A2EBAC1"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The Community Composite Abuse Scale</w:t>
            </w:r>
            <w:bookmarkEnd w:id="18"/>
          </w:p>
        </w:tc>
        <w:tc>
          <w:tcPr>
            <w:tcW w:w="2340" w:type="dxa"/>
          </w:tcPr>
          <w:p w14:paraId="53B19886" w14:textId="2F9064D6" w:rsidR="00022713" w:rsidRPr="00AE748A" w:rsidRDefault="00022713" w:rsidP="00022713">
            <w:pPr>
              <w:autoSpaceDE w:val="0"/>
              <w:autoSpaceDN w:val="0"/>
              <w:adjustRightInd w:val="0"/>
              <w:rPr>
                <w:rFonts w:asciiTheme="minorBidi" w:eastAsia="Calibri" w:hAnsiTheme="minorBidi"/>
              </w:rPr>
            </w:pPr>
            <w:bookmarkStart w:id="19" w:name="_Hlk207300817"/>
            <w:r w:rsidRPr="00AE748A">
              <w:rPr>
                <w:rFonts w:asciiTheme="minorBidi" w:eastAsia="Calibri" w:hAnsiTheme="minorBidi"/>
                <w:kern w:val="0"/>
              </w:rPr>
              <w:t xml:space="preserve">- </w:t>
            </w:r>
            <w:r w:rsidRPr="00AE748A">
              <w:rPr>
                <w:rFonts w:asciiTheme="minorBidi" w:eastAsia="Calibri" w:hAnsiTheme="minorBidi"/>
              </w:rPr>
              <w:t xml:space="preserve">55.2% of urban women and 44.8% of rural women were exposed to economic abuse. </w:t>
            </w:r>
            <w:bookmarkEnd w:id="19"/>
          </w:p>
          <w:p w14:paraId="5F35349B" w14:textId="2755B1BC" w:rsidR="00022713" w:rsidRPr="00AE748A" w:rsidRDefault="00022713" w:rsidP="00022713">
            <w:pPr>
              <w:autoSpaceDE w:val="0"/>
              <w:autoSpaceDN w:val="0"/>
              <w:adjustRightInd w:val="0"/>
              <w:rPr>
                <w:rFonts w:asciiTheme="minorBidi" w:eastAsia="Calibri" w:hAnsiTheme="minorBidi"/>
                <w:kern w:val="0"/>
              </w:rPr>
            </w:pPr>
            <w:r w:rsidRPr="00AE748A">
              <w:rPr>
                <w:rFonts w:asciiTheme="minorBidi" w:eastAsia="Calibri" w:hAnsiTheme="minorBidi"/>
              </w:rPr>
              <w:t xml:space="preserve">- Women experienced harassment in their </w:t>
            </w:r>
            <w:r w:rsidRPr="00AE748A">
              <w:rPr>
                <w:rFonts w:asciiTheme="minorBidi" w:eastAsia="Calibri" w:hAnsiTheme="minorBidi"/>
                <w:kern w:val="0"/>
              </w:rPr>
              <w:t>workplace settings by their husbands.</w:t>
            </w:r>
          </w:p>
          <w:p w14:paraId="172FF5AE" w14:textId="271707F9"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kern w:val="0"/>
              </w:rPr>
              <w:t xml:space="preserve">- The forms of economic abuse among </w:t>
            </w:r>
            <w:r w:rsidRPr="00AE748A">
              <w:rPr>
                <w:rFonts w:asciiTheme="minorBidi" w:eastAsia="Calibri" w:hAnsiTheme="minorBidi"/>
                <w:lang w:bidi="ar-JO"/>
              </w:rPr>
              <w:t xml:space="preserve">urban women </w:t>
            </w:r>
            <w:r w:rsidRPr="00AE748A">
              <w:rPr>
                <w:rFonts w:asciiTheme="minorBidi" w:eastAsia="Calibri" w:hAnsiTheme="minorBidi"/>
              </w:rPr>
              <w:t xml:space="preserve">included </w:t>
            </w:r>
            <w:r w:rsidRPr="00AE748A">
              <w:rPr>
                <w:rFonts w:asciiTheme="minorBidi" w:eastAsia="Calibri" w:hAnsiTheme="minorBidi"/>
                <w:lang w:bidi="ar-JO"/>
              </w:rPr>
              <w:t>threatening women to stop working</w:t>
            </w:r>
            <w:r w:rsidRPr="00AE748A">
              <w:rPr>
                <w:rFonts w:asciiTheme="minorBidi" w:eastAsia="Calibri" w:hAnsiTheme="minorBidi"/>
                <w:kern w:val="0"/>
                <w:lang w:bidi="ar-JO"/>
              </w:rPr>
              <w:t xml:space="preserve"> at 59.8%</w:t>
            </w:r>
            <w:r w:rsidRPr="00AE748A">
              <w:rPr>
                <w:rFonts w:asciiTheme="minorBidi" w:eastAsia="Calibri" w:hAnsiTheme="minorBidi"/>
              </w:rPr>
              <w:t>.</w:t>
            </w:r>
          </w:p>
          <w:p w14:paraId="25F0BFBF" w14:textId="154F4E16"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Scrutinizing women about their spending at 57.8%.</w:t>
            </w:r>
          </w:p>
          <w:p w14:paraId="1FF8CA52" w14:textId="6F0C6FC4"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Requiring women to ask for money at 55.6%, preventing them from engaging in economic decisions at 54.1%.</w:t>
            </w:r>
          </w:p>
          <w:p w14:paraId="26766DA7" w14:textId="5CCD51B6"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Experiencing economic exploitation at 60.3%.</w:t>
            </w:r>
          </w:p>
          <w:p w14:paraId="28596C8C" w14:textId="7E20078E"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Delaying paying financial obligations at 54.4%.</w:t>
            </w:r>
          </w:p>
          <w:p w14:paraId="09A5F847" w14:textId="5ED424FE" w:rsidR="00022713" w:rsidRPr="00AE748A" w:rsidRDefault="00022713" w:rsidP="00022713">
            <w:pPr>
              <w:autoSpaceDE w:val="0"/>
              <w:autoSpaceDN w:val="0"/>
              <w:adjustRightInd w:val="0"/>
              <w:rPr>
                <w:rFonts w:asciiTheme="minorBidi" w:eastAsia="Calibri" w:hAnsiTheme="minorBidi"/>
                <w:kern w:val="0"/>
              </w:rPr>
            </w:pPr>
            <w:r w:rsidRPr="00AE748A">
              <w:rPr>
                <w:rFonts w:asciiTheme="minorBidi" w:eastAsia="Calibri" w:hAnsiTheme="minorBidi"/>
                <w:lang w:bidi="ar-JO"/>
              </w:rPr>
              <w:lastRenderedPageBreak/>
              <w:t xml:space="preserve">- Deceiving women by taking financial loans and not repaying them at </w:t>
            </w:r>
            <w:r w:rsidRPr="00AE748A">
              <w:rPr>
                <w:rFonts w:asciiTheme="minorBidi" w:eastAsia="Calibri" w:hAnsiTheme="minorBidi"/>
              </w:rPr>
              <w:t>54.6 %</w:t>
            </w:r>
            <w:r w:rsidRPr="00AE748A">
              <w:rPr>
                <w:rFonts w:asciiTheme="minorBidi" w:eastAsia="Calibri" w:hAnsiTheme="minorBidi"/>
                <w:kern w:val="0"/>
              </w:rPr>
              <w:t>.</w:t>
            </w:r>
          </w:p>
          <w:p w14:paraId="3F325EDC" w14:textId="2CDAFCF6"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kern w:val="0"/>
              </w:rPr>
              <w:t xml:space="preserve">- </w:t>
            </w:r>
            <w:r w:rsidRPr="00AE748A">
              <w:rPr>
                <w:rFonts w:asciiTheme="minorBidi" w:eastAsia="Calibri" w:hAnsiTheme="minorBidi"/>
              </w:rPr>
              <w:t>Rural women experienced prevention from engaging in economic decisions at 45.9%.</w:t>
            </w:r>
          </w:p>
          <w:p w14:paraId="0A6DF810" w14:textId="5C65BCDF"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Being scrutinized about their spending at 47.3%.</w:t>
            </w:r>
          </w:p>
          <w:p w14:paraId="37D244FF" w14:textId="00E8BE6F"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Making decisions about how they did so at 42.2%.</w:t>
            </w:r>
          </w:p>
          <w:p w14:paraId="18ADB38B" w14:textId="1E15F0CF"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Hiding from women critical financial information and decisions at 44.2%.</w:t>
            </w:r>
          </w:p>
          <w:p w14:paraId="5ACDAB38" w14:textId="4952B83B"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Experiencing economic exploitation by deceiving women.</w:t>
            </w:r>
          </w:p>
          <w:p w14:paraId="1F2E6760" w14:textId="4935228D"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taking financial loans and not repaying at 46.7%.</w:t>
            </w:r>
          </w:p>
          <w:p w14:paraId="52409428" w14:textId="005B7C75"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convincing women to give money at 44.9%.</w:t>
            </w:r>
          </w:p>
          <w:p w14:paraId="1280AAE9" w14:textId="0866B6E6"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xml:space="preserve">- The common forms of psychological abuse were </w:t>
            </w:r>
            <w:bookmarkStart w:id="20" w:name="_Hlk207286472"/>
            <w:r w:rsidRPr="00AE748A">
              <w:rPr>
                <w:rFonts w:asciiTheme="minorBidi" w:eastAsia="Calibri" w:hAnsiTheme="minorBidi"/>
              </w:rPr>
              <w:t xml:space="preserve">making women feel frustrated </w:t>
            </w:r>
            <w:r w:rsidRPr="00AE748A">
              <w:rPr>
                <w:rFonts w:asciiTheme="minorBidi" w:eastAsia="Calibri" w:hAnsiTheme="minorBidi"/>
              </w:rPr>
              <w:lastRenderedPageBreak/>
              <w:t xml:space="preserve">and neglected when </w:t>
            </w:r>
            <w:bookmarkStart w:id="21" w:name="_Hlk207286485"/>
            <w:r w:rsidRPr="00AE748A">
              <w:rPr>
                <w:rFonts w:asciiTheme="minorBidi" w:eastAsia="Calibri" w:hAnsiTheme="minorBidi"/>
              </w:rPr>
              <w:t xml:space="preserve">demanding </w:t>
            </w:r>
            <w:bookmarkEnd w:id="20"/>
            <w:r w:rsidRPr="00AE748A">
              <w:rPr>
                <w:rFonts w:asciiTheme="minorBidi" w:eastAsia="Calibri" w:hAnsiTheme="minorBidi"/>
              </w:rPr>
              <w:t xml:space="preserve">emotional support. </w:t>
            </w:r>
          </w:p>
          <w:p w14:paraId="6D296118" w14:textId="3FE52D91"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Emotional abuse included displeasure and being told they were inadequate.</w:t>
            </w:r>
          </w:p>
          <w:bookmarkEnd w:id="21"/>
          <w:p w14:paraId="29C58640" w14:textId="09E5A637"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xml:space="preserve">- </w:t>
            </w:r>
            <w:bookmarkStart w:id="22" w:name="_Hlk207297191"/>
            <w:r w:rsidRPr="00AE748A">
              <w:rPr>
                <w:rFonts w:asciiTheme="minorBidi" w:eastAsia="Calibri" w:hAnsiTheme="minorBidi"/>
              </w:rPr>
              <w:t xml:space="preserve">Physical abuse involved partners shaking, slapping, or throwing objects at women. </w:t>
            </w:r>
            <w:bookmarkEnd w:id="22"/>
          </w:p>
          <w:p w14:paraId="39DF86EC" w14:textId="6A9F7370"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- 55.5%, 44.5% of urban and rural women experienced psychological IPV.</w:t>
            </w:r>
          </w:p>
          <w:p w14:paraId="16DF8531" w14:textId="01B641EC"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- 57.3% and 42.7% of urban and rural women experienced</w:t>
            </w:r>
          </w:p>
          <w:p w14:paraId="348DE492" w14:textId="77777777"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emotional IPV.</w:t>
            </w:r>
          </w:p>
          <w:p w14:paraId="3C41D4C7" w14:textId="229D49B3"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xml:space="preserve">- 56.4% of urban women and 43.6% of rural women experienced </w:t>
            </w:r>
          </w:p>
          <w:p w14:paraId="677EB540" w14:textId="285A5E19"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physical IPV.</w:t>
            </w:r>
          </w:p>
        </w:tc>
        <w:tc>
          <w:tcPr>
            <w:tcW w:w="1705" w:type="dxa"/>
          </w:tcPr>
          <w:p w14:paraId="02FC48DF" w14:textId="72CFF865" w:rsidR="00022713" w:rsidRPr="00AE748A" w:rsidRDefault="00022713" w:rsidP="00022713">
            <w:pPr>
              <w:rPr>
                <w:rFonts w:asciiTheme="minorBidi" w:eastAsia="Calibri" w:hAnsiTheme="minorBidi"/>
              </w:rPr>
            </w:pPr>
            <w:r w:rsidRPr="00AE748A">
              <w:rPr>
                <w:rFonts w:asciiTheme="minorBidi" w:eastAsia="Calibri" w:hAnsiTheme="minorBidi"/>
              </w:rPr>
              <w:lastRenderedPageBreak/>
              <w:t>- Living in urban areas (</w:t>
            </w:r>
            <w:proofErr w:type="gramStart"/>
            <w:r w:rsidRPr="00AE748A">
              <w:rPr>
                <w:rFonts w:asciiTheme="minorBidi" w:eastAsia="Calibri" w:hAnsiTheme="minorBidi"/>
              </w:rPr>
              <w:t>t(493.924)=</w:t>
            </w:r>
            <w:proofErr w:type="gramEnd"/>
            <w:r w:rsidRPr="00AE748A">
              <w:rPr>
                <w:rFonts w:asciiTheme="minorBidi" w:eastAsia="Calibri" w:hAnsiTheme="minorBidi"/>
              </w:rPr>
              <w:t>5.477, p &lt; 0.05).</w:t>
            </w:r>
          </w:p>
        </w:tc>
        <w:tc>
          <w:tcPr>
            <w:tcW w:w="1260" w:type="dxa"/>
          </w:tcPr>
          <w:p w14:paraId="238446B7" w14:textId="77777777" w:rsidR="00022713" w:rsidRPr="00AE748A" w:rsidRDefault="00022713" w:rsidP="00022713">
            <w:pPr>
              <w:rPr>
                <w:rFonts w:asciiTheme="minorBidi" w:eastAsia="Calibri" w:hAnsiTheme="minorBidi"/>
              </w:rPr>
            </w:pPr>
          </w:p>
          <w:p w14:paraId="24999AB3" w14:textId="77777777" w:rsidR="00022713" w:rsidRPr="00AE748A" w:rsidRDefault="00022713" w:rsidP="00022713">
            <w:pPr>
              <w:rPr>
                <w:rFonts w:asciiTheme="minorBidi" w:eastAsia="Calibri" w:hAnsiTheme="minorBidi"/>
              </w:rPr>
            </w:pPr>
          </w:p>
          <w:p w14:paraId="33D082B2" w14:textId="77777777" w:rsidR="00022713" w:rsidRPr="00AE748A" w:rsidRDefault="00022713" w:rsidP="00022713">
            <w:pPr>
              <w:rPr>
                <w:rFonts w:asciiTheme="minorBidi" w:eastAsia="Calibri" w:hAnsiTheme="minorBidi"/>
              </w:rPr>
            </w:pPr>
            <w:r w:rsidRPr="00AE748A">
              <w:rPr>
                <w:rFonts w:asciiTheme="minorBidi" w:eastAsia="Calibri" w:hAnsiTheme="minorBidi"/>
              </w:rPr>
              <w:t>N/A</w:t>
            </w:r>
          </w:p>
        </w:tc>
        <w:tc>
          <w:tcPr>
            <w:tcW w:w="1710" w:type="dxa"/>
          </w:tcPr>
          <w:p w14:paraId="6132ACF2" w14:textId="77777777" w:rsidR="00022713" w:rsidRPr="00AE748A" w:rsidRDefault="00022713" w:rsidP="00022713">
            <w:pPr>
              <w:rPr>
                <w:rFonts w:asciiTheme="minorBidi" w:eastAsia="Calibri" w:hAnsiTheme="minorBidi"/>
              </w:rPr>
            </w:pPr>
          </w:p>
          <w:p w14:paraId="7021A849" w14:textId="77777777" w:rsidR="00022713" w:rsidRPr="00AE748A" w:rsidRDefault="00022713" w:rsidP="00022713">
            <w:pPr>
              <w:rPr>
                <w:rFonts w:asciiTheme="minorBidi" w:eastAsia="Calibri" w:hAnsiTheme="minorBidi"/>
              </w:rPr>
            </w:pPr>
          </w:p>
          <w:p w14:paraId="5641F9B2" w14:textId="77777777" w:rsidR="00022713" w:rsidRPr="00AE748A" w:rsidRDefault="00022713" w:rsidP="00022713">
            <w:pPr>
              <w:rPr>
                <w:rFonts w:asciiTheme="minorBidi" w:eastAsia="Calibri" w:hAnsiTheme="minorBidi"/>
                <w:b/>
                <w:bCs/>
              </w:rPr>
            </w:pPr>
            <w:r w:rsidRPr="00AE748A">
              <w:rPr>
                <w:rFonts w:asciiTheme="minorBidi" w:eastAsia="Calibri" w:hAnsiTheme="minorBidi"/>
              </w:rPr>
              <w:t>N/A</w:t>
            </w:r>
          </w:p>
        </w:tc>
        <w:tc>
          <w:tcPr>
            <w:tcW w:w="1170" w:type="dxa"/>
          </w:tcPr>
          <w:p w14:paraId="3C150133" w14:textId="50328F67" w:rsidR="00022713" w:rsidRPr="00AE748A" w:rsidRDefault="00022713" w:rsidP="00022713">
            <w:pPr>
              <w:rPr>
                <w:rFonts w:asciiTheme="minorBidi" w:eastAsia="Calibri" w:hAnsiTheme="minorBidi"/>
              </w:rPr>
            </w:pPr>
            <w:r w:rsidRPr="00AE748A">
              <w:rPr>
                <w:rFonts w:asciiTheme="minorBidi" w:eastAsia="Calibri" w:hAnsiTheme="minorBidi"/>
              </w:rPr>
              <w:t>84.6%</w:t>
            </w:r>
          </w:p>
        </w:tc>
      </w:tr>
      <w:tr w:rsidR="00022713" w:rsidRPr="00AE748A" w14:paraId="24691728" w14:textId="77777777" w:rsidTr="0049182B">
        <w:tc>
          <w:tcPr>
            <w:tcW w:w="1530" w:type="dxa"/>
          </w:tcPr>
          <w:p w14:paraId="20EAC0E0" w14:textId="77777777" w:rsidR="00022713" w:rsidRPr="00AE748A" w:rsidRDefault="00022713" w:rsidP="00022713">
            <w:pPr>
              <w:autoSpaceDE w:val="0"/>
              <w:autoSpaceDN w:val="0"/>
              <w:adjustRightInd w:val="0"/>
              <w:rPr>
                <w:rFonts w:asciiTheme="minorBidi" w:eastAsia="Calibri" w:hAnsiTheme="minorBidi"/>
                <w:kern w:val="0"/>
              </w:rPr>
            </w:pPr>
            <w:bookmarkStart w:id="23" w:name="_Hlk158334944"/>
            <w:bookmarkEnd w:id="17"/>
            <w:r w:rsidRPr="00AE748A">
              <w:rPr>
                <w:rFonts w:asciiTheme="minorBidi" w:eastAsia="Calibri" w:hAnsiTheme="minorBidi"/>
                <w:kern w:val="0"/>
              </w:rPr>
              <w:lastRenderedPageBreak/>
              <w:t>Campbell &amp; Mace, 2022</w:t>
            </w:r>
            <w:bookmarkEnd w:id="23"/>
          </w:p>
        </w:tc>
        <w:tc>
          <w:tcPr>
            <w:tcW w:w="1260" w:type="dxa"/>
          </w:tcPr>
          <w:p w14:paraId="68F60646" w14:textId="77777777"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xml:space="preserve">To assess the different associations of risk factors between natal family </w:t>
            </w:r>
            <w:r w:rsidRPr="00AE748A">
              <w:rPr>
                <w:rFonts w:asciiTheme="minorBidi" w:eastAsia="Calibri" w:hAnsiTheme="minorBidi"/>
              </w:rPr>
              <w:lastRenderedPageBreak/>
              <w:t xml:space="preserve">violence and IPV in terms of cousin marriage. </w:t>
            </w:r>
          </w:p>
        </w:tc>
        <w:tc>
          <w:tcPr>
            <w:tcW w:w="1170" w:type="dxa"/>
          </w:tcPr>
          <w:p w14:paraId="415B8E69" w14:textId="77777777" w:rsidR="00022713" w:rsidRPr="00AE748A" w:rsidRDefault="00022713" w:rsidP="00022713">
            <w:pPr>
              <w:rPr>
                <w:rFonts w:asciiTheme="minorBidi" w:eastAsia="Calibri" w:hAnsiTheme="minorBidi"/>
                <w:kern w:val="0"/>
              </w:rPr>
            </w:pPr>
            <w:r w:rsidRPr="00AE748A">
              <w:rPr>
                <w:rFonts w:asciiTheme="minorBidi" w:eastAsia="Calibri" w:hAnsiTheme="minorBidi"/>
                <w:kern w:val="0"/>
              </w:rPr>
              <w:lastRenderedPageBreak/>
              <w:t>Secondary Analysis.</w:t>
            </w:r>
          </w:p>
        </w:tc>
        <w:tc>
          <w:tcPr>
            <w:tcW w:w="1260" w:type="dxa"/>
          </w:tcPr>
          <w:p w14:paraId="707329F5" w14:textId="77777777"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xml:space="preserve">Data from 2007, 2012, and 2017 </w:t>
            </w:r>
            <w:bookmarkStart w:id="24" w:name="_Hlk158013689"/>
            <w:r w:rsidRPr="00AE748A">
              <w:rPr>
                <w:rFonts w:asciiTheme="minorBidi" w:eastAsia="Calibri" w:hAnsiTheme="minorBidi"/>
              </w:rPr>
              <w:t>Jordan Demographic and Health Surveys</w:t>
            </w:r>
            <w:bookmarkEnd w:id="24"/>
            <w:r w:rsidRPr="00AE748A">
              <w:rPr>
                <w:rFonts w:asciiTheme="minorBidi" w:eastAsia="Calibri" w:hAnsiTheme="minorBidi"/>
              </w:rPr>
              <w:t>.</w:t>
            </w:r>
          </w:p>
          <w:p w14:paraId="0D1D97B7" w14:textId="77777777"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lastRenderedPageBreak/>
              <w:t>2. n= 16000.</w:t>
            </w:r>
          </w:p>
        </w:tc>
        <w:tc>
          <w:tcPr>
            <w:tcW w:w="1265" w:type="dxa"/>
          </w:tcPr>
          <w:p w14:paraId="4351F6C3" w14:textId="07FE5BD9"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lastRenderedPageBreak/>
              <w:t>- Socio-economic status.</w:t>
            </w:r>
          </w:p>
          <w:p w14:paraId="3A7461EB" w14:textId="77777777"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xml:space="preserve">Questions related to IPV and natal family violence. </w:t>
            </w:r>
          </w:p>
        </w:tc>
        <w:tc>
          <w:tcPr>
            <w:tcW w:w="2340" w:type="dxa"/>
          </w:tcPr>
          <w:p w14:paraId="1DDD4E5D" w14:textId="78C8C4E8" w:rsidR="00022713" w:rsidRPr="00AE748A" w:rsidRDefault="00022713" w:rsidP="00022713">
            <w:pPr>
              <w:rPr>
                <w:rFonts w:asciiTheme="minorBidi" w:eastAsia="Calibri" w:hAnsiTheme="minorBidi"/>
              </w:rPr>
            </w:pPr>
            <w:r w:rsidRPr="00AE748A">
              <w:rPr>
                <w:rFonts w:asciiTheme="minorBidi" w:eastAsia="Calibri" w:hAnsiTheme="minorBidi"/>
              </w:rPr>
              <w:t>The prevalence of IPV was 17.65%.</w:t>
            </w:r>
          </w:p>
        </w:tc>
        <w:tc>
          <w:tcPr>
            <w:tcW w:w="1705" w:type="dxa"/>
          </w:tcPr>
          <w:p w14:paraId="7C844D29" w14:textId="77777777" w:rsidR="00022713" w:rsidRPr="00AE748A" w:rsidRDefault="00022713" w:rsidP="00022713">
            <w:pPr>
              <w:autoSpaceDE w:val="0"/>
              <w:autoSpaceDN w:val="0"/>
              <w:adjustRightInd w:val="0"/>
              <w:rPr>
                <w:rFonts w:asciiTheme="minorBidi" w:eastAsia="Calibri" w:hAnsiTheme="minorBidi"/>
              </w:rPr>
            </w:pPr>
            <w:bookmarkStart w:id="25" w:name="_Hlk158334907"/>
            <w:r w:rsidRPr="00AE748A">
              <w:rPr>
                <w:rFonts w:asciiTheme="minorBidi" w:eastAsia="Calibri" w:hAnsiTheme="minorBidi"/>
              </w:rPr>
              <w:t>- Women who had more children (OR¼1.05, 95% CI</w:t>
            </w:r>
          </w:p>
          <w:p w14:paraId="4E13FF08" w14:textId="7A9105E4"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[1.03–1.08]).</w:t>
            </w:r>
          </w:p>
          <w:p w14:paraId="702BA70D" w14:textId="0F03DBAE" w:rsidR="00022713" w:rsidRPr="00AE748A" w:rsidRDefault="00022713" w:rsidP="00022713">
            <w:pPr>
              <w:rPr>
                <w:rFonts w:asciiTheme="minorBidi" w:eastAsia="Calibri" w:hAnsiTheme="minorBidi"/>
              </w:rPr>
            </w:pPr>
            <w:r w:rsidRPr="00AE748A">
              <w:rPr>
                <w:rFonts w:asciiTheme="minorBidi" w:eastAsia="Calibri" w:hAnsiTheme="minorBidi"/>
              </w:rPr>
              <w:t xml:space="preserve">- Being married to a patrilateral </w:t>
            </w:r>
            <w:r w:rsidRPr="00AE748A">
              <w:rPr>
                <w:rFonts w:asciiTheme="minorBidi" w:eastAsia="Calibri" w:hAnsiTheme="minorBidi"/>
              </w:rPr>
              <w:lastRenderedPageBreak/>
              <w:t>(OR¼0.86, 95% CI [0.78–0.96]).</w:t>
            </w:r>
          </w:p>
          <w:p w14:paraId="70F80BF3" w14:textId="77777777" w:rsidR="00022713" w:rsidRPr="00AE748A" w:rsidRDefault="00022713" w:rsidP="00022713">
            <w:pPr>
              <w:rPr>
                <w:rFonts w:asciiTheme="minorBidi" w:eastAsia="Calibri" w:hAnsiTheme="minorBidi"/>
              </w:rPr>
            </w:pPr>
            <w:r w:rsidRPr="00AE748A">
              <w:rPr>
                <w:rFonts w:asciiTheme="minorBidi" w:eastAsia="Calibri" w:hAnsiTheme="minorBidi"/>
              </w:rPr>
              <w:t>- Primary education (OR¼1.29,</w:t>
            </w:r>
          </w:p>
          <w:p w14:paraId="55B4930F" w14:textId="2EFBF238" w:rsidR="00022713" w:rsidRPr="00AE748A" w:rsidRDefault="00022713" w:rsidP="00022713">
            <w:pPr>
              <w:rPr>
                <w:rFonts w:asciiTheme="minorBidi" w:eastAsia="Calibri" w:hAnsiTheme="minorBidi"/>
              </w:rPr>
            </w:pPr>
            <w:r w:rsidRPr="00AE748A">
              <w:rPr>
                <w:rFonts w:asciiTheme="minorBidi" w:eastAsia="Calibri" w:hAnsiTheme="minorBidi"/>
              </w:rPr>
              <w:t>95% CI [1.01–1.64]).</w:t>
            </w:r>
          </w:p>
          <w:p w14:paraId="0B7A91AD" w14:textId="7644DF92" w:rsidR="00022713" w:rsidRPr="00AE748A" w:rsidRDefault="00022713" w:rsidP="00022713">
            <w:pPr>
              <w:rPr>
                <w:rFonts w:asciiTheme="minorBidi" w:eastAsia="Calibri" w:hAnsiTheme="minorBidi"/>
              </w:rPr>
            </w:pPr>
            <w:r w:rsidRPr="00AE748A">
              <w:rPr>
                <w:rFonts w:asciiTheme="minorBidi" w:eastAsia="Calibri" w:hAnsiTheme="minorBidi"/>
              </w:rPr>
              <w:t>- married polygynous (OR¼2.07, 95% CI [1.75–2.44]).</w:t>
            </w:r>
            <w:bookmarkEnd w:id="25"/>
          </w:p>
        </w:tc>
        <w:tc>
          <w:tcPr>
            <w:tcW w:w="1260" w:type="dxa"/>
          </w:tcPr>
          <w:p w14:paraId="78334A8C" w14:textId="0E51D202"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lastRenderedPageBreak/>
              <w:t>- Being married to an unrelated individual</w:t>
            </w:r>
          </w:p>
          <w:p w14:paraId="62BFDF9C" w14:textId="1FDED050" w:rsidR="00022713" w:rsidRPr="00AE748A" w:rsidRDefault="00022713" w:rsidP="00022713">
            <w:pPr>
              <w:rPr>
                <w:rFonts w:asciiTheme="minorBidi" w:eastAsia="Calibri" w:hAnsiTheme="minorBidi"/>
              </w:rPr>
            </w:pPr>
            <w:r w:rsidRPr="00AE748A">
              <w:rPr>
                <w:rFonts w:asciiTheme="minorBidi" w:eastAsia="Calibri" w:hAnsiTheme="minorBidi"/>
              </w:rPr>
              <w:t>- living in rural areas (OR¼0.79</w:t>
            </w:r>
            <w:r w:rsidRPr="00AE748A">
              <w:rPr>
                <w:rFonts w:asciiTheme="minorBidi" w:eastAsia="Calibri" w:hAnsiTheme="minorBidi"/>
              </w:rPr>
              <w:lastRenderedPageBreak/>
              <w:t>, 95% CI [0.71–0.88]).</w:t>
            </w:r>
          </w:p>
          <w:p w14:paraId="5B0A578A" w14:textId="7B6C901C" w:rsidR="00022713" w:rsidRPr="00AE748A" w:rsidRDefault="00022713" w:rsidP="00022713">
            <w:pPr>
              <w:rPr>
                <w:rFonts w:asciiTheme="minorBidi" w:eastAsia="Calibri" w:hAnsiTheme="minorBidi"/>
              </w:rPr>
            </w:pPr>
            <w:r w:rsidRPr="00AE748A">
              <w:rPr>
                <w:rFonts w:asciiTheme="minorBidi" w:eastAsia="Calibri" w:hAnsiTheme="minorBidi"/>
              </w:rPr>
              <w:t xml:space="preserve">- Women with higher education (OR¼0.70, 95% CI [0.55–0.89) </w:t>
            </w:r>
          </w:p>
          <w:p w14:paraId="68FADE96" w14:textId="2513DFB7" w:rsidR="00022713" w:rsidRPr="00AE748A" w:rsidRDefault="00022713" w:rsidP="00022713">
            <w:pPr>
              <w:rPr>
                <w:rFonts w:asciiTheme="minorBidi" w:eastAsia="Calibri" w:hAnsiTheme="minorBidi"/>
              </w:rPr>
            </w:pPr>
            <w:r w:rsidRPr="00AE748A">
              <w:rPr>
                <w:rFonts w:asciiTheme="minorBidi" w:eastAsia="Calibri" w:hAnsiTheme="minorBidi"/>
              </w:rPr>
              <w:t>- Wealth (OR¼1.23, 95% CI [0.64–0.77]).</w:t>
            </w:r>
          </w:p>
        </w:tc>
        <w:tc>
          <w:tcPr>
            <w:tcW w:w="1710" w:type="dxa"/>
          </w:tcPr>
          <w:p w14:paraId="7B3A1DB2" w14:textId="77777777" w:rsidR="00022713" w:rsidRPr="00AE748A" w:rsidRDefault="00022713" w:rsidP="00022713">
            <w:pPr>
              <w:rPr>
                <w:rFonts w:asciiTheme="minorBidi" w:eastAsia="Calibri" w:hAnsiTheme="minorBidi"/>
                <w:b/>
                <w:bCs/>
              </w:rPr>
            </w:pPr>
          </w:p>
        </w:tc>
        <w:tc>
          <w:tcPr>
            <w:tcW w:w="1170" w:type="dxa"/>
          </w:tcPr>
          <w:p w14:paraId="7F922381" w14:textId="77777777" w:rsidR="00022713" w:rsidRPr="00AE748A" w:rsidRDefault="00022713" w:rsidP="00022713">
            <w:pPr>
              <w:rPr>
                <w:rFonts w:asciiTheme="minorBidi" w:eastAsia="Calibri" w:hAnsiTheme="minorBidi"/>
              </w:rPr>
            </w:pPr>
            <w:r w:rsidRPr="00AE748A">
              <w:rPr>
                <w:rFonts w:asciiTheme="minorBidi" w:eastAsia="Calibri" w:hAnsiTheme="minorBidi"/>
              </w:rPr>
              <w:t>84.6%</w:t>
            </w:r>
          </w:p>
        </w:tc>
      </w:tr>
      <w:tr w:rsidR="00022713" w:rsidRPr="00AE748A" w14:paraId="49B16F54" w14:textId="77777777" w:rsidTr="0049182B">
        <w:tc>
          <w:tcPr>
            <w:tcW w:w="1530" w:type="dxa"/>
          </w:tcPr>
          <w:p w14:paraId="0EE08A8F" w14:textId="053D622B" w:rsidR="00022713" w:rsidRPr="00AE748A" w:rsidRDefault="00022713" w:rsidP="00022713">
            <w:pPr>
              <w:rPr>
                <w:rFonts w:asciiTheme="minorBidi" w:eastAsia="Calibri" w:hAnsiTheme="minorBidi"/>
                <w:kern w:val="0"/>
              </w:rPr>
            </w:pPr>
            <w:r w:rsidRPr="00AE748A">
              <w:rPr>
                <w:rFonts w:asciiTheme="minorBidi" w:hAnsiTheme="minorBidi"/>
              </w:rPr>
              <w:t xml:space="preserve">Damra &amp; </w:t>
            </w:r>
            <w:proofErr w:type="spellStart"/>
            <w:r w:rsidRPr="00AE748A">
              <w:rPr>
                <w:rFonts w:asciiTheme="minorBidi" w:hAnsiTheme="minorBidi"/>
              </w:rPr>
              <w:t>Abujilban</w:t>
            </w:r>
            <w:proofErr w:type="spellEnd"/>
            <w:r w:rsidRPr="00AE748A">
              <w:rPr>
                <w:rFonts w:asciiTheme="minorBidi" w:hAnsiTheme="minorBidi"/>
              </w:rPr>
              <w:t>, 2018</w:t>
            </w:r>
          </w:p>
        </w:tc>
        <w:tc>
          <w:tcPr>
            <w:tcW w:w="1260" w:type="dxa"/>
          </w:tcPr>
          <w:p w14:paraId="4AA7569F" w14:textId="77777777" w:rsidR="00022713" w:rsidRPr="00AE748A" w:rsidRDefault="00022713" w:rsidP="00022713">
            <w:pPr>
              <w:rPr>
                <w:rFonts w:asciiTheme="minorBidi" w:hAnsiTheme="minorBidi"/>
              </w:rPr>
            </w:pPr>
            <w:r w:rsidRPr="00AE748A">
              <w:rPr>
                <w:rFonts w:asciiTheme="minorBidi" w:hAnsiTheme="minorBidi"/>
              </w:rPr>
              <w:t xml:space="preserve">To explore the association between mental and reproductive health and IPV. </w:t>
            </w:r>
          </w:p>
          <w:p w14:paraId="10B2FF76" w14:textId="77777777" w:rsidR="00022713" w:rsidRPr="00AE748A" w:rsidRDefault="00022713" w:rsidP="00022713">
            <w:pPr>
              <w:rPr>
                <w:rFonts w:asciiTheme="minorBidi" w:hAnsiTheme="minorBidi"/>
              </w:rPr>
            </w:pPr>
            <w:r w:rsidRPr="00AE748A">
              <w:rPr>
                <w:rFonts w:asciiTheme="minorBidi" w:hAnsiTheme="minorBidi"/>
              </w:rPr>
              <w:t xml:space="preserve"> </w:t>
            </w:r>
          </w:p>
          <w:p w14:paraId="57304359" w14:textId="77777777" w:rsidR="00022713" w:rsidRPr="00AE748A" w:rsidRDefault="00022713" w:rsidP="00022713">
            <w:pPr>
              <w:autoSpaceDE w:val="0"/>
              <w:autoSpaceDN w:val="0"/>
              <w:adjustRightInd w:val="0"/>
              <w:rPr>
                <w:rFonts w:asciiTheme="minorBidi" w:eastAsia="Calibri" w:hAnsiTheme="minorBidi"/>
              </w:rPr>
            </w:pPr>
          </w:p>
        </w:tc>
        <w:tc>
          <w:tcPr>
            <w:tcW w:w="1170" w:type="dxa"/>
          </w:tcPr>
          <w:p w14:paraId="71949E65" w14:textId="3DFF0259" w:rsidR="00022713" w:rsidRPr="00AE748A" w:rsidRDefault="00022713" w:rsidP="00022713">
            <w:pPr>
              <w:rPr>
                <w:rFonts w:asciiTheme="minorBidi" w:eastAsia="Calibri" w:hAnsiTheme="minorBidi"/>
              </w:rPr>
            </w:pPr>
            <w:r w:rsidRPr="00AE748A">
              <w:rPr>
                <w:rFonts w:asciiTheme="minorBidi" w:hAnsiTheme="minorBidi"/>
              </w:rPr>
              <w:t>A descriptive, comparative design</w:t>
            </w:r>
          </w:p>
        </w:tc>
        <w:tc>
          <w:tcPr>
            <w:tcW w:w="1260" w:type="dxa"/>
          </w:tcPr>
          <w:p w14:paraId="7B09D7CF" w14:textId="77777777" w:rsidR="00022713" w:rsidRPr="00AE748A" w:rsidRDefault="00022713" w:rsidP="00022713">
            <w:pPr>
              <w:rPr>
                <w:rFonts w:asciiTheme="minorBidi" w:hAnsiTheme="minorBidi"/>
              </w:rPr>
            </w:pPr>
            <w:r w:rsidRPr="00AE748A">
              <w:rPr>
                <w:rFonts w:asciiTheme="minorBidi" w:hAnsiTheme="minorBidi"/>
              </w:rPr>
              <w:t>Women (</w:t>
            </w:r>
            <w:r w:rsidRPr="00AE748A">
              <w:rPr>
                <w:rFonts w:asciiTheme="minorBidi" w:hAnsiTheme="minorBidi"/>
                <w:i/>
                <w:iCs/>
              </w:rPr>
              <w:t>n=</w:t>
            </w:r>
            <w:r w:rsidRPr="00AE748A">
              <w:rPr>
                <w:rFonts w:asciiTheme="minorBidi" w:hAnsiTheme="minorBidi"/>
              </w:rPr>
              <w:t xml:space="preserve"> 300)</w:t>
            </w:r>
          </w:p>
          <w:p w14:paraId="6D8D8C90" w14:textId="43A92B57" w:rsidR="00022713" w:rsidRPr="00AE748A" w:rsidRDefault="00022713" w:rsidP="00022713">
            <w:pPr>
              <w:autoSpaceDE w:val="0"/>
              <w:autoSpaceDN w:val="0"/>
              <w:adjustRightInd w:val="0"/>
              <w:rPr>
                <w:rFonts w:asciiTheme="minorBidi" w:eastAsia="Calibri" w:hAnsiTheme="minorBidi"/>
              </w:rPr>
            </w:pPr>
            <w:r w:rsidRPr="00AE748A">
              <w:rPr>
                <w:rFonts w:asciiTheme="minorBidi" w:hAnsiTheme="minorBidi"/>
              </w:rPr>
              <w:t xml:space="preserve">Women's Health Center (WHC) in Prince Faisal Hospital in </w:t>
            </w:r>
            <w:proofErr w:type="spellStart"/>
            <w:r w:rsidRPr="00AE748A">
              <w:rPr>
                <w:rFonts w:asciiTheme="minorBidi" w:hAnsiTheme="minorBidi"/>
              </w:rPr>
              <w:t>Rusaifa</w:t>
            </w:r>
            <w:proofErr w:type="spellEnd"/>
            <w:r w:rsidRPr="00AE748A">
              <w:rPr>
                <w:rFonts w:asciiTheme="minorBidi" w:hAnsiTheme="minorBidi"/>
              </w:rPr>
              <w:t>, Jordan.</w:t>
            </w:r>
          </w:p>
        </w:tc>
        <w:tc>
          <w:tcPr>
            <w:tcW w:w="1265" w:type="dxa"/>
          </w:tcPr>
          <w:p w14:paraId="103E6E8B" w14:textId="77777777" w:rsidR="00022713" w:rsidRPr="00AE748A" w:rsidRDefault="00022713" w:rsidP="00022713">
            <w:pPr>
              <w:autoSpaceDE w:val="0"/>
              <w:autoSpaceDN w:val="0"/>
              <w:adjustRightInd w:val="0"/>
              <w:rPr>
                <w:rFonts w:asciiTheme="minorBidi" w:hAnsiTheme="minorBidi"/>
              </w:rPr>
            </w:pPr>
            <w:r w:rsidRPr="00AE748A">
              <w:rPr>
                <w:rFonts w:asciiTheme="minorBidi" w:hAnsiTheme="minorBidi"/>
              </w:rPr>
              <w:t>The Arabic version of WHO’s Domestic Violence Questionnaire (WHO-DVQ)</w:t>
            </w:r>
          </w:p>
          <w:p w14:paraId="469AFBA5" w14:textId="77777777" w:rsidR="00022713" w:rsidRPr="00AE748A" w:rsidRDefault="00022713" w:rsidP="00022713">
            <w:pPr>
              <w:autoSpaceDE w:val="0"/>
              <w:autoSpaceDN w:val="0"/>
              <w:adjustRightInd w:val="0"/>
              <w:rPr>
                <w:rFonts w:asciiTheme="minorBidi" w:hAnsiTheme="minorBidi"/>
              </w:rPr>
            </w:pPr>
            <w:r w:rsidRPr="00AE748A">
              <w:rPr>
                <w:rFonts w:asciiTheme="minorBidi" w:hAnsiTheme="minorBidi"/>
              </w:rPr>
              <w:t>- Reproductive Health Checklist (RHC).</w:t>
            </w:r>
          </w:p>
          <w:p w14:paraId="6A566486" w14:textId="36CF955D"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Beck Depressio</w:t>
            </w:r>
            <w:r w:rsidRPr="00AE748A">
              <w:rPr>
                <w:rFonts w:asciiTheme="minorBidi" w:eastAsia="Calibri" w:hAnsiTheme="minorBidi"/>
              </w:rPr>
              <w:lastRenderedPageBreak/>
              <w:t>n Inventory</w:t>
            </w:r>
          </w:p>
        </w:tc>
        <w:tc>
          <w:tcPr>
            <w:tcW w:w="2340" w:type="dxa"/>
          </w:tcPr>
          <w:p w14:paraId="668F4CA6" w14:textId="77777777" w:rsidR="00022713" w:rsidRPr="00AE748A" w:rsidRDefault="00022713" w:rsidP="00022713">
            <w:pPr>
              <w:rPr>
                <w:rFonts w:asciiTheme="minorBidi" w:hAnsiTheme="minorBidi"/>
              </w:rPr>
            </w:pPr>
            <w:r w:rsidRPr="00AE748A">
              <w:rPr>
                <w:rFonts w:asciiTheme="minorBidi" w:hAnsiTheme="minorBidi"/>
              </w:rPr>
              <w:lastRenderedPageBreak/>
              <w:t xml:space="preserve">The prevalence of physical, sexual, control, and psychological violence was 25.9%, 13.1%, 83.2%, and 65.1% among women, </w:t>
            </w:r>
          </w:p>
          <w:p w14:paraId="0F5B5E65" w14:textId="227C7D1C" w:rsidR="00022713" w:rsidRPr="00AE748A" w:rsidRDefault="00022713" w:rsidP="00022713">
            <w:pPr>
              <w:autoSpaceDE w:val="0"/>
              <w:autoSpaceDN w:val="0"/>
              <w:adjustRightInd w:val="0"/>
              <w:rPr>
                <w:rFonts w:asciiTheme="minorBidi" w:eastAsia="Calibri" w:hAnsiTheme="minorBidi"/>
              </w:rPr>
            </w:pPr>
            <w:r w:rsidRPr="00AE748A">
              <w:rPr>
                <w:rFonts w:asciiTheme="minorBidi" w:hAnsiTheme="minorBidi"/>
              </w:rPr>
              <w:t>respectively.</w:t>
            </w:r>
          </w:p>
        </w:tc>
        <w:tc>
          <w:tcPr>
            <w:tcW w:w="1705" w:type="dxa"/>
          </w:tcPr>
          <w:p w14:paraId="3F4109E1" w14:textId="1CD857DE" w:rsidR="00022713" w:rsidRPr="00AE748A" w:rsidRDefault="00022713" w:rsidP="00022713">
            <w:pPr>
              <w:autoSpaceDE w:val="0"/>
              <w:autoSpaceDN w:val="0"/>
              <w:adjustRightInd w:val="0"/>
              <w:rPr>
                <w:rFonts w:asciiTheme="minorBidi" w:eastAsia="Calibri" w:hAnsiTheme="minorBidi"/>
              </w:rPr>
            </w:pPr>
            <w:r w:rsidRPr="00AE748A">
              <w:rPr>
                <w:rFonts w:asciiTheme="minorBidi" w:hAnsiTheme="minorBidi"/>
              </w:rPr>
              <w:t>N/A</w:t>
            </w:r>
          </w:p>
        </w:tc>
        <w:tc>
          <w:tcPr>
            <w:tcW w:w="1260" w:type="dxa"/>
          </w:tcPr>
          <w:p w14:paraId="3D24D7A0" w14:textId="32AF9812" w:rsidR="00022713" w:rsidRPr="00AE748A" w:rsidRDefault="00022713" w:rsidP="00022713">
            <w:pPr>
              <w:rPr>
                <w:rFonts w:asciiTheme="minorBidi" w:eastAsia="Calibri" w:hAnsiTheme="minorBidi"/>
              </w:rPr>
            </w:pPr>
            <w:r w:rsidRPr="00AE748A">
              <w:rPr>
                <w:rFonts w:asciiTheme="minorBidi" w:hAnsiTheme="minorBidi"/>
              </w:rPr>
              <w:t>N/A</w:t>
            </w:r>
          </w:p>
        </w:tc>
        <w:tc>
          <w:tcPr>
            <w:tcW w:w="1710" w:type="dxa"/>
          </w:tcPr>
          <w:p w14:paraId="1569BBC4" w14:textId="77777777" w:rsidR="00022713" w:rsidRPr="00AE748A" w:rsidRDefault="00022713" w:rsidP="00022713">
            <w:pPr>
              <w:rPr>
                <w:rFonts w:asciiTheme="minorBidi" w:hAnsiTheme="minorBidi"/>
                <w:lang w:val="fr-FR"/>
              </w:rPr>
            </w:pPr>
            <w:proofErr w:type="spellStart"/>
            <w:r w:rsidRPr="00AE748A">
              <w:rPr>
                <w:rFonts w:asciiTheme="minorBidi" w:hAnsiTheme="minorBidi"/>
                <w:lang w:val="fr-FR"/>
              </w:rPr>
              <w:t>Depression</w:t>
            </w:r>
            <w:proofErr w:type="spellEnd"/>
            <w:r w:rsidRPr="00AE748A">
              <w:rPr>
                <w:rFonts w:asciiTheme="minorBidi" w:hAnsiTheme="minorBidi"/>
                <w:lang w:val="fr-FR"/>
              </w:rPr>
              <w:t xml:space="preserve"> </w:t>
            </w:r>
          </w:p>
          <w:p w14:paraId="5F7B45C1" w14:textId="77777777" w:rsidR="00022713" w:rsidRPr="00AE748A" w:rsidRDefault="00022713" w:rsidP="00022713">
            <w:pPr>
              <w:rPr>
                <w:rFonts w:asciiTheme="minorBidi" w:hAnsiTheme="minorBidi"/>
                <w:lang w:val="fr-FR"/>
              </w:rPr>
            </w:pPr>
            <w:r w:rsidRPr="00AE748A">
              <w:rPr>
                <w:rFonts w:asciiTheme="minorBidi" w:hAnsiTheme="minorBidi"/>
                <w:lang w:val="fr-FR"/>
              </w:rPr>
              <w:t xml:space="preserve">(Physical violence, </w:t>
            </w:r>
            <w:proofErr w:type="gramStart"/>
            <w:r w:rsidRPr="00AE748A">
              <w:rPr>
                <w:rFonts w:asciiTheme="minorBidi" w:hAnsiTheme="minorBidi"/>
                <w:i/>
                <w:iCs/>
                <w:lang w:val="fr-FR"/>
              </w:rPr>
              <w:t>Z</w:t>
            </w:r>
            <w:r w:rsidRPr="00AE748A">
              <w:rPr>
                <w:rFonts w:asciiTheme="minorBidi" w:hAnsiTheme="minorBidi"/>
                <w:lang w:val="fr-FR"/>
              </w:rPr>
              <w:t>(</w:t>
            </w:r>
            <w:proofErr w:type="gramEnd"/>
            <w:r w:rsidRPr="00AE748A">
              <w:rPr>
                <w:rFonts w:asciiTheme="minorBidi" w:hAnsiTheme="minorBidi"/>
                <w:lang w:val="fr-FR"/>
              </w:rPr>
              <w:t xml:space="preserve">274) = −3.9, </w:t>
            </w:r>
            <w:r w:rsidRPr="00AE748A">
              <w:rPr>
                <w:rFonts w:asciiTheme="minorBidi" w:hAnsiTheme="minorBidi"/>
                <w:i/>
                <w:iCs/>
                <w:lang w:val="fr-FR"/>
              </w:rPr>
              <w:t xml:space="preserve">p </w:t>
            </w:r>
            <w:r w:rsidRPr="00AE748A">
              <w:rPr>
                <w:rFonts w:asciiTheme="minorBidi" w:hAnsiTheme="minorBidi"/>
                <w:lang w:val="fr-FR"/>
              </w:rPr>
              <w:t>= .</w:t>
            </w:r>
            <w:proofErr w:type="gramStart"/>
            <w:r w:rsidRPr="00AE748A">
              <w:rPr>
                <w:rFonts w:asciiTheme="minorBidi" w:hAnsiTheme="minorBidi"/>
                <w:lang w:val="fr-FR"/>
              </w:rPr>
              <w:t>00;</w:t>
            </w:r>
            <w:proofErr w:type="gramEnd"/>
            <w:r w:rsidRPr="00AE748A">
              <w:rPr>
                <w:rFonts w:asciiTheme="minorBidi" w:hAnsiTheme="minorBidi"/>
                <w:lang w:val="fr-FR"/>
              </w:rPr>
              <w:t xml:space="preserve"> </w:t>
            </w:r>
            <w:proofErr w:type="spellStart"/>
            <w:r w:rsidRPr="00AE748A">
              <w:rPr>
                <w:rFonts w:asciiTheme="minorBidi" w:hAnsiTheme="minorBidi"/>
                <w:lang w:val="fr-FR"/>
              </w:rPr>
              <w:t>sexual</w:t>
            </w:r>
            <w:proofErr w:type="spellEnd"/>
            <w:r w:rsidRPr="00AE748A">
              <w:rPr>
                <w:rFonts w:asciiTheme="minorBidi" w:hAnsiTheme="minorBidi"/>
                <w:lang w:val="fr-FR"/>
              </w:rPr>
              <w:t xml:space="preserve"> violence,</w:t>
            </w:r>
          </w:p>
          <w:p w14:paraId="172FF826" w14:textId="77777777" w:rsidR="00022713" w:rsidRPr="00AE748A" w:rsidRDefault="00022713" w:rsidP="00022713">
            <w:pPr>
              <w:rPr>
                <w:rFonts w:asciiTheme="minorBidi" w:hAnsiTheme="minorBidi"/>
              </w:rPr>
            </w:pPr>
            <w:proofErr w:type="gramStart"/>
            <w:r w:rsidRPr="00AE748A">
              <w:rPr>
                <w:rFonts w:asciiTheme="minorBidi" w:hAnsiTheme="minorBidi"/>
                <w:i/>
                <w:iCs/>
              </w:rPr>
              <w:t>Z</w:t>
            </w:r>
            <w:r w:rsidRPr="00AE748A">
              <w:rPr>
                <w:rFonts w:asciiTheme="minorBidi" w:hAnsiTheme="minorBidi"/>
              </w:rPr>
              <w:t>(</w:t>
            </w:r>
            <w:proofErr w:type="gramEnd"/>
            <w:r w:rsidRPr="00AE748A">
              <w:rPr>
                <w:rFonts w:asciiTheme="minorBidi" w:hAnsiTheme="minorBidi"/>
              </w:rPr>
              <w:t xml:space="preserve">278) = −3.3, </w:t>
            </w:r>
            <w:r w:rsidRPr="00AE748A">
              <w:rPr>
                <w:rFonts w:asciiTheme="minorBidi" w:hAnsiTheme="minorBidi"/>
                <w:i/>
                <w:iCs/>
              </w:rPr>
              <w:t xml:space="preserve">p </w:t>
            </w:r>
            <w:r w:rsidRPr="00AE748A">
              <w:rPr>
                <w:rFonts w:asciiTheme="minorBidi" w:hAnsiTheme="minorBidi"/>
              </w:rPr>
              <w:t xml:space="preserve">= .00; control violence, </w:t>
            </w:r>
            <w:proofErr w:type="gramStart"/>
            <w:r w:rsidRPr="00AE748A">
              <w:rPr>
                <w:rFonts w:asciiTheme="minorBidi" w:hAnsiTheme="minorBidi"/>
                <w:i/>
                <w:iCs/>
              </w:rPr>
              <w:t>Z</w:t>
            </w:r>
            <w:r w:rsidRPr="00AE748A">
              <w:rPr>
                <w:rFonts w:asciiTheme="minorBidi" w:hAnsiTheme="minorBidi"/>
              </w:rPr>
              <w:t>(</w:t>
            </w:r>
            <w:proofErr w:type="gramEnd"/>
            <w:r w:rsidRPr="00AE748A">
              <w:rPr>
                <w:rFonts w:asciiTheme="minorBidi" w:hAnsiTheme="minorBidi"/>
              </w:rPr>
              <w:t xml:space="preserve">266) = −5.5, </w:t>
            </w:r>
            <w:r w:rsidRPr="00AE748A">
              <w:rPr>
                <w:rFonts w:asciiTheme="minorBidi" w:hAnsiTheme="minorBidi"/>
                <w:i/>
                <w:iCs/>
              </w:rPr>
              <w:t xml:space="preserve">p </w:t>
            </w:r>
            <w:r w:rsidRPr="00AE748A">
              <w:rPr>
                <w:rFonts w:asciiTheme="minorBidi" w:hAnsiTheme="minorBidi"/>
              </w:rPr>
              <w:t>= .00; and</w:t>
            </w:r>
          </w:p>
          <w:p w14:paraId="591904FB" w14:textId="77777777" w:rsidR="00022713" w:rsidRPr="00AE748A" w:rsidRDefault="00022713" w:rsidP="00022713">
            <w:pPr>
              <w:rPr>
                <w:rFonts w:asciiTheme="minorBidi" w:hAnsiTheme="minorBidi"/>
                <w:lang w:val="fr-FR"/>
              </w:rPr>
            </w:pPr>
            <w:proofErr w:type="spellStart"/>
            <w:proofErr w:type="gramStart"/>
            <w:r w:rsidRPr="00AE748A">
              <w:rPr>
                <w:rFonts w:asciiTheme="minorBidi" w:hAnsiTheme="minorBidi"/>
                <w:lang w:val="fr-FR"/>
              </w:rPr>
              <w:t>psychological</w:t>
            </w:r>
            <w:proofErr w:type="spellEnd"/>
            <w:proofErr w:type="gramEnd"/>
            <w:r w:rsidRPr="00AE748A">
              <w:rPr>
                <w:rFonts w:asciiTheme="minorBidi" w:hAnsiTheme="minorBidi"/>
                <w:lang w:val="fr-FR"/>
              </w:rPr>
              <w:t xml:space="preserve"> violence, </w:t>
            </w:r>
            <w:proofErr w:type="gramStart"/>
            <w:r w:rsidRPr="00AE748A">
              <w:rPr>
                <w:rFonts w:asciiTheme="minorBidi" w:hAnsiTheme="minorBidi"/>
                <w:i/>
                <w:iCs/>
                <w:lang w:val="fr-FR"/>
              </w:rPr>
              <w:t>Z</w:t>
            </w:r>
            <w:r w:rsidRPr="00AE748A">
              <w:rPr>
                <w:rFonts w:asciiTheme="minorBidi" w:hAnsiTheme="minorBidi"/>
                <w:lang w:val="fr-FR"/>
              </w:rPr>
              <w:t>(</w:t>
            </w:r>
            <w:proofErr w:type="gramEnd"/>
            <w:r w:rsidRPr="00AE748A">
              <w:rPr>
                <w:rFonts w:asciiTheme="minorBidi" w:hAnsiTheme="minorBidi"/>
                <w:lang w:val="fr-FR"/>
              </w:rPr>
              <w:t xml:space="preserve">266) = −6.4, </w:t>
            </w:r>
            <w:r w:rsidRPr="00AE748A">
              <w:rPr>
                <w:rFonts w:asciiTheme="minorBidi" w:hAnsiTheme="minorBidi"/>
                <w:i/>
                <w:iCs/>
                <w:lang w:val="fr-FR"/>
              </w:rPr>
              <w:t xml:space="preserve">p </w:t>
            </w:r>
            <w:r w:rsidRPr="00AE748A">
              <w:rPr>
                <w:rFonts w:asciiTheme="minorBidi" w:hAnsiTheme="minorBidi"/>
                <w:lang w:val="fr-FR"/>
              </w:rPr>
              <w:t xml:space="preserve">= .00.) </w:t>
            </w:r>
          </w:p>
          <w:p w14:paraId="645FC2EF" w14:textId="77777777" w:rsidR="00022713" w:rsidRPr="00AE748A" w:rsidRDefault="00022713" w:rsidP="00022713">
            <w:pPr>
              <w:rPr>
                <w:rFonts w:asciiTheme="minorBidi" w:hAnsiTheme="minorBidi"/>
                <w:lang w:val="fr-FR"/>
              </w:rPr>
            </w:pPr>
          </w:p>
          <w:p w14:paraId="4970FBA0" w14:textId="1C620AF0" w:rsidR="00022713" w:rsidRPr="00AE748A" w:rsidRDefault="00022713" w:rsidP="00022713">
            <w:pPr>
              <w:rPr>
                <w:rFonts w:asciiTheme="minorBidi" w:hAnsiTheme="minorBidi"/>
                <w:lang w:val="fr-FR"/>
              </w:rPr>
            </w:pPr>
            <w:r w:rsidRPr="00AE748A">
              <w:rPr>
                <w:rFonts w:asciiTheme="minorBidi" w:hAnsiTheme="minorBidi"/>
                <w:lang w:val="fr-FR"/>
              </w:rPr>
              <w:t>Abortion (</w:t>
            </w:r>
            <w:proofErr w:type="spellStart"/>
            <w:r w:rsidRPr="00AE748A">
              <w:rPr>
                <w:rFonts w:asciiTheme="minorBidi" w:hAnsiTheme="minorBidi"/>
                <w:lang w:val="fr-FR"/>
              </w:rPr>
              <w:t>psychological</w:t>
            </w:r>
            <w:proofErr w:type="spellEnd"/>
            <w:r w:rsidRPr="00AE748A">
              <w:rPr>
                <w:rFonts w:asciiTheme="minorBidi" w:hAnsiTheme="minorBidi"/>
                <w:lang w:val="fr-FR"/>
              </w:rPr>
              <w:t xml:space="preserve"> </w:t>
            </w:r>
            <w:r w:rsidRPr="00AE748A">
              <w:rPr>
                <w:rFonts w:asciiTheme="minorBidi" w:hAnsiTheme="minorBidi"/>
                <w:lang w:val="fr-FR"/>
              </w:rPr>
              <w:lastRenderedPageBreak/>
              <w:t xml:space="preserve">violence, </w:t>
            </w:r>
            <w:r w:rsidRPr="00AE748A">
              <w:rPr>
                <w:rFonts w:asciiTheme="minorBidi" w:hAnsiTheme="minorBidi"/>
              </w:rPr>
              <w:t>χ</w:t>
            </w:r>
            <w:r w:rsidRPr="00AE748A">
              <w:rPr>
                <w:rFonts w:asciiTheme="minorBidi" w:hAnsiTheme="minorBidi"/>
                <w:lang w:val="fr-FR"/>
              </w:rPr>
              <w:t xml:space="preserve">2 (1) = 5.7, </w:t>
            </w:r>
            <w:r w:rsidRPr="00AE748A">
              <w:rPr>
                <w:rFonts w:asciiTheme="minorBidi" w:hAnsiTheme="minorBidi"/>
                <w:i/>
                <w:iCs/>
                <w:lang w:val="fr-FR"/>
              </w:rPr>
              <w:t xml:space="preserve">p </w:t>
            </w:r>
            <w:r w:rsidRPr="00AE748A">
              <w:rPr>
                <w:rFonts w:asciiTheme="minorBidi" w:hAnsiTheme="minorBidi"/>
                <w:lang w:val="fr-FR"/>
              </w:rPr>
              <w:t>= .017).</w:t>
            </w:r>
          </w:p>
        </w:tc>
        <w:tc>
          <w:tcPr>
            <w:tcW w:w="1170" w:type="dxa"/>
          </w:tcPr>
          <w:p w14:paraId="0E72158D" w14:textId="42F6F683" w:rsidR="00022713" w:rsidRPr="00AE748A" w:rsidRDefault="00022713" w:rsidP="00022713">
            <w:pPr>
              <w:rPr>
                <w:rFonts w:asciiTheme="minorBidi" w:eastAsia="Calibri" w:hAnsiTheme="minorBidi"/>
              </w:rPr>
            </w:pPr>
            <w:r w:rsidRPr="00AE748A">
              <w:rPr>
                <w:rFonts w:asciiTheme="minorBidi" w:eastAsia="Calibri" w:hAnsiTheme="minorBidi"/>
              </w:rPr>
              <w:lastRenderedPageBreak/>
              <w:t>84.6%</w:t>
            </w:r>
          </w:p>
        </w:tc>
      </w:tr>
      <w:tr w:rsidR="00022713" w:rsidRPr="00AE748A" w14:paraId="7F64B7EB" w14:textId="77777777" w:rsidTr="0049182B">
        <w:tc>
          <w:tcPr>
            <w:tcW w:w="1530" w:type="dxa"/>
          </w:tcPr>
          <w:p w14:paraId="6EAA26C8" w14:textId="77777777" w:rsidR="00022713" w:rsidRPr="00AE748A" w:rsidRDefault="00022713" w:rsidP="00022713">
            <w:pPr>
              <w:rPr>
                <w:rFonts w:asciiTheme="minorBidi" w:eastAsia="Calibri" w:hAnsiTheme="minorBidi"/>
                <w:kern w:val="0"/>
              </w:rPr>
            </w:pPr>
            <w:bookmarkStart w:id="26" w:name="_Hlk158268682"/>
            <w:bookmarkStart w:id="27" w:name="_Hlk158335846"/>
            <w:r w:rsidRPr="00AE748A">
              <w:rPr>
                <w:rFonts w:asciiTheme="minorBidi" w:eastAsia="Calibri" w:hAnsiTheme="minorBidi"/>
                <w:kern w:val="0"/>
              </w:rPr>
              <w:t>Damra et al., 2023</w:t>
            </w:r>
            <w:bookmarkEnd w:id="26"/>
          </w:p>
        </w:tc>
        <w:tc>
          <w:tcPr>
            <w:tcW w:w="1260" w:type="dxa"/>
          </w:tcPr>
          <w:p w14:paraId="109EAAEA" w14:textId="77777777"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To assess the trends of cyber intimate partner violence and IPV.</w:t>
            </w:r>
          </w:p>
        </w:tc>
        <w:tc>
          <w:tcPr>
            <w:tcW w:w="1170" w:type="dxa"/>
          </w:tcPr>
          <w:p w14:paraId="320F87FC" w14:textId="77777777" w:rsidR="00022713" w:rsidRPr="00AE748A" w:rsidRDefault="00022713" w:rsidP="00022713">
            <w:pPr>
              <w:rPr>
                <w:rFonts w:asciiTheme="minorBidi" w:eastAsia="Calibri" w:hAnsiTheme="minorBidi"/>
                <w:kern w:val="0"/>
              </w:rPr>
            </w:pPr>
            <w:r w:rsidRPr="00AE748A">
              <w:rPr>
                <w:rFonts w:asciiTheme="minorBidi" w:eastAsia="Calibri" w:hAnsiTheme="minorBidi"/>
              </w:rPr>
              <w:t>A cross-sectional study.</w:t>
            </w:r>
          </w:p>
        </w:tc>
        <w:tc>
          <w:tcPr>
            <w:tcW w:w="1260" w:type="dxa"/>
          </w:tcPr>
          <w:p w14:paraId="18E09223" w14:textId="38664747"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xml:space="preserve">- A cross-sectional, correlational design </w:t>
            </w:r>
          </w:p>
          <w:p w14:paraId="7A52F60B" w14:textId="2A6DA5F5"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xml:space="preserve">- Women were recruited from four healthcare centers in Amman. </w:t>
            </w:r>
          </w:p>
          <w:p w14:paraId="5BB60013" w14:textId="4C6BF9DD"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xml:space="preserve">- n= 214 women </w:t>
            </w:r>
          </w:p>
          <w:p w14:paraId="702DD14F" w14:textId="77777777" w:rsidR="00022713" w:rsidRPr="00AE748A" w:rsidRDefault="00022713" w:rsidP="00022713">
            <w:pPr>
              <w:autoSpaceDE w:val="0"/>
              <w:autoSpaceDN w:val="0"/>
              <w:adjustRightInd w:val="0"/>
              <w:rPr>
                <w:rFonts w:asciiTheme="minorBidi" w:eastAsia="Calibri" w:hAnsiTheme="minorBidi"/>
              </w:rPr>
            </w:pPr>
          </w:p>
        </w:tc>
        <w:tc>
          <w:tcPr>
            <w:tcW w:w="1265" w:type="dxa"/>
          </w:tcPr>
          <w:p w14:paraId="28C3BFEF" w14:textId="21F28B67"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-Demographic data.</w:t>
            </w:r>
          </w:p>
          <w:p w14:paraId="78A6ED97" w14:textId="5881EF0E"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The Cyber Aggression in Relationships scale.</w:t>
            </w:r>
          </w:p>
          <w:p w14:paraId="36F5BBC8" w14:textId="0E79BD3A"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xml:space="preserve">- </w:t>
            </w:r>
            <w:bookmarkStart w:id="28" w:name="_Hlk158021010"/>
            <w:r w:rsidRPr="00AE748A">
              <w:rPr>
                <w:rFonts w:asciiTheme="minorBidi" w:eastAsia="Calibri" w:hAnsiTheme="minorBidi"/>
              </w:rPr>
              <w:t>Revised Conflict Tactics Scale (RCTS).</w:t>
            </w:r>
            <w:bookmarkEnd w:id="28"/>
          </w:p>
          <w:p w14:paraId="0C31C04D" w14:textId="77777777" w:rsidR="00022713" w:rsidRPr="00AE748A" w:rsidRDefault="00022713" w:rsidP="00022713">
            <w:pPr>
              <w:autoSpaceDE w:val="0"/>
              <w:autoSpaceDN w:val="0"/>
              <w:adjustRightInd w:val="0"/>
              <w:rPr>
                <w:rFonts w:asciiTheme="minorBidi" w:eastAsia="Calibri" w:hAnsiTheme="minorBidi"/>
              </w:rPr>
            </w:pPr>
          </w:p>
        </w:tc>
        <w:tc>
          <w:tcPr>
            <w:tcW w:w="2340" w:type="dxa"/>
          </w:tcPr>
          <w:p w14:paraId="6BAAF8E0" w14:textId="3C1C8017"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xml:space="preserve">- </w:t>
            </w:r>
            <w:bookmarkStart w:id="29" w:name="_Hlk158268635"/>
            <w:r w:rsidRPr="00AE748A">
              <w:rPr>
                <w:rFonts w:asciiTheme="minorBidi" w:eastAsia="Calibri" w:hAnsiTheme="minorBidi"/>
              </w:rPr>
              <w:t xml:space="preserve">65.4% of women experienced some form of cyber IPV (cyber-stalking and cyber psychological aggression). </w:t>
            </w:r>
          </w:p>
          <w:p w14:paraId="191A9E57" w14:textId="2E28C7B6"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xml:space="preserve">- </w:t>
            </w:r>
            <w:bookmarkStart w:id="30" w:name="_Hlk207295792"/>
            <w:r w:rsidRPr="00AE748A">
              <w:rPr>
                <w:rFonts w:asciiTheme="minorBidi" w:eastAsia="Calibri" w:hAnsiTheme="minorBidi"/>
              </w:rPr>
              <w:t xml:space="preserve">98.6% </w:t>
            </w:r>
            <w:bookmarkEnd w:id="30"/>
            <w:r w:rsidRPr="00AE748A">
              <w:rPr>
                <w:rFonts w:asciiTheme="minorBidi" w:eastAsia="Calibri" w:hAnsiTheme="minorBidi"/>
              </w:rPr>
              <w:t>reported experiencing IPV.</w:t>
            </w:r>
          </w:p>
          <w:p w14:paraId="2D3937EA" w14:textId="579AB3FA"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Psychological and physical abuse were the most common forms of IPV.</w:t>
            </w:r>
          </w:p>
          <w:p w14:paraId="58BEF91F" w14:textId="16888AB9"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The prevalence of psychological, physical, and injury were 84.1%, 53.7%, and 29%, respectively.</w:t>
            </w:r>
            <w:bookmarkEnd w:id="29"/>
          </w:p>
          <w:p w14:paraId="3BED2BA3" w14:textId="47344BEF"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- 96.7% of</w:t>
            </w:r>
          </w:p>
          <w:p w14:paraId="5D0E57C1" w14:textId="6DBDC4CB"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xml:space="preserve">women did not engage in negotiation behaviors with their husbands. </w:t>
            </w:r>
          </w:p>
          <w:p w14:paraId="14AFF006" w14:textId="0DCAD9A9"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xml:space="preserve"> </w:t>
            </w:r>
          </w:p>
          <w:p w14:paraId="0722CA5A" w14:textId="0A498106" w:rsidR="00022713" w:rsidRPr="00AE748A" w:rsidRDefault="00022713" w:rsidP="00022713">
            <w:pPr>
              <w:autoSpaceDE w:val="0"/>
              <w:autoSpaceDN w:val="0"/>
              <w:adjustRightInd w:val="0"/>
              <w:rPr>
                <w:rFonts w:asciiTheme="minorBidi" w:eastAsia="Calibri" w:hAnsiTheme="minorBidi"/>
              </w:rPr>
            </w:pPr>
          </w:p>
        </w:tc>
        <w:tc>
          <w:tcPr>
            <w:tcW w:w="1705" w:type="dxa"/>
          </w:tcPr>
          <w:p w14:paraId="5CB996F7" w14:textId="10E16979"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The prevalence of cyber psychological aggression and stalking is higher among:</w:t>
            </w:r>
          </w:p>
          <w:p w14:paraId="56E16B61" w14:textId="4585218E"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younger women (18-30 years p &lt; 0.001).</w:t>
            </w:r>
          </w:p>
          <w:p w14:paraId="20E1466D" w14:textId="4A0AFD8A"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women in freelance jobs than employed women.</w:t>
            </w:r>
          </w:p>
          <w:p w14:paraId="7D57836F" w14:textId="1B5DA40E"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xml:space="preserve">- The prevalence of cyberstalking is higher among unemployed husbands. </w:t>
            </w:r>
          </w:p>
          <w:p w14:paraId="215A303D" w14:textId="0CEA3BE8"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xml:space="preserve">- Experiencing cyber IPV is a predictor of IPV. </w:t>
            </w:r>
          </w:p>
        </w:tc>
        <w:tc>
          <w:tcPr>
            <w:tcW w:w="1260" w:type="dxa"/>
          </w:tcPr>
          <w:p w14:paraId="1BF951D4" w14:textId="77777777" w:rsidR="00022713" w:rsidRPr="00AE748A" w:rsidRDefault="00022713" w:rsidP="00022713">
            <w:pPr>
              <w:rPr>
                <w:rFonts w:asciiTheme="minorBidi" w:eastAsia="Calibri" w:hAnsiTheme="minorBidi"/>
              </w:rPr>
            </w:pPr>
          </w:p>
          <w:p w14:paraId="46C4F84C" w14:textId="77777777" w:rsidR="00022713" w:rsidRPr="00AE748A" w:rsidRDefault="00022713" w:rsidP="00022713">
            <w:pPr>
              <w:rPr>
                <w:rFonts w:asciiTheme="minorBidi" w:eastAsia="Calibri" w:hAnsiTheme="minorBidi"/>
              </w:rPr>
            </w:pPr>
          </w:p>
          <w:p w14:paraId="0D7663FD" w14:textId="77777777" w:rsidR="00022713" w:rsidRPr="00AE748A" w:rsidRDefault="00022713" w:rsidP="00022713">
            <w:pPr>
              <w:rPr>
                <w:rFonts w:asciiTheme="minorBidi" w:eastAsia="Calibri" w:hAnsiTheme="minorBidi"/>
              </w:rPr>
            </w:pPr>
          </w:p>
          <w:p w14:paraId="11E6955D" w14:textId="77777777" w:rsidR="00022713" w:rsidRPr="00AE748A" w:rsidRDefault="00022713" w:rsidP="00022713">
            <w:pPr>
              <w:rPr>
                <w:rFonts w:asciiTheme="minorBidi" w:eastAsia="Calibri" w:hAnsiTheme="minorBidi"/>
              </w:rPr>
            </w:pPr>
            <w:r w:rsidRPr="00AE748A">
              <w:rPr>
                <w:rFonts w:asciiTheme="minorBidi" w:eastAsia="Calibri" w:hAnsiTheme="minorBidi"/>
              </w:rPr>
              <w:t>N/A</w:t>
            </w:r>
          </w:p>
        </w:tc>
        <w:tc>
          <w:tcPr>
            <w:tcW w:w="1710" w:type="dxa"/>
          </w:tcPr>
          <w:p w14:paraId="55FCC9F4" w14:textId="77777777" w:rsidR="00022713" w:rsidRPr="00AE748A" w:rsidRDefault="00022713" w:rsidP="00022713">
            <w:pPr>
              <w:rPr>
                <w:rFonts w:asciiTheme="minorBidi" w:eastAsia="Calibri" w:hAnsiTheme="minorBidi"/>
              </w:rPr>
            </w:pPr>
          </w:p>
          <w:p w14:paraId="5DDC862E" w14:textId="77777777" w:rsidR="00022713" w:rsidRPr="00AE748A" w:rsidRDefault="00022713" w:rsidP="00022713">
            <w:pPr>
              <w:rPr>
                <w:rFonts w:asciiTheme="minorBidi" w:eastAsia="Calibri" w:hAnsiTheme="minorBidi"/>
              </w:rPr>
            </w:pPr>
          </w:p>
          <w:p w14:paraId="70148C2B" w14:textId="77777777" w:rsidR="00022713" w:rsidRPr="00AE748A" w:rsidRDefault="00022713" w:rsidP="00022713">
            <w:pPr>
              <w:rPr>
                <w:rFonts w:asciiTheme="minorBidi" w:eastAsia="Calibri" w:hAnsiTheme="minorBidi"/>
              </w:rPr>
            </w:pPr>
          </w:p>
          <w:p w14:paraId="5F523851" w14:textId="77777777" w:rsidR="00022713" w:rsidRPr="00AE748A" w:rsidRDefault="00022713" w:rsidP="00022713">
            <w:pPr>
              <w:rPr>
                <w:rFonts w:asciiTheme="minorBidi" w:eastAsia="Calibri" w:hAnsiTheme="minorBidi"/>
                <w:b/>
                <w:bCs/>
              </w:rPr>
            </w:pPr>
            <w:r w:rsidRPr="00AE748A">
              <w:rPr>
                <w:rFonts w:asciiTheme="minorBidi" w:eastAsia="Calibri" w:hAnsiTheme="minorBidi"/>
              </w:rPr>
              <w:t>N/A</w:t>
            </w:r>
          </w:p>
        </w:tc>
        <w:tc>
          <w:tcPr>
            <w:tcW w:w="1170" w:type="dxa"/>
          </w:tcPr>
          <w:p w14:paraId="70476E70" w14:textId="2E58BEAA" w:rsidR="00022713" w:rsidRPr="00AE748A" w:rsidRDefault="00022713" w:rsidP="00022713">
            <w:pPr>
              <w:rPr>
                <w:rFonts w:asciiTheme="minorBidi" w:eastAsia="Calibri" w:hAnsiTheme="minorBidi"/>
              </w:rPr>
            </w:pPr>
            <w:r w:rsidRPr="00AE748A">
              <w:rPr>
                <w:rFonts w:asciiTheme="minorBidi" w:eastAsia="Calibri" w:hAnsiTheme="minorBidi"/>
              </w:rPr>
              <w:t>87.2%</w:t>
            </w:r>
          </w:p>
        </w:tc>
      </w:tr>
      <w:tr w:rsidR="00022713" w:rsidRPr="00AE748A" w14:paraId="123A469A" w14:textId="77777777" w:rsidTr="0049182B">
        <w:tc>
          <w:tcPr>
            <w:tcW w:w="1530" w:type="dxa"/>
          </w:tcPr>
          <w:p w14:paraId="55F0AEAD" w14:textId="77777777" w:rsidR="00022713" w:rsidRPr="00AE748A" w:rsidRDefault="00022713" w:rsidP="00022713">
            <w:pPr>
              <w:rPr>
                <w:rFonts w:asciiTheme="minorBidi" w:eastAsia="Calibri" w:hAnsiTheme="minorBidi"/>
                <w:kern w:val="0"/>
              </w:rPr>
            </w:pPr>
            <w:bookmarkStart w:id="31" w:name="_Hlk158267682"/>
            <w:bookmarkStart w:id="32" w:name="_Hlk158336614"/>
            <w:bookmarkEnd w:id="27"/>
            <w:proofErr w:type="spellStart"/>
            <w:r w:rsidRPr="00AE748A">
              <w:rPr>
                <w:rFonts w:asciiTheme="minorBidi" w:eastAsia="Calibri" w:hAnsiTheme="minorBidi"/>
                <w:kern w:val="0"/>
              </w:rPr>
              <w:t>Kheirallah</w:t>
            </w:r>
            <w:proofErr w:type="spellEnd"/>
            <w:r w:rsidRPr="00AE748A">
              <w:rPr>
                <w:rFonts w:asciiTheme="minorBidi" w:eastAsia="Calibri" w:hAnsiTheme="minorBidi"/>
                <w:kern w:val="0"/>
              </w:rPr>
              <w:t xml:space="preserve"> et al., 2023</w:t>
            </w:r>
            <w:bookmarkEnd w:id="31"/>
          </w:p>
        </w:tc>
        <w:tc>
          <w:tcPr>
            <w:tcW w:w="1260" w:type="dxa"/>
          </w:tcPr>
          <w:p w14:paraId="0D6A09E1" w14:textId="77777777"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xml:space="preserve">To assess the prevalence of domestic </w:t>
            </w:r>
            <w:r w:rsidRPr="00AE748A">
              <w:rPr>
                <w:rFonts w:asciiTheme="minorBidi" w:eastAsia="Calibri" w:hAnsiTheme="minorBidi"/>
              </w:rPr>
              <w:lastRenderedPageBreak/>
              <w:t>violence against women in Jordan and its related predictor variables.</w:t>
            </w:r>
          </w:p>
        </w:tc>
        <w:tc>
          <w:tcPr>
            <w:tcW w:w="1170" w:type="dxa"/>
          </w:tcPr>
          <w:p w14:paraId="3809A6D9" w14:textId="77777777" w:rsidR="00022713" w:rsidRPr="00AE748A" w:rsidRDefault="00022713" w:rsidP="00022713">
            <w:pPr>
              <w:rPr>
                <w:rFonts w:asciiTheme="minorBidi" w:eastAsia="Calibri" w:hAnsiTheme="minorBidi"/>
                <w:kern w:val="0"/>
              </w:rPr>
            </w:pPr>
            <w:r w:rsidRPr="00AE748A">
              <w:rPr>
                <w:rFonts w:asciiTheme="minorBidi" w:eastAsia="Calibri" w:hAnsiTheme="minorBidi"/>
              </w:rPr>
              <w:lastRenderedPageBreak/>
              <w:t xml:space="preserve">A descriptive, cross-sectional, analytical </w:t>
            </w:r>
            <w:r w:rsidRPr="00AE748A">
              <w:rPr>
                <w:rFonts w:asciiTheme="minorBidi" w:eastAsia="Calibri" w:hAnsiTheme="minorBidi"/>
              </w:rPr>
              <w:lastRenderedPageBreak/>
              <w:t xml:space="preserve">study (Secondary Survey. </w:t>
            </w:r>
          </w:p>
        </w:tc>
        <w:tc>
          <w:tcPr>
            <w:tcW w:w="1260" w:type="dxa"/>
          </w:tcPr>
          <w:p w14:paraId="6552AFD1" w14:textId="405D6600"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lastRenderedPageBreak/>
              <w:t>- The 2017-2018 Jordan Demograp</w:t>
            </w:r>
            <w:r w:rsidRPr="00AE748A">
              <w:rPr>
                <w:rFonts w:asciiTheme="minorBidi" w:eastAsia="Calibri" w:hAnsiTheme="minorBidi"/>
              </w:rPr>
              <w:lastRenderedPageBreak/>
              <w:t xml:space="preserve">hic and Health </w:t>
            </w:r>
          </w:p>
          <w:p w14:paraId="302FCEBA" w14:textId="4893D6A0"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n= 6,852</w:t>
            </w:r>
          </w:p>
        </w:tc>
        <w:tc>
          <w:tcPr>
            <w:tcW w:w="1265" w:type="dxa"/>
          </w:tcPr>
          <w:p w14:paraId="351A7B54" w14:textId="35F3AA58"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lastRenderedPageBreak/>
              <w:t xml:space="preserve">- CTS. </w:t>
            </w:r>
          </w:p>
          <w:p w14:paraId="53FA237A" w14:textId="72D94601"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Socio-demographic attributes.</w:t>
            </w:r>
          </w:p>
        </w:tc>
        <w:tc>
          <w:tcPr>
            <w:tcW w:w="2340" w:type="dxa"/>
          </w:tcPr>
          <w:p w14:paraId="3E2FD09E" w14:textId="6F8C2D96" w:rsidR="00022713" w:rsidRPr="00AE748A" w:rsidRDefault="00022713" w:rsidP="00022713">
            <w:pPr>
              <w:autoSpaceDE w:val="0"/>
              <w:autoSpaceDN w:val="0"/>
              <w:adjustRightInd w:val="0"/>
              <w:rPr>
                <w:rFonts w:asciiTheme="minorBidi" w:eastAsia="Calibri" w:hAnsiTheme="minorBidi"/>
                <w:shd w:val="clear" w:color="auto" w:fill="FFFFFF"/>
              </w:rPr>
            </w:pPr>
            <w:r w:rsidRPr="00AE748A">
              <w:rPr>
                <w:rFonts w:asciiTheme="minorBidi" w:eastAsia="Calibri" w:hAnsiTheme="minorBidi"/>
                <w:shd w:val="clear" w:color="auto" w:fill="FFFFFF"/>
              </w:rPr>
              <w:t xml:space="preserve">- </w:t>
            </w:r>
            <w:bookmarkStart w:id="33" w:name="_Hlk158267545"/>
            <w:r w:rsidRPr="00AE748A">
              <w:rPr>
                <w:rFonts w:asciiTheme="minorBidi" w:eastAsia="Calibri" w:hAnsiTheme="minorBidi"/>
                <w:shd w:val="clear" w:color="auto" w:fill="FFFFFF"/>
              </w:rPr>
              <w:t>The lifetime of experiencing IPV was 25.9%.</w:t>
            </w:r>
          </w:p>
          <w:p w14:paraId="4B631A4F" w14:textId="0A033E89" w:rsidR="00022713" w:rsidRPr="00AE748A" w:rsidRDefault="00022713" w:rsidP="00022713">
            <w:pPr>
              <w:autoSpaceDE w:val="0"/>
              <w:autoSpaceDN w:val="0"/>
              <w:adjustRightInd w:val="0"/>
              <w:rPr>
                <w:rFonts w:asciiTheme="minorBidi" w:eastAsia="Calibri" w:hAnsiTheme="minorBidi"/>
                <w:shd w:val="clear" w:color="auto" w:fill="FFFFFF"/>
              </w:rPr>
            </w:pPr>
            <w:r w:rsidRPr="00AE748A">
              <w:rPr>
                <w:rFonts w:asciiTheme="minorBidi" w:eastAsia="Calibri" w:hAnsiTheme="minorBidi"/>
                <w:shd w:val="clear" w:color="auto" w:fill="FFFFFF"/>
              </w:rPr>
              <w:lastRenderedPageBreak/>
              <w:t>- The prevalence of emotional IPV was 20.6%.</w:t>
            </w:r>
          </w:p>
          <w:p w14:paraId="33F52B88" w14:textId="7277C76D" w:rsidR="00022713" w:rsidRPr="00AE748A" w:rsidRDefault="00022713" w:rsidP="00022713">
            <w:pPr>
              <w:autoSpaceDE w:val="0"/>
              <w:autoSpaceDN w:val="0"/>
              <w:adjustRightInd w:val="0"/>
              <w:rPr>
                <w:rFonts w:asciiTheme="minorBidi" w:eastAsia="Calibri" w:hAnsiTheme="minorBidi"/>
                <w:shd w:val="clear" w:color="auto" w:fill="FFFFFF"/>
              </w:rPr>
            </w:pPr>
            <w:r w:rsidRPr="00AE748A">
              <w:rPr>
                <w:rFonts w:asciiTheme="minorBidi" w:eastAsia="Calibri" w:hAnsiTheme="minorBidi"/>
                <w:shd w:val="clear" w:color="auto" w:fill="FFFFFF"/>
              </w:rPr>
              <w:t>- The prevalence of physical IPV was 17.5%.</w:t>
            </w:r>
          </w:p>
          <w:p w14:paraId="5F93CA49" w14:textId="47ECC8B9" w:rsidR="00022713" w:rsidRPr="00AE748A" w:rsidRDefault="00022713" w:rsidP="00022713">
            <w:pPr>
              <w:autoSpaceDE w:val="0"/>
              <w:autoSpaceDN w:val="0"/>
              <w:adjustRightInd w:val="0"/>
              <w:rPr>
                <w:rFonts w:asciiTheme="minorBidi" w:eastAsia="Calibri" w:hAnsiTheme="minorBidi"/>
                <w:shd w:val="clear" w:color="auto" w:fill="FFFFFF"/>
              </w:rPr>
            </w:pPr>
            <w:r w:rsidRPr="00AE748A">
              <w:rPr>
                <w:rFonts w:asciiTheme="minorBidi" w:eastAsia="Calibri" w:hAnsiTheme="minorBidi"/>
                <w:shd w:val="clear" w:color="auto" w:fill="FFFFFF"/>
              </w:rPr>
              <w:t xml:space="preserve">- The prevalence of sexual IPV was 5.1%. </w:t>
            </w:r>
            <w:bookmarkEnd w:id="33"/>
          </w:p>
        </w:tc>
        <w:tc>
          <w:tcPr>
            <w:tcW w:w="1705" w:type="dxa"/>
          </w:tcPr>
          <w:p w14:paraId="43C4301B" w14:textId="262B3D8C" w:rsidR="00022713" w:rsidRPr="00AE748A" w:rsidRDefault="00022713" w:rsidP="00022713">
            <w:pPr>
              <w:autoSpaceDE w:val="0"/>
              <w:autoSpaceDN w:val="0"/>
              <w:adjustRightInd w:val="0"/>
              <w:rPr>
                <w:rFonts w:asciiTheme="minorBidi" w:eastAsia="Calibri" w:hAnsiTheme="minorBidi"/>
                <w:shd w:val="clear" w:color="auto" w:fill="FFFFFF"/>
              </w:rPr>
            </w:pPr>
            <w:r w:rsidRPr="00AE748A">
              <w:rPr>
                <w:rFonts w:asciiTheme="minorBidi" w:eastAsia="Calibri" w:hAnsiTheme="minorBidi"/>
                <w:shd w:val="clear" w:color="auto" w:fill="FFFFFF"/>
              </w:rPr>
              <w:lastRenderedPageBreak/>
              <w:t xml:space="preserve">- Emotional and sexual IPV were associated with women </w:t>
            </w:r>
            <w:r w:rsidRPr="00AE748A">
              <w:rPr>
                <w:rFonts w:asciiTheme="minorBidi" w:eastAsia="Calibri" w:hAnsiTheme="minorBidi"/>
                <w:shd w:val="clear" w:color="auto" w:fill="FFFFFF"/>
              </w:rPr>
              <w:lastRenderedPageBreak/>
              <w:t>who increased in age (p=0.026 and p=0.028).</w:t>
            </w:r>
          </w:p>
          <w:p w14:paraId="29F896FC" w14:textId="09F9678B" w:rsidR="00022713" w:rsidRPr="00AE748A" w:rsidRDefault="00022713" w:rsidP="00022713">
            <w:pPr>
              <w:autoSpaceDE w:val="0"/>
              <w:autoSpaceDN w:val="0"/>
              <w:adjustRightInd w:val="0"/>
              <w:rPr>
                <w:rFonts w:asciiTheme="minorBidi" w:eastAsia="Calibri" w:hAnsiTheme="minorBidi"/>
                <w:shd w:val="clear" w:color="auto" w:fill="FFFFFF"/>
              </w:rPr>
            </w:pPr>
            <w:r w:rsidRPr="00AE748A">
              <w:rPr>
                <w:rFonts w:asciiTheme="minorBidi" w:eastAsia="Calibri" w:hAnsiTheme="minorBidi"/>
                <w:shd w:val="clear" w:color="auto" w:fill="FFFFFF"/>
              </w:rPr>
              <w:t>- Physical IPV is associated with women living in urban areas (p=0.021).</w:t>
            </w:r>
          </w:p>
          <w:p w14:paraId="4DFFFBA4" w14:textId="36CEB57C" w:rsidR="00022713" w:rsidRPr="00AE748A" w:rsidRDefault="00022713" w:rsidP="00022713">
            <w:pPr>
              <w:autoSpaceDE w:val="0"/>
              <w:autoSpaceDN w:val="0"/>
              <w:adjustRightInd w:val="0"/>
              <w:rPr>
                <w:rFonts w:asciiTheme="minorBidi" w:eastAsia="Calibri" w:hAnsiTheme="minorBidi"/>
                <w:shd w:val="clear" w:color="auto" w:fill="FFFFFF"/>
              </w:rPr>
            </w:pPr>
            <w:r w:rsidRPr="00AE748A">
              <w:rPr>
                <w:rFonts w:asciiTheme="minorBidi" w:eastAsia="Calibri" w:hAnsiTheme="minorBidi"/>
                <w:shd w:val="clear" w:color="auto" w:fill="FFFFFF"/>
              </w:rPr>
              <w:t>- Women’s low education levels (p&lt;0.001).</w:t>
            </w:r>
          </w:p>
        </w:tc>
        <w:tc>
          <w:tcPr>
            <w:tcW w:w="1260" w:type="dxa"/>
          </w:tcPr>
          <w:p w14:paraId="7065A388" w14:textId="2293D430" w:rsidR="00022713" w:rsidRPr="00AE748A" w:rsidRDefault="00022713" w:rsidP="00022713">
            <w:pPr>
              <w:autoSpaceDE w:val="0"/>
              <w:autoSpaceDN w:val="0"/>
              <w:adjustRightInd w:val="0"/>
              <w:rPr>
                <w:rFonts w:asciiTheme="minorBidi" w:eastAsia="Calibri" w:hAnsiTheme="minorBidi"/>
              </w:rPr>
            </w:pPr>
            <w:bookmarkStart w:id="34" w:name="_Hlk158337572"/>
            <w:r w:rsidRPr="00AE748A">
              <w:rPr>
                <w:rFonts w:asciiTheme="minorBidi" w:eastAsia="Calibri" w:hAnsiTheme="minorBidi"/>
              </w:rPr>
              <w:lastRenderedPageBreak/>
              <w:t xml:space="preserve">-Husbands with a high education </w:t>
            </w:r>
            <w:r w:rsidRPr="00AE748A">
              <w:rPr>
                <w:rFonts w:asciiTheme="minorBidi" w:eastAsia="Calibri" w:hAnsiTheme="minorBidi"/>
              </w:rPr>
              <w:lastRenderedPageBreak/>
              <w:t>level (p&lt;0.001).</w:t>
            </w:r>
          </w:p>
          <w:p w14:paraId="063F9A43" w14:textId="13F8C779"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Women with a high wealth index.</w:t>
            </w:r>
          </w:p>
          <w:bookmarkEnd w:id="34"/>
          <w:p w14:paraId="510DA793" w14:textId="77777777" w:rsidR="00022713" w:rsidRPr="00AE748A" w:rsidRDefault="00022713" w:rsidP="00022713">
            <w:pPr>
              <w:rPr>
                <w:rFonts w:asciiTheme="minorBidi" w:eastAsia="Calibri" w:hAnsiTheme="minorBidi"/>
              </w:rPr>
            </w:pPr>
          </w:p>
        </w:tc>
        <w:tc>
          <w:tcPr>
            <w:tcW w:w="1710" w:type="dxa"/>
          </w:tcPr>
          <w:p w14:paraId="13E284D4" w14:textId="77777777" w:rsidR="00022713" w:rsidRPr="00AE748A" w:rsidRDefault="00022713" w:rsidP="00022713">
            <w:pPr>
              <w:rPr>
                <w:rFonts w:asciiTheme="minorBidi" w:eastAsia="Calibri" w:hAnsiTheme="minorBidi"/>
              </w:rPr>
            </w:pPr>
          </w:p>
          <w:p w14:paraId="740E64FF" w14:textId="77777777" w:rsidR="00022713" w:rsidRPr="00AE748A" w:rsidRDefault="00022713" w:rsidP="00022713">
            <w:pPr>
              <w:rPr>
                <w:rFonts w:asciiTheme="minorBidi" w:eastAsia="Calibri" w:hAnsiTheme="minorBidi"/>
              </w:rPr>
            </w:pPr>
          </w:p>
          <w:p w14:paraId="67457C60" w14:textId="77777777" w:rsidR="00022713" w:rsidRPr="00AE748A" w:rsidRDefault="00022713" w:rsidP="00022713">
            <w:pPr>
              <w:rPr>
                <w:rFonts w:asciiTheme="minorBidi" w:eastAsia="Calibri" w:hAnsiTheme="minorBidi"/>
              </w:rPr>
            </w:pPr>
          </w:p>
          <w:p w14:paraId="6FC164E2" w14:textId="77777777" w:rsidR="00022713" w:rsidRPr="00AE748A" w:rsidRDefault="00022713" w:rsidP="00022713">
            <w:pPr>
              <w:rPr>
                <w:rFonts w:asciiTheme="minorBidi" w:eastAsia="Calibri" w:hAnsiTheme="minorBidi"/>
                <w:b/>
                <w:bCs/>
              </w:rPr>
            </w:pPr>
            <w:r w:rsidRPr="00AE748A">
              <w:rPr>
                <w:rFonts w:asciiTheme="minorBidi" w:eastAsia="Calibri" w:hAnsiTheme="minorBidi"/>
              </w:rPr>
              <w:t>N/A</w:t>
            </w:r>
          </w:p>
        </w:tc>
        <w:tc>
          <w:tcPr>
            <w:tcW w:w="1170" w:type="dxa"/>
          </w:tcPr>
          <w:p w14:paraId="69483586" w14:textId="77777777" w:rsidR="00022713" w:rsidRPr="00AE748A" w:rsidRDefault="00022713" w:rsidP="00022713">
            <w:pPr>
              <w:rPr>
                <w:rFonts w:asciiTheme="minorBidi" w:eastAsia="Calibri" w:hAnsiTheme="minorBidi"/>
              </w:rPr>
            </w:pPr>
            <w:r w:rsidRPr="00AE748A">
              <w:rPr>
                <w:rFonts w:asciiTheme="minorBidi" w:eastAsia="Calibri" w:hAnsiTheme="minorBidi"/>
              </w:rPr>
              <w:t>82%</w:t>
            </w:r>
          </w:p>
        </w:tc>
      </w:tr>
      <w:tr w:rsidR="00022713" w:rsidRPr="00AE748A" w14:paraId="6D5393F9" w14:textId="77777777" w:rsidTr="0049182B">
        <w:tc>
          <w:tcPr>
            <w:tcW w:w="1530" w:type="dxa"/>
          </w:tcPr>
          <w:p w14:paraId="60B32B27" w14:textId="5629FE4D" w:rsidR="00022713" w:rsidRPr="00AE748A" w:rsidRDefault="00022713" w:rsidP="00022713">
            <w:pPr>
              <w:rPr>
                <w:rFonts w:asciiTheme="minorBidi" w:eastAsia="Calibri" w:hAnsiTheme="minorBidi"/>
                <w:kern w:val="0"/>
              </w:rPr>
            </w:pPr>
            <w:bookmarkStart w:id="35" w:name="_Hlk158337689"/>
            <w:bookmarkEnd w:id="32"/>
            <w:r w:rsidRPr="00AE748A">
              <w:rPr>
                <w:rFonts w:asciiTheme="minorBidi" w:eastAsia="Calibri" w:hAnsiTheme="minorBidi"/>
              </w:rPr>
              <w:t>Lenze &amp; Klasen, 201</w:t>
            </w:r>
            <w:bookmarkEnd w:id="35"/>
            <w:r w:rsidRPr="00AE748A">
              <w:rPr>
                <w:rFonts w:asciiTheme="minorBidi" w:eastAsia="Calibri" w:hAnsiTheme="minorBidi"/>
              </w:rPr>
              <w:t>6</w:t>
            </w:r>
          </w:p>
        </w:tc>
        <w:tc>
          <w:tcPr>
            <w:tcW w:w="1260" w:type="dxa"/>
          </w:tcPr>
          <w:p w14:paraId="548B739F" w14:textId="77777777" w:rsidR="00022713" w:rsidRPr="00AE748A" w:rsidRDefault="00022713" w:rsidP="00022713">
            <w:pPr>
              <w:autoSpaceDE w:val="0"/>
              <w:autoSpaceDN w:val="0"/>
              <w:adjustRightInd w:val="0"/>
              <w:rPr>
                <w:rFonts w:asciiTheme="minorBidi" w:eastAsia="Calibri" w:hAnsiTheme="minorBidi"/>
              </w:rPr>
            </w:pPr>
          </w:p>
          <w:p w14:paraId="04DF8FA7" w14:textId="77777777"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To investigate the impact of women’s employment on domestic violence.</w:t>
            </w:r>
          </w:p>
          <w:p w14:paraId="0F96BAEF" w14:textId="77777777" w:rsidR="00022713" w:rsidRPr="00AE748A" w:rsidRDefault="00022713" w:rsidP="00022713">
            <w:pPr>
              <w:autoSpaceDE w:val="0"/>
              <w:autoSpaceDN w:val="0"/>
              <w:adjustRightInd w:val="0"/>
              <w:rPr>
                <w:rFonts w:asciiTheme="minorBidi" w:eastAsia="Calibri" w:hAnsiTheme="minorBidi"/>
              </w:rPr>
            </w:pPr>
          </w:p>
        </w:tc>
        <w:tc>
          <w:tcPr>
            <w:tcW w:w="1170" w:type="dxa"/>
          </w:tcPr>
          <w:p w14:paraId="248E1E52" w14:textId="5C42580B"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A secondary analysis / 2007 Jordan Population and Family Health Survey (JPFHS).</w:t>
            </w:r>
          </w:p>
          <w:p w14:paraId="7B2DEBCE" w14:textId="77777777" w:rsidR="00022713" w:rsidRPr="00AE748A" w:rsidRDefault="00022713" w:rsidP="00022713">
            <w:pPr>
              <w:rPr>
                <w:rFonts w:asciiTheme="minorBidi" w:eastAsia="Calibri" w:hAnsiTheme="minorBidi"/>
                <w:kern w:val="0"/>
              </w:rPr>
            </w:pPr>
          </w:p>
        </w:tc>
        <w:tc>
          <w:tcPr>
            <w:tcW w:w="1260" w:type="dxa"/>
          </w:tcPr>
          <w:p w14:paraId="2BBC2AA2" w14:textId="74B3CC5E"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Women were recruited from all twelve governorates of Jordan.</w:t>
            </w:r>
          </w:p>
          <w:p w14:paraId="6CBC58CC" w14:textId="48A2AD47"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n= 3,283.</w:t>
            </w:r>
          </w:p>
        </w:tc>
        <w:tc>
          <w:tcPr>
            <w:tcW w:w="1265" w:type="dxa"/>
          </w:tcPr>
          <w:p w14:paraId="10A7830C" w14:textId="7A4DA137"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Domestic violence.</w:t>
            </w:r>
          </w:p>
          <w:p w14:paraId="055B1D6F" w14:textId="7C4A4634"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Women’s empowerment.</w:t>
            </w:r>
          </w:p>
        </w:tc>
        <w:tc>
          <w:tcPr>
            <w:tcW w:w="2340" w:type="dxa"/>
          </w:tcPr>
          <w:p w14:paraId="4358D3DE" w14:textId="18CD6D47"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The prevalence of IPV was 28.11%.</w:t>
            </w:r>
          </w:p>
          <w:p w14:paraId="17696FA0" w14:textId="5FAC93D2" w:rsidR="00022713" w:rsidRPr="00AE748A" w:rsidRDefault="00022713" w:rsidP="00022713">
            <w:pPr>
              <w:autoSpaceDE w:val="0"/>
              <w:autoSpaceDN w:val="0"/>
              <w:adjustRightInd w:val="0"/>
              <w:rPr>
                <w:rFonts w:asciiTheme="minorBidi" w:eastAsia="Calibri" w:hAnsiTheme="minorBidi"/>
                <w:kern w:val="0"/>
              </w:rPr>
            </w:pPr>
            <w:r w:rsidRPr="00AE748A">
              <w:rPr>
                <w:rFonts w:asciiTheme="minorBidi" w:eastAsia="Calibri" w:hAnsiTheme="minorBidi"/>
              </w:rPr>
              <w:t xml:space="preserve">- The prevalence of emotional IPV, physical IPV, and sexual IPV was 17.79%, 18.49%, 8.07%. </w:t>
            </w:r>
          </w:p>
        </w:tc>
        <w:tc>
          <w:tcPr>
            <w:tcW w:w="1705" w:type="dxa"/>
          </w:tcPr>
          <w:p w14:paraId="42EC15E1" w14:textId="43A08462" w:rsidR="00022713" w:rsidRPr="00AE748A" w:rsidRDefault="00022713" w:rsidP="00022713">
            <w:pPr>
              <w:autoSpaceDE w:val="0"/>
              <w:autoSpaceDN w:val="0"/>
              <w:adjustRightInd w:val="0"/>
              <w:rPr>
                <w:rFonts w:asciiTheme="minorBidi" w:eastAsia="Calibri" w:hAnsiTheme="minorBidi"/>
              </w:rPr>
            </w:pPr>
            <w:bookmarkStart w:id="36" w:name="_Hlk158337678"/>
            <w:r w:rsidRPr="00AE748A">
              <w:rPr>
                <w:rFonts w:asciiTheme="minorBidi" w:eastAsia="Calibri" w:hAnsiTheme="minorBidi"/>
              </w:rPr>
              <w:t>- Women involved in paid work.</w:t>
            </w:r>
          </w:p>
          <w:p w14:paraId="761040E3" w14:textId="53113C68"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Increased household size.</w:t>
            </w:r>
          </w:p>
          <w:p w14:paraId="689630BC" w14:textId="1ECAF9EA"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xml:space="preserve">- Living in Urban areas. </w:t>
            </w:r>
          </w:p>
          <w:p w14:paraId="64D88844" w14:textId="1308FA9F"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Marriage type/ polygynous marriage.</w:t>
            </w:r>
          </w:p>
          <w:bookmarkEnd w:id="36"/>
          <w:p w14:paraId="61F08F17" w14:textId="77777777" w:rsidR="00022713" w:rsidRPr="00AE748A" w:rsidRDefault="00022713" w:rsidP="00022713">
            <w:pPr>
              <w:rPr>
                <w:rFonts w:asciiTheme="minorBidi" w:eastAsia="Calibri" w:hAnsiTheme="minorBidi"/>
              </w:rPr>
            </w:pPr>
          </w:p>
        </w:tc>
        <w:tc>
          <w:tcPr>
            <w:tcW w:w="1260" w:type="dxa"/>
          </w:tcPr>
          <w:p w14:paraId="64AE3EE5" w14:textId="0F950E52"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Increase in husband’s education.</w:t>
            </w:r>
          </w:p>
          <w:p w14:paraId="0BAFB35B" w14:textId="7285C9F4"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Wealth and high economic status.</w:t>
            </w:r>
          </w:p>
          <w:p w14:paraId="6E806D91" w14:textId="348F51DC"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High women’s educational level.</w:t>
            </w:r>
          </w:p>
          <w:p w14:paraId="3EB90BFE" w14:textId="3C89C1D1"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xml:space="preserve">- Kindship marriage. </w:t>
            </w:r>
          </w:p>
          <w:p w14:paraId="4FF846C4" w14:textId="568F06D0"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Employed husbands.</w:t>
            </w:r>
          </w:p>
        </w:tc>
        <w:tc>
          <w:tcPr>
            <w:tcW w:w="1710" w:type="dxa"/>
          </w:tcPr>
          <w:p w14:paraId="02BFA70C" w14:textId="77777777" w:rsidR="00022713" w:rsidRPr="00AE748A" w:rsidRDefault="00022713" w:rsidP="00022713">
            <w:pPr>
              <w:rPr>
                <w:rFonts w:asciiTheme="minorBidi" w:eastAsia="Calibri" w:hAnsiTheme="minorBidi"/>
              </w:rPr>
            </w:pPr>
          </w:p>
          <w:p w14:paraId="0D7822AC" w14:textId="77777777" w:rsidR="00022713" w:rsidRPr="00AE748A" w:rsidRDefault="00022713" w:rsidP="00022713">
            <w:pPr>
              <w:rPr>
                <w:rFonts w:asciiTheme="minorBidi" w:eastAsia="Calibri" w:hAnsiTheme="minorBidi"/>
              </w:rPr>
            </w:pPr>
          </w:p>
          <w:p w14:paraId="54D6D383" w14:textId="77777777" w:rsidR="00022713" w:rsidRPr="00AE748A" w:rsidRDefault="00022713" w:rsidP="00022713">
            <w:pPr>
              <w:rPr>
                <w:rFonts w:asciiTheme="minorBidi" w:eastAsia="Calibri" w:hAnsiTheme="minorBidi"/>
                <w:b/>
                <w:bCs/>
              </w:rPr>
            </w:pPr>
            <w:r w:rsidRPr="00AE748A">
              <w:rPr>
                <w:rFonts w:asciiTheme="minorBidi" w:eastAsia="Calibri" w:hAnsiTheme="minorBidi"/>
              </w:rPr>
              <w:t>N/A</w:t>
            </w:r>
          </w:p>
        </w:tc>
        <w:tc>
          <w:tcPr>
            <w:tcW w:w="1170" w:type="dxa"/>
          </w:tcPr>
          <w:p w14:paraId="507D2DD1" w14:textId="2FECA5E4" w:rsidR="00022713" w:rsidRPr="00AE748A" w:rsidRDefault="00022713" w:rsidP="00022713">
            <w:pPr>
              <w:rPr>
                <w:rFonts w:asciiTheme="minorBidi" w:eastAsia="Calibri" w:hAnsiTheme="minorBidi"/>
              </w:rPr>
            </w:pPr>
            <w:r w:rsidRPr="00AE748A">
              <w:rPr>
                <w:rFonts w:asciiTheme="minorBidi" w:eastAsia="Calibri" w:hAnsiTheme="minorBidi"/>
              </w:rPr>
              <w:t>69.2%</w:t>
            </w:r>
          </w:p>
        </w:tc>
      </w:tr>
      <w:tr w:rsidR="00022713" w:rsidRPr="00AE748A" w14:paraId="4D56484C" w14:textId="77777777" w:rsidTr="0049182B">
        <w:tc>
          <w:tcPr>
            <w:tcW w:w="1530" w:type="dxa"/>
          </w:tcPr>
          <w:p w14:paraId="3A60AA9F" w14:textId="77777777" w:rsidR="00022713" w:rsidRPr="00AE748A" w:rsidRDefault="00022713" w:rsidP="00022713">
            <w:pPr>
              <w:rPr>
                <w:rFonts w:asciiTheme="minorBidi" w:eastAsia="Calibri" w:hAnsiTheme="minorBidi"/>
              </w:rPr>
            </w:pPr>
            <w:proofErr w:type="spellStart"/>
            <w:r w:rsidRPr="00AE748A">
              <w:rPr>
                <w:rFonts w:asciiTheme="minorBidi" w:eastAsia="Calibri" w:hAnsiTheme="minorBidi"/>
                <w:kern w:val="0"/>
              </w:rPr>
              <w:t>Masa'Deh</w:t>
            </w:r>
            <w:proofErr w:type="spellEnd"/>
            <w:r w:rsidRPr="00AE748A">
              <w:rPr>
                <w:rFonts w:asciiTheme="minorBidi" w:eastAsia="Calibri" w:hAnsiTheme="minorBidi"/>
                <w:kern w:val="0"/>
              </w:rPr>
              <w:t xml:space="preserve"> et al., 2022</w:t>
            </w:r>
          </w:p>
        </w:tc>
        <w:tc>
          <w:tcPr>
            <w:tcW w:w="1260" w:type="dxa"/>
          </w:tcPr>
          <w:p w14:paraId="297E76A5" w14:textId="77777777"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xml:space="preserve">To assess the predictor </w:t>
            </w:r>
            <w:r w:rsidRPr="00AE748A">
              <w:rPr>
                <w:rFonts w:asciiTheme="minorBidi" w:eastAsia="Calibri" w:hAnsiTheme="minorBidi"/>
              </w:rPr>
              <w:lastRenderedPageBreak/>
              <w:t>variables associated with IPV among abused women.</w:t>
            </w:r>
          </w:p>
        </w:tc>
        <w:tc>
          <w:tcPr>
            <w:tcW w:w="1170" w:type="dxa"/>
          </w:tcPr>
          <w:p w14:paraId="739A6C75" w14:textId="77777777"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lastRenderedPageBreak/>
              <w:t>A cross</w:t>
            </w:r>
            <w:r w:rsidRPr="00AE748A">
              <w:rPr>
                <w:rFonts w:ascii="Cambria Math" w:eastAsia="Calibri" w:hAnsi="Cambria Math" w:cs="Cambria Math"/>
              </w:rPr>
              <w:t>‐</w:t>
            </w:r>
            <w:r w:rsidRPr="00AE748A">
              <w:rPr>
                <w:rFonts w:asciiTheme="minorBidi" w:eastAsia="Calibri" w:hAnsiTheme="minorBidi"/>
              </w:rPr>
              <w:t>sectional prospecti</w:t>
            </w:r>
            <w:r w:rsidRPr="00AE748A">
              <w:rPr>
                <w:rFonts w:asciiTheme="minorBidi" w:eastAsia="Calibri" w:hAnsiTheme="minorBidi"/>
              </w:rPr>
              <w:lastRenderedPageBreak/>
              <w:t>ve quantitative design.</w:t>
            </w:r>
          </w:p>
        </w:tc>
        <w:tc>
          <w:tcPr>
            <w:tcW w:w="1260" w:type="dxa"/>
          </w:tcPr>
          <w:p w14:paraId="063FC084" w14:textId="503A0AF1"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lastRenderedPageBreak/>
              <w:t xml:space="preserve">- Women were recruited </w:t>
            </w:r>
            <w:r w:rsidRPr="00AE748A">
              <w:rPr>
                <w:rFonts w:asciiTheme="minorBidi" w:eastAsia="Calibri" w:hAnsiTheme="minorBidi"/>
              </w:rPr>
              <w:lastRenderedPageBreak/>
              <w:t>from Jordanian Women Unions.</w:t>
            </w:r>
          </w:p>
          <w:p w14:paraId="56C92CBE" w14:textId="4AC4974B"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xml:space="preserve">- n= 187. </w:t>
            </w:r>
          </w:p>
          <w:p w14:paraId="7EC655FA" w14:textId="77777777" w:rsidR="00022713" w:rsidRPr="00AE748A" w:rsidRDefault="00022713" w:rsidP="00022713">
            <w:pPr>
              <w:autoSpaceDE w:val="0"/>
              <w:autoSpaceDN w:val="0"/>
              <w:adjustRightInd w:val="0"/>
              <w:rPr>
                <w:rFonts w:asciiTheme="minorBidi" w:eastAsia="Calibri" w:hAnsiTheme="minorBidi"/>
              </w:rPr>
            </w:pPr>
          </w:p>
        </w:tc>
        <w:tc>
          <w:tcPr>
            <w:tcW w:w="1265" w:type="dxa"/>
          </w:tcPr>
          <w:p w14:paraId="19DD59AC" w14:textId="015B4B8E"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lastRenderedPageBreak/>
              <w:t xml:space="preserve">- Multidimensional </w:t>
            </w:r>
            <w:r w:rsidRPr="00AE748A">
              <w:rPr>
                <w:rFonts w:asciiTheme="minorBidi" w:eastAsia="Calibri" w:hAnsiTheme="minorBidi"/>
              </w:rPr>
              <w:lastRenderedPageBreak/>
              <w:t>Scale of Perceived Social Support</w:t>
            </w:r>
          </w:p>
          <w:p w14:paraId="5BC5ED14" w14:textId="7882BDD3"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Participant socio-demographic</w:t>
            </w:r>
          </w:p>
          <w:p w14:paraId="5325110D" w14:textId="20C36D73"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xml:space="preserve">- IPV characteristics datasheet. </w:t>
            </w:r>
          </w:p>
        </w:tc>
        <w:tc>
          <w:tcPr>
            <w:tcW w:w="2340" w:type="dxa"/>
          </w:tcPr>
          <w:p w14:paraId="38651AB8" w14:textId="5675548C"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lastRenderedPageBreak/>
              <w:t>- The prevalence of multiple types of IPV was 47.6%.</w:t>
            </w:r>
          </w:p>
          <w:p w14:paraId="756971DE" w14:textId="2B82DD6C"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lastRenderedPageBreak/>
              <w:t xml:space="preserve">- The prevalence of psychological IPV, physical IPV, and sexual IPV was 33.2%. 9.1%, and 1.1%, respectively. </w:t>
            </w:r>
          </w:p>
        </w:tc>
        <w:tc>
          <w:tcPr>
            <w:tcW w:w="1705" w:type="dxa"/>
          </w:tcPr>
          <w:p w14:paraId="69424735" w14:textId="1012975E"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lastRenderedPageBreak/>
              <w:t xml:space="preserve">- Low perceived </w:t>
            </w:r>
            <w:r w:rsidRPr="00AE748A">
              <w:rPr>
                <w:rFonts w:asciiTheme="minorBidi" w:eastAsia="Calibri" w:hAnsiTheme="minorBidi"/>
              </w:rPr>
              <w:lastRenderedPageBreak/>
              <w:t>social support (p &lt; .001).</w:t>
            </w:r>
          </w:p>
          <w:p w14:paraId="2EB2BC4F" w14:textId="55F30333"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xml:space="preserve">- Low couples' </w:t>
            </w:r>
          </w:p>
          <w:p w14:paraId="19EEE670" w14:textId="7FFABC78"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level of education (p &lt; .001).</w:t>
            </w:r>
          </w:p>
          <w:p w14:paraId="7D0B11F4" w14:textId="6AC46D5C"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Younger women (p &lt; .001).</w:t>
            </w:r>
          </w:p>
          <w:p w14:paraId="2CBCB17B" w14:textId="2A64740A"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Low income (p &lt; .001).</w:t>
            </w:r>
          </w:p>
        </w:tc>
        <w:tc>
          <w:tcPr>
            <w:tcW w:w="1260" w:type="dxa"/>
          </w:tcPr>
          <w:p w14:paraId="5DF18EA1" w14:textId="77777777" w:rsidR="00022713" w:rsidRPr="00AE748A" w:rsidRDefault="00022713" w:rsidP="00022713">
            <w:pPr>
              <w:rPr>
                <w:rFonts w:asciiTheme="minorBidi" w:eastAsia="Calibri" w:hAnsiTheme="minorBidi"/>
              </w:rPr>
            </w:pPr>
          </w:p>
          <w:p w14:paraId="16F99341" w14:textId="77777777" w:rsidR="00022713" w:rsidRPr="00AE748A" w:rsidRDefault="00022713" w:rsidP="00022713">
            <w:pPr>
              <w:rPr>
                <w:rFonts w:asciiTheme="minorBidi" w:eastAsia="Calibri" w:hAnsiTheme="minorBidi"/>
              </w:rPr>
            </w:pPr>
          </w:p>
          <w:p w14:paraId="7F92D324" w14:textId="77777777"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N/A</w:t>
            </w:r>
          </w:p>
        </w:tc>
        <w:tc>
          <w:tcPr>
            <w:tcW w:w="1710" w:type="dxa"/>
          </w:tcPr>
          <w:p w14:paraId="3EBB0490" w14:textId="77777777" w:rsidR="00022713" w:rsidRPr="00AE748A" w:rsidRDefault="00022713" w:rsidP="00022713">
            <w:pPr>
              <w:rPr>
                <w:rFonts w:asciiTheme="minorBidi" w:eastAsia="Calibri" w:hAnsiTheme="minorBidi"/>
              </w:rPr>
            </w:pPr>
          </w:p>
          <w:p w14:paraId="27AAE527" w14:textId="77777777" w:rsidR="00022713" w:rsidRPr="00AE748A" w:rsidRDefault="00022713" w:rsidP="00022713">
            <w:pPr>
              <w:rPr>
                <w:rFonts w:asciiTheme="minorBidi" w:eastAsia="Calibri" w:hAnsiTheme="minorBidi"/>
              </w:rPr>
            </w:pPr>
          </w:p>
          <w:p w14:paraId="6225BEAA" w14:textId="77777777" w:rsidR="00022713" w:rsidRPr="00AE748A" w:rsidRDefault="00022713" w:rsidP="00022713">
            <w:pPr>
              <w:rPr>
                <w:rFonts w:asciiTheme="minorBidi" w:eastAsia="Calibri" w:hAnsiTheme="minorBidi"/>
              </w:rPr>
            </w:pPr>
            <w:r w:rsidRPr="00AE748A">
              <w:rPr>
                <w:rFonts w:asciiTheme="minorBidi" w:eastAsia="Calibri" w:hAnsiTheme="minorBidi"/>
              </w:rPr>
              <w:t>N/A</w:t>
            </w:r>
          </w:p>
        </w:tc>
        <w:tc>
          <w:tcPr>
            <w:tcW w:w="1170" w:type="dxa"/>
          </w:tcPr>
          <w:p w14:paraId="5D10741F" w14:textId="498C9D27" w:rsidR="00022713" w:rsidRPr="00AE748A" w:rsidRDefault="00022713" w:rsidP="00022713">
            <w:pPr>
              <w:rPr>
                <w:rFonts w:asciiTheme="minorBidi" w:eastAsia="Calibri" w:hAnsiTheme="minorBidi"/>
              </w:rPr>
            </w:pPr>
            <w:r w:rsidRPr="00AE748A">
              <w:rPr>
                <w:rFonts w:asciiTheme="minorBidi" w:eastAsia="Calibri" w:hAnsiTheme="minorBidi"/>
              </w:rPr>
              <w:t>79.5%</w:t>
            </w:r>
          </w:p>
          <w:p w14:paraId="5B43A679" w14:textId="77777777" w:rsidR="00022713" w:rsidRPr="00AE748A" w:rsidRDefault="00022713" w:rsidP="00022713">
            <w:pPr>
              <w:rPr>
                <w:rFonts w:asciiTheme="minorBidi" w:eastAsia="Calibri" w:hAnsiTheme="minorBidi"/>
              </w:rPr>
            </w:pPr>
          </w:p>
        </w:tc>
      </w:tr>
      <w:tr w:rsidR="00022713" w:rsidRPr="00AE748A" w14:paraId="479926C9" w14:textId="77777777" w:rsidTr="0049182B">
        <w:trPr>
          <w:trHeight w:val="630"/>
        </w:trPr>
        <w:tc>
          <w:tcPr>
            <w:tcW w:w="1530" w:type="dxa"/>
          </w:tcPr>
          <w:p w14:paraId="02206B5F" w14:textId="77777777" w:rsidR="00022713" w:rsidRPr="00AE748A" w:rsidRDefault="00022713" w:rsidP="00022713">
            <w:pPr>
              <w:rPr>
                <w:rFonts w:asciiTheme="minorBidi" w:eastAsia="Calibri" w:hAnsiTheme="minorBidi"/>
                <w:kern w:val="0"/>
              </w:rPr>
            </w:pPr>
            <w:bookmarkStart w:id="37" w:name="_Hlk207286632"/>
            <w:bookmarkStart w:id="38" w:name="_Hlk158338554"/>
            <w:r w:rsidRPr="00AE748A">
              <w:rPr>
                <w:rFonts w:asciiTheme="minorBidi" w:eastAsia="Calibri" w:hAnsiTheme="minorBidi"/>
                <w:kern w:val="0"/>
              </w:rPr>
              <w:t>Safadi et al., 2018</w:t>
            </w:r>
            <w:bookmarkEnd w:id="37"/>
          </w:p>
        </w:tc>
        <w:tc>
          <w:tcPr>
            <w:tcW w:w="1260" w:type="dxa"/>
          </w:tcPr>
          <w:p w14:paraId="30C3D43C" w14:textId="77777777"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To assess the prevalence and forms of intimate partner abuse and its associated factors and health outcomes.</w:t>
            </w:r>
          </w:p>
          <w:p w14:paraId="63B1C888" w14:textId="77777777" w:rsidR="00022713" w:rsidRPr="00AE748A" w:rsidRDefault="00022713" w:rsidP="00022713">
            <w:pPr>
              <w:autoSpaceDE w:val="0"/>
              <w:autoSpaceDN w:val="0"/>
              <w:adjustRightInd w:val="0"/>
              <w:rPr>
                <w:rFonts w:asciiTheme="minorBidi" w:eastAsia="Calibri" w:hAnsiTheme="minorBidi"/>
              </w:rPr>
            </w:pPr>
          </w:p>
        </w:tc>
        <w:tc>
          <w:tcPr>
            <w:tcW w:w="1170" w:type="dxa"/>
          </w:tcPr>
          <w:p w14:paraId="3666E5DE" w14:textId="77777777"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A cross-sectional and correlational design.</w:t>
            </w:r>
          </w:p>
          <w:p w14:paraId="248D5509" w14:textId="77777777" w:rsidR="00022713" w:rsidRPr="00AE748A" w:rsidRDefault="00022713" w:rsidP="00022713">
            <w:pPr>
              <w:rPr>
                <w:rFonts w:asciiTheme="minorBidi" w:eastAsia="Calibri" w:hAnsiTheme="minorBidi"/>
                <w:kern w:val="0"/>
              </w:rPr>
            </w:pPr>
          </w:p>
        </w:tc>
        <w:tc>
          <w:tcPr>
            <w:tcW w:w="1260" w:type="dxa"/>
          </w:tcPr>
          <w:p w14:paraId="5D03F683" w14:textId="219BC0D7"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xml:space="preserve">- Women were recruited from </w:t>
            </w:r>
          </w:p>
          <w:p w14:paraId="7C14DAED" w14:textId="77777777"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xml:space="preserve">northern, central, and southern regions of Jordan </w:t>
            </w:r>
          </w:p>
          <w:p w14:paraId="471FA00C" w14:textId="7BBC0032"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xml:space="preserve">- n = 471. </w:t>
            </w:r>
          </w:p>
        </w:tc>
        <w:tc>
          <w:tcPr>
            <w:tcW w:w="1265" w:type="dxa"/>
          </w:tcPr>
          <w:p w14:paraId="234BC035" w14:textId="6A106009"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Socio-demographic and cultural items.</w:t>
            </w:r>
          </w:p>
          <w:p w14:paraId="2C196E8C" w14:textId="0EA65A52"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xml:space="preserve">- </w:t>
            </w:r>
            <w:bookmarkStart w:id="39" w:name="_Hlk158021049"/>
            <w:r w:rsidRPr="00AE748A">
              <w:rPr>
                <w:rFonts w:asciiTheme="minorBidi" w:eastAsia="Calibri" w:hAnsiTheme="minorBidi"/>
              </w:rPr>
              <w:t>Abusive Behavior Inventory (ABI).</w:t>
            </w:r>
            <w:bookmarkEnd w:id="39"/>
          </w:p>
        </w:tc>
        <w:tc>
          <w:tcPr>
            <w:tcW w:w="2340" w:type="dxa"/>
          </w:tcPr>
          <w:p w14:paraId="66B2BAA9" w14:textId="6497FA66"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xml:space="preserve">- </w:t>
            </w:r>
            <w:bookmarkStart w:id="40" w:name="_Hlk158266199"/>
            <w:r w:rsidRPr="00AE748A">
              <w:rPr>
                <w:rFonts w:asciiTheme="minorBidi" w:eastAsia="Calibri" w:hAnsiTheme="minorBidi"/>
              </w:rPr>
              <w:t xml:space="preserve">22.7% of women experienced moderate to severe psychological and physical abuse. </w:t>
            </w:r>
          </w:p>
          <w:p w14:paraId="71AFE25F" w14:textId="112B6A55"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xml:space="preserve">- </w:t>
            </w:r>
            <w:bookmarkStart w:id="41" w:name="_Hlk207286617"/>
            <w:r w:rsidRPr="00AE748A">
              <w:rPr>
                <w:rFonts w:asciiTheme="minorBidi" w:eastAsia="Calibri" w:hAnsiTheme="minorBidi"/>
              </w:rPr>
              <w:t xml:space="preserve">Intimidation and use of male privilege </w:t>
            </w:r>
            <w:bookmarkEnd w:id="41"/>
            <w:r w:rsidRPr="00AE748A">
              <w:rPr>
                <w:rFonts w:asciiTheme="minorBidi" w:eastAsia="Calibri" w:hAnsiTheme="minorBidi"/>
              </w:rPr>
              <w:t>are the most common forms of psychological abuse.</w:t>
            </w:r>
          </w:p>
          <w:bookmarkEnd w:id="40"/>
          <w:p w14:paraId="038C55D2" w14:textId="77777777" w:rsidR="00022713" w:rsidRPr="00AE748A" w:rsidRDefault="00022713" w:rsidP="00022713">
            <w:pPr>
              <w:autoSpaceDE w:val="0"/>
              <w:autoSpaceDN w:val="0"/>
              <w:adjustRightInd w:val="0"/>
              <w:rPr>
                <w:rFonts w:asciiTheme="minorBidi" w:eastAsia="Calibri" w:hAnsiTheme="minorBidi"/>
                <w:kern w:val="0"/>
              </w:rPr>
            </w:pPr>
          </w:p>
        </w:tc>
        <w:tc>
          <w:tcPr>
            <w:tcW w:w="1705" w:type="dxa"/>
          </w:tcPr>
          <w:p w14:paraId="39C4FDC8" w14:textId="2AB0EC27"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Women’s age and age at marriage (</w:t>
            </w:r>
            <w:r w:rsidRPr="00AE748A">
              <w:rPr>
                <w:rFonts w:asciiTheme="minorBidi" w:eastAsia="Calibri" w:hAnsiTheme="minorBidi"/>
                <w:i/>
                <w:iCs/>
              </w:rPr>
              <w:t xml:space="preserve">r </w:t>
            </w:r>
            <w:r w:rsidRPr="00AE748A">
              <w:rPr>
                <w:rFonts w:asciiTheme="minorBidi" w:eastAsia="Calibri" w:hAnsiTheme="minorBidi"/>
              </w:rPr>
              <w:t>= .102; −.12).</w:t>
            </w:r>
          </w:p>
          <w:p w14:paraId="5548A6BD" w14:textId="246D2F74"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Increased spouse’s age.</w:t>
            </w:r>
          </w:p>
          <w:p w14:paraId="5F318CA1" w14:textId="60E756E9"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Unemployed spouses.</w:t>
            </w:r>
          </w:p>
          <w:p w14:paraId="0AECF2E1" w14:textId="6AE3ED91"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xml:space="preserve">- Living </w:t>
            </w:r>
            <w:proofErr w:type="gramStart"/>
            <w:r w:rsidRPr="00AE748A">
              <w:rPr>
                <w:rFonts w:asciiTheme="minorBidi" w:eastAsia="Calibri" w:hAnsiTheme="minorBidi"/>
              </w:rPr>
              <w:t>in urban areas/</w:t>
            </w:r>
            <w:proofErr w:type="gramEnd"/>
            <w:r w:rsidRPr="00AE748A">
              <w:rPr>
                <w:rFonts w:asciiTheme="minorBidi" w:eastAsia="Calibri" w:hAnsiTheme="minorBidi"/>
              </w:rPr>
              <w:t xml:space="preserve"> central areas.</w:t>
            </w:r>
          </w:p>
        </w:tc>
        <w:tc>
          <w:tcPr>
            <w:tcW w:w="1260" w:type="dxa"/>
          </w:tcPr>
          <w:p w14:paraId="3F2E54EA" w14:textId="522B5F1C"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Women with high educational levels.</w:t>
            </w:r>
          </w:p>
          <w:p w14:paraId="6F7C712B" w14:textId="01A39A50"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-Husbands with high educational levels.</w:t>
            </w:r>
          </w:p>
          <w:p w14:paraId="140E687F" w14:textId="77777777" w:rsidR="00022713" w:rsidRPr="00AE748A" w:rsidRDefault="00022713" w:rsidP="00022713">
            <w:pPr>
              <w:rPr>
                <w:rFonts w:asciiTheme="minorBidi" w:eastAsia="Calibri" w:hAnsiTheme="minorBidi"/>
              </w:rPr>
            </w:pPr>
          </w:p>
        </w:tc>
        <w:tc>
          <w:tcPr>
            <w:tcW w:w="1710" w:type="dxa"/>
          </w:tcPr>
          <w:p w14:paraId="07CB9CF1" w14:textId="709CD7A2"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xml:space="preserve">- </w:t>
            </w:r>
            <w:bookmarkStart w:id="42" w:name="_Hlk158341251"/>
            <w:r w:rsidRPr="00AE748A">
              <w:rPr>
                <w:rFonts w:asciiTheme="minorBidi" w:eastAsia="Calibri" w:hAnsiTheme="minorBidi"/>
              </w:rPr>
              <w:t>Fatigue.</w:t>
            </w:r>
          </w:p>
          <w:p w14:paraId="295083FF" w14:textId="3A5D3A74"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Headaches.</w:t>
            </w:r>
          </w:p>
          <w:p w14:paraId="10E49B31" w14:textId="18359F3C"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Feeling depressed.</w:t>
            </w:r>
          </w:p>
          <w:p w14:paraId="2D225A34" w14:textId="77601734"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xml:space="preserve">- Bruises/ abuse-related injuries. </w:t>
            </w:r>
          </w:p>
          <w:bookmarkEnd w:id="42"/>
          <w:p w14:paraId="19EB4799" w14:textId="69756F56" w:rsidR="00022713" w:rsidRPr="00AE748A" w:rsidRDefault="00022713" w:rsidP="00022713">
            <w:pPr>
              <w:rPr>
                <w:rFonts w:asciiTheme="minorBidi" w:eastAsia="Calibri" w:hAnsiTheme="minorBidi"/>
              </w:rPr>
            </w:pPr>
            <w:r w:rsidRPr="00AE748A">
              <w:rPr>
                <w:rFonts w:asciiTheme="minorBidi" w:eastAsia="Calibri" w:hAnsiTheme="minorBidi"/>
              </w:rPr>
              <w:t>- Lack of sleep.</w:t>
            </w:r>
          </w:p>
        </w:tc>
        <w:tc>
          <w:tcPr>
            <w:tcW w:w="1170" w:type="dxa"/>
          </w:tcPr>
          <w:p w14:paraId="72266FBA" w14:textId="3F626855" w:rsidR="00022713" w:rsidRPr="00AE748A" w:rsidRDefault="00022713" w:rsidP="00022713">
            <w:pPr>
              <w:rPr>
                <w:rFonts w:asciiTheme="minorBidi" w:eastAsia="Calibri" w:hAnsiTheme="minorBidi"/>
              </w:rPr>
            </w:pPr>
            <w:r w:rsidRPr="00AE748A">
              <w:rPr>
                <w:rFonts w:asciiTheme="minorBidi" w:eastAsia="Calibri" w:hAnsiTheme="minorBidi"/>
              </w:rPr>
              <w:t>82%</w:t>
            </w:r>
          </w:p>
        </w:tc>
      </w:tr>
      <w:tr w:rsidR="00022713" w:rsidRPr="009A7FD8" w14:paraId="24654626" w14:textId="77777777" w:rsidTr="0049182B">
        <w:tc>
          <w:tcPr>
            <w:tcW w:w="1530" w:type="dxa"/>
          </w:tcPr>
          <w:p w14:paraId="1BBCD507" w14:textId="77777777" w:rsidR="00022713" w:rsidRPr="00AE748A" w:rsidRDefault="00022713" w:rsidP="00022713">
            <w:pPr>
              <w:rPr>
                <w:rFonts w:asciiTheme="minorBidi" w:eastAsia="Calibri" w:hAnsiTheme="minorBidi"/>
              </w:rPr>
            </w:pPr>
            <w:bookmarkStart w:id="43" w:name="_Hlk158341315"/>
            <w:bookmarkEnd w:id="38"/>
            <w:proofErr w:type="spellStart"/>
            <w:r w:rsidRPr="00AE748A">
              <w:rPr>
                <w:rFonts w:asciiTheme="minorBidi" w:eastAsia="Calibri" w:hAnsiTheme="minorBidi"/>
              </w:rPr>
              <w:t>Shoqirat</w:t>
            </w:r>
            <w:proofErr w:type="spellEnd"/>
            <w:r w:rsidRPr="00AE748A">
              <w:rPr>
                <w:rFonts w:asciiTheme="minorBidi" w:eastAsia="Calibri" w:hAnsiTheme="minorBidi"/>
              </w:rPr>
              <w:t xml:space="preserve"> et al., 2019</w:t>
            </w:r>
            <w:bookmarkEnd w:id="43"/>
          </w:p>
          <w:p w14:paraId="5971BC5E" w14:textId="43F118FC" w:rsidR="00022713" w:rsidRPr="00AE748A" w:rsidRDefault="00022713" w:rsidP="00022713">
            <w:pPr>
              <w:rPr>
                <w:rFonts w:asciiTheme="minorBidi" w:eastAsia="Calibri" w:hAnsiTheme="minorBidi"/>
                <w:kern w:val="0"/>
              </w:rPr>
            </w:pPr>
          </w:p>
        </w:tc>
        <w:tc>
          <w:tcPr>
            <w:tcW w:w="1260" w:type="dxa"/>
          </w:tcPr>
          <w:p w14:paraId="7B5449B2" w14:textId="77777777"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xml:space="preserve">To explore the experience of IPV and its consequences </w:t>
            </w:r>
            <w:r w:rsidRPr="00AE748A">
              <w:rPr>
                <w:rFonts w:asciiTheme="minorBidi" w:eastAsia="Calibri" w:hAnsiTheme="minorBidi"/>
              </w:rPr>
              <w:lastRenderedPageBreak/>
              <w:t>among married Jordanian women.</w:t>
            </w:r>
          </w:p>
        </w:tc>
        <w:tc>
          <w:tcPr>
            <w:tcW w:w="1170" w:type="dxa"/>
          </w:tcPr>
          <w:p w14:paraId="6B9C32EA" w14:textId="77777777" w:rsidR="00022713" w:rsidRPr="00AE748A" w:rsidRDefault="00022713" w:rsidP="00022713">
            <w:pPr>
              <w:rPr>
                <w:rFonts w:asciiTheme="minorBidi" w:eastAsia="Calibri" w:hAnsiTheme="minorBidi"/>
                <w:kern w:val="0"/>
              </w:rPr>
            </w:pPr>
            <w:r w:rsidRPr="00AE748A">
              <w:rPr>
                <w:rFonts w:asciiTheme="minorBidi" w:eastAsia="Calibri" w:hAnsiTheme="minorBidi"/>
              </w:rPr>
              <w:lastRenderedPageBreak/>
              <w:t>An exploratory qualitative design</w:t>
            </w:r>
          </w:p>
        </w:tc>
        <w:tc>
          <w:tcPr>
            <w:tcW w:w="1260" w:type="dxa"/>
          </w:tcPr>
          <w:p w14:paraId="625A2195" w14:textId="05608218"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xml:space="preserve">- Abused women were recruited from the </w:t>
            </w:r>
            <w:bookmarkStart w:id="44" w:name="_Hlk158013715"/>
            <w:r w:rsidRPr="00AE748A">
              <w:rPr>
                <w:rFonts w:asciiTheme="minorBidi" w:eastAsia="Calibri" w:hAnsiTheme="minorBidi"/>
              </w:rPr>
              <w:t xml:space="preserve">center for services </w:t>
            </w:r>
            <w:r w:rsidRPr="00AE748A">
              <w:rPr>
                <w:rFonts w:asciiTheme="minorBidi" w:eastAsia="Calibri" w:hAnsiTheme="minorBidi"/>
              </w:rPr>
              <w:lastRenderedPageBreak/>
              <w:t>for combating domestic violence</w:t>
            </w:r>
            <w:bookmarkEnd w:id="44"/>
            <w:r w:rsidRPr="00AE748A">
              <w:rPr>
                <w:rFonts w:asciiTheme="minorBidi" w:eastAsia="Calibri" w:hAnsiTheme="minorBidi"/>
              </w:rPr>
              <w:t>.</w:t>
            </w:r>
          </w:p>
          <w:p w14:paraId="36C74498" w14:textId="5EA749AD"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n=10.</w:t>
            </w:r>
          </w:p>
        </w:tc>
        <w:tc>
          <w:tcPr>
            <w:tcW w:w="1265" w:type="dxa"/>
          </w:tcPr>
          <w:p w14:paraId="159F518A" w14:textId="77777777"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lastRenderedPageBreak/>
              <w:t>Face-to-face, semi-structured interviews</w:t>
            </w:r>
          </w:p>
        </w:tc>
        <w:tc>
          <w:tcPr>
            <w:tcW w:w="2340" w:type="dxa"/>
          </w:tcPr>
          <w:p w14:paraId="1C07D834" w14:textId="77777777" w:rsidR="00022713" w:rsidRPr="00AE748A" w:rsidRDefault="00022713" w:rsidP="00022713">
            <w:pPr>
              <w:autoSpaceDE w:val="0"/>
              <w:autoSpaceDN w:val="0"/>
              <w:adjustRightInd w:val="0"/>
              <w:rPr>
                <w:rFonts w:asciiTheme="minorBidi" w:eastAsia="Calibri" w:hAnsiTheme="minorBidi"/>
              </w:rPr>
            </w:pPr>
          </w:p>
          <w:p w14:paraId="73FDF7CA" w14:textId="77777777" w:rsidR="00022713" w:rsidRPr="00AE748A" w:rsidRDefault="00022713" w:rsidP="00022713">
            <w:pPr>
              <w:autoSpaceDE w:val="0"/>
              <w:autoSpaceDN w:val="0"/>
              <w:adjustRightInd w:val="0"/>
              <w:rPr>
                <w:rFonts w:asciiTheme="minorBidi" w:eastAsia="Calibri" w:hAnsiTheme="minorBidi"/>
              </w:rPr>
            </w:pPr>
          </w:p>
          <w:p w14:paraId="7117E35C" w14:textId="77777777" w:rsidR="00022713" w:rsidRPr="00AE748A" w:rsidRDefault="00022713" w:rsidP="00022713">
            <w:pPr>
              <w:autoSpaceDE w:val="0"/>
              <w:autoSpaceDN w:val="0"/>
              <w:adjustRightInd w:val="0"/>
              <w:rPr>
                <w:rFonts w:asciiTheme="minorBidi" w:eastAsia="Calibri" w:hAnsiTheme="minorBidi"/>
                <w:kern w:val="0"/>
              </w:rPr>
            </w:pPr>
            <w:r w:rsidRPr="00AE748A">
              <w:rPr>
                <w:rFonts w:asciiTheme="minorBidi" w:eastAsia="Calibri" w:hAnsiTheme="minorBidi"/>
              </w:rPr>
              <w:t>N/A</w:t>
            </w:r>
          </w:p>
        </w:tc>
        <w:tc>
          <w:tcPr>
            <w:tcW w:w="1705" w:type="dxa"/>
          </w:tcPr>
          <w:p w14:paraId="3C7A3EAD" w14:textId="77777777" w:rsidR="00022713" w:rsidRPr="00AE748A" w:rsidRDefault="00022713" w:rsidP="00022713">
            <w:pPr>
              <w:rPr>
                <w:rFonts w:asciiTheme="minorBidi" w:eastAsia="Calibri" w:hAnsiTheme="minorBidi"/>
              </w:rPr>
            </w:pPr>
          </w:p>
          <w:p w14:paraId="38C34F3C" w14:textId="77777777" w:rsidR="00022713" w:rsidRPr="00AE748A" w:rsidRDefault="00022713" w:rsidP="00022713">
            <w:pPr>
              <w:rPr>
                <w:rFonts w:asciiTheme="minorBidi" w:eastAsia="Calibri" w:hAnsiTheme="minorBidi"/>
              </w:rPr>
            </w:pPr>
          </w:p>
          <w:p w14:paraId="37C38937" w14:textId="77777777" w:rsidR="00022713" w:rsidRPr="00AE748A" w:rsidRDefault="00022713" w:rsidP="00022713">
            <w:pPr>
              <w:rPr>
                <w:rFonts w:asciiTheme="minorBidi" w:eastAsia="Calibri" w:hAnsiTheme="minorBidi"/>
              </w:rPr>
            </w:pPr>
            <w:r w:rsidRPr="00AE748A">
              <w:rPr>
                <w:rFonts w:asciiTheme="minorBidi" w:eastAsia="Calibri" w:hAnsiTheme="minorBidi"/>
              </w:rPr>
              <w:t>N/A</w:t>
            </w:r>
          </w:p>
        </w:tc>
        <w:tc>
          <w:tcPr>
            <w:tcW w:w="1260" w:type="dxa"/>
          </w:tcPr>
          <w:p w14:paraId="6373C358" w14:textId="77777777" w:rsidR="00022713" w:rsidRPr="00AE748A" w:rsidRDefault="00022713" w:rsidP="00022713">
            <w:pPr>
              <w:rPr>
                <w:rFonts w:asciiTheme="minorBidi" w:eastAsia="Calibri" w:hAnsiTheme="minorBidi"/>
              </w:rPr>
            </w:pPr>
          </w:p>
          <w:p w14:paraId="6B19E1EE" w14:textId="77777777" w:rsidR="00022713" w:rsidRPr="00AE748A" w:rsidRDefault="00022713" w:rsidP="00022713">
            <w:pPr>
              <w:rPr>
                <w:rFonts w:asciiTheme="minorBidi" w:eastAsia="Calibri" w:hAnsiTheme="minorBidi"/>
              </w:rPr>
            </w:pPr>
          </w:p>
          <w:p w14:paraId="5AFD54EE" w14:textId="77777777" w:rsidR="00022713" w:rsidRPr="00AE748A" w:rsidRDefault="00022713" w:rsidP="00022713">
            <w:pPr>
              <w:rPr>
                <w:rFonts w:asciiTheme="minorBidi" w:eastAsia="Calibri" w:hAnsiTheme="minorBidi"/>
              </w:rPr>
            </w:pPr>
            <w:r w:rsidRPr="00AE748A">
              <w:rPr>
                <w:rFonts w:asciiTheme="minorBidi" w:eastAsia="Calibri" w:hAnsiTheme="minorBidi"/>
              </w:rPr>
              <w:t>N/A</w:t>
            </w:r>
          </w:p>
        </w:tc>
        <w:tc>
          <w:tcPr>
            <w:tcW w:w="1710" w:type="dxa"/>
          </w:tcPr>
          <w:p w14:paraId="43B016D6" w14:textId="2CB9EBCD"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xml:space="preserve">- </w:t>
            </w:r>
            <w:bookmarkStart w:id="45" w:name="_Hlk158341301"/>
            <w:r w:rsidRPr="00AE748A">
              <w:rPr>
                <w:rFonts w:asciiTheme="minorBidi" w:eastAsia="Calibri" w:hAnsiTheme="minorBidi"/>
              </w:rPr>
              <w:t>Physical outcomes (Bleeding, fractures, physical pain).</w:t>
            </w:r>
          </w:p>
          <w:p w14:paraId="5568EA8E" w14:textId="0FCC53DD"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xml:space="preserve">- Gynecological </w:t>
            </w:r>
            <w:r w:rsidRPr="00AE748A">
              <w:rPr>
                <w:rFonts w:asciiTheme="minorBidi" w:eastAsia="Calibri" w:hAnsiTheme="minorBidi"/>
              </w:rPr>
              <w:lastRenderedPageBreak/>
              <w:t xml:space="preserve">outcomes (Lost period, no lactation, vaginal infection, </w:t>
            </w:r>
            <w:r w:rsidRPr="00AE748A">
              <w:rPr>
                <w:rFonts w:asciiTheme="minorBidi" w:hAnsiTheme="minorBidi"/>
              </w:rPr>
              <w:t>frequent miscarriage</w:t>
            </w:r>
            <w:r w:rsidRPr="00AE748A">
              <w:rPr>
                <w:rFonts w:asciiTheme="minorBidi" w:eastAsia="Calibri" w:hAnsiTheme="minorBidi"/>
              </w:rPr>
              <w:t>).</w:t>
            </w:r>
          </w:p>
          <w:p w14:paraId="34FB291F" w14:textId="724E3C54" w:rsidR="00022713" w:rsidRPr="00AE748A" w:rsidRDefault="00022713" w:rsidP="00022713">
            <w:pPr>
              <w:autoSpaceDE w:val="0"/>
              <w:autoSpaceDN w:val="0"/>
              <w:adjustRightInd w:val="0"/>
              <w:rPr>
                <w:rFonts w:asciiTheme="minorBidi" w:eastAsia="Calibri" w:hAnsiTheme="minorBidi"/>
              </w:rPr>
            </w:pPr>
            <w:r w:rsidRPr="00AE748A">
              <w:rPr>
                <w:rFonts w:asciiTheme="minorBidi" w:eastAsia="Calibri" w:hAnsiTheme="minorBidi"/>
              </w:rPr>
              <w:t>- Psychological outcomes (depression, mental illness, suicidal thoughts, low self-esteem, isolation).</w:t>
            </w:r>
            <w:bookmarkEnd w:id="45"/>
          </w:p>
        </w:tc>
        <w:tc>
          <w:tcPr>
            <w:tcW w:w="1170" w:type="dxa"/>
          </w:tcPr>
          <w:p w14:paraId="22655471" w14:textId="77777777" w:rsidR="00022713" w:rsidRPr="009A7FD8" w:rsidRDefault="00022713" w:rsidP="00022713">
            <w:pPr>
              <w:rPr>
                <w:rFonts w:asciiTheme="minorBidi" w:eastAsia="Calibri" w:hAnsiTheme="minorBidi"/>
              </w:rPr>
            </w:pPr>
            <w:r w:rsidRPr="00AE748A">
              <w:rPr>
                <w:rFonts w:asciiTheme="minorBidi" w:eastAsia="Calibri" w:hAnsiTheme="minorBidi"/>
              </w:rPr>
              <w:lastRenderedPageBreak/>
              <w:t>82%</w:t>
            </w:r>
          </w:p>
        </w:tc>
      </w:tr>
    </w:tbl>
    <w:bookmarkEnd w:id="0"/>
    <w:p w14:paraId="1FB078EF" w14:textId="78BA97D0" w:rsidR="009F4203" w:rsidRPr="009A7FD8" w:rsidRDefault="00D74DFC" w:rsidP="00160F8F">
      <w:pPr>
        <w:rPr>
          <w:rFonts w:asciiTheme="minorBidi" w:hAnsiTheme="minorBidi"/>
        </w:rPr>
      </w:pPr>
      <w:r w:rsidRPr="009A7FD8">
        <w:rPr>
          <w:rFonts w:asciiTheme="minorBidi" w:hAnsiTheme="minorBidi"/>
        </w:rPr>
        <w:tab/>
      </w:r>
      <w:r w:rsidRPr="009A7FD8">
        <w:rPr>
          <w:rFonts w:asciiTheme="minorBidi" w:hAnsiTheme="minorBidi"/>
        </w:rPr>
        <w:tab/>
      </w:r>
      <w:r w:rsidRPr="009A7FD8">
        <w:rPr>
          <w:rFonts w:asciiTheme="minorBidi" w:hAnsiTheme="minorBidi"/>
        </w:rPr>
        <w:tab/>
      </w:r>
      <w:r w:rsidRPr="009A7FD8">
        <w:rPr>
          <w:rFonts w:asciiTheme="minorBidi" w:hAnsiTheme="minorBidi"/>
        </w:rPr>
        <w:tab/>
      </w:r>
      <w:r w:rsidRPr="009A7FD8">
        <w:rPr>
          <w:rFonts w:asciiTheme="minorBidi" w:hAnsiTheme="minorBidi"/>
        </w:rPr>
        <w:tab/>
      </w:r>
      <w:r w:rsidRPr="009A7FD8">
        <w:rPr>
          <w:rFonts w:asciiTheme="minorBidi" w:hAnsiTheme="minorBidi"/>
        </w:rPr>
        <w:tab/>
      </w:r>
      <w:r w:rsidRPr="009A7FD8">
        <w:rPr>
          <w:rFonts w:asciiTheme="minorBidi" w:hAnsiTheme="minorBidi"/>
        </w:rPr>
        <w:tab/>
      </w:r>
      <w:r w:rsidRPr="009A7FD8">
        <w:rPr>
          <w:rFonts w:asciiTheme="minorBidi" w:hAnsiTheme="minorBidi"/>
        </w:rPr>
        <w:tab/>
      </w:r>
      <w:r w:rsidRPr="009A7FD8">
        <w:rPr>
          <w:rFonts w:asciiTheme="minorBidi" w:hAnsiTheme="minorBidi"/>
        </w:rPr>
        <w:tab/>
      </w:r>
      <w:r w:rsidRPr="009A7FD8">
        <w:rPr>
          <w:rFonts w:asciiTheme="minorBidi" w:hAnsiTheme="minorBidi"/>
        </w:rPr>
        <w:tab/>
      </w:r>
      <w:r w:rsidRPr="009A7FD8">
        <w:rPr>
          <w:rFonts w:asciiTheme="minorBidi" w:hAnsiTheme="minorBidi"/>
        </w:rPr>
        <w:tab/>
      </w:r>
      <w:r w:rsidRPr="009A7FD8">
        <w:rPr>
          <w:rFonts w:asciiTheme="minorBidi" w:hAnsiTheme="minorBidi"/>
        </w:rPr>
        <w:tab/>
      </w:r>
    </w:p>
    <w:sectPr w:rsidR="009F4203" w:rsidRPr="009A7FD8" w:rsidSect="00160F8F">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lergiaNormal-SemiBold">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NewRomanPSMT">
    <w:altName w:val="Klee One"/>
    <w:panose1 w:val="00000000000000000000"/>
    <w:charset w:val="80"/>
    <w:family w:val="auto"/>
    <w:notTrueType/>
    <w:pitch w:val="default"/>
    <w:sig w:usb0="00000003" w:usb1="08070000" w:usb2="00000010" w:usb3="00000000" w:csb0="00020001"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FD5C46"/>
    <w:multiLevelType w:val="hybridMultilevel"/>
    <w:tmpl w:val="01522462"/>
    <w:lvl w:ilvl="0" w:tplc="0A62CC44">
      <w:start w:val="79"/>
      <w:numFmt w:val="bullet"/>
      <w:lvlText w:val=""/>
      <w:lvlJc w:val="left"/>
      <w:pPr>
        <w:ind w:left="720" w:hanging="360"/>
      </w:pPr>
      <w:rPr>
        <w:rFonts w:ascii="Symbol" w:eastAsiaTheme="minorHAnsi"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84033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F8F"/>
    <w:rsid w:val="00021BFD"/>
    <w:rsid w:val="00022713"/>
    <w:rsid w:val="00054741"/>
    <w:rsid w:val="00065900"/>
    <w:rsid w:val="00065B2B"/>
    <w:rsid w:val="000677AF"/>
    <w:rsid w:val="000B0208"/>
    <w:rsid w:val="000E1586"/>
    <w:rsid w:val="000E2E4E"/>
    <w:rsid w:val="000E470A"/>
    <w:rsid w:val="000F161D"/>
    <w:rsid w:val="000F5639"/>
    <w:rsid w:val="00100536"/>
    <w:rsid w:val="00112682"/>
    <w:rsid w:val="001154AB"/>
    <w:rsid w:val="001438EF"/>
    <w:rsid w:val="00144866"/>
    <w:rsid w:val="00151D8E"/>
    <w:rsid w:val="00160F8F"/>
    <w:rsid w:val="00162C17"/>
    <w:rsid w:val="001701F0"/>
    <w:rsid w:val="00183242"/>
    <w:rsid w:val="001A3B93"/>
    <w:rsid w:val="001B0295"/>
    <w:rsid w:val="001B0D0B"/>
    <w:rsid w:val="001B56E9"/>
    <w:rsid w:val="001C6309"/>
    <w:rsid w:val="001D296C"/>
    <w:rsid w:val="001D4398"/>
    <w:rsid w:val="001F290B"/>
    <w:rsid w:val="00206217"/>
    <w:rsid w:val="002132F8"/>
    <w:rsid w:val="00215265"/>
    <w:rsid w:val="00220118"/>
    <w:rsid w:val="00234BEA"/>
    <w:rsid w:val="0024043A"/>
    <w:rsid w:val="00244948"/>
    <w:rsid w:val="00253BE8"/>
    <w:rsid w:val="0026634E"/>
    <w:rsid w:val="002848E3"/>
    <w:rsid w:val="002C7B2E"/>
    <w:rsid w:val="002D7207"/>
    <w:rsid w:val="002E17CF"/>
    <w:rsid w:val="002E6790"/>
    <w:rsid w:val="00302FA6"/>
    <w:rsid w:val="00372E11"/>
    <w:rsid w:val="00387F5E"/>
    <w:rsid w:val="00395DA0"/>
    <w:rsid w:val="003A2964"/>
    <w:rsid w:val="003A6739"/>
    <w:rsid w:val="003C37E6"/>
    <w:rsid w:val="003D2A3E"/>
    <w:rsid w:val="00441FBB"/>
    <w:rsid w:val="00447F69"/>
    <w:rsid w:val="00457258"/>
    <w:rsid w:val="004743C6"/>
    <w:rsid w:val="004826F5"/>
    <w:rsid w:val="0049182B"/>
    <w:rsid w:val="004D401C"/>
    <w:rsid w:val="004F41EC"/>
    <w:rsid w:val="00580F21"/>
    <w:rsid w:val="00582C8F"/>
    <w:rsid w:val="0058525C"/>
    <w:rsid w:val="005A3445"/>
    <w:rsid w:val="005F0996"/>
    <w:rsid w:val="005F293F"/>
    <w:rsid w:val="00617362"/>
    <w:rsid w:val="00617DEE"/>
    <w:rsid w:val="006406D3"/>
    <w:rsid w:val="006518A3"/>
    <w:rsid w:val="006747BE"/>
    <w:rsid w:val="006747DB"/>
    <w:rsid w:val="0068311A"/>
    <w:rsid w:val="00687F44"/>
    <w:rsid w:val="00693568"/>
    <w:rsid w:val="0069505B"/>
    <w:rsid w:val="0069529C"/>
    <w:rsid w:val="006A6E4E"/>
    <w:rsid w:val="006B208B"/>
    <w:rsid w:val="006B23CF"/>
    <w:rsid w:val="006C3782"/>
    <w:rsid w:val="006D2DDB"/>
    <w:rsid w:val="006E3CC3"/>
    <w:rsid w:val="007011DC"/>
    <w:rsid w:val="007169DD"/>
    <w:rsid w:val="00725F65"/>
    <w:rsid w:val="00727CB3"/>
    <w:rsid w:val="007442AA"/>
    <w:rsid w:val="00767E47"/>
    <w:rsid w:val="00781A84"/>
    <w:rsid w:val="007922CC"/>
    <w:rsid w:val="007C28FD"/>
    <w:rsid w:val="007D4DAC"/>
    <w:rsid w:val="007F7320"/>
    <w:rsid w:val="0080406C"/>
    <w:rsid w:val="00813624"/>
    <w:rsid w:val="00854888"/>
    <w:rsid w:val="00854EF4"/>
    <w:rsid w:val="008572D0"/>
    <w:rsid w:val="00857D2F"/>
    <w:rsid w:val="00893C8A"/>
    <w:rsid w:val="008C25BD"/>
    <w:rsid w:val="008D4BCD"/>
    <w:rsid w:val="008E02F3"/>
    <w:rsid w:val="008E2CF4"/>
    <w:rsid w:val="00903083"/>
    <w:rsid w:val="009156F3"/>
    <w:rsid w:val="009610F0"/>
    <w:rsid w:val="00970C7E"/>
    <w:rsid w:val="009A0FF1"/>
    <w:rsid w:val="009A7FD8"/>
    <w:rsid w:val="009D4B32"/>
    <w:rsid w:val="009F0B36"/>
    <w:rsid w:val="009F3B38"/>
    <w:rsid w:val="009F4203"/>
    <w:rsid w:val="00A3777A"/>
    <w:rsid w:val="00A60198"/>
    <w:rsid w:val="00A60C6F"/>
    <w:rsid w:val="00A71789"/>
    <w:rsid w:val="00A77F44"/>
    <w:rsid w:val="00AB23FD"/>
    <w:rsid w:val="00AE748A"/>
    <w:rsid w:val="00AF3378"/>
    <w:rsid w:val="00AF53FC"/>
    <w:rsid w:val="00B0376B"/>
    <w:rsid w:val="00B20842"/>
    <w:rsid w:val="00B63ECE"/>
    <w:rsid w:val="00B93613"/>
    <w:rsid w:val="00BB2280"/>
    <w:rsid w:val="00BC4BE1"/>
    <w:rsid w:val="00BD586D"/>
    <w:rsid w:val="00BD75FD"/>
    <w:rsid w:val="00BF1706"/>
    <w:rsid w:val="00C03E84"/>
    <w:rsid w:val="00C05A1A"/>
    <w:rsid w:val="00C15EFF"/>
    <w:rsid w:val="00C16E75"/>
    <w:rsid w:val="00C42E72"/>
    <w:rsid w:val="00C436D6"/>
    <w:rsid w:val="00C46342"/>
    <w:rsid w:val="00C626E0"/>
    <w:rsid w:val="00C70AB9"/>
    <w:rsid w:val="00C82707"/>
    <w:rsid w:val="00C919FF"/>
    <w:rsid w:val="00CB00D4"/>
    <w:rsid w:val="00CB3AB5"/>
    <w:rsid w:val="00CB6C8C"/>
    <w:rsid w:val="00CC3A4E"/>
    <w:rsid w:val="00D019E2"/>
    <w:rsid w:val="00D27034"/>
    <w:rsid w:val="00D367D0"/>
    <w:rsid w:val="00D42E08"/>
    <w:rsid w:val="00D43292"/>
    <w:rsid w:val="00D4711D"/>
    <w:rsid w:val="00D529D6"/>
    <w:rsid w:val="00D63E19"/>
    <w:rsid w:val="00D64899"/>
    <w:rsid w:val="00D71B10"/>
    <w:rsid w:val="00D73056"/>
    <w:rsid w:val="00D738B7"/>
    <w:rsid w:val="00D74DFC"/>
    <w:rsid w:val="00D83A23"/>
    <w:rsid w:val="00D84A31"/>
    <w:rsid w:val="00D874D6"/>
    <w:rsid w:val="00DA089B"/>
    <w:rsid w:val="00DE6AAA"/>
    <w:rsid w:val="00E00DF7"/>
    <w:rsid w:val="00E01844"/>
    <w:rsid w:val="00E0534B"/>
    <w:rsid w:val="00E1749C"/>
    <w:rsid w:val="00E22FCB"/>
    <w:rsid w:val="00E33DB3"/>
    <w:rsid w:val="00E47AD1"/>
    <w:rsid w:val="00E628FE"/>
    <w:rsid w:val="00EA195B"/>
    <w:rsid w:val="00EB3954"/>
    <w:rsid w:val="00EC1316"/>
    <w:rsid w:val="00EC249D"/>
    <w:rsid w:val="00EC5767"/>
    <w:rsid w:val="00ED676A"/>
    <w:rsid w:val="00EE03EC"/>
    <w:rsid w:val="00EF2893"/>
    <w:rsid w:val="00F17B31"/>
    <w:rsid w:val="00F26EE2"/>
    <w:rsid w:val="00F304DF"/>
    <w:rsid w:val="00F3751F"/>
    <w:rsid w:val="00F4076E"/>
    <w:rsid w:val="00F56D96"/>
    <w:rsid w:val="00F57F46"/>
    <w:rsid w:val="00F65477"/>
    <w:rsid w:val="00F7276C"/>
    <w:rsid w:val="00F92D0E"/>
    <w:rsid w:val="00FA24B1"/>
    <w:rsid w:val="00FA69F6"/>
    <w:rsid w:val="00FB25CD"/>
    <w:rsid w:val="00FB73BF"/>
    <w:rsid w:val="00FF334A"/>
    <w:rsid w:val="00FF4CA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0A5CDA"/>
  <w15:chartTrackingRefBased/>
  <w15:docId w15:val="{1801991D-5E0B-4795-A6BF-5444C5E30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0F8F"/>
    <w:pPr>
      <w:spacing w:line="259" w:lineRule="auto"/>
    </w:pPr>
    <w:rPr>
      <w:sz w:val="22"/>
      <w:szCs w:val="22"/>
    </w:rPr>
  </w:style>
  <w:style w:type="paragraph" w:styleId="Heading1">
    <w:name w:val="heading 1"/>
    <w:basedOn w:val="Normal"/>
    <w:next w:val="Normal"/>
    <w:link w:val="Heading1Char"/>
    <w:uiPriority w:val="9"/>
    <w:qFormat/>
    <w:rsid w:val="00160F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0F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0F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0F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0F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0F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0F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0F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0F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0F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0F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0F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0F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0F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0F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0F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0F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0F8F"/>
    <w:rPr>
      <w:rFonts w:eastAsiaTheme="majorEastAsia" w:cstheme="majorBidi"/>
      <w:color w:val="272727" w:themeColor="text1" w:themeTint="D8"/>
    </w:rPr>
  </w:style>
  <w:style w:type="paragraph" w:styleId="Title">
    <w:name w:val="Title"/>
    <w:basedOn w:val="Normal"/>
    <w:next w:val="Normal"/>
    <w:link w:val="TitleChar"/>
    <w:uiPriority w:val="10"/>
    <w:qFormat/>
    <w:rsid w:val="00160F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0F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0F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0F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0F8F"/>
    <w:pPr>
      <w:spacing w:before="160"/>
      <w:jc w:val="center"/>
    </w:pPr>
    <w:rPr>
      <w:i/>
      <w:iCs/>
      <w:color w:val="404040" w:themeColor="text1" w:themeTint="BF"/>
    </w:rPr>
  </w:style>
  <w:style w:type="character" w:customStyle="1" w:styleId="QuoteChar">
    <w:name w:val="Quote Char"/>
    <w:basedOn w:val="DefaultParagraphFont"/>
    <w:link w:val="Quote"/>
    <w:uiPriority w:val="29"/>
    <w:rsid w:val="00160F8F"/>
    <w:rPr>
      <w:i/>
      <w:iCs/>
      <w:color w:val="404040" w:themeColor="text1" w:themeTint="BF"/>
    </w:rPr>
  </w:style>
  <w:style w:type="paragraph" w:styleId="ListParagraph">
    <w:name w:val="List Paragraph"/>
    <w:basedOn w:val="Normal"/>
    <w:uiPriority w:val="34"/>
    <w:qFormat/>
    <w:rsid w:val="00160F8F"/>
    <w:pPr>
      <w:ind w:left="720"/>
      <w:contextualSpacing/>
    </w:pPr>
  </w:style>
  <w:style w:type="character" w:styleId="IntenseEmphasis">
    <w:name w:val="Intense Emphasis"/>
    <w:basedOn w:val="DefaultParagraphFont"/>
    <w:uiPriority w:val="21"/>
    <w:qFormat/>
    <w:rsid w:val="00160F8F"/>
    <w:rPr>
      <w:i/>
      <w:iCs/>
      <w:color w:val="0F4761" w:themeColor="accent1" w:themeShade="BF"/>
    </w:rPr>
  </w:style>
  <w:style w:type="paragraph" w:styleId="IntenseQuote">
    <w:name w:val="Intense Quote"/>
    <w:basedOn w:val="Normal"/>
    <w:next w:val="Normal"/>
    <w:link w:val="IntenseQuoteChar"/>
    <w:uiPriority w:val="30"/>
    <w:qFormat/>
    <w:rsid w:val="00160F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0F8F"/>
    <w:rPr>
      <w:i/>
      <w:iCs/>
      <w:color w:val="0F4761" w:themeColor="accent1" w:themeShade="BF"/>
    </w:rPr>
  </w:style>
  <w:style w:type="character" w:styleId="IntenseReference">
    <w:name w:val="Intense Reference"/>
    <w:basedOn w:val="DefaultParagraphFont"/>
    <w:uiPriority w:val="32"/>
    <w:qFormat/>
    <w:rsid w:val="00160F8F"/>
    <w:rPr>
      <w:b/>
      <w:bCs/>
      <w:smallCaps/>
      <w:color w:val="0F4761" w:themeColor="accent1" w:themeShade="BF"/>
      <w:spacing w:val="5"/>
    </w:rPr>
  </w:style>
  <w:style w:type="table" w:styleId="TableGrid">
    <w:name w:val="Table Grid"/>
    <w:basedOn w:val="TableNormal"/>
    <w:uiPriority w:val="39"/>
    <w:rsid w:val="00160F8F"/>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7">
    <w:name w:val="Pa7"/>
    <w:basedOn w:val="Normal"/>
    <w:next w:val="Normal"/>
    <w:uiPriority w:val="99"/>
    <w:rsid w:val="001B56E9"/>
    <w:pPr>
      <w:autoSpaceDE w:val="0"/>
      <w:autoSpaceDN w:val="0"/>
      <w:adjustRightInd w:val="0"/>
      <w:spacing w:after="0" w:line="161" w:lineRule="atLeast"/>
    </w:pPr>
    <w:rPr>
      <w:rFonts w:ascii="AlergiaNormal-SemiBold" w:hAnsi="AlergiaNormal-SemiBold"/>
      <w:kern w:val="0"/>
      <w:sz w:val="24"/>
      <w:szCs w:val="24"/>
    </w:rPr>
  </w:style>
  <w:style w:type="character" w:styleId="CommentReference">
    <w:name w:val="annotation reference"/>
    <w:basedOn w:val="DefaultParagraphFont"/>
    <w:uiPriority w:val="99"/>
    <w:semiHidden/>
    <w:unhideWhenUsed/>
    <w:rsid w:val="00D367D0"/>
    <w:rPr>
      <w:sz w:val="16"/>
      <w:szCs w:val="16"/>
    </w:rPr>
  </w:style>
  <w:style w:type="paragraph" w:styleId="CommentText">
    <w:name w:val="annotation text"/>
    <w:basedOn w:val="Normal"/>
    <w:link w:val="CommentTextChar"/>
    <w:uiPriority w:val="99"/>
    <w:unhideWhenUsed/>
    <w:rsid w:val="00D367D0"/>
    <w:pPr>
      <w:spacing w:line="240" w:lineRule="auto"/>
    </w:pPr>
    <w:rPr>
      <w:sz w:val="20"/>
      <w:szCs w:val="20"/>
    </w:rPr>
  </w:style>
  <w:style w:type="character" w:customStyle="1" w:styleId="CommentTextChar">
    <w:name w:val="Comment Text Char"/>
    <w:basedOn w:val="DefaultParagraphFont"/>
    <w:link w:val="CommentText"/>
    <w:uiPriority w:val="99"/>
    <w:rsid w:val="00D367D0"/>
    <w:rPr>
      <w:sz w:val="20"/>
      <w:szCs w:val="20"/>
    </w:rPr>
  </w:style>
  <w:style w:type="paragraph" w:styleId="CommentSubject">
    <w:name w:val="annotation subject"/>
    <w:basedOn w:val="CommentText"/>
    <w:next w:val="CommentText"/>
    <w:link w:val="CommentSubjectChar"/>
    <w:uiPriority w:val="99"/>
    <w:semiHidden/>
    <w:unhideWhenUsed/>
    <w:rsid w:val="00D367D0"/>
    <w:rPr>
      <w:b/>
      <w:bCs/>
    </w:rPr>
  </w:style>
  <w:style w:type="character" w:customStyle="1" w:styleId="CommentSubjectChar">
    <w:name w:val="Comment Subject Char"/>
    <w:basedOn w:val="CommentTextChar"/>
    <w:link w:val="CommentSubject"/>
    <w:uiPriority w:val="99"/>
    <w:semiHidden/>
    <w:rsid w:val="00D367D0"/>
    <w:rPr>
      <w:b/>
      <w:bCs/>
      <w:sz w:val="20"/>
      <w:szCs w:val="20"/>
    </w:rPr>
  </w:style>
  <w:style w:type="paragraph" w:styleId="Revision">
    <w:name w:val="Revision"/>
    <w:hidden/>
    <w:uiPriority w:val="99"/>
    <w:semiHidden/>
    <w:rsid w:val="00F17B31"/>
    <w:pPr>
      <w:spacing w:after="0" w:line="240" w:lineRule="auto"/>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549BEC-8E71-41B8-A70D-A38E8DB415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3040</TotalTime>
  <Pages>21</Pages>
  <Words>3211</Words>
  <Characters>18304</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Hanan Abusbaitan</dc:creator>
  <cp:keywords/>
  <dc:description/>
  <cp:lastModifiedBy>Hanan Abusbaitan</cp:lastModifiedBy>
  <cp:revision>16</cp:revision>
  <dcterms:created xsi:type="dcterms:W3CDTF">2026-06-15T16:56:00Z</dcterms:created>
  <dcterms:modified xsi:type="dcterms:W3CDTF">2026-08-25T20:40:00Z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7b8f81b1-fc1a-4b01-a46a-9896d1369e32</vt:lpwstr>
  </property>
</Properties>
</file>