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56DE6" w14:textId="77777777" w:rsidR="008E6C19" w:rsidRDefault="00D64C9B" w:rsidP="0015085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2 -</w:t>
      </w:r>
      <w:r w:rsidR="008E0C3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bookmarkStart w:id="0" w:name="_Hlk212206715"/>
      <w:r w:rsidR="008E6C19" w:rsidRPr="008E6C19">
        <w:rPr>
          <w:rFonts w:ascii="Times New Roman" w:hAnsi="Times New Roman" w:cs="Times New Roman"/>
          <w:b/>
          <w:bCs/>
          <w:sz w:val="24"/>
          <w:szCs w:val="24"/>
          <w:lang w:val="en-US"/>
        </w:rPr>
        <w:t>Focus Group Question Guide</w:t>
      </w:r>
    </w:p>
    <w:p w14:paraId="72D1746F" w14:textId="710631E7" w:rsidR="00150852" w:rsidRPr="008E0C38" w:rsidRDefault="00150852" w:rsidP="00150852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E0C3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Parents of </w:t>
      </w:r>
      <w:r w:rsidR="00D44BC9" w:rsidRPr="008E0C38">
        <w:rPr>
          <w:rFonts w:ascii="Times New Roman" w:hAnsi="Times New Roman" w:cs="Times New Roman"/>
          <w:i/>
          <w:iCs/>
          <w:sz w:val="24"/>
          <w:szCs w:val="24"/>
          <w:lang w:val="en-US"/>
        </w:rPr>
        <w:t>TGNC</w:t>
      </w:r>
      <w:r w:rsidRPr="008E0C3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children</w:t>
      </w:r>
    </w:p>
    <w:p w14:paraId="28EC0172" w14:textId="77777777" w:rsidR="00150852" w:rsidRPr="00C33BEF" w:rsidRDefault="00150852" w:rsidP="001508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>How did you experience your child's coming out?</w:t>
      </w:r>
    </w:p>
    <w:p w14:paraId="01004C55" w14:textId="77777777" w:rsidR="00150852" w:rsidRPr="00C33BEF" w:rsidRDefault="00150852" w:rsidP="001508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>a. What were your immediate reactions and emotions?</w:t>
      </w:r>
    </w:p>
    <w:p w14:paraId="037D0B29" w14:textId="77777777" w:rsidR="00150852" w:rsidRPr="00C33BEF" w:rsidRDefault="00150852" w:rsidP="001508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>b. How did you deal with these emotions?</w:t>
      </w:r>
    </w:p>
    <w:p w14:paraId="40ABA6CD" w14:textId="77777777" w:rsidR="00F55CBE" w:rsidRDefault="00150852" w:rsidP="00150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c. What immediately </w:t>
      </w:r>
      <w:r w:rsidR="00F55CBE">
        <w:rPr>
          <w:rFonts w:ascii="Times New Roman" w:hAnsi="Times New Roman" w:cs="Times New Roman"/>
          <w:sz w:val="24"/>
          <w:szCs w:val="24"/>
          <w:lang w:val="en-US"/>
        </w:rPr>
        <w:t>hindered</w:t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 you from supporting your child; what </w:t>
      </w:r>
      <w:r w:rsidR="00F55CBE">
        <w:rPr>
          <w:rFonts w:ascii="Times New Roman" w:hAnsi="Times New Roman" w:cs="Times New Roman"/>
          <w:sz w:val="24"/>
          <w:szCs w:val="24"/>
          <w:lang w:val="en-US"/>
        </w:rPr>
        <w:t>facilitated it for</w:t>
      </w:r>
    </w:p>
    <w:p w14:paraId="6F21D2CC" w14:textId="142ACCC2" w:rsidR="00150852" w:rsidRPr="00C33BEF" w:rsidRDefault="00150852" w:rsidP="00150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>you?</w:t>
      </w:r>
    </w:p>
    <w:p w14:paraId="7FA0DC91" w14:textId="77777777" w:rsidR="00150852" w:rsidRDefault="00150852" w:rsidP="001508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>d. How has your perspective and approach changed over time?</w:t>
      </w:r>
    </w:p>
    <w:p w14:paraId="593A9C63" w14:textId="77777777" w:rsidR="00150852" w:rsidRPr="00C33BEF" w:rsidRDefault="00150852" w:rsidP="001508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C330D92" w14:textId="344EA85E" w:rsidR="00150852" w:rsidRPr="00150852" w:rsidRDefault="00150852" w:rsidP="001508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50852">
        <w:rPr>
          <w:rFonts w:ascii="Times New Roman" w:hAnsi="Times New Roman" w:cs="Times New Roman"/>
          <w:sz w:val="24"/>
          <w:szCs w:val="24"/>
          <w:lang w:val="en-US"/>
        </w:rPr>
        <w:t xml:space="preserve">2. How did you experience your child's desire for gender </w:t>
      </w:r>
      <w:r w:rsidR="00830C66">
        <w:rPr>
          <w:rFonts w:ascii="Times New Roman" w:hAnsi="Times New Roman" w:cs="Times New Roman"/>
          <w:sz w:val="24"/>
          <w:szCs w:val="24"/>
          <w:lang w:val="en-US"/>
        </w:rPr>
        <w:t>transition</w:t>
      </w:r>
      <w:r w:rsidRPr="00150852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F1B8721" w14:textId="54056835" w:rsidR="00150852" w:rsidRDefault="00150852" w:rsidP="00150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150852">
        <w:rPr>
          <w:rFonts w:ascii="Times New Roman" w:hAnsi="Times New Roman" w:cs="Times New Roman"/>
          <w:sz w:val="24"/>
          <w:szCs w:val="24"/>
          <w:lang w:val="en-US"/>
        </w:rPr>
        <w:t>a. What was/is important to support your child in this process?</w:t>
      </w:r>
    </w:p>
    <w:p w14:paraId="6E7B89A6" w14:textId="77777777" w:rsidR="00150852" w:rsidRDefault="00150852" w:rsidP="001508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88E6997" w14:textId="68249957" w:rsidR="00150852" w:rsidRPr="00C33BEF" w:rsidRDefault="00150852" w:rsidP="001508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. How did you experience your child's first date or first meeting with a date </w:t>
      </w:r>
    </w:p>
    <w:p w14:paraId="4A75A7B6" w14:textId="77777777" w:rsidR="00150852" w:rsidRPr="00C33BEF" w:rsidRDefault="00150852" w:rsidP="001508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>after they came out?</w:t>
      </w:r>
    </w:p>
    <w:p w14:paraId="1EAFD380" w14:textId="77777777" w:rsidR="00150852" w:rsidRPr="005732E9" w:rsidRDefault="00150852" w:rsidP="00150852">
      <w:pPr>
        <w:pStyle w:val="Listenabsatz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732E9">
        <w:rPr>
          <w:rFonts w:ascii="Times New Roman" w:hAnsi="Times New Roman" w:cs="Times New Roman"/>
          <w:sz w:val="24"/>
          <w:szCs w:val="24"/>
          <w:lang w:val="en-US"/>
        </w:rPr>
        <w:t>What was/is important in order to support your child well in this process?</w:t>
      </w:r>
    </w:p>
    <w:p w14:paraId="5A519BEE" w14:textId="77777777" w:rsidR="00150852" w:rsidRPr="005732E9" w:rsidRDefault="00150852" w:rsidP="00150852">
      <w:pPr>
        <w:pStyle w:val="Listenabsatz"/>
        <w:spacing w:after="0" w:line="240" w:lineRule="auto"/>
        <w:ind w:left="1128"/>
        <w:rPr>
          <w:rFonts w:ascii="Times New Roman" w:hAnsi="Times New Roman" w:cs="Times New Roman"/>
          <w:sz w:val="24"/>
          <w:szCs w:val="24"/>
          <w:lang w:val="en-US"/>
        </w:rPr>
      </w:pPr>
    </w:p>
    <w:p w14:paraId="07D7EFC7" w14:textId="6C65A95C" w:rsidR="00150852" w:rsidRPr="00C33BEF" w:rsidRDefault="00150852" w:rsidP="001508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. What do you consider essential to being a “good parent” for LGBTQ+ children and </w:t>
      </w:r>
    </w:p>
    <w:p w14:paraId="02165181" w14:textId="123DEAF5" w:rsidR="00150852" w:rsidRDefault="00150852" w:rsidP="001508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adolescents in the process of coming out? </w:t>
      </w:r>
    </w:p>
    <w:p w14:paraId="6C6B717F" w14:textId="5BEF03AC" w:rsidR="00E30C0D" w:rsidRPr="00C33BEF" w:rsidRDefault="00E30C0D" w:rsidP="001508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30C0D">
        <w:rPr>
          <w:rFonts w:ascii="Times New Roman" w:hAnsi="Times New Roman" w:cs="Times New Roman"/>
          <w:sz w:val="24"/>
          <w:szCs w:val="24"/>
          <w:lang w:val="en-US"/>
        </w:rPr>
        <w:t>a. Which aspects are particularly relevant when it comes to transgender children?</w:t>
      </w:r>
    </w:p>
    <w:p w14:paraId="2D417BC9" w14:textId="19004BF1" w:rsidR="00150852" w:rsidRPr="00C33BEF" w:rsidRDefault="00E30C0D" w:rsidP="00150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150852"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. Which aspects are particularly relevant when it comes to homosexual or </w:t>
      </w:r>
    </w:p>
    <w:p w14:paraId="44369128" w14:textId="77777777" w:rsidR="00150852" w:rsidRPr="00C33BEF" w:rsidRDefault="00150852" w:rsidP="00150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bisexual, pansexual, or otherwise oriented children and adolescents? </w:t>
      </w:r>
    </w:p>
    <w:p w14:paraId="7C6B92C7" w14:textId="0A9D14DF" w:rsidR="00150852" w:rsidRDefault="00E30C0D" w:rsidP="00150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150852" w:rsidRPr="00C33BEF">
        <w:rPr>
          <w:rFonts w:ascii="Times New Roman" w:hAnsi="Times New Roman" w:cs="Times New Roman"/>
          <w:sz w:val="24"/>
          <w:szCs w:val="24"/>
          <w:lang w:val="en-US"/>
        </w:rPr>
        <w:t>. Some children come out at age 12 or younger, others only at age 24 or older.</w:t>
      </w:r>
      <w:r w:rsidR="001508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0852"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</w:p>
    <w:p w14:paraId="45EAE809" w14:textId="77777777" w:rsidR="00150852" w:rsidRDefault="00150852" w:rsidP="00150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what age did your child come out, and what age-specific aspects do you think are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FD471F7" w14:textId="77777777" w:rsidR="00150852" w:rsidRPr="00C33BEF" w:rsidRDefault="00150852" w:rsidP="00150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important to consider? How did your child's age influence your support? </w:t>
      </w:r>
    </w:p>
    <w:p w14:paraId="7425029E" w14:textId="0C0B6B7C" w:rsidR="00150852" w:rsidRDefault="00E30C0D" w:rsidP="00150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50852"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. What is relevant in terms of how parents deal with their child's social environment </w:t>
      </w:r>
    </w:p>
    <w:p w14:paraId="4AE26B32" w14:textId="77777777" w:rsidR="00150852" w:rsidRPr="00C33BEF" w:rsidRDefault="00150852" w:rsidP="00150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and social networks, including social media? </w:t>
      </w:r>
    </w:p>
    <w:p w14:paraId="6B374A7B" w14:textId="2B782277" w:rsidR="00150852" w:rsidRDefault="00150852" w:rsidP="00150852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>. Dealing with negative comments about LGBTQ+ people in the personal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environment (family, relatives, friends) </w:t>
      </w:r>
    </w:p>
    <w:p w14:paraId="43315169" w14:textId="2F3D9B85" w:rsidR="00150852" w:rsidRDefault="00150852" w:rsidP="00150852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>. Dealing with negative comments about LGBTQ+ people in online settings (e.g., social media)</w:t>
      </w:r>
    </w:p>
    <w:p w14:paraId="560D0561" w14:textId="77777777" w:rsidR="00150852" w:rsidRDefault="00150852" w:rsidP="00150852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III. </w:t>
      </w:r>
      <w:r w:rsidRPr="00207ACF">
        <w:rPr>
          <w:rFonts w:ascii="Times New Roman" w:hAnsi="Times New Roman" w:cs="Times New Roman"/>
          <w:sz w:val="24"/>
          <w:szCs w:val="24"/>
          <w:lang w:val="en-US"/>
        </w:rPr>
        <w:t xml:space="preserve">Opportunities for empowerment and support for the child by parents on social media </w:t>
      </w:r>
    </w:p>
    <w:p w14:paraId="4C944B14" w14:textId="77777777" w:rsidR="00150852" w:rsidRPr="00207ACF" w:rsidRDefault="00150852" w:rsidP="00150852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  <w:lang w:val="en-US"/>
        </w:rPr>
      </w:pPr>
    </w:p>
    <w:p w14:paraId="70112D3B" w14:textId="773C0CCC" w:rsidR="00150852" w:rsidRPr="00C33BEF" w:rsidRDefault="00150852" w:rsidP="001508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207ACF">
        <w:rPr>
          <w:rFonts w:ascii="Times New Roman" w:hAnsi="Times New Roman" w:cs="Times New Roman"/>
          <w:sz w:val="24"/>
          <w:szCs w:val="24"/>
          <w:lang w:val="en-US"/>
        </w:rPr>
        <w:t>. Are there any other aspects that are important to you regarding how to deal with the child during their coming out?</w:t>
      </w:r>
    </w:p>
    <w:p w14:paraId="58CECE0A" w14:textId="28F67E68" w:rsidR="00D80C90" w:rsidRPr="00C33BEF" w:rsidRDefault="00D80C90" w:rsidP="00D80C9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35C1867" w14:textId="08AF95D2" w:rsidR="00C33BEF" w:rsidRPr="008E0C38" w:rsidRDefault="00C33BEF" w:rsidP="00D80C90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E0C38">
        <w:rPr>
          <w:rFonts w:ascii="Times New Roman" w:hAnsi="Times New Roman" w:cs="Times New Roman"/>
          <w:i/>
          <w:iCs/>
          <w:sz w:val="24"/>
          <w:szCs w:val="24"/>
          <w:lang w:val="en-US"/>
        </w:rPr>
        <w:t>Parents of cisgender children</w:t>
      </w:r>
    </w:p>
    <w:p w14:paraId="077ECAA2" w14:textId="1C268657" w:rsidR="00C33BEF" w:rsidRPr="00C33BEF" w:rsidRDefault="00C33BEF" w:rsidP="00573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>How did you experience your child's coming out?</w:t>
      </w:r>
    </w:p>
    <w:p w14:paraId="26306E50" w14:textId="0CFC79B2" w:rsidR="00C33BEF" w:rsidRPr="00C33BEF" w:rsidRDefault="00C33BEF" w:rsidP="00573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>a. What were your immediate reactions and emotions?</w:t>
      </w:r>
    </w:p>
    <w:p w14:paraId="2B04B527" w14:textId="4CD55D15" w:rsidR="00C33BEF" w:rsidRPr="00C33BEF" w:rsidRDefault="00C33BEF" w:rsidP="00573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>b. How did you deal with these emotions?</w:t>
      </w:r>
    </w:p>
    <w:p w14:paraId="2BC2CE77" w14:textId="77777777" w:rsidR="00FB2593" w:rsidRDefault="00C33BEF" w:rsidP="005732E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c. What immediately </w:t>
      </w:r>
      <w:r w:rsidR="00FB2593">
        <w:rPr>
          <w:rFonts w:ascii="Times New Roman" w:hAnsi="Times New Roman" w:cs="Times New Roman"/>
          <w:sz w:val="24"/>
          <w:szCs w:val="24"/>
          <w:lang w:val="en-US"/>
        </w:rPr>
        <w:t>hindered</w:t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 you from supporting your child; what </w:t>
      </w:r>
      <w:r w:rsidR="00FB2593">
        <w:rPr>
          <w:rFonts w:ascii="Times New Roman" w:hAnsi="Times New Roman" w:cs="Times New Roman"/>
          <w:sz w:val="24"/>
          <w:szCs w:val="24"/>
          <w:lang w:val="en-US"/>
        </w:rPr>
        <w:t>facilitated it for</w:t>
      </w:r>
    </w:p>
    <w:p w14:paraId="6EA65495" w14:textId="6B777CFA" w:rsidR="00C33BEF" w:rsidRPr="00C33BEF" w:rsidRDefault="00C33BEF" w:rsidP="005732E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>you?</w:t>
      </w:r>
    </w:p>
    <w:p w14:paraId="7E07D9E7" w14:textId="481CBD51" w:rsidR="00C33BEF" w:rsidRDefault="00C33BEF" w:rsidP="00573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>d. How has your perspective and approach changed over time?</w:t>
      </w:r>
    </w:p>
    <w:p w14:paraId="1197BA80" w14:textId="77777777" w:rsidR="005732E9" w:rsidRPr="00C33BEF" w:rsidRDefault="005732E9" w:rsidP="00573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3F63D7" w14:textId="77777777" w:rsidR="00C33BEF" w:rsidRPr="00C33BEF" w:rsidRDefault="00C33BEF" w:rsidP="00573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 2. How did you experience your child's first date or first meeting with a date </w:t>
      </w:r>
    </w:p>
    <w:p w14:paraId="30E5D864" w14:textId="77777777" w:rsidR="00C33BEF" w:rsidRPr="00C33BEF" w:rsidRDefault="00C33BEF" w:rsidP="00573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>after they came out?</w:t>
      </w:r>
    </w:p>
    <w:p w14:paraId="7CAB5163" w14:textId="5C9131AC" w:rsidR="00C33BEF" w:rsidRPr="005732E9" w:rsidRDefault="00C33BEF" w:rsidP="005732E9">
      <w:pPr>
        <w:pStyle w:val="Listenabsatz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732E9">
        <w:rPr>
          <w:rFonts w:ascii="Times New Roman" w:hAnsi="Times New Roman" w:cs="Times New Roman"/>
          <w:sz w:val="24"/>
          <w:szCs w:val="24"/>
          <w:lang w:val="en-US"/>
        </w:rPr>
        <w:t>What was/is important in order to support your child well in this process?</w:t>
      </w:r>
    </w:p>
    <w:p w14:paraId="4AA5FABE" w14:textId="77777777" w:rsidR="005732E9" w:rsidRPr="005732E9" w:rsidRDefault="005732E9" w:rsidP="005732E9">
      <w:pPr>
        <w:pStyle w:val="Listenabsatz"/>
        <w:spacing w:after="0" w:line="240" w:lineRule="auto"/>
        <w:ind w:left="1128"/>
        <w:rPr>
          <w:rFonts w:ascii="Times New Roman" w:hAnsi="Times New Roman" w:cs="Times New Roman"/>
          <w:sz w:val="24"/>
          <w:szCs w:val="24"/>
          <w:lang w:val="en-US"/>
        </w:rPr>
      </w:pPr>
    </w:p>
    <w:p w14:paraId="535E33BB" w14:textId="6CE6B6CB" w:rsidR="00C33BEF" w:rsidRPr="00C33BEF" w:rsidRDefault="00C33BEF" w:rsidP="00573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3. What do you consider essential to being a “good parent” for LGBTQ+ children and </w:t>
      </w:r>
    </w:p>
    <w:p w14:paraId="5FF37502" w14:textId="77777777" w:rsidR="00C33BEF" w:rsidRPr="00C33BEF" w:rsidRDefault="00C33BEF" w:rsidP="00573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adolescents in the process of coming out? </w:t>
      </w:r>
    </w:p>
    <w:p w14:paraId="19DCB308" w14:textId="77777777" w:rsidR="00C33BEF" w:rsidRPr="00C33BEF" w:rsidRDefault="00C33BEF" w:rsidP="005732E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a. Which aspects are particularly relevant when it comes to homosexual or </w:t>
      </w:r>
    </w:p>
    <w:p w14:paraId="42CD0390" w14:textId="77777777" w:rsidR="00C33BEF" w:rsidRPr="00C33BEF" w:rsidRDefault="00C33BEF" w:rsidP="005732E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bisexual, pansexual, or otherwise oriented children and adolescents? </w:t>
      </w:r>
    </w:p>
    <w:p w14:paraId="63ECF678" w14:textId="77777777" w:rsidR="00C33BEF" w:rsidRDefault="00C33BEF" w:rsidP="005732E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>b. Some children come out at age 12 or younger, others only at age 24 or older.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</w:p>
    <w:p w14:paraId="7C2C48D7" w14:textId="77777777" w:rsidR="00C33BEF" w:rsidRDefault="00C33BEF" w:rsidP="005732E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what age did your child come out, and what age-specific aspects do you think are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45D8EED" w14:textId="14B84498" w:rsidR="00C33BEF" w:rsidRPr="00C33BEF" w:rsidRDefault="00C33BEF" w:rsidP="005732E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important to consider? How did your child's age influence your support? </w:t>
      </w:r>
    </w:p>
    <w:p w14:paraId="19CAFC8D" w14:textId="77777777" w:rsidR="00C33BEF" w:rsidRDefault="00C33BEF" w:rsidP="005732E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c. What is relevant in terms of how parents deal with their child's social environment </w:t>
      </w:r>
    </w:p>
    <w:p w14:paraId="6E9E0488" w14:textId="49F36733" w:rsidR="00C33BEF" w:rsidRPr="00C33BEF" w:rsidRDefault="00C33BEF" w:rsidP="005732E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and social networks, including social media? </w:t>
      </w:r>
    </w:p>
    <w:p w14:paraId="3C22A4C9" w14:textId="0A2E9A14" w:rsidR="00C33BEF" w:rsidRDefault="00C33BEF" w:rsidP="005732E9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>. Dealing with negative comments about LGBTQ+ people in the personal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 xml:space="preserve">environment (family, relatives, friends) </w:t>
      </w:r>
    </w:p>
    <w:p w14:paraId="53134E43" w14:textId="1288E811" w:rsidR="00C33BEF" w:rsidRDefault="00C33BEF" w:rsidP="005732E9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33BEF">
        <w:rPr>
          <w:rFonts w:ascii="Times New Roman" w:hAnsi="Times New Roman" w:cs="Times New Roman"/>
          <w:sz w:val="24"/>
          <w:szCs w:val="24"/>
          <w:lang w:val="en-US"/>
        </w:rPr>
        <w:t>. Dealing with negative comments about LGBTQ+ people in online settings (e.g., social media)</w:t>
      </w:r>
    </w:p>
    <w:p w14:paraId="70146150" w14:textId="4CDA909A" w:rsidR="00207ACF" w:rsidRDefault="00C33BEF" w:rsidP="005732E9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III. </w:t>
      </w:r>
      <w:r w:rsidR="00207ACF" w:rsidRPr="00207ACF">
        <w:rPr>
          <w:rFonts w:ascii="Times New Roman" w:hAnsi="Times New Roman" w:cs="Times New Roman"/>
          <w:sz w:val="24"/>
          <w:szCs w:val="24"/>
          <w:lang w:val="en-US"/>
        </w:rPr>
        <w:t xml:space="preserve">Opportunities for empowerment and support for the child by parents on social media </w:t>
      </w:r>
    </w:p>
    <w:p w14:paraId="77EA3697" w14:textId="77777777" w:rsidR="005732E9" w:rsidRPr="00207ACF" w:rsidRDefault="005732E9" w:rsidP="005732E9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  <w:lang w:val="en-US"/>
        </w:rPr>
      </w:pPr>
    </w:p>
    <w:p w14:paraId="5C4AFD91" w14:textId="507FEE03" w:rsidR="00D47DF4" w:rsidRPr="00E40E9D" w:rsidRDefault="00207ACF" w:rsidP="006F2BB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207ACF">
        <w:rPr>
          <w:rFonts w:ascii="Times New Roman" w:hAnsi="Times New Roman" w:cs="Times New Roman"/>
          <w:sz w:val="24"/>
          <w:szCs w:val="24"/>
          <w:lang w:val="en-US"/>
        </w:rPr>
        <w:t>4. Are there any other aspects that are important to you regarding how to deal with the child during their coming out</w:t>
      </w:r>
      <w:bookmarkEnd w:id="0"/>
    </w:p>
    <w:sectPr w:rsidR="00D47DF4" w:rsidRPr="00E40E9D" w:rsidSect="006F2BBD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C3785" w14:textId="77777777" w:rsidR="00956431" w:rsidRDefault="00956431" w:rsidP="005205B1">
      <w:pPr>
        <w:spacing w:after="0" w:line="240" w:lineRule="auto"/>
      </w:pPr>
      <w:r>
        <w:separator/>
      </w:r>
    </w:p>
  </w:endnote>
  <w:endnote w:type="continuationSeparator" w:id="0">
    <w:p w14:paraId="31E564C3" w14:textId="77777777" w:rsidR="00956431" w:rsidRDefault="00956431" w:rsidP="00520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01DE5" w14:textId="77777777" w:rsidR="00956431" w:rsidRDefault="00956431" w:rsidP="005205B1">
      <w:pPr>
        <w:spacing w:after="0" w:line="240" w:lineRule="auto"/>
      </w:pPr>
      <w:r>
        <w:separator/>
      </w:r>
    </w:p>
  </w:footnote>
  <w:footnote w:type="continuationSeparator" w:id="0">
    <w:p w14:paraId="2E89D545" w14:textId="77777777" w:rsidR="00956431" w:rsidRDefault="00956431" w:rsidP="00520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17866" w14:textId="5F6ECB48" w:rsidR="005205B1" w:rsidRPr="005205B1" w:rsidRDefault="005205B1" w:rsidP="005205B1">
    <w:pPr>
      <w:pStyle w:val="Kopfzeile"/>
      <w:rPr>
        <w:rFonts w:ascii="Times New Roman" w:hAnsi="Times New Roman" w:cs="Times New Roman"/>
        <w:lang w:val="en-US"/>
      </w:rPr>
    </w:pPr>
    <w:r w:rsidRPr="005205B1">
      <w:rPr>
        <w:rFonts w:ascii="Times New Roman" w:hAnsi="Times New Roman" w:cs="Times New Roman"/>
        <w:lang w:val="en-US"/>
      </w:rPr>
      <w:t>Parental Experiences and Perspectives on Supporting LGBTQ+ Children During Coming</w:t>
    </w:r>
    <w:r w:rsidR="00207ACF">
      <w:rPr>
        <w:rFonts w:ascii="Times New Roman" w:hAnsi="Times New Roman" w:cs="Times New Roman"/>
        <w:lang w:val="en-US"/>
      </w:rPr>
      <w:t xml:space="preserve"> </w:t>
    </w:r>
    <w:r w:rsidRPr="005205B1">
      <w:rPr>
        <w:rFonts w:ascii="Times New Roman" w:hAnsi="Times New Roman" w:cs="Times New Roman"/>
        <w:lang w:val="en-US"/>
      </w:rPr>
      <w:t>Out: A Qualitative Study</w:t>
    </w:r>
  </w:p>
  <w:p w14:paraId="37D7B236" w14:textId="77777777" w:rsidR="005205B1" w:rsidRPr="005205B1" w:rsidRDefault="005205B1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46B9"/>
    <w:multiLevelType w:val="hybridMultilevel"/>
    <w:tmpl w:val="0EC4E55A"/>
    <w:lvl w:ilvl="0" w:tplc="DDAA40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6447A"/>
    <w:multiLevelType w:val="hybridMultilevel"/>
    <w:tmpl w:val="63289310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90E4D"/>
    <w:multiLevelType w:val="hybridMultilevel"/>
    <w:tmpl w:val="99561478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C11A2"/>
    <w:multiLevelType w:val="hybridMultilevel"/>
    <w:tmpl w:val="8B524EB0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73041"/>
    <w:multiLevelType w:val="hybridMultilevel"/>
    <w:tmpl w:val="46BC01B2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70840"/>
    <w:multiLevelType w:val="hybridMultilevel"/>
    <w:tmpl w:val="79EE23AA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27B6A"/>
    <w:multiLevelType w:val="hybridMultilevel"/>
    <w:tmpl w:val="FFE820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52076"/>
    <w:multiLevelType w:val="hybridMultilevel"/>
    <w:tmpl w:val="1060A6FC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200BD"/>
    <w:multiLevelType w:val="hybridMultilevel"/>
    <w:tmpl w:val="6E46EEE4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0650D"/>
    <w:multiLevelType w:val="hybridMultilevel"/>
    <w:tmpl w:val="E2EADDFE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44887"/>
    <w:multiLevelType w:val="hybridMultilevel"/>
    <w:tmpl w:val="F9FCEA86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A4827"/>
    <w:multiLevelType w:val="hybridMultilevel"/>
    <w:tmpl w:val="1A5A5554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A7D48"/>
    <w:multiLevelType w:val="hybridMultilevel"/>
    <w:tmpl w:val="D4D820D0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A4A88"/>
    <w:multiLevelType w:val="hybridMultilevel"/>
    <w:tmpl w:val="08EC854E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E13DD"/>
    <w:multiLevelType w:val="hybridMultilevel"/>
    <w:tmpl w:val="4E30E534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A26ED"/>
    <w:multiLevelType w:val="hybridMultilevel"/>
    <w:tmpl w:val="1F7AF9CE"/>
    <w:lvl w:ilvl="0" w:tplc="5CA23B4C">
      <w:start w:val="1"/>
      <w:numFmt w:val="lowerLetter"/>
      <w:lvlText w:val="%1."/>
      <w:lvlJc w:val="left"/>
      <w:pPr>
        <w:ind w:left="1128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848" w:hanging="360"/>
      </w:pPr>
    </w:lvl>
    <w:lvl w:ilvl="2" w:tplc="0C07001B" w:tentative="1">
      <w:start w:val="1"/>
      <w:numFmt w:val="lowerRoman"/>
      <w:lvlText w:val="%3."/>
      <w:lvlJc w:val="right"/>
      <w:pPr>
        <w:ind w:left="2568" w:hanging="180"/>
      </w:pPr>
    </w:lvl>
    <w:lvl w:ilvl="3" w:tplc="0C07000F" w:tentative="1">
      <w:start w:val="1"/>
      <w:numFmt w:val="decimal"/>
      <w:lvlText w:val="%4."/>
      <w:lvlJc w:val="left"/>
      <w:pPr>
        <w:ind w:left="3288" w:hanging="360"/>
      </w:pPr>
    </w:lvl>
    <w:lvl w:ilvl="4" w:tplc="0C070019" w:tentative="1">
      <w:start w:val="1"/>
      <w:numFmt w:val="lowerLetter"/>
      <w:lvlText w:val="%5."/>
      <w:lvlJc w:val="left"/>
      <w:pPr>
        <w:ind w:left="4008" w:hanging="360"/>
      </w:pPr>
    </w:lvl>
    <w:lvl w:ilvl="5" w:tplc="0C07001B" w:tentative="1">
      <w:start w:val="1"/>
      <w:numFmt w:val="lowerRoman"/>
      <w:lvlText w:val="%6."/>
      <w:lvlJc w:val="right"/>
      <w:pPr>
        <w:ind w:left="4728" w:hanging="180"/>
      </w:pPr>
    </w:lvl>
    <w:lvl w:ilvl="6" w:tplc="0C07000F" w:tentative="1">
      <w:start w:val="1"/>
      <w:numFmt w:val="decimal"/>
      <w:lvlText w:val="%7."/>
      <w:lvlJc w:val="left"/>
      <w:pPr>
        <w:ind w:left="5448" w:hanging="360"/>
      </w:pPr>
    </w:lvl>
    <w:lvl w:ilvl="7" w:tplc="0C070019" w:tentative="1">
      <w:start w:val="1"/>
      <w:numFmt w:val="lowerLetter"/>
      <w:lvlText w:val="%8."/>
      <w:lvlJc w:val="left"/>
      <w:pPr>
        <w:ind w:left="6168" w:hanging="360"/>
      </w:pPr>
    </w:lvl>
    <w:lvl w:ilvl="8" w:tplc="0C07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6" w15:restartNumberingAfterBreak="0">
    <w:nsid w:val="49C55C3B"/>
    <w:multiLevelType w:val="hybridMultilevel"/>
    <w:tmpl w:val="17E04CD8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84A84"/>
    <w:multiLevelType w:val="hybridMultilevel"/>
    <w:tmpl w:val="00BA19DC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F4F3C"/>
    <w:multiLevelType w:val="hybridMultilevel"/>
    <w:tmpl w:val="4648C134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E612A"/>
    <w:multiLevelType w:val="hybridMultilevel"/>
    <w:tmpl w:val="8F2E7628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B41647"/>
    <w:multiLevelType w:val="hybridMultilevel"/>
    <w:tmpl w:val="C6960E5E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C6FD9"/>
    <w:multiLevelType w:val="hybridMultilevel"/>
    <w:tmpl w:val="3C4A6366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935EC2"/>
    <w:multiLevelType w:val="hybridMultilevel"/>
    <w:tmpl w:val="5AE8DDFC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A0401F"/>
    <w:multiLevelType w:val="hybridMultilevel"/>
    <w:tmpl w:val="38B01262"/>
    <w:lvl w:ilvl="0" w:tplc="F858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10"/>
  </w:num>
  <w:num w:numId="4">
    <w:abstractNumId w:val="0"/>
  </w:num>
  <w:num w:numId="5">
    <w:abstractNumId w:val="12"/>
  </w:num>
  <w:num w:numId="6">
    <w:abstractNumId w:val="20"/>
  </w:num>
  <w:num w:numId="7">
    <w:abstractNumId w:val="18"/>
  </w:num>
  <w:num w:numId="8">
    <w:abstractNumId w:val="14"/>
  </w:num>
  <w:num w:numId="9">
    <w:abstractNumId w:val="11"/>
  </w:num>
  <w:num w:numId="10">
    <w:abstractNumId w:val="4"/>
  </w:num>
  <w:num w:numId="11">
    <w:abstractNumId w:val="19"/>
  </w:num>
  <w:num w:numId="12">
    <w:abstractNumId w:val="13"/>
  </w:num>
  <w:num w:numId="13">
    <w:abstractNumId w:val="9"/>
  </w:num>
  <w:num w:numId="14">
    <w:abstractNumId w:val="5"/>
  </w:num>
  <w:num w:numId="15">
    <w:abstractNumId w:val="7"/>
  </w:num>
  <w:num w:numId="16">
    <w:abstractNumId w:val="3"/>
  </w:num>
  <w:num w:numId="17">
    <w:abstractNumId w:val="17"/>
  </w:num>
  <w:num w:numId="18">
    <w:abstractNumId w:val="22"/>
  </w:num>
  <w:num w:numId="19">
    <w:abstractNumId w:val="23"/>
  </w:num>
  <w:num w:numId="20">
    <w:abstractNumId w:val="1"/>
  </w:num>
  <w:num w:numId="21">
    <w:abstractNumId w:val="8"/>
  </w:num>
  <w:num w:numId="22">
    <w:abstractNumId w:val="2"/>
  </w:num>
  <w:num w:numId="23">
    <w:abstractNumId w:val="21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5C1"/>
    <w:rsid w:val="00023BAE"/>
    <w:rsid w:val="000359B4"/>
    <w:rsid w:val="000427DA"/>
    <w:rsid w:val="000E5580"/>
    <w:rsid w:val="000F08E8"/>
    <w:rsid w:val="00120506"/>
    <w:rsid w:val="00150852"/>
    <w:rsid w:val="00207ACF"/>
    <w:rsid w:val="00221C5D"/>
    <w:rsid w:val="00281554"/>
    <w:rsid w:val="00290091"/>
    <w:rsid w:val="002A7207"/>
    <w:rsid w:val="002C5FB3"/>
    <w:rsid w:val="003018C1"/>
    <w:rsid w:val="00336883"/>
    <w:rsid w:val="00351759"/>
    <w:rsid w:val="003573EE"/>
    <w:rsid w:val="003C1374"/>
    <w:rsid w:val="004019FD"/>
    <w:rsid w:val="00425ACD"/>
    <w:rsid w:val="004476D5"/>
    <w:rsid w:val="004552C9"/>
    <w:rsid w:val="004E05E0"/>
    <w:rsid w:val="004F79F6"/>
    <w:rsid w:val="005205B1"/>
    <w:rsid w:val="00525645"/>
    <w:rsid w:val="00544C8F"/>
    <w:rsid w:val="005732E9"/>
    <w:rsid w:val="005A0F51"/>
    <w:rsid w:val="005E03BC"/>
    <w:rsid w:val="00614B5B"/>
    <w:rsid w:val="00633EF3"/>
    <w:rsid w:val="00646499"/>
    <w:rsid w:val="00656C77"/>
    <w:rsid w:val="006624D1"/>
    <w:rsid w:val="00685C13"/>
    <w:rsid w:val="00697F20"/>
    <w:rsid w:val="006A358E"/>
    <w:rsid w:val="006B617A"/>
    <w:rsid w:val="006C4E44"/>
    <w:rsid w:val="006F2BBD"/>
    <w:rsid w:val="00705B67"/>
    <w:rsid w:val="00713BFF"/>
    <w:rsid w:val="00722715"/>
    <w:rsid w:val="007332CB"/>
    <w:rsid w:val="00737508"/>
    <w:rsid w:val="007441EF"/>
    <w:rsid w:val="007622F5"/>
    <w:rsid w:val="0078239C"/>
    <w:rsid w:val="007A2DDE"/>
    <w:rsid w:val="007B2B03"/>
    <w:rsid w:val="0082447E"/>
    <w:rsid w:val="00830C66"/>
    <w:rsid w:val="00885CDB"/>
    <w:rsid w:val="008E0C38"/>
    <w:rsid w:val="008E6C19"/>
    <w:rsid w:val="008E79BD"/>
    <w:rsid w:val="008F7A7C"/>
    <w:rsid w:val="009064A6"/>
    <w:rsid w:val="00956431"/>
    <w:rsid w:val="00983FBE"/>
    <w:rsid w:val="009B58EF"/>
    <w:rsid w:val="009C7FDC"/>
    <w:rsid w:val="009D0C69"/>
    <w:rsid w:val="009D25C1"/>
    <w:rsid w:val="009F21F8"/>
    <w:rsid w:val="00A11076"/>
    <w:rsid w:val="00A14FB6"/>
    <w:rsid w:val="00A4454E"/>
    <w:rsid w:val="00A46F98"/>
    <w:rsid w:val="00A57451"/>
    <w:rsid w:val="00A66B8A"/>
    <w:rsid w:val="00A77DF5"/>
    <w:rsid w:val="00A9101B"/>
    <w:rsid w:val="00A9671E"/>
    <w:rsid w:val="00AC6E19"/>
    <w:rsid w:val="00AF1EEF"/>
    <w:rsid w:val="00B0326B"/>
    <w:rsid w:val="00B31538"/>
    <w:rsid w:val="00B34667"/>
    <w:rsid w:val="00B577C3"/>
    <w:rsid w:val="00B97468"/>
    <w:rsid w:val="00BA6596"/>
    <w:rsid w:val="00BC73DB"/>
    <w:rsid w:val="00BF76C3"/>
    <w:rsid w:val="00C24DF9"/>
    <w:rsid w:val="00C33BEF"/>
    <w:rsid w:val="00C74153"/>
    <w:rsid w:val="00C82832"/>
    <w:rsid w:val="00C90D70"/>
    <w:rsid w:val="00CB6A18"/>
    <w:rsid w:val="00CD2CF1"/>
    <w:rsid w:val="00CE679A"/>
    <w:rsid w:val="00D16D4E"/>
    <w:rsid w:val="00D44BC9"/>
    <w:rsid w:val="00D47DF4"/>
    <w:rsid w:val="00D64C9B"/>
    <w:rsid w:val="00D669E5"/>
    <w:rsid w:val="00D80C90"/>
    <w:rsid w:val="00D8390C"/>
    <w:rsid w:val="00D9022E"/>
    <w:rsid w:val="00DA28BC"/>
    <w:rsid w:val="00DA4173"/>
    <w:rsid w:val="00DD765C"/>
    <w:rsid w:val="00DF7C83"/>
    <w:rsid w:val="00E1154E"/>
    <w:rsid w:val="00E30C0D"/>
    <w:rsid w:val="00E315F1"/>
    <w:rsid w:val="00E4040B"/>
    <w:rsid w:val="00E40E9D"/>
    <w:rsid w:val="00E456CA"/>
    <w:rsid w:val="00E546C6"/>
    <w:rsid w:val="00E649C7"/>
    <w:rsid w:val="00E7191C"/>
    <w:rsid w:val="00E71AC7"/>
    <w:rsid w:val="00E93592"/>
    <w:rsid w:val="00F10359"/>
    <w:rsid w:val="00F45AC4"/>
    <w:rsid w:val="00F55CBE"/>
    <w:rsid w:val="00F870D0"/>
    <w:rsid w:val="00FB2593"/>
    <w:rsid w:val="00FD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E1674"/>
  <w15:chartTrackingRefBased/>
  <w15:docId w15:val="{11BAF392-9F82-4514-8B5E-05D07249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205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205B1"/>
  </w:style>
  <w:style w:type="paragraph" w:styleId="Fuzeile">
    <w:name w:val="footer"/>
    <w:basedOn w:val="Standard"/>
    <w:link w:val="FuzeileZchn"/>
    <w:uiPriority w:val="99"/>
    <w:unhideWhenUsed/>
    <w:rsid w:val="005205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205B1"/>
  </w:style>
  <w:style w:type="paragraph" w:styleId="Listenabsatz">
    <w:name w:val="List Paragraph"/>
    <w:basedOn w:val="Standard"/>
    <w:uiPriority w:val="34"/>
    <w:qFormat/>
    <w:rsid w:val="006624D1"/>
    <w:pPr>
      <w:ind w:left="720"/>
      <w:contextualSpacing/>
    </w:pPr>
  </w:style>
  <w:style w:type="table" w:styleId="Tabellenraster">
    <w:name w:val="Table Grid"/>
    <w:basedOn w:val="NormaleTabelle"/>
    <w:uiPriority w:val="39"/>
    <w:rsid w:val="00633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39"/>
    <w:rsid w:val="00281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Radjenovic</dc:creator>
  <cp:keywords/>
  <dc:description/>
  <cp:lastModifiedBy>Sonja Radjenovic</cp:lastModifiedBy>
  <cp:revision>186</cp:revision>
  <dcterms:created xsi:type="dcterms:W3CDTF">2025-09-26T12:37:00Z</dcterms:created>
  <dcterms:modified xsi:type="dcterms:W3CDTF">2026-03-11T12:30:00Z</dcterms:modified>
</cp:coreProperties>
</file>