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832" w:tblpY="2107"/>
        <w:tblOverlap w:val="never"/>
        <w:tblW w:w="14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9"/>
        <w:gridCol w:w="12192"/>
        <w:gridCol w:w="879"/>
      </w:tblGrid>
      <w:tr w14:paraId="36C53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20" w:type="dxa"/>
            <w:gridSpan w:val="3"/>
            <w:tcBorders>
              <w:top w:val="nil"/>
              <w:left w:val="nil"/>
              <w:right w:val="nil"/>
            </w:tcBorders>
            <w:vAlign w:val="top"/>
          </w:tcPr>
          <w:p w14:paraId="5111ADE4">
            <w:pPr>
              <w:rPr>
                <w:rFonts w:hint="eastAsia" w:ascii="Times New Roman" w:hAnsi="Times New Roman" w:eastAsia="等线" w:cstheme="minorBidi"/>
                <w:sz w:val="21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等线" w:cstheme="minorBidi"/>
                <w:sz w:val="21"/>
                <w:szCs w:val="32"/>
                <w:vertAlign w:val="baseline"/>
              </w:rPr>
              <w:t>Additional file 1</w:t>
            </w:r>
            <w:r>
              <w:rPr>
                <w:rFonts w:hint="eastAsia" w:ascii="Times New Roman" w:hAnsi="Times New Roman" w:eastAsia="等线" w:cstheme="minorBidi"/>
                <w:sz w:val="21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等线" w:cstheme="minorBidi"/>
                <w:sz w:val="21"/>
                <w:szCs w:val="32"/>
                <w:bdr w:val="none" w:sz="0" w:space="0"/>
                <w:vertAlign w:val="baseline"/>
                <w:lang w:val="en-US" w:eastAsia="zh-CN"/>
              </w:rPr>
              <w:t>:</w:t>
            </w:r>
            <w:r>
              <w:rPr>
                <w:rFonts w:hint="default" w:ascii="Times New Roman" w:hAnsi="Times New Roman" w:cs="Times New Roman"/>
                <w:sz w:val="22"/>
                <w:szCs w:val="28"/>
                <w:bdr w:val="none" w:sz="0" w:space="0"/>
              </w:rPr>
              <w:t>The search strategy based on the PPC framework is outlined below.</w:t>
            </w:r>
          </w:p>
        </w:tc>
      </w:tr>
      <w:tr w14:paraId="006F8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20" w:type="dxa"/>
            <w:gridSpan w:val="3"/>
            <w:vAlign w:val="top"/>
          </w:tcPr>
          <w:p w14:paraId="1E21F49D">
            <w:pPr>
              <w:rPr>
                <w:rFonts w:hint="eastAsia" w:ascii="Times New Roman" w:hAnsi="Times New Roman" w:eastAsia="等线" w:cstheme="minorBidi"/>
                <w:sz w:val="21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等线" w:cstheme="minorBidi"/>
                <w:sz w:val="21"/>
                <w:szCs w:val="32"/>
                <w:vertAlign w:val="baseline"/>
              </w:rPr>
              <w:t xml:space="preserve">Date of Searches: </w:t>
            </w:r>
            <w:r>
              <w:rPr>
                <w:rFonts w:hint="eastAsia" w:ascii="Times New Roman" w:hAnsi="Times New Roman" w:eastAsia="等线" w:cstheme="minorBidi"/>
                <w:sz w:val="21"/>
                <w:szCs w:val="32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等线" w:cstheme="minorBidi"/>
                <w:sz w:val="21"/>
                <w:szCs w:val="32"/>
                <w:vertAlign w:val="baseline"/>
              </w:rPr>
              <w:t xml:space="preserve"> July 202</w:t>
            </w:r>
            <w:r>
              <w:rPr>
                <w:rFonts w:hint="eastAsia" w:ascii="Times New Roman" w:hAnsi="Times New Roman" w:eastAsia="等线" w:cstheme="minorBidi"/>
                <w:sz w:val="21"/>
                <w:szCs w:val="32"/>
                <w:vertAlign w:val="baseline"/>
                <w:lang w:val="en-US" w:eastAsia="zh-CN"/>
              </w:rPr>
              <w:t>5</w:t>
            </w:r>
          </w:p>
        </w:tc>
      </w:tr>
      <w:tr w14:paraId="5A9CB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vAlign w:val="top"/>
          </w:tcPr>
          <w:p w14:paraId="680BCEC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14" w:lineRule="atLeast"/>
              <w:ind w:left="0" w:leftChars="0" w:right="0" w:rightChars="0"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  <w:t>Database</w:t>
            </w:r>
          </w:p>
        </w:tc>
        <w:tc>
          <w:tcPr>
            <w:tcW w:w="12192" w:type="dxa"/>
            <w:vAlign w:val="top"/>
          </w:tcPr>
          <w:p w14:paraId="452F37E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14" w:lineRule="atLeast"/>
              <w:ind w:left="0" w:right="0"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  <w:t>Search string</w:t>
            </w:r>
            <w:bookmarkStart w:id="0" w:name="_GoBack"/>
            <w:bookmarkEnd w:id="0"/>
          </w:p>
        </w:tc>
        <w:tc>
          <w:tcPr>
            <w:tcW w:w="879" w:type="dxa"/>
            <w:vAlign w:val="top"/>
          </w:tcPr>
          <w:p w14:paraId="0F84884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14" w:lineRule="atLeast"/>
              <w:ind w:left="0" w:right="0"/>
              <w:jc w:val="left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  <w:t>esults</w:t>
            </w:r>
          </w:p>
        </w:tc>
      </w:tr>
      <w:tr w14:paraId="400C3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</w:tcPr>
          <w:p w14:paraId="69B1C0E0">
            <w:pP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  <w:t>PubMed</w:t>
            </w:r>
          </w:p>
        </w:tc>
        <w:tc>
          <w:tcPr>
            <w:tcW w:w="12192" w:type="dxa"/>
          </w:tcPr>
          <w:p w14:paraId="68DE92A6">
            <w:pP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(("School Teachers"[Mesh])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(teachers[Title/Abstract]))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AND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((("Musculoskeletal Diseases"[Mesh])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((((((((musculoskeletal disorders[Title/Abstract])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(musculoskeletal discomfort[Title/Abstract]))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(musculoskeletal pain[Title/Abstract]))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(health complaints[Title/Abstract]))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(low back pain[Title/Abstract]))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(back pain[Title/Abstract]))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 xml:space="preserve"> OR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(neck pain[Title/Abstract]))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(shoulder pain[Title/Abstract])))) </w:t>
            </w:r>
          </w:p>
        </w:tc>
        <w:tc>
          <w:tcPr>
            <w:tcW w:w="879" w:type="dxa"/>
          </w:tcPr>
          <w:p w14:paraId="1FA1CBF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256</w:t>
            </w:r>
          </w:p>
        </w:tc>
      </w:tr>
      <w:tr w14:paraId="6AF22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</w:tcPr>
          <w:p w14:paraId="69D6410E">
            <w:pPr>
              <w:rPr>
                <w:rFonts w:hint="eastAsia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  <w:t>Web of Science</w:t>
            </w:r>
          </w:p>
        </w:tc>
        <w:tc>
          <w:tcPr>
            <w:tcW w:w="12192" w:type="dxa"/>
          </w:tcPr>
          <w:p w14:paraId="5B1012B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A=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chool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t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eachers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OR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teachers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) in Title Abstract Keyword </w:t>
            </w:r>
          </w:p>
          <w:p w14:paraId="3306DF3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B=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Musculoskeletal Diseases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OR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musculoskeletal disorders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OR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musculoskeletal discomfort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OR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musculoskeletal pain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health complaints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low back pain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 xml:space="preserve">OR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back pain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neck pain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shoulder pain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) in Title Abstract Keyword</w:t>
            </w:r>
          </w:p>
          <w:p w14:paraId="0191ACE5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“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”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AND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“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”</w:t>
            </w:r>
          </w:p>
        </w:tc>
        <w:tc>
          <w:tcPr>
            <w:tcW w:w="879" w:type="dxa"/>
          </w:tcPr>
          <w:p w14:paraId="64632B6D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816</w:t>
            </w:r>
          </w:p>
        </w:tc>
      </w:tr>
      <w:tr w14:paraId="29D44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1449" w:type="dxa"/>
          </w:tcPr>
          <w:p w14:paraId="2F44052E">
            <w:pP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  <w:t>Embase</w:t>
            </w:r>
          </w:p>
        </w:tc>
        <w:tc>
          <w:tcPr>
            <w:tcW w:w="12192" w:type="dxa"/>
          </w:tcPr>
          <w:p w14:paraId="45D6F0D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A=('school teachers'/exp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'teachers')</w:t>
            </w:r>
          </w:p>
          <w:p w14:paraId="46EDA350">
            <w:pP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B=('musculoskeletal diseases'/exp 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'musculoskeletal diseases'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'musculoskeletal disorders'/exp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'musculoskeletal disorders'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'musculoskeletal discomfort'/exp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'musculoskeletal discomfort'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'musculoskeletal pain'/exp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'musculoskeletal pain'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'health complaints'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'low back pain'/exp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'low back pain'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'back pain'/exp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'back pain'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'neck pain'/exp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'neck pain'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'shoulder pain'/exp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'shoulder pain)</w:t>
            </w:r>
          </w:p>
          <w:p w14:paraId="5F7D3E2C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“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”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AND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“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”</w:t>
            </w:r>
          </w:p>
        </w:tc>
        <w:tc>
          <w:tcPr>
            <w:tcW w:w="879" w:type="dxa"/>
          </w:tcPr>
          <w:p w14:paraId="208D62BB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388</w:t>
            </w:r>
          </w:p>
        </w:tc>
      </w:tr>
      <w:tr w14:paraId="08DE9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449" w:type="dxa"/>
          </w:tcPr>
          <w:p w14:paraId="6151CA0C">
            <w:pPr>
              <w:rPr>
                <w:rFonts w:hint="eastAsia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  <w:t>Cochrane Library</w:t>
            </w:r>
          </w:p>
        </w:tc>
        <w:tc>
          <w:tcPr>
            <w:tcW w:w="12192" w:type="dxa"/>
          </w:tcPr>
          <w:p w14:paraId="0F4BC1AA">
            <w:pP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A=(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School Teachers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[Mesh])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(teachers[Title/Abstract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Keyword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])</w:t>
            </w:r>
          </w:p>
          <w:p w14:paraId="4F829AF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B=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Musculoskeletal Diseases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OR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musculoskeletal disorders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OR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musculoskeletal discomfort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OR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musculoskeletal pain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health complaints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low back pain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 xml:space="preserve">OR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back pain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neck pain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shoulder pain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) in Title Abstract Keyword</w:t>
            </w:r>
          </w:p>
          <w:p w14:paraId="05E40D85">
            <w:pP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“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”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AND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“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”</w:t>
            </w:r>
          </w:p>
        </w:tc>
        <w:tc>
          <w:tcPr>
            <w:tcW w:w="879" w:type="dxa"/>
          </w:tcPr>
          <w:p w14:paraId="6E1C389A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140</w:t>
            </w:r>
          </w:p>
        </w:tc>
      </w:tr>
      <w:tr w14:paraId="650DE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shd w:val="clear" w:color="auto" w:fill="auto"/>
            <w:vAlign w:val="top"/>
          </w:tcPr>
          <w:p w14:paraId="41FAA780">
            <w:pPr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CNKI</w:t>
            </w:r>
          </w:p>
        </w:tc>
        <w:tc>
          <w:tcPr>
            <w:tcW w:w="12192" w:type="dxa"/>
          </w:tcPr>
          <w:p w14:paraId="25FA31C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（主题：教师）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sz w:val="18"/>
                <w:vertAlign w:val="baseline"/>
                <w:lang w:val="en-US" w:eastAsia="zh-CN"/>
              </w:rPr>
              <w:t>AND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（主题：工作相关肌肉骨骼疾患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主题：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肌肉骨骼疾病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主题：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肌肉骨骼疼痛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主题：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肌肉骨骼损伤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主题：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腰痛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主题：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背痛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主题：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 xml:space="preserve">颈痛 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sz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 xml:space="preserve"> 主题：肩痛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）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 xml:space="preserve"> </w:t>
            </w:r>
          </w:p>
          <w:p w14:paraId="7827069A">
            <w:pPr>
              <w:rPr>
                <w:rFonts w:hint="default" w:ascii="微软雅黑" w:hAnsi="微软雅黑" w:eastAsia="微软雅黑" w:cs="微软雅黑"/>
                <w:vertAlign w:val="baseline"/>
                <w:lang w:val="en-US" w:eastAsia="zh-CN"/>
              </w:rPr>
            </w:pPr>
          </w:p>
        </w:tc>
        <w:tc>
          <w:tcPr>
            <w:tcW w:w="879" w:type="dxa"/>
          </w:tcPr>
          <w:p w14:paraId="6CC91C70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21</w:t>
            </w:r>
          </w:p>
        </w:tc>
      </w:tr>
      <w:tr w14:paraId="124D8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shd w:val="clear" w:color="auto" w:fill="auto"/>
            <w:vAlign w:val="top"/>
          </w:tcPr>
          <w:p w14:paraId="5EABF9FD">
            <w:pP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  <w:t>Wanfang Database</w:t>
            </w:r>
          </w:p>
        </w:tc>
        <w:tc>
          <w:tcPr>
            <w:tcW w:w="12192" w:type="dxa"/>
          </w:tcPr>
          <w:p w14:paraId="2FED8F0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（主题：教师）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sz w:val="18"/>
                <w:vertAlign w:val="baseline"/>
                <w:lang w:val="en-US" w:eastAsia="zh-CN"/>
              </w:rPr>
              <w:t>AND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（主题：工作相关肌肉骨骼疾患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主题：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肌肉骨骼疾病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主题：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肌肉骨骼疼痛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主题：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肌肉骨骼损伤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主题：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腰痛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主题：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背痛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主题：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 xml:space="preserve">颈痛 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sz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 xml:space="preserve"> 主题：肩痛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）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879" w:type="dxa"/>
          </w:tcPr>
          <w:p w14:paraId="40F3A5E6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123</w:t>
            </w:r>
          </w:p>
        </w:tc>
      </w:tr>
      <w:tr w14:paraId="780F0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shd w:val="clear" w:color="auto" w:fill="auto"/>
            <w:vAlign w:val="top"/>
          </w:tcPr>
          <w:p w14:paraId="0F95AA6D">
            <w:pP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VIP</w:t>
            </w:r>
          </w:p>
        </w:tc>
        <w:tc>
          <w:tcPr>
            <w:tcW w:w="12192" w:type="dxa"/>
          </w:tcPr>
          <w:p w14:paraId="2B9F272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题名和关键词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：教师）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sz w:val="18"/>
                <w:vertAlign w:val="baseline"/>
                <w:lang w:val="en-US" w:eastAsia="zh-CN"/>
              </w:rPr>
              <w:t>AND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题名和关键词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：工作相关肌肉骨骼疾患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题名和关键词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肌肉骨骼疾病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题名和关键词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肌肉骨骼疼痛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题名和关键词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肌肉骨骼损伤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题名和关键词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腰痛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题名和关键词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背痛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题名和关键词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 xml:space="preserve">颈痛 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sz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题名和关键词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：肩痛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）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879" w:type="dxa"/>
          </w:tcPr>
          <w:p w14:paraId="2C353A6F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47</w:t>
            </w:r>
          </w:p>
        </w:tc>
      </w:tr>
      <w:tr w14:paraId="6034F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shd w:val="clear" w:color="auto" w:fill="auto"/>
            <w:vAlign w:val="top"/>
          </w:tcPr>
          <w:p w14:paraId="122636D5">
            <w:pP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CBM</w:t>
            </w:r>
          </w:p>
        </w:tc>
        <w:tc>
          <w:tcPr>
            <w:tcW w:w="12192" w:type="dxa"/>
            <w:vAlign w:val="top"/>
          </w:tcPr>
          <w:p w14:paraId="73118760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（常用字段：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教师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）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AND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（常用字段：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工作相关肌肉骨骼疾患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肌肉骨骼疾病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肌肉骨骼疼痛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肌肉骨骼损伤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腰痛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背痛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 xml:space="preserve">颈痛 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sz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 xml:space="preserve"> 肩痛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）</w:t>
            </w:r>
          </w:p>
        </w:tc>
        <w:tc>
          <w:tcPr>
            <w:tcW w:w="879" w:type="dxa"/>
          </w:tcPr>
          <w:p w14:paraId="169B8222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39</w:t>
            </w:r>
          </w:p>
        </w:tc>
      </w:tr>
    </w:tbl>
    <w:p w14:paraId="67CE0EC5">
      <w:pPr>
        <w:rPr>
          <w:rFonts w:hint="default" w:ascii="Times New Roman" w:hAnsi="Times New Roman" w:cs="Times New Roman"/>
          <w:sz w:val="22"/>
          <w:szCs w:val="28"/>
        </w:rPr>
      </w:pPr>
      <w:r>
        <w:rPr>
          <w:rFonts w:hint="default" w:ascii="Times New Roman" w:hAnsi="Times New Roman" w:cs="Times New Roman"/>
          <w:sz w:val="22"/>
          <w:szCs w:val="28"/>
        </w:rPr>
        <w:t>Abbreviations: CNKI = Chinese National Knowledge Infrastructur; VIP=Chongqing Weip; CBM= the Chinese Biomedical Literature Database;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C0103"/>
    <w:rsid w:val="0E286250"/>
    <w:rsid w:val="103A5407"/>
    <w:rsid w:val="13AF2F6F"/>
    <w:rsid w:val="15080B89"/>
    <w:rsid w:val="19B71113"/>
    <w:rsid w:val="19EA6AAF"/>
    <w:rsid w:val="1E29229C"/>
    <w:rsid w:val="29A94291"/>
    <w:rsid w:val="37E47ABC"/>
    <w:rsid w:val="387B329C"/>
    <w:rsid w:val="45A32084"/>
    <w:rsid w:val="460316CB"/>
    <w:rsid w:val="472F1E22"/>
    <w:rsid w:val="476B70D0"/>
    <w:rsid w:val="529214B7"/>
    <w:rsid w:val="5CB87D6C"/>
    <w:rsid w:val="601E25DC"/>
    <w:rsid w:val="6085265B"/>
    <w:rsid w:val="64D910DF"/>
    <w:rsid w:val="679600FC"/>
    <w:rsid w:val="695C4A2A"/>
    <w:rsid w:val="6CDE55CC"/>
    <w:rsid w:val="739D7E95"/>
    <w:rsid w:val="74266D71"/>
    <w:rsid w:val="7B447A9F"/>
    <w:rsid w:val="7F28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pPr>
      <w:spacing w:after="200" w:line="240" w:lineRule="auto"/>
    </w:pPr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559</Words>
  <Characters>2018</Characters>
  <Lines>0</Lines>
  <Paragraphs>0</Paragraphs>
  <TotalTime>4</TotalTime>
  <ScaleCrop>false</ScaleCrop>
  <LinksUpToDate>false</LinksUpToDate>
  <CharactersWithSpaces>2275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2025-08-11T12:11:00Z</dcterms:created>
  <dc:creator>奇衡三</dc:creator>
  <cp:lastModifiedBy>奇衡三</cp:lastModifiedBy>
  <dcterms:modified xsi:type="dcterms:W3CDTF">2026-01-11T14:00:33Z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eyJoZGlkIjoiODViY2JkMjU3NGYzZTEwMzZmMGFkZWViYmNkYWU3NDIiLCJ1c2VySWQiOiIyMTAzNzU5ODUifQ==</vt:lpwstr>
  </property>
  <property fmtid="{D5CDD505-2E9C-101B-9397-08002B2CF9AE}" pid="4" name="ICV">
    <vt:lpwstr>104153FC85CB4AF8AD28910037E0BC28_13</vt:lpwstr>
  </property>
</Properties>
</file>