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2FFD5">
      <w:pPr>
        <w:jc w:val="center"/>
      </w:pPr>
      <w:bookmarkStart w:id="0" w:name="_GoBack"/>
      <w:bookmarkEnd w:id="0"/>
      <w:r>
        <w:rPr>
          <w:rFonts w:ascii="Times New Roman" w:hAnsi="Times New Roman" w:eastAsia="宋体"/>
          <w:b/>
          <w:sz w:val="20"/>
        </w:rPr>
        <w:t xml:space="preserve">Table </w:t>
      </w:r>
      <w:r>
        <w:rPr>
          <w:rFonts w:hint="eastAsia"/>
          <w:b/>
          <w:sz w:val="20"/>
          <w:lang w:val="en-US" w:eastAsia="zh-CN"/>
        </w:rPr>
        <w:t>S2</w:t>
      </w:r>
      <w:r>
        <w:rPr>
          <w:rFonts w:ascii="Times New Roman" w:hAnsi="Times New Roman" w:eastAsia="宋体"/>
          <w:b/>
          <w:sz w:val="20"/>
        </w:rPr>
        <w:t xml:space="preserve">. </w:t>
      </w:r>
      <w:r>
        <w:rPr>
          <w:rFonts w:hint="eastAsia" w:ascii="Times New Roman" w:hAnsi="Times New Roman" w:eastAsia="宋体"/>
          <w:b/>
          <w:sz w:val="20"/>
        </w:rPr>
        <w:t>Performance of different machine learning models in the t</w:t>
      </w:r>
      <w:r>
        <w:rPr>
          <w:rFonts w:hint="eastAsia"/>
          <w:b/>
          <w:sz w:val="20"/>
          <w:lang w:val="en-US" w:eastAsia="zh-CN"/>
        </w:rPr>
        <w:t>est</w:t>
      </w:r>
      <w:r>
        <w:rPr>
          <w:rFonts w:hint="eastAsia" w:ascii="Times New Roman" w:hAnsi="Times New Roman" w:eastAsia="宋体"/>
          <w:b/>
          <w:sz w:val="20"/>
        </w:rPr>
        <w:t xml:space="preserve"> set</w:t>
      </w:r>
      <w:r>
        <w:rPr>
          <w:rFonts w:ascii="Times New Roman" w:hAnsi="Times New Roman" w:eastAsia="宋体"/>
          <w:b/>
          <w:sz w:val="20"/>
        </w:rPr>
        <w:t xml:space="preserve"> (estimate with 95% CI)</w:t>
      </w:r>
    </w:p>
    <w:tbl>
      <w:tblPr>
        <w:tblStyle w:val="2"/>
        <w:tblW w:w="4998" w:type="pct"/>
        <w:jc w:val="center"/>
        <w:tblBorders>
          <w:top w:val="single" w:color="000000" w:sz="12" w:space="0"/>
          <w:left w:val="none" w:color="000000" w:sz="0" w:space="0"/>
          <w:bottom w:val="single" w:color="000000" w:sz="12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242"/>
        <w:gridCol w:w="1242"/>
        <w:gridCol w:w="1242"/>
        <w:gridCol w:w="1242"/>
        <w:gridCol w:w="1242"/>
        <w:gridCol w:w="1242"/>
        <w:gridCol w:w="1242"/>
        <w:gridCol w:w="1243"/>
      </w:tblGrid>
      <w:tr w14:paraId="06E4905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54CEECEF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Model</w:t>
            </w:r>
          </w:p>
        </w:tc>
        <w:tc>
          <w:tcPr>
            <w:tcW w:w="585" w:type="pct"/>
            <w:vAlign w:val="center"/>
          </w:tcPr>
          <w:p w14:paraId="79CBDA83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AUC</w:t>
            </w:r>
          </w:p>
        </w:tc>
        <w:tc>
          <w:tcPr>
            <w:tcW w:w="585" w:type="pct"/>
            <w:vAlign w:val="center"/>
          </w:tcPr>
          <w:p w14:paraId="43E7422A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Sensitivity</w:t>
            </w:r>
          </w:p>
        </w:tc>
        <w:tc>
          <w:tcPr>
            <w:tcW w:w="585" w:type="pct"/>
            <w:vAlign w:val="center"/>
          </w:tcPr>
          <w:p w14:paraId="56273673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Specificity</w:t>
            </w:r>
          </w:p>
        </w:tc>
        <w:tc>
          <w:tcPr>
            <w:tcW w:w="585" w:type="pct"/>
            <w:vAlign w:val="center"/>
          </w:tcPr>
          <w:p w14:paraId="7D9DD492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Accuracy</w:t>
            </w:r>
          </w:p>
        </w:tc>
        <w:tc>
          <w:tcPr>
            <w:tcW w:w="585" w:type="pct"/>
            <w:vAlign w:val="center"/>
          </w:tcPr>
          <w:p w14:paraId="60DE2FBA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Precision</w:t>
            </w:r>
          </w:p>
        </w:tc>
        <w:tc>
          <w:tcPr>
            <w:tcW w:w="585" w:type="pct"/>
            <w:vAlign w:val="center"/>
          </w:tcPr>
          <w:p w14:paraId="117F543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Kappa</w:t>
            </w:r>
          </w:p>
        </w:tc>
        <w:tc>
          <w:tcPr>
            <w:tcW w:w="585" w:type="pct"/>
            <w:vAlign w:val="center"/>
          </w:tcPr>
          <w:p w14:paraId="04F5C296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F1 score</w:t>
            </w:r>
          </w:p>
        </w:tc>
        <w:tc>
          <w:tcPr>
            <w:tcW w:w="585" w:type="pct"/>
            <w:vAlign w:val="center"/>
          </w:tcPr>
          <w:p w14:paraId="041CFC2A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Brier score</w:t>
            </w:r>
          </w:p>
        </w:tc>
      </w:tr>
      <w:tr w14:paraId="24567B72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39F82925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LR</w:t>
            </w:r>
          </w:p>
        </w:tc>
        <w:tc>
          <w:tcPr>
            <w:tcW w:w="585" w:type="pct"/>
            <w:vAlign w:val="center"/>
          </w:tcPr>
          <w:p w14:paraId="422B7F5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0.795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(0.737-0.853)</w:t>
            </w:r>
          </w:p>
        </w:tc>
        <w:tc>
          <w:tcPr>
            <w:tcW w:w="585" w:type="pct"/>
            <w:vAlign w:val="center"/>
          </w:tcPr>
          <w:p w14:paraId="193710EF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0.754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(0.667-0.829)</w:t>
            </w:r>
          </w:p>
        </w:tc>
        <w:tc>
          <w:tcPr>
            <w:tcW w:w="585" w:type="pct"/>
            <w:vAlign w:val="center"/>
          </w:tcPr>
          <w:p w14:paraId="2C8BB7E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(0.699-0.855)</w:t>
            </w:r>
          </w:p>
        </w:tc>
        <w:tc>
          <w:tcPr>
            <w:tcW w:w="585" w:type="pct"/>
            <w:vAlign w:val="center"/>
          </w:tcPr>
          <w:p w14:paraId="4E1BFE36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(0.710-0.822)</w:t>
            </w:r>
          </w:p>
        </w:tc>
        <w:tc>
          <w:tcPr>
            <w:tcW w:w="585" w:type="pct"/>
            <w:vAlign w:val="center"/>
          </w:tcPr>
          <w:p w14:paraId="1C219FD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0.781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(0.694-0.853)</w:t>
            </w:r>
          </w:p>
        </w:tc>
        <w:tc>
          <w:tcPr>
            <w:tcW w:w="585" w:type="pct"/>
            <w:vAlign w:val="center"/>
          </w:tcPr>
          <w:p w14:paraId="1430675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0.539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(0.427-0.640)</w:t>
            </w:r>
          </w:p>
        </w:tc>
        <w:tc>
          <w:tcPr>
            <w:tcW w:w="585" w:type="pct"/>
            <w:vAlign w:val="center"/>
          </w:tcPr>
          <w:p w14:paraId="59D124F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0.767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(0.704-0.822)</w:t>
            </w:r>
          </w:p>
        </w:tc>
        <w:tc>
          <w:tcPr>
            <w:tcW w:w="585" w:type="pct"/>
            <w:vAlign w:val="center"/>
          </w:tcPr>
          <w:p w14:paraId="7C89696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0.184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(0.157-0.211)</w:t>
            </w:r>
          </w:p>
        </w:tc>
      </w:tr>
      <w:tr w14:paraId="6DFCC09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5DF84524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DT</w:t>
            </w:r>
          </w:p>
        </w:tc>
        <w:tc>
          <w:tcPr>
            <w:tcW w:w="585" w:type="pct"/>
            <w:vAlign w:val="center"/>
          </w:tcPr>
          <w:p w14:paraId="400468D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0.720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(0.656-0.784)</w:t>
            </w:r>
          </w:p>
        </w:tc>
        <w:tc>
          <w:tcPr>
            <w:tcW w:w="585" w:type="pct"/>
            <w:vAlign w:val="center"/>
          </w:tcPr>
          <w:p w14:paraId="325777F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0.593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(0.499-0.683)</w:t>
            </w:r>
          </w:p>
        </w:tc>
        <w:tc>
          <w:tcPr>
            <w:tcW w:w="585" w:type="pct"/>
            <w:vAlign w:val="center"/>
          </w:tcPr>
          <w:p w14:paraId="0870998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0.819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(0.737-0.884)</w:t>
            </w:r>
          </w:p>
        </w:tc>
        <w:tc>
          <w:tcPr>
            <w:tcW w:w="585" w:type="pct"/>
            <w:vAlign w:val="center"/>
          </w:tcPr>
          <w:p w14:paraId="38617EC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0.705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(0.642-0.763)</w:t>
            </w:r>
          </w:p>
        </w:tc>
        <w:tc>
          <w:tcPr>
            <w:tcW w:w="585" w:type="pct"/>
            <w:vAlign w:val="center"/>
          </w:tcPr>
          <w:p w14:paraId="07B286FC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(0.669-0.851)</w:t>
            </w:r>
          </w:p>
        </w:tc>
        <w:tc>
          <w:tcPr>
            <w:tcW w:w="585" w:type="pct"/>
            <w:vAlign w:val="center"/>
          </w:tcPr>
          <w:p w14:paraId="66F7869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0.411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(0.299-0.519)</w:t>
            </w:r>
          </w:p>
        </w:tc>
        <w:tc>
          <w:tcPr>
            <w:tcW w:w="585" w:type="pct"/>
            <w:vAlign w:val="center"/>
          </w:tcPr>
          <w:p w14:paraId="52757A6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0.670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(0.595-0.736)</w:t>
            </w:r>
          </w:p>
        </w:tc>
        <w:tc>
          <w:tcPr>
            <w:tcW w:w="585" w:type="pct"/>
            <w:vAlign w:val="center"/>
          </w:tcPr>
          <w:p w14:paraId="2390E65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0.205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(0.181-0.229)</w:t>
            </w:r>
          </w:p>
        </w:tc>
      </w:tr>
      <w:tr w14:paraId="2C173D0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4F7ACF7E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RF</w:t>
            </w:r>
          </w:p>
        </w:tc>
        <w:tc>
          <w:tcPr>
            <w:tcW w:w="585" w:type="pct"/>
            <w:vAlign w:val="center"/>
          </w:tcPr>
          <w:p w14:paraId="5233D377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0.813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(0.758-0.867)</w:t>
            </w:r>
          </w:p>
        </w:tc>
        <w:tc>
          <w:tcPr>
            <w:tcW w:w="585" w:type="pct"/>
            <w:vAlign w:val="center"/>
          </w:tcPr>
          <w:p w14:paraId="78CAD18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0.644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(0.551-0.730)</w:t>
            </w:r>
          </w:p>
        </w:tc>
        <w:tc>
          <w:tcPr>
            <w:tcW w:w="585" w:type="pct"/>
            <w:vAlign w:val="center"/>
          </w:tcPr>
          <w:p w14:paraId="67261BA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0.862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(0.786-0.919)</w:t>
            </w:r>
          </w:p>
        </w:tc>
        <w:tc>
          <w:tcPr>
            <w:tcW w:w="585" w:type="pct"/>
            <w:vAlign w:val="center"/>
          </w:tcPr>
          <w:p w14:paraId="103E93E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0.752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(0.692-0.806)</w:t>
            </w:r>
          </w:p>
        </w:tc>
        <w:tc>
          <w:tcPr>
            <w:tcW w:w="585" w:type="pct"/>
            <w:vAlign w:val="center"/>
          </w:tcPr>
          <w:p w14:paraId="3606044A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0.826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(0.733-0.897)</w:t>
            </w:r>
          </w:p>
        </w:tc>
        <w:tc>
          <w:tcPr>
            <w:tcW w:w="585" w:type="pct"/>
            <w:vAlign w:val="center"/>
          </w:tcPr>
          <w:p w14:paraId="0C96826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0.505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(0.401-0.613)</w:t>
            </w:r>
          </w:p>
        </w:tc>
        <w:tc>
          <w:tcPr>
            <w:tcW w:w="585" w:type="pct"/>
            <w:vAlign w:val="center"/>
          </w:tcPr>
          <w:p w14:paraId="24B8BD77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0.724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(0.652-0.789)</w:t>
            </w:r>
          </w:p>
        </w:tc>
        <w:tc>
          <w:tcPr>
            <w:tcW w:w="585" w:type="pct"/>
            <w:vAlign w:val="center"/>
          </w:tcPr>
          <w:p w14:paraId="0EE0D5B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0.178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(0.154-0.203)</w:t>
            </w:r>
          </w:p>
        </w:tc>
      </w:tr>
      <w:tr w14:paraId="7D390230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747A218B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XGB</w:t>
            </w:r>
          </w:p>
        </w:tc>
        <w:tc>
          <w:tcPr>
            <w:tcW w:w="585" w:type="pct"/>
            <w:vAlign w:val="center"/>
          </w:tcPr>
          <w:p w14:paraId="749AE0A7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0.818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(0.763-0.873)</w:t>
            </w:r>
          </w:p>
        </w:tc>
        <w:tc>
          <w:tcPr>
            <w:tcW w:w="585" w:type="pct"/>
            <w:vAlign w:val="center"/>
          </w:tcPr>
          <w:p w14:paraId="36D8F8E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0.729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(0.639-0.807)</w:t>
            </w:r>
          </w:p>
        </w:tc>
        <w:tc>
          <w:tcPr>
            <w:tcW w:w="585" w:type="pct"/>
            <w:vAlign w:val="center"/>
          </w:tcPr>
          <w:p w14:paraId="424344D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0.819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(0.737-0.884)</w:t>
            </w:r>
          </w:p>
        </w:tc>
        <w:tc>
          <w:tcPr>
            <w:tcW w:w="585" w:type="pct"/>
            <w:vAlign w:val="center"/>
          </w:tcPr>
          <w:p w14:paraId="5B05A80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0.774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(0.714-0.826)</w:t>
            </w:r>
          </w:p>
        </w:tc>
        <w:tc>
          <w:tcPr>
            <w:tcW w:w="585" w:type="pct"/>
            <w:vAlign w:val="center"/>
          </w:tcPr>
          <w:p w14:paraId="3084F2B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0.804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(0.716-0.874)</w:t>
            </w:r>
          </w:p>
        </w:tc>
        <w:tc>
          <w:tcPr>
            <w:tcW w:w="585" w:type="pct"/>
            <w:vAlign w:val="center"/>
          </w:tcPr>
          <w:p w14:paraId="65A59E9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0.547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(0.434-0.656)</w:t>
            </w:r>
          </w:p>
        </w:tc>
        <w:tc>
          <w:tcPr>
            <w:tcW w:w="585" w:type="pct"/>
            <w:vAlign w:val="center"/>
          </w:tcPr>
          <w:p w14:paraId="4343661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(0.698-0.822)</w:t>
            </w:r>
          </w:p>
        </w:tc>
        <w:tc>
          <w:tcPr>
            <w:tcW w:w="585" w:type="pct"/>
            <w:vAlign w:val="center"/>
          </w:tcPr>
          <w:p w14:paraId="3BA13D2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0.176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(0.148-0.204)</w:t>
            </w:r>
          </w:p>
        </w:tc>
      </w:tr>
      <w:tr w14:paraId="633C466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73F0E61B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SVM</w:t>
            </w:r>
          </w:p>
        </w:tc>
        <w:tc>
          <w:tcPr>
            <w:tcW w:w="585" w:type="pct"/>
            <w:vAlign w:val="center"/>
          </w:tcPr>
          <w:p w14:paraId="43570D7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0.791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(0.733-0.850)</w:t>
            </w:r>
          </w:p>
        </w:tc>
        <w:tc>
          <w:tcPr>
            <w:tcW w:w="585" w:type="pct"/>
            <w:vAlign w:val="center"/>
          </w:tcPr>
          <w:p w14:paraId="52F8814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0.729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(0.639-0.807)</w:t>
            </w:r>
          </w:p>
        </w:tc>
        <w:tc>
          <w:tcPr>
            <w:tcW w:w="585" w:type="pct"/>
            <w:vAlign w:val="center"/>
          </w:tcPr>
          <w:p w14:paraId="019080D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0.793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(0.708-0.863)</w:t>
            </w:r>
          </w:p>
        </w:tc>
        <w:tc>
          <w:tcPr>
            <w:tcW w:w="585" w:type="pct"/>
            <w:vAlign w:val="center"/>
          </w:tcPr>
          <w:p w14:paraId="50FE52F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0.761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(0.701-0.814)</w:t>
            </w:r>
          </w:p>
        </w:tc>
        <w:tc>
          <w:tcPr>
            <w:tcW w:w="585" w:type="pct"/>
            <w:vAlign w:val="center"/>
          </w:tcPr>
          <w:p w14:paraId="6B5D3E36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(0.693-0.855)</w:t>
            </w:r>
          </w:p>
        </w:tc>
        <w:tc>
          <w:tcPr>
            <w:tcW w:w="585" w:type="pct"/>
            <w:vAlign w:val="center"/>
          </w:tcPr>
          <w:p w14:paraId="12DA023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0.522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(0.414-0.623)</w:t>
            </w:r>
          </w:p>
        </w:tc>
        <w:tc>
          <w:tcPr>
            <w:tcW w:w="585" w:type="pct"/>
            <w:vAlign w:val="center"/>
          </w:tcPr>
          <w:p w14:paraId="0864D08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0.754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(0.689-0.811)</w:t>
            </w:r>
          </w:p>
        </w:tc>
        <w:tc>
          <w:tcPr>
            <w:tcW w:w="585" w:type="pct"/>
            <w:vAlign w:val="center"/>
          </w:tcPr>
          <w:p w14:paraId="0860782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0.187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(0.163-0.211)</w:t>
            </w:r>
          </w:p>
        </w:tc>
      </w:tr>
      <w:tr w14:paraId="028BFFB3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00AEE130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MLP</w:t>
            </w:r>
          </w:p>
        </w:tc>
        <w:tc>
          <w:tcPr>
            <w:tcW w:w="585" w:type="pct"/>
            <w:vAlign w:val="center"/>
          </w:tcPr>
          <w:p w14:paraId="0B4174E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0.780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(0.719-0.841)</w:t>
            </w:r>
          </w:p>
        </w:tc>
        <w:tc>
          <w:tcPr>
            <w:tcW w:w="585" w:type="pct"/>
            <w:vAlign w:val="center"/>
          </w:tcPr>
          <w:p w14:paraId="4BFED89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0.703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(0.612-0.784)</w:t>
            </w:r>
          </w:p>
        </w:tc>
        <w:tc>
          <w:tcPr>
            <w:tcW w:w="585" w:type="pct"/>
            <w:vAlign w:val="center"/>
          </w:tcPr>
          <w:p w14:paraId="7871B24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0.802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(0.718-0.870)</w:t>
            </w:r>
          </w:p>
        </w:tc>
        <w:tc>
          <w:tcPr>
            <w:tcW w:w="585" w:type="pct"/>
            <w:vAlign w:val="center"/>
          </w:tcPr>
          <w:p w14:paraId="1BF89AE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0.752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(0.692-0.806)</w:t>
            </w:r>
          </w:p>
        </w:tc>
        <w:tc>
          <w:tcPr>
            <w:tcW w:w="585" w:type="pct"/>
            <w:vAlign w:val="center"/>
          </w:tcPr>
          <w:p w14:paraId="5FBF285A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0.783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(0.692-0.857)</w:t>
            </w:r>
          </w:p>
        </w:tc>
        <w:tc>
          <w:tcPr>
            <w:tcW w:w="585" w:type="pct"/>
            <w:vAlign w:val="center"/>
          </w:tcPr>
          <w:p w14:paraId="0B62EE4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0.505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(0.393-0.609)</w:t>
            </w:r>
          </w:p>
        </w:tc>
        <w:tc>
          <w:tcPr>
            <w:tcW w:w="585" w:type="pct"/>
            <w:vAlign w:val="center"/>
          </w:tcPr>
          <w:p w14:paraId="33EE52C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0.741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(0.673-0.803)</w:t>
            </w:r>
          </w:p>
        </w:tc>
        <w:tc>
          <w:tcPr>
            <w:tcW w:w="585" w:type="pct"/>
            <w:vAlign w:val="center"/>
          </w:tcPr>
          <w:p w14:paraId="421DD4E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0.185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(0.157-0.213)</w:t>
            </w:r>
          </w:p>
        </w:tc>
      </w:tr>
      <w:tr w14:paraId="0A8FE9FB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vAlign w:val="center"/>
          </w:tcPr>
          <w:p w14:paraId="604B10DE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宋体"/>
                <w:b/>
                <w:sz w:val="22"/>
                <w:szCs w:val="22"/>
              </w:rPr>
              <w:t>EN</w:t>
            </w:r>
          </w:p>
        </w:tc>
        <w:tc>
          <w:tcPr>
            <w:tcW w:w="585" w:type="pct"/>
            <w:vAlign w:val="center"/>
          </w:tcPr>
          <w:p w14:paraId="05ACD9E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0.792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(0.733-0.850)</w:t>
            </w:r>
          </w:p>
        </w:tc>
        <w:tc>
          <w:tcPr>
            <w:tcW w:w="585" w:type="pct"/>
            <w:vAlign w:val="center"/>
          </w:tcPr>
          <w:p w14:paraId="6D949916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0.754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(0.667-0.829)</w:t>
            </w:r>
          </w:p>
        </w:tc>
        <w:tc>
          <w:tcPr>
            <w:tcW w:w="585" w:type="pct"/>
            <w:vAlign w:val="center"/>
          </w:tcPr>
          <w:p w14:paraId="092C4AD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0.785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(0.699-0.855)</w:t>
            </w:r>
          </w:p>
        </w:tc>
        <w:tc>
          <w:tcPr>
            <w:tcW w:w="585" w:type="pct"/>
            <w:vAlign w:val="center"/>
          </w:tcPr>
          <w:p w14:paraId="22A3FAA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(0.710-0.822)</w:t>
            </w:r>
          </w:p>
        </w:tc>
        <w:tc>
          <w:tcPr>
            <w:tcW w:w="585" w:type="pct"/>
            <w:vAlign w:val="center"/>
          </w:tcPr>
          <w:p w14:paraId="27D1870C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0.781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(0.694-0.853)</w:t>
            </w:r>
          </w:p>
        </w:tc>
        <w:tc>
          <w:tcPr>
            <w:tcW w:w="585" w:type="pct"/>
            <w:vAlign w:val="center"/>
          </w:tcPr>
          <w:p w14:paraId="6F5AA45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0.539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(0.428-0.641)</w:t>
            </w:r>
          </w:p>
        </w:tc>
        <w:tc>
          <w:tcPr>
            <w:tcW w:w="585" w:type="pct"/>
            <w:vAlign w:val="center"/>
          </w:tcPr>
          <w:p w14:paraId="5BF22E7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0.767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(0.704-0.821)</w:t>
            </w:r>
          </w:p>
        </w:tc>
        <w:tc>
          <w:tcPr>
            <w:tcW w:w="585" w:type="pct"/>
            <w:vAlign w:val="center"/>
          </w:tcPr>
          <w:p w14:paraId="0B8D64A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0.186</w:t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18"/>
                <w:szCs w:val="18"/>
              </w:rPr>
              <w:t>(0.159-0.212)</w:t>
            </w:r>
          </w:p>
        </w:tc>
      </w:tr>
    </w:tbl>
    <w:p w14:paraId="6860759B"/>
    <w:p w14:paraId="0F59B9E0"/>
    <w:sectPr>
      <w:pgSz w:w="12240" w:h="15840"/>
      <w:pgMar w:top="1440" w:right="850" w:bottom="144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814B1"/>
    <w:rsid w:val="4C57145A"/>
    <w:rsid w:val="4D275349"/>
    <w:rsid w:val="586E0607"/>
    <w:rsid w:val="6DE22E9A"/>
    <w:rsid w:val="7AE9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Times New Roman" w:hAnsi="Times New Roman" w:eastAsia="宋体" w:cstheme="minorBidi"/>
      <w:kern w:val="2"/>
      <w:sz w:val="22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bottom w:val="single" w:color="auto" w:sz="12" w:space="0"/>
      </w:tblBorders>
    </w:tblPr>
    <w:tblStylePr w:type="firstRow">
      <w:rPr>
        <w:rFonts w:ascii="Times New Roman" w:hAnsi="Times New Roman"/>
      </w:rPr>
      <w:tcPr>
        <w:tcBorders>
          <w:top w:val="single" w:color="auto" w:sz="12" w:space="0"/>
          <w:bottom w:val="single" w:color="auto" w:sz="4" w:space="0"/>
        </w:tcBorders>
        <w:shd w:val="clear" w:color="auto" w:fill="FFFFFF" w:themeFill="background1"/>
      </w:tcPr>
    </w:tblStylePr>
    <w:tblStylePr w:type="lastRow">
      <w:tcPr>
        <w:tcBorders>
          <w:top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2356</Characters>
  <Lines>0</Lines>
  <Paragraphs>0</Paragraphs>
  <TotalTime>2</TotalTime>
  <ScaleCrop>false</ScaleCrop>
  <LinksUpToDate>false</LinksUpToDate>
  <CharactersWithSpaces>2390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2026-09-22T02:16:00Z</dcterms:created>
  <dc:creator>王伟东</dc:creator>
  <cp:lastModifiedBy>很好很随意</cp:lastModifiedBy>
  <dcterms:modified xsi:type="dcterms:W3CDTF">2026-09-27T07:02:59Z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eyJoZGlkIjoiYTViNmVhODhjZDU0YjFlZjQ5ZDJhNDEzYmRmMTc0YjEiLCJ1c2VySWQiOiIzNjMzNzI0NjgifQ==</vt:lpwstr>
  </property>
  <property fmtid="{D5CDD505-2E9C-101B-9397-08002B2CF9AE}" pid="4" name="ICV">
    <vt:lpwstr>9718828BE99F4F359C1B52F2D16F3D07_12</vt:lpwstr>
  </property>
</Properties>
</file>