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45" w:rsidRDefault="00491945" w:rsidP="00491945">
      <w:pPr>
        <w:rPr>
          <w:rFonts w:ascii="Times New Roman" w:hAnsi="Times New Roman" w:cs="Times New Roman"/>
          <w:sz w:val="24"/>
          <w:szCs w:val="24"/>
        </w:rPr>
      </w:pPr>
    </w:p>
    <w:p w:rsidR="00491945" w:rsidRDefault="00491945" w:rsidP="00491945">
      <w:pPr>
        <w:rPr>
          <w:rFonts w:ascii="Times New Roman" w:hAnsi="Times New Roman" w:cs="Times New Roman"/>
          <w:sz w:val="24"/>
          <w:szCs w:val="24"/>
        </w:rPr>
      </w:pPr>
    </w:p>
    <w:p w:rsidR="00491945" w:rsidRDefault="00491945" w:rsidP="00491945">
      <w:pPr>
        <w:rPr>
          <w:rFonts w:ascii="Times New Roman" w:hAnsi="Times New Roman" w:cs="Times New Roman"/>
          <w:sz w:val="24"/>
          <w:szCs w:val="24"/>
        </w:rPr>
      </w:pPr>
    </w:p>
    <w:p w:rsidR="00491945" w:rsidRDefault="00491945" w:rsidP="00491945">
      <w:pPr>
        <w:rPr>
          <w:rFonts w:ascii="Times New Roman" w:hAnsi="Times New Roman" w:cs="Times New Roman"/>
          <w:sz w:val="24"/>
          <w:szCs w:val="24"/>
        </w:rPr>
      </w:pPr>
    </w:p>
    <w:p w:rsidR="00491945" w:rsidRPr="00CD0A3C" w:rsidRDefault="00491945" w:rsidP="00491945">
      <w:pPr>
        <w:rPr>
          <w:rFonts w:ascii="Times New Roman" w:hAnsi="Times New Roman" w:cs="Times New Roman"/>
          <w:sz w:val="24"/>
          <w:szCs w:val="24"/>
        </w:rPr>
      </w:pPr>
      <w:r w:rsidRPr="00CD0A3C">
        <w:rPr>
          <w:rFonts w:ascii="Times New Roman" w:hAnsi="Times New Roman" w:cs="Times New Roman"/>
          <w:sz w:val="24"/>
          <w:szCs w:val="24"/>
        </w:rPr>
        <w:t>PULM-D-15-00026R1</w:t>
      </w:r>
    </w:p>
    <w:p w:rsidR="00491945" w:rsidRPr="00CD0A3C" w:rsidRDefault="00491945" w:rsidP="00491945">
      <w:pPr>
        <w:rPr>
          <w:rFonts w:ascii="Times New Roman" w:hAnsi="Times New Roman" w:cs="Times New Roman"/>
          <w:sz w:val="24"/>
          <w:szCs w:val="24"/>
        </w:rPr>
      </w:pPr>
      <w:r w:rsidRPr="00CD0A3C">
        <w:rPr>
          <w:rFonts w:ascii="Times New Roman" w:hAnsi="Times New Roman" w:cs="Times New Roman"/>
          <w:sz w:val="24"/>
          <w:szCs w:val="24"/>
        </w:rPr>
        <w:t>The Care Needs of patients with Idiopathic Pulmonary Fibrosis and their Carers (</w:t>
      </w:r>
      <w:proofErr w:type="spellStart"/>
      <w:r w:rsidRPr="00CD0A3C">
        <w:rPr>
          <w:rFonts w:ascii="Times New Roman" w:hAnsi="Times New Roman" w:cs="Times New Roman"/>
          <w:sz w:val="24"/>
          <w:szCs w:val="24"/>
        </w:rPr>
        <w:t>CaNoPy</w:t>
      </w:r>
      <w:proofErr w:type="spellEnd"/>
      <w:r w:rsidRPr="00CD0A3C">
        <w:rPr>
          <w:rFonts w:ascii="Times New Roman" w:hAnsi="Times New Roman" w:cs="Times New Roman"/>
          <w:sz w:val="24"/>
          <w:szCs w:val="24"/>
        </w:rPr>
        <w:t>): results of a qualitative study.</w:t>
      </w:r>
    </w:p>
    <w:p w:rsidR="00491945" w:rsidRDefault="00491945" w:rsidP="0049194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91945" w:rsidRDefault="00491945" w:rsidP="0049194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Box 7. </w:t>
      </w:r>
      <w:r w:rsidRPr="001E2ED0">
        <w:rPr>
          <w:rFonts w:ascii="Times New Roman" w:hAnsi="Times New Roman"/>
          <w:b/>
          <w:sz w:val="24"/>
          <w:szCs w:val="24"/>
        </w:rPr>
        <w:t>Specific concerns</w:t>
      </w:r>
    </w:p>
    <w:p w:rsidR="00491945" w:rsidRDefault="00491945" w:rsidP="0049194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26597">
        <w:rPr>
          <w:rFonts w:ascii="Calibri" w:hAnsi="Calibri"/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89" o:spid="_x0000_s1026" type="#_x0000_t202" style="position:absolute;margin-left:1pt;margin-top:7.85pt;width:404.25pt;height:218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">
            <v:textbox>
              <w:txbxContent>
                <w:p w:rsidR="00491945" w:rsidRPr="001E2ED0" w:rsidRDefault="00491945" w:rsidP="00491945">
                  <w:pPr>
                    <w:spacing w:after="0"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1E2E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Carer</w:t>
                  </w:r>
                  <w:proofErr w:type="spellEnd"/>
                  <w:r w:rsidRPr="001E2E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 Extensive Progressive</w:t>
                  </w:r>
                </w:p>
                <w:p w:rsidR="00491945" w:rsidRPr="001E2ED0" w:rsidRDefault="00491945" w:rsidP="00491945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 xml:space="preserve">… </w:t>
                  </w:r>
                  <w:proofErr w:type="gramStart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>because</w:t>
                  </w:r>
                  <w:proofErr w:type="gramEnd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 xml:space="preserve"> he [patient] looks alright when he’s sitting, because he hardly… he doesn’t use very much of the oxygen at all. And I don’t know whether I should be saying, put it on and push </w:t>
                  </w:r>
                  <w:proofErr w:type="gramStart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>yourself</w:t>
                  </w:r>
                  <w:proofErr w:type="gramEnd"/>
                  <w:r w:rsidRPr="001E2ED0">
                    <w:rPr>
                      <w:rFonts w:ascii="Times New Roman" w:hAnsi="Times New Roman"/>
                      <w:sz w:val="24"/>
                      <w:szCs w:val="24"/>
                    </w:rPr>
                    <w:t xml:space="preserve"> and go or whether I shouldn’t...  and not be saying that, whether I should just let him… which is what I do. I let him decide what he wants to do and that’s what he does. And he definitely seems to want to use it less rather than more. Because I think he feels it’s a failure or that he’s, perhaps that he’s getting worse if he uses it. But I said to him, well you know, that’s what they said, when you move around you need the oxygen.</w:t>
                  </w:r>
                </w:p>
                <w:p w:rsidR="00491945" w:rsidRDefault="00491945" w:rsidP="00491945"/>
              </w:txbxContent>
            </v:textbox>
          </v:shape>
        </w:pict>
      </w:r>
    </w:p>
    <w:p w:rsidR="00491945" w:rsidRDefault="00491945" w:rsidP="0049194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72E71" w:rsidRDefault="00872E71"/>
    <w:sectPr w:rsidR="00872E71" w:rsidSect="00872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1945"/>
    <w:rsid w:val="00491945"/>
    <w:rsid w:val="007F1C44"/>
    <w:rsid w:val="0087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CVUHB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2015-10-25T15:23:00Z</dcterms:created>
  <dcterms:modified xsi:type="dcterms:W3CDTF">2015-10-25T15:29:00Z</dcterms:modified>
</cp:coreProperties>
</file>