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E40" w:rsidRPr="007C0C00" w:rsidRDefault="007C1B22" w:rsidP="00BF2E40">
      <w:pPr>
        <w:spacing w:after="200" w:line="276" w:lineRule="auto"/>
      </w:pPr>
      <w:r>
        <w:rPr>
          <w:b/>
        </w:rPr>
        <w:t>Additional file 1:</w:t>
      </w:r>
      <w:r w:rsidR="00BF2E40" w:rsidRPr="007C0C00">
        <w:rPr>
          <w:b/>
        </w:rPr>
        <w:t xml:space="preserve"> Table </w:t>
      </w:r>
      <w:r>
        <w:rPr>
          <w:b/>
        </w:rPr>
        <w:t>S</w:t>
      </w:r>
      <w:r w:rsidR="00BF2E40" w:rsidRPr="007C0C00">
        <w:rPr>
          <w:b/>
        </w:rPr>
        <w:t xml:space="preserve">1. </w:t>
      </w:r>
      <w:r w:rsidR="00BF2E40" w:rsidRPr="007C0C00">
        <w:t>Literature search keywords used to identify inhaler attributes in studies assessing treatment satisfaction among patients with asthma and COPD.</w:t>
      </w:r>
    </w:p>
    <w:tbl>
      <w:tblPr>
        <w:tblStyle w:val="TableGrid"/>
        <w:tblW w:w="0" w:type="auto"/>
        <w:tblLook w:val="04A0"/>
      </w:tblPr>
      <w:tblGrid>
        <w:gridCol w:w="805"/>
        <w:gridCol w:w="7740"/>
        <w:gridCol w:w="3060"/>
      </w:tblGrid>
      <w:tr w:rsidR="00BF2E40" w:rsidRPr="007C0C00" w:rsidTr="00530813">
        <w:tc>
          <w:tcPr>
            <w:tcW w:w="805" w:type="dxa"/>
          </w:tcPr>
          <w:p w:rsidR="00BF2E40" w:rsidRPr="007C0C00" w:rsidRDefault="00BF2E40" w:rsidP="00530813">
            <w:pPr>
              <w:spacing w:line="240" w:lineRule="auto"/>
              <w:rPr>
                <w:b/>
              </w:rPr>
            </w:pPr>
          </w:p>
        </w:tc>
        <w:tc>
          <w:tcPr>
            <w:tcW w:w="7740" w:type="dxa"/>
          </w:tcPr>
          <w:p w:rsidR="00BF2E40" w:rsidRPr="007C0C00" w:rsidRDefault="00BF2E40" w:rsidP="00530813">
            <w:pPr>
              <w:spacing w:line="240" w:lineRule="auto"/>
              <w:jc w:val="center"/>
              <w:rPr>
                <w:b/>
              </w:rPr>
            </w:pPr>
            <w:r w:rsidRPr="007C0C00">
              <w:rPr>
                <w:b/>
              </w:rPr>
              <w:t>Search Terms</w:t>
            </w:r>
          </w:p>
        </w:tc>
        <w:tc>
          <w:tcPr>
            <w:tcW w:w="3060" w:type="dxa"/>
          </w:tcPr>
          <w:p w:rsidR="00BF2E40" w:rsidRPr="007C0C00" w:rsidRDefault="00BF2E40" w:rsidP="00530813">
            <w:pPr>
              <w:spacing w:line="240" w:lineRule="auto"/>
              <w:jc w:val="center"/>
              <w:rPr>
                <w:b/>
              </w:rPr>
            </w:pPr>
            <w:r w:rsidRPr="0068065B">
              <w:rPr>
                <w:b/>
              </w:rPr>
              <w:t># of records identified</w:t>
            </w:r>
          </w:p>
        </w:tc>
      </w:tr>
      <w:tr w:rsidR="00BF2E40" w:rsidRPr="007C0C00" w:rsidTr="00530813">
        <w:tc>
          <w:tcPr>
            <w:tcW w:w="805" w:type="dxa"/>
            <w:vAlign w:val="center"/>
          </w:tcPr>
          <w:p w:rsidR="00BF2E40" w:rsidRPr="007C0C00" w:rsidRDefault="00BF2E40" w:rsidP="00530813">
            <w:pPr>
              <w:spacing w:line="240" w:lineRule="auto"/>
              <w:jc w:val="center"/>
            </w:pPr>
            <w:r w:rsidRPr="007C0C00">
              <w:t>1</w:t>
            </w:r>
          </w:p>
        </w:tc>
        <w:tc>
          <w:tcPr>
            <w:tcW w:w="7740" w:type="dxa"/>
            <w:vAlign w:val="center"/>
          </w:tcPr>
          <w:p w:rsidR="00BF2E40" w:rsidRPr="007C0C00" w:rsidRDefault="00BF2E40" w:rsidP="00530813">
            <w:pPr>
              <w:spacing w:line="240" w:lineRule="auto"/>
            </w:pPr>
            <w:proofErr w:type="spellStart"/>
            <w:r w:rsidRPr="007C0C00">
              <w:t>Asthma.ab</w:t>
            </w:r>
            <w:proofErr w:type="gramStart"/>
            <w:r w:rsidRPr="007C0C00">
              <w:t>,ti</w:t>
            </w:r>
            <w:proofErr w:type="spellEnd"/>
            <w:proofErr w:type="gramEnd"/>
            <w:r w:rsidRPr="007C0C00">
              <w:t>.</w:t>
            </w:r>
          </w:p>
        </w:tc>
        <w:tc>
          <w:tcPr>
            <w:tcW w:w="3060" w:type="dxa"/>
            <w:vAlign w:val="center"/>
          </w:tcPr>
          <w:p w:rsidR="00BF2E40" w:rsidRPr="007C0C00" w:rsidRDefault="00BF2E40" w:rsidP="00530813">
            <w:pPr>
              <w:spacing w:line="240" w:lineRule="auto"/>
              <w:jc w:val="center"/>
            </w:pPr>
            <w:r w:rsidRPr="007C0C00">
              <w:t>106910</w:t>
            </w:r>
          </w:p>
        </w:tc>
      </w:tr>
      <w:tr w:rsidR="00BF2E40" w:rsidRPr="007C0C00" w:rsidTr="00530813">
        <w:tc>
          <w:tcPr>
            <w:tcW w:w="805" w:type="dxa"/>
            <w:vAlign w:val="center"/>
          </w:tcPr>
          <w:p w:rsidR="00BF2E40" w:rsidRPr="007C0C00" w:rsidRDefault="00BF2E40" w:rsidP="00530813">
            <w:pPr>
              <w:spacing w:line="240" w:lineRule="auto"/>
              <w:jc w:val="center"/>
            </w:pPr>
            <w:r w:rsidRPr="007C0C00">
              <w:t>2</w:t>
            </w:r>
          </w:p>
        </w:tc>
        <w:tc>
          <w:tcPr>
            <w:tcW w:w="7740" w:type="dxa"/>
            <w:vAlign w:val="center"/>
          </w:tcPr>
          <w:p w:rsidR="00BF2E40" w:rsidRPr="007C0C00" w:rsidRDefault="00BF2E40" w:rsidP="00530813">
            <w:pPr>
              <w:spacing w:line="240" w:lineRule="auto"/>
            </w:pPr>
            <w:proofErr w:type="spellStart"/>
            <w:r w:rsidRPr="007C0C00">
              <w:t>COPD.ab</w:t>
            </w:r>
            <w:proofErr w:type="gramStart"/>
            <w:r w:rsidRPr="007C0C00">
              <w:t>,ti</w:t>
            </w:r>
            <w:proofErr w:type="spellEnd"/>
            <w:proofErr w:type="gramEnd"/>
            <w:r w:rsidRPr="007C0C00">
              <w:t>.</w:t>
            </w:r>
          </w:p>
        </w:tc>
        <w:tc>
          <w:tcPr>
            <w:tcW w:w="3060" w:type="dxa"/>
            <w:vAlign w:val="center"/>
          </w:tcPr>
          <w:p w:rsidR="00BF2E40" w:rsidRPr="007C0C00" w:rsidRDefault="00BF2E40" w:rsidP="00530813">
            <w:pPr>
              <w:spacing w:line="240" w:lineRule="auto"/>
              <w:jc w:val="center"/>
            </w:pPr>
            <w:r w:rsidRPr="007C0C00">
              <w:t>24010</w:t>
            </w:r>
          </w:p>
        </w:tc>
      </w:tr>
      <w:tr w:rsidR="00BF2E40" w:rsidRPr="007C0C00" w:rsidTr="00530813">
        <w:tc>
          <w:tcPr>
            <w:tcW w:w="805" w:type="dxa"/>
            <w:vAlign w:val="center"/>
          </w:tcPr>
          <w:p w:rsidR="00BF2E40" w:rsidRPr="007C0C00" w:rsidRDefault="00BF2E40" w:rsidP="00530813">
            <w:pPr>
              <w:spacing w:line="240" w:lineRule="auto"/>
              <w:jc w:val="center"/>
            </w:pPr>
            <w:r w:rsidRPr="007C0C00">
              <w:t>3</w:t>
            </w:r>
          </w:p>
        </w:tc>
        <w:tc>
          <w:tcPr>
            <w:tcW w:w="7740" w:type="dxa"/>
            <w:vAlign w:val="center"/>
          </w:tcPr>
          <w:p w:rsidR="00BF2E40" w:rsidRPr="007C0C00" w:rsidRDefault="00BF2E40" w:rsidP="00530813">
            <w:pPr>
              <w:spacing w:line="240" w:lineRule="auto"/>
            </w:pPr>
            <w:r w:rsidRPr="007C0C00">
              <w:t xml:space="preserve">Chronic obstructive pulmonary </w:t>
            </w:r>
            <w:proofErr w:type="spellStart"/>
            <w:r w:rsidRPr="007C0C00">
              <w:t>disease.ab</w:t>
            </w:r>
            <w:proofErr w:type="gramStart"/>
            <w:r w:rsidRPr="007C0C00">
              <w:t>,ti</w:t>
            </w:r>
            <w:proofErr w:type="spellEnd"/>
            <w:proofErr w:type="gramEnd"/>
            <w:r w:rsidRPr="007C0C00">
              <w:t>.</w:t>
            </w:r>
          </w:p>
        </w:tc>
        <w:tc>
          <w:tcPr>
            <w:tcW w:w="3060" w:type="dxa"/>
            <w:vAlign w:val="center"/>
          </w:tcPr>
          <w:p w:rsidR="00BF2E40" w:rsidRPr="007C0C00" w:rsidRDefault="00BF2E40" w:rsidP="00530813">
            <w:pPr>
              <w:spacing w:line="240" w:lineRule="auto"/>
              <w:jc w:val="center"/>
            </w:pPr>
            <w:r w:rsidRPr="007C0C00">
              <w:t>25951</w:t>
            </w:r>
          </w:p>
        </w:tc>
      </w:tr>
      <w:tr w:rsidR="00BF2E40" w:rsidRPr="007C0C00" w:rsidTr="00530813">
        <w:tc>
          <w:tcPr>
            <w:tcW w:w="805" w:type="dxa"/>
            <w:vAlign w:val="center"/>
          </w:tcPr>
          <w:p w:rsidR="00BF2E40" w:rsidRPr="007C0C00" w:rsidRDefault="00BF2E40" w:rsidP="00530813">
            <w:pPr>
              <w:spacing w:line="240" w:lineRule="auto"/>
              <w:jc w:val="center"/>
            </w:pPr>
            <w:r w:rsidRPr="007C0C00">
              <w:t>4</w:t>
            </w:r>
          </w:p>
        </w:tc>
        <w:tc>
          <w:tcPr>
            <w:tcW w:w="7740" w:type="dxa"/>
            <w:vAlign w:val="center"/>
          </w:tcPr>
          <w:p w:rsidR="00BF2E40" w:rsidRPr="007C0C00" w:rsidRDefault="00BF2E40" w:rsidP="00530813">
            <w:pPr>
              <w:spacing w:line="240" w:lineRule="auto"/>
            </w:pPr>
            <w:r w:rsidRPr="007C0C00">
              <w:t>1 or 2 or 3</w:t>
            </w:r>
          </w:p>
        </w:tc>
        <w:tc>
          <w:tcPr>
            <w:tcW w:w="3060" w:type="dxa"/>
            <w:vAlign w:val="center"/>
          </w:tcPr>
          <w:p w:rsidR="00BF2E40" w:rsidRPr="007C0C00" w:rsidRDefault="00BF2E40" w:rsidP="00530813">
            <w:pPr>
              <w:spacing w:line="240" w:lineRule="auto"/>
              <w:jc w:val="center"/>
            </w:pPr>
            <w:r w:rsidRPr="007C0C00">
              <w:t>135661</w:t>
            </w:r>
          </w:p>
        </w:tc>
      </w:tr>
      <w:tr w:rsidR="00BF2E40" w:rsidRPr="007C0C00" w:rsidTr="00530813">
        <w:tc>
          <w:tcPr>
            <w:tcW w:w="805" w:type="dxa"/>
            <w:vAlign w:val="center"/>
          </w:tcPr>
          <w:p w:rsidR="00BF2E40" w:rsidRPr="007C0C00" w:rsidRDefault="00BF2E40" w:rsidP="00530813">
            <w:pPr>
              <w:spacing w:line="240" w:lineRule="auto"/>
              <w:jc w:val="center"/>
            </w:pPr>
            <w:r w:rsidRPr="007C0C00">
              <w:t>5</w:t>
            </w:r>
          </w:p>
        </w:tc>
        <w:tc>
          <w:tcPr>
            <w:tcW w:w="7740" w:type="dxa"/>
            <w:vAlign w:val="center"/>
          </w:tcPr>
          <w:p w:rsidR="00BF2E40" w:rsidRPr="007C0C00" w:rsidRDefault="00BF2E40" w:rsidP="00530813">
            <w:pPr>
              <w:spacing w:line="240" w:lineRule="auto"/>
            </w:pPr>
            <w:proofErr w:type="spellStart"/>
            <w:r w:rsidRPr="007C0C00">
              <w:t>Inhaler$.ab</w:t>
            </w:r>
            <w:proofErr w:type="gramStart"/>
            <w:r w:rsidRPr="007C0C00">
              <w:t>,ti</w:t>
            </w:r>
            <w:proofErr w:type="spellEnd"/>
            <w:proofErr w:type="gramEnd"/>
            <w:r w:rsidRPr="007C0C00">
              <w:t>.</w:t>
            </w:r>
          </w:p>
        </w:tc>
        <w:tc>
          <w:tcPr>
            <w:tcW w:w="3060" w:type="dxa"/>
            <w:vAlign w:val="center"/>
          </w:tcPr>
          <w:p w:rsidR="00BF2E40" w:rsidRPr="007C0C00" w:rsidRDefault="00BF2E40" w:rsidP="00530813">
            <w:pPr>
              <w:spacing w:line="240" w:lineRule="auto"/>
              <w:jc w:val="center"/>
            </w:pPr>
            <w:r w:rsidRPr="007C0C00">
              <w:t>6073</w:t>
            </w:r>
          </w:p>
        </w:tc>
      </w:tr>
      <w:tr w:rsidR="00BF2E40" w:rsidRPr="007C0C00" w:rsidTr="00530813">
        <w:tc>
          <w:tcPr>
            <w:tcW w:w="805" w:type="dxa"/>
            <w:vAlign w:val="center"/>
          </w:tcPr>
          <w:p w:rsidR="00BF2E40" w:rsidRPr="007C0C00" w:rsidRDefault="00BF2E40" w:rsidP="00530813">
            <w:pPr>
              <w:spacing w:line="240" w:lineRule="auto"/>
              <w:jc w:val="center"/>
            </w:pPr>
            <w:r w:rsidRPr="007C0C00">
              <w:t>6</w:t>
            </w:r>
          </w:p>
        </w:tc>
        <w:tc>
          <w:tcPr>
            <w:tcW w:w="7740" w:type="dxa"/>
            <w:vAlign w:val="center"/>
          </w:tcPr>
          <w:p w:rsidR="00BF2E40" w:rsidRPr="007C0C00" w:rsidRDefault="00BF2E40" w:rsidP="00530813">
            <w:pPr>
              <w:spacing w:line="240" w:lineRule="auto"/>
            </w:pPr>
            <w:r w:rsidRPr="007C0C00">
              <w:t>4 and 5</w:t>
            </w:r>
          </w:p>
        </w:tc>
        <w:tc>
          <w:tcPr>
            <w:tcW w:w="3060" w:type="dxa"/>
            <w:vAlign w:val="center"/>
          </w:tcPr>
          <w:p w:rsidR="00BF2E40" w:rsidRPr="007C0C00" w:rsidRDefault="00BF2E40" w:rsidP="00530813">
            <w:pPr>
              <w:spacing w:line="240" w:lineRule="auto"/>
              <w:jc w:val="center"/>
            </w:pPr>
            <w:r w:rsidRPr="007C0C00">
              <w:t>3263</w:t>
            </w:r>
          </w:p>
        </w:tc>
      </w:tr>
      <w:tr w:rsidR="00BF2E40" w:rsidRPr="007C0C00" w:rsidTr="00530813">
        <w:tc>
          <w:tcPr>
            <w:tcW w:w="805" w:type="dxa"/>
            <w:vAlign w:val="center"/>
          </w:tcPr>
          <w:p w:rsidR="00BF2E40" w:rsidRPr="007C0C00" w:rsidRDefault="00BF2E40" w:rsidP="00530813">
            <w:pPr>
              <w:spacing w:line="240" w:lineRule="auto"/>
              <w:jc w:val="center"/>
            </w:pPr>
            <w:r w:rsidRPr="007C0C00">
              <w:t>7</w:t>
            </w:r>
          </w:p>
        </w:tc>
        <w:tc>
          <w:tcPr>
            <w:tcW w:w="7740" w:type="dxa"/>
            <w:vAlign w:val="center"/>
          </w:tcPr>
          <w:p w:rsidR="00BF2E40" w:rsidRPr="007C0C00" w:rsidRDefault="00BF2E40" w:rsidP="00530813">
            <w:pPr>
              <w:spacing w:line="240" w:lineRule="auto"/>
            </w:pPr>
            <w:r w:rsidRPr="007C0C00">
              <w:t>Discrete choice experiment or DCE {Including Related Terms}</w:t>
            </w:r>
          </w:p>
        </w:tc>
        <w:tc>
          <w:tcPr>
            <w:tcW w:w="3060" w:type="dxa"/>
            <w:vAlign w:val="center"/>
          </w:tcPr>
          <w:p w:rsidR="00BF2E40" w:rsidRPr="007C0C00" w:rsidRDefault="00BF2E40" w:rsidP="00530813">
            <w:pPr>
              <w:spacing w:line="240" w:lineRule="auto"/>
              <w:jc w:val="center"/>
            </w:pPr>
            <w:r w:rsidRPr="007C0C00">
              <w:t>17057</w:t>
            </w:r>
          </w:p>
        </w:tc>
      </w:tr>
      <w:tr w:rsidR="00BF2E40" w:rsidRPr="007C0C00" w:rsidTr="00530813">
        <w:tc>
          <w:tcPr>
            <w:tcW w:w="805" w:type="dxa"/>
            <w:vAlign w:val="center"/>
          </w:tcPr>
          <w:p w:rsidR="00BF2E40" w:rsidRPr="007C0C00" w:rsidRDefault="00BF2E40" w:rsidP="00530813">
            <w:pPr>
              <w:spacing w:line="240" w:lineRule="auto"/>
              <w:jc w:val="center"/>
            </w:pPr>
            <w:r w:rsidRPr="007C0C00">
              <w:t>8</w:t>
            </w:r>
          </w:p>
        </w:tc>
        <w:tc>
          <w:tcPr>
            <w:tcW w:w="7740" w:type="dxa"/>
            <w:vAlign w:val="center"/>
          </w:tcPr>
          <w:p w:rsidR="00BF2E40" w:rsidRPr="007C0C00" w:rsidRDefault="00BF2E40" w:rsidP="00530813">
            <w:pPr>
              <w:spacing w:line="240" w:lineRule="auto"/>
            </w:pPr>
            <w:r w:rsidRPr="007C0C00">
              <w:t>Patient$ preference$ {Including Related Terms}</w:t>
            </w:r>
          </w:p>
        </w:tc>
        <w:tc>
          <w:tcPr>
            <w:tcW w:w="3060" w:type="dxa"/>
            <w:vAlign w:val="center"/>
          </w:tcPr>
          <w:p w:rsidR="00BF2E40" w:rsidRPr="007C0C00" w:rsidRDefault="00BF2E40" w:rsidP="00530813">
            <w:pPr>
              <w:spacing w:line="240" w:lineRule="auto"/>
              <w:jc w:val="center"/>
            </w:pPr>
            <w:r w:rsidRPr="007C0C00">
              <w:t>8024</w:t>
            </w:r>
          </w:p>
        </w:tc>
      </w:tr>
      <w:tr w:rsidR="00BF2E40" w:rsidRPr="007C0C00" w:rsidTr="00530813">
        <w:tc>
          <w:tcPr>
            <w:tcW w:w="805" w:type="dxa"/>
            <w:vAlign w:val="center"/>
          </w:tcPr>
          <w:p w:rsidR="00BF2E40" w:rsidRPr="007C0C00" w:rsidRDefault="00BF2E40" w:rsidP="00530813">
            <w:pPr>
              <w:spacing w:line="240" w:lineRule="auto"/>
              <w:jc w:val="center"/>
            </w:pPr>
            <w:r w:rsidRPr="007C0C00">
              <w:t>9</w:t>
            </w:r>
          </w:p>
        </w:tc>
        <w:tc>
          <w:tcPr>
            <w:tcW w:w="7740" w:type="dxa"/>
            <w:vAlign w:val="center"/>
          </w:tcPr>
          <w:p w:rsidR="00BF2E40" w:rsidRPr="007C0C00" w:rsidRDefault="00BF2E40" w:rsidP="00530813">
            <w:pPr>
              <w:spacing w:line="240" w:lineRule="auto"/>
            </w:pPr>
            <w:r w:rsidRPr="007C0C00">
              <w:t>Preference$ {Including Related Terms}</w:t>
            </w:r>
          </w:p>
        </w:tc>
        <w:tc>
          <w:tcPr>
            <w:tcW w:w="3060" w:type="dxa"/>
            <w:vAlign w:val="center"/>
          </w:tcPr>
          <w:p w:rsidR="00BF2E40" w:rsidRPr="007C0C00" w:rsidRDefault="00BF2E40" w:rsidP="00530813">
            <w:pPr>
              <w:spacing w:line="240" w:lineRule="auto"/>
              <w:jc w:val="center"/>
            </w:pPr>
            <w:r w:rsidRPr="007C0C00">
              <w:t>5980</w:t>
            </w:r>
          </w:p>
        </w:tc>
      </w:tr>
      <w:tr w:rsidR="00BF2E40" w:rsidRPr="007C0C00" w:rsidTr="00530813">
        <w:tc>
          <w:tcPr>
            <w:tcW w:w="805" w:type="dxa"/>
            <w:vAlign w:val="center"/>
          </w:tcPr>
          <w:p w:rsidR="00BF2E40" w:rsidRPr="007C0C00" w:rsidRDefault="00BF2E40" w:rsidP="00530813">
            <w:pPr>
              <w:spacing w:line="240" w:lineRule="auto"/>
              <w:jc w:val="center"/>
            </w:pPr>
            <w:r w:rsidRPr="007C0C00">
              <w:t>10</w:t>
            </w:r>
          </w:p>
        </w:tc>
        <w:tc>
          <w:tcPr>
            <w:tcW w:w="7740" w:type="dxa"/>
            <w:vAlign w:val="center"/>
          </w:tcPr>
          <w:p w:rsidR="00BF2E40" w:rsidRPr="007C0C00" w:rsidRDefault="00BF2E40" w:rsidP="00530813">
            <w:pPr>
              <w:spacing w:line="240" w:lineRule="auto"/>
            </w:pPr>
            <w:proofErr w:type="spellStart"/>
            <w:r w:rsidRPr="007C0C00">
              <w:t>Satisfaction$.ab</w:t>
            </w:r>
            <w:proofErr w:type="gramStart"/>
            <w:r w:rsidRPr="007C0C00">
              <w:t>,ti</w:t>
            </w:r>
            <w:proofErr w:type="spellEnd"/>
            <w:proofErr w:type="gramEnd"/>
            <w:r w:rsidRPr="007C0C00">
              <w:t>.</w:t>
            </w:r>
          </w:p>
        </w:tc>
        <w:tc>
          <w:tcPr>
            <w:tcW w:w="3060" w:type="dxa"/>
            <w:vAlign w:val="center"/>
          </w:tcPr>
          <w:p w:rsidR="00BF2E40" w:rsidRPr="007C0C00" w:rsidRDefault="00BF2E40" w:rsidP="00530813">
            <w:pPr>
              <w:spacing w:line="240" w:lineRule="auto"/>
              <w:jc w:val="center"/>
            </w:pPr>
            <w:r w:rsidRPr="007C0C00">
              <w:t>73589</w:t>
            </w:r>
          </w:p>
        </w:tc>
      </w:tr>
      <w:tr w:rsidR="00BF2E40" w:rsidRPr="007C0C00" w:rsidTr="00530813">
        <w:tc>
          <w:tcPr>
            <w:tcW w:w="805" w:type="dxa"/>
            <w:vAlign w:val="center"/>
          </w:tcPr>
          <w:p w:rsidR="00BF2E40" w:rsidRPr="007C0C00" w:rsidRDefault="00BF2E40" w:rsidP="00530813">
            <w:pPr>
              <w:spacing w:line="240" w:lineRule="auto"/>
              <w:jc w:val="center"/>
            </w:pPr>
            <w:r w:rsidRPr="007C0C00">
              <w:t>11</w:t>
            </w:r>
          </w:p>
        </w:tc>
        <w:tc>
          <w:tcPr>
            <w:tcW w:w="7740" w:type="dxa"/>
            <w:vAlign w:val="center"/>
          </w:tcPr>
          <w:p w:rsidR="00BF2E40" w:rsidRPr="007C0C00" w:rsidRDefault="00BF2E40" w:rsidP="00530813">
            <w:pPr>
              <w:spacing w:line="240" w:lineRule="auto"/>
            </w:pPr>
            <w:r w:rsidRPr="007C0C00">
              <w:t xml:space="preserve">Focus </w:t>
            </w:r>
            <w:proofErr w:type="spellStart"/>
            <w:r w:rsidRPr="007C0C00">
              <w:t>groups$.ab</w:t>
            </w:r>
            <w:proofErr w:type="gramStart"/>
            <w:r w:rsidRPr="007C0C00">
              <w:t>,ti</w:t>
            </w:r>
            <w:proofErr w:type="spellEnd"/>
            <w:proofErr w:type="gramEnd"/>
            <w:r w:rsidRPr="007C0C00">
              <w:t>.</w:t>
            </w:r>
          </w:p>
        </w:tc>
        <w:tc>
          <w:tcPr>
            <w:tcW w:w="3060" w:type="dxa"/>
            <w:vAlign w:val="center"/>
          </w:tcPr>
          <w:p w:rsidR="00BF2E40" w:rsidRPr="007C0C00" w:rsidRDefault="00BF2E40" w:rsidP="00530813">
            <w:pPr>
              <w:spacing w:line="240" w:lineRule="auto"/>
              <w:jc w:val="center"/>
            </w:pPr>
            <w:r w:rsidRPr="007C0C00">
              <w:t>20673</w:t>
            </w:r>
          </w:p>
        </w:tc>
      </w:tr>
      <w:tr w:rsidR="00BF2E40" w:rsidRPr="007C0C00" w:rsidTr="00530813">
        <w:tc>
          <w:tcPr>
            <w:tcW w:w="805" w:type="dxa"/>
            <w:vAlign w:val="center"/>
          </w:tcPr>
          <w:p w:rsidR="00BF2E40" w:rsidRPr="007C0C00" w:rsidRDefault="00BF2E40" w:rsidP="00530813">
            <w:pPr>
              <w:spacing w:line="240" w:lineRule="auto"/>
              <w:jc w:val="center"/>
            </w:pPr>
            <w:r w:rsidRPr="007C0C00">
              <w:t>12</w:t>
            </w:r>
          </w:p>
        </w:tc>
        <w:tc>
          <w:tcPr>
            <w:tcW w:w="7740" w:type="dxa"/>
            <w:vAlign w:val="center"/>
          </w:tcPr>
          <w:p w:rsidR="00BF2E40" w:rsidRPr="007C0C00" w:rsidRDefault="00BF2E40" w:rsidP="00530813">
            <w:pPr>
              <w:spacing w:line="240" w:lineRule="auto"/>
            </w:pPr>
            <w:r w:rsidRPr="007C0C00">
              <w:t>(</w:t>
            </w:r>
            <w:proofErr w:type="gramStart"/>
            <w:r w:rsidRPr="007C0C00">
              <w:t>interview</w:t>
            </w:r>
            <w:proofErr w:type="gramEnd"/>
            <w:r w:rsidRPr="007C0C00">
              <w:t xml:space="preserve"> or qualitative).</w:t>
            </w:r>
            <w:proofErr w:type="spellStart"/>
            <w:r w:rsidRPr="007C0C00">
              <w:t>ab,ti</w:t>
            </w:r>
            <w:proofErr w:type="spellEnd"/>
            <w:r w:rsidRPr="007C0C00">
              <w:t>.</w:t>
            </w:r>
          </w:p>
        </w:tc>
        <w:tc>
          <w:tcPr>
            <w:tcW w:w="3060" w:type="dxa"/>
            <w:vAlign w:val="center"/>
          </w:tcPr>
          <w:p w:rsidR="00BF2E40" w:rsidRPr="007C0C00" w:rsidRDefault="00BF2E40" w:rsidP="00530813">
            <w:pPr>
              <w:spacing w:line="240" w:lineRule="auto"/>
              <w:jc w:val="center"/>
            </w:pPr>
            <w:r w:rsidRPr="007C0C00">
              <w:t>202247</w:t>
            </w:r>
          </w:p>
        </w:tc>
      </w:tr>
      <w:tr w:rsidR="00BF2E40" w:rsidRPr="007C0C00" w:rsidTr="00530813">
        <w:tc>
          <w:tcPr>
            <w:tcW w:w="805" w:type="dxa"/>
            <w:vAlign w:val="center"/>
          </w:tcPr>
          <w:p w:rsidR="00BF2E40" w:rsidRPr="007C0C00" w:rsidRDefault="00BF2E40" w:rsidP="00530813">
            <w:pPr>
              <w:spacing w:line="240" w:lineRule="auto"/>
              <w:jc w:val="center"/>
            </w:pPr>
            <w:r w:rsidRPr="007C0C00">
              <w:t>13</w:t>
            </w:r>
          </w:p>
        </w:tc>
        <w:tc>
          <w:tcPr>
            <w:tcW w:w="7740" w:type="dxa"/>
            <w:vAlign w:val="center"/>
          </w:tcPr>
          <w:p w:rsidR="00BF2E40" w:rsidRPr="007C0C00" w:rsidRDefault="00BF2E40" w:rsidP="00530813">
            <w:pPr>
              <w:spacing w:line="240" w:lineRule="auto"/>
            </w:pPr>
            <w:r w:rsidRPr="007C0C00">
              <w:t>or/7-11</w:t>
            </w:r>
          </w:p>
        </w:tc>
        <w:tc>
          <w:tcPr>
            <w:tcW w:w="3060" w:type="dxa"/>
            <w:vAlign w:val="center"/>
          </w:tcPr>
          <w:p w:rsidR="00BF2E40" w:rsidRPr="007C0C00" w:rsidRDefault="00BF2E40" w:rsidP="00530813">
            <w:pPr>
              <w:spacing w:line="240" w:lineRule="auto"/>
              <w:jc w:val="center"/>
            </w:pPr>
            <w:r w:rsidRPr="007C0C00">
              <w:t>122073</w:t>
            </w:r>
          </w:p>
        </w:tc>
      </w:tr>
      <w:tr w:rsidR="00BF2E40" w:rsidRPr="007C0C00" w:rsidTr="00530813">
        <w:tc>
          <w:tcPr>
            <w:tcW w:w="805" w:type="dxa"/>
            <w:vAlign w:val="center"/>
          </w:tcPr>
          <w:p w:rsidR="00BF2E40" w:rsidRPr="007C0C00" w:rsidRDefault="00BF2E40" w:rsidP="00530813">
            <w:pPr>
              <w:spacing w:line="240" w:lineRule="auto"/>
              <w:jc w:val="center"/>
            </w:pPr>
            <w:r w:rsidRPr="007C0C00">
              <w:t>14</w:t>
            </w:r>
          </w:p>
        </w:tc>
        <w:tc>
          <w:tcPr>
            <w:tcW w:w="7740" w:type="dxa"/>
            <w:vAlign w:val="center"/>
          </w:tcPr>
          <w:p w:rsidR="00BF2E40" w:rsidRPr="007C0C00" w:rsidRDefault="00BF2E40" w:rsidP="00530813">
            <w:pPr>
              <w:spacing w:line="240" w:lineRule="auto"/>
            </w:pPr>
            <w:r w:rsidRPr="007C0C00">
              <w:t>6 and 13</w:t>
            </w:r>
          </w:p>
        </w:tc>
        <w:tc>
          <w:tcPr>
            <w:tcW w:w="3060" w:type="dxa"/>
            <w:vAlign w:val="center"/>
          </w:tcPr>
          <w:p w:rsidR="00BF2E40" w:rsidRPr="007C0C00" w:rsidRDefault="00BF2E40" w:rsidP="00530813">
            <w:pPr>
              <w:spacing w:line="240" w:lineRule="auto"/>
              <w:jc w:val="center"/>
            </w:pPr>
            <w:r w:rsidRPr="007C0C00">
              <w:t>129</w:t>
            </w:r>
          </w:p>
        </w:tc>
      </w:tr>
      <w:tr w:rsidR="00BF2E40" w:rsidRPr="007C0C00" w:rsidTr="00530813">
        <w:tc>
          <w:tcPr>
            <w:tcW w:w="805" w:type="dxa"/>
            <w:vAlign w:val="center"/>
          </w:tcPr>
          <w:p w:rsidR="00BF2E40" w:rsidRPr="007C0C00" w:rsidRDefault="00BF2E40" w:rsidP="00530813">
            <w:pPr>
              <w:spacing w:line="240" w:lineRule="auto"/>
              <w:jc w:val="center"/>
            </w:pPr>
            <w:r w:rsidRPr="007C0C00">
              <w:t>15</w:t>
            </w:r>
          </w:p>
        </w:tc>
        <w:tc>
          <w:tcPr>
            <w:tcW w:w="7740" w:type="dxa"/>
            <w:vAlign w:val="center"/>
          </w:tcPr>
          <w:p w:rsidR="00BF2E40" w:rsidRPr="007C0C00" w:rsidRDefault="00BF2E40" w:rsidP="00530813">
            <w:pPr>
              <w:spacing w:line="240" w:lineRule="auto"/>
            </w:pPr>
            <w:r w:rsidRPr="007C0C00">
              <w:t>Limit 14 to (English language and humans and yr=”2003-current”)</w:t>
            </w:r>
          </w:p>
        </w:tc>
        <w:tc>
          <w:tcPr>
            <w:tcW w:w="3060" w:type="dxa"/>
            <w:vAlign w:val="center"/>
          </w:tcPr>
          <w:p w:rsidR="00BF2E40" w:rsidRPr="007C0C00" w:rsidRDefault="00BF2E40" w:rsidP="00530813">
            <w:pPr>
              <w:spacing w:line="240" w:lineRule="auto"/>
              <w:jc w:val="center"/>
            </w:pPr>
            <w:r w:rsidRPr="007C0C00">
              <w:t>71</w:t>
            </w:r>
          </w:p>
        </w:tc>
      </w:tr>
    </w:tbl>
    <w:p w:rsidR="00BF2E40" w:rsidRPr="007C0C00" w:rsidRDefault="00BF2E40" w:rsidP="00BF2E40">
      <w:pPr>
        <w:spacing w:line="240" w:lineRule="auto"/>
      </w:pPr>
      <w:r w:rsidRPr="007C0C00">
        <w:t>Database: Medline</w:t>
      </w:r>
      <w:r w:rsidRPr="007C0C00">
        <w:rPr>
          <w:vertAlign w:val="superscript"/>
        </w:rPr>
        <w:t>®</w:t>
      </w:r>
      <w:r w:rsidRPr="007C0C00">
        <w:t xml:space="preserve"> (OVID) In-Process &amp; Other Non-Indexed Citations; Medline</w:t>
      </w:r>
      <w:r w:rsidRPr="007C0C00">
        <w:rPr>
          <w:vertAlign w:val="superscript"/>
        </w:rPr>
        <w:t>®</w:t>
      </w:r>
      <w:r w:rsidRPr="007C0C00">
        <w:t xml:space="preserve"> (OVID) Daily; Medline</w:t>
      </w:r>
      <w:r w:rsidRPr="007C0C00">
        <w:rPr>
          <w:vertAlign w:val="superscript"/>
        </w:rPr>
        <w:t>®</w:t>
      </w:r>
      <w:r w:rsidRPr="007C0C00">
        <w:t xml:space="preserve"> (OVID) and Medline</w:t>
      </w:r>
      <w:r w:rsidRPr="007C0C00">
        <w:rPr>
          <w:vertAlign w:val="superscript"/>
        </w:rPr>
        <w:t>®</w:t>
      </w:r>
      <w:r w:rsidRPr="007C0C00">
        <w:t xml:space="preserve"> (OVID) &lt;1946 to Present&gt;</w:t>
      </w:r>
    </w:p>
    <w:p w:rsidR="00BF2E40" w:rsidRPr="007C0C00" w:rsidRDefault="00BF2E40" w:rsidP="00BF2E40">
      <w:pPr>
        <w:spacing w:line="240" w:lineRule="auto"/>
      </w:pPr>
      <w:r w:rsidRPr="007C0C00">
        <w:t>Search executed on January 14, 2014</w:t>
      </w:r>
    </w:p>
    <w:p w:rsidR="00632BFF" w:rsidRDefault="00BF2E40" w:rsidP="00BF2E40">
      <w:r w:rsidRPr="007C0C00">
        <w:t>COPD, chronic obstructive pulmonary disease</w:t>
      </w:r>
      <w:bookmarkStart w:id="0" w:name="_GoBack"/>
      <w:bookmarkEnd w:id="0"/>
    </w:p>
    <w:sectPr w:rsidR="00632BFF" w:rsidSect="00BF2E4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docVars>
    <w:docVar w:name="Total_Editing_Time" w:val="1"/>
  </w:docVars>
  <w:rsids>
    <w:rsidRoot w:val="00BF2E40"/>
    <w:rsid w:val="00632BFF"/>
    <w:rsid w:val="007C1B22"/>
    <w:rsid w:val="00A44763"/>
    <w:rsid w:val="00BF2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2E40"/>
    <w:pPr>
      <w:spacing w:after="0" w:line="480" w:lineRule="auto"/>
    </w:pPr>
    <w:rPr>
      <w:rFonts w:ascii="Arial" w:eastAsia="Times New Roman" w:hAnsi="Arial" w:cs="Arial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F2E40"/>
    <w:pPr>
      <w:spacing w:after="0" w:line="240" w:lineRule="auto"/>
    </w:pPr>
    <w:rPr>
      <w:rFonts w:eastAsiaTheme="minorEastAsia"/>
      <w:szCs w:val="28"/>
      <w:lang w:val="en-US" w:eastAsia="zh-CN"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2E40"/>
    <w:pPr>
      <w:spacing w:after="0" w:line="480" w:lineRule="auto"/>
    </w:pPr>
    <w:rPr>
      <w:rFonts w:ascii="Arial" w:eastAsia="Times New Roman" w:hAnsi="Arial" w:cs="Arial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F2E40"/>
    <w:pPr>
      <w:spacing w:after="0" w:line="240" w:lineRule="auto"/>
    </w:pPr>
    <w:rPr>
      <w:rFonts w:eastAsiaTheme="minorEastAsia"/>
      <w:szCs w:val="28"/>
      <w:lang w:val="en-US" w:eastAsia="zh-CN"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840</Characters>
  <Application>Microsoft Office Word</Application>
  <DocSecurity>0</DocSecurity>
  <Lines>56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Ashfield Healthcare Communications</Company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Gail Edwards</dc:creator>
  <cp:lastModifiedBy>VKIRAM</cp:lastModifiedBy>
  <cp:revision>2</cp:revision>
  <dcterms:created xsi:type="dcterms:W3CDTF">2017-04-24T09:54:00Z</dcterms:created>
  <dcterms:modified xsi:type="dcterms:W3CDTF">2017-06-20T00:57:00Z</dcterms:modified>
</cp:coreProperties>
</file>