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7AC2C" w14:textId="196C0DE2" w:rsidR="00B21A1E" w:rsidRDefault="007506FA" w:rsidP="00E427E8">
      <w:pPr>
        <w:pStyle w:val="Standard1"/>
        <w:widowControl w:val="0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Table S3. </w:t>
      </w:r>
      <w:bookmarkStart w:id="0" w:name="_GoBack"/>
      <w:bookmarkEnd w:id="0"/>
      <w:proofErr w:type="gramStart"/>
      <w:r w:rsidR="00312AD1">
        <w:rPr>
          <w:rFonts w:ascii="Times New Roman" w:eastAsia="Times New Roman" w:hAnsi="Times New Roman" w:cs="Times New Roman"/>
        </w:rPr>
        <w:t xml:space="preserve">Changes in sputum rheological properties during experiments A and B </w:t>
      </w:r>
      <w:r w:rsidR="0016672F">
        <w:rPr>
          <w:rFonts w:ascii="Times New Roman" w:eastAsia="Times New Roman" w:hAnsi="Times New Roman" w:cs="Times New Roman"/>
        </w:rPr>
        <w:t xml:space="preserve">without one extreme outlier </w:t>
      </w:r>
      <w:r w:rsidR="00312AD1">
        <w:rPr>
          <w:rFonts w:ascii="Times New Roman" w:eastAsia="Times New Roman" w:hAnsi="Times New Roman" w:cs="Times New Roman"/>
        </w:rPr>
        <w:t>(N=14).</w:t>
      </w:r>
      <w:proofErr w:type="gramEnd"/>
      <w:r w:rsidR="00312AD1">
        <w:rPr>
          <w:rFonts w:ascii="Times New Roman" w:eastAsia="Times New Roman" w:hAnsi="Times New Roman" w:cs="Times New Roman"/>
        </w:rPr>
        <w:t xml:space="preserve"> </w:t>
      </w:r>
    </w:p>
    <w:p w14:paraId="7F04DE3C" w14:textId="77777777" w:rsidR="00B21A1E" w:rsidRDefault="00B21A1E">
      <w:pPr>
        <w:pStyle w:val="Standard1"/>
        <w:widowControl w:val="0"/>
        <w:rPr>
          <w:rFonts w:ascii="Times New Roman" w:eastAsia="Times New Roman" w:hAnsi="Times New Roman" w:cs="Times New Roman"/>
        </w:rPr>
      </w:pPr>
    </w:p>
    <w:tbl>
      <w:tblPr>
        <w:tblStyle w:val="a1"/>
        <w:tblW w:w="15013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941"/>
        <w:gridCol w:w="1737"/>
        <w:gridCol w:w="1737"/>
        <w:gridCol w:w="1831"/>
        <w:gridCol w:w="1120"/>
        <w:gridCol w:w="1846"/>
        <w:gridCol w:w="1831"/>
        <w:gridCol w:w="1989"/>
        <w:gridCol w:w="981"/>
      </w:tblGrid>
      <w:tr w:rsidR="00B21A1E" w14:paraId="6DC5C319" w14:textId="77777777" w:rsidTr="008F33CC">
        <w:trPr>
          <w:trHeight w:val="463"/>
        </w:trPr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F056F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425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04E5C" w14:textId="77777777" w:rsidR="00B21A1E" w:rsidRPr="00BC7083" w:rsidRDefault="00312AD1" w:rsidP="00C43226">
            <w:pPr>
              <w:pStyle w:val="Standard1"/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Experiment A</w:t>
            </w:r>
          </w:p>
        </w:tc>
        <w:tc>
          <w:tcPr>
            <w:tcW w:w="664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13DD" w14:textId="77777777" w:rsidR="00B21A1E" w:rsidRPr="00BC7083" w:rsidRDefault="00312AD1" w:rsidP="00C43226">
            <w:pPr>
              <w:pStyle w:val="Standard1"/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Experiment B</w:t>
            </w:r>
          </w:p>
        </w:tc>
      </w:tr>
      <w:tr w:rsidR="008F33CC" w14:paraId="4B960689" w14:textId="77777777" w:rsidTr="008F33CC">
        <w:trPr>
          <w:trHeight w:val="458"/>
        </w:trPr>
        <w:tc>
          <w:tcPr>
            <w:tcW w:w="194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A90AA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Variables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CA9E5" w14:textId="77777777" w:rsidR="00B21A1E" w:rsidRPr="00BC7083" w:rsidRDefault="00312AD1" w:rsidP="00C43226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Pre-exercise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E6B64" w14:textId="77777777" w:rsidR="00B21A1E" w:rsidRPr="00BC7083" w:rsidRDefault="00312AD1" w:rsidP="00C43226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Post-exercise</w:t>
            </w:r>
          </w:p>
        </w:tc>
        <w:tc>
          <w:tcPr>
            <w:tcW w:w="183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B3D2" w14:textId="77777777" w:rsidR="00B21A1E" w:rsidRPr="00BC7083" w:rsidRDefault="00312AD1" w:rsidP="00C43226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45 min post-exercise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1469F" w14:textId="77777777" w:rsidR="00B21A1E" w:rsidRPr="00BC7083" w:rsidRDefault="00312AD1" w:rsidP="00C43226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189B" w14:textId="77777777" w:rsidR="00B21A1E" w:rsidRPr="00BC7083" w:rsidRDefault="00312AD1" w:rsidP="00C43226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Pre-exercise</w:t>
            </w:r>
          </w:p>
        </w:tc>
        <w:tc>
          <w:tcPr>
            <w:tcW w:w="183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FB9CA" w14:textId="77777777" w:rsidR="00B21A1E" w:rsidRPr="00BC7083" w:rsidRDefault="00312AD1" w:rsidP="00C43226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Post-exercise</w:t>
            </w:r>
          </w:p>
        </w:tc>
        <w:tc>
          <w:tcPr>
            <w:tcW w:w="198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75F29" w14:textId="77777777" w:rsidR="00B21A1E" w:rsidRPr="00BC7083" w:rsidRDefault="00312AD1" w:rsidP="00C43226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45 min post-exercise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A8D92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8F33CC" w14:paraId="744137CD" w14:textId="77777777" w:rsidTr="008F33CC">
        <w:trPr>
          <w:trHeight w:val="398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59035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Sputum properties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A244E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FC97C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6B59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FEBE1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8F993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B1FEB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457F5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26D3" w14:textId="77777777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</w:tc>
      </w:tr>
      <w:tr w:rsidR="008F33CC" w14:paraId="2243F429" w14:textId="77777777" w:rsidTr="008F33CC">
        <w:trPr>
          <w:trHeight w:val="308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6BACC" w14:textId="200ECAB0" w:rsidR="00B21A1E" w:rsidRPr="00BC7083" w:rsidRDefault="00312AD1" w:rsidP="004760BF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G’ 1 rad s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-1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(Pa</w:t>
            </w:r>
            <w:r w:rsidR="004760B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8D962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6.9 (4.3, 10.6)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86410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9.5 (6.0; 17.3)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37D2C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12.1 (5.6, 19.2)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E623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0.109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AAEF2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7.2 (3.9, 10.)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658DA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8.7 (6.3, 12.6)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B5BFE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11.5 (7.0, 14.3)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4ECF9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0.135</w:t>
            </w:r>
          </w:p>
        </w:tc>
      </w:tr>
      <w:tr w:rsidR="008F33CC" w14:paraId="43523625" w14:textId="77777777" w:rsidTr="008F33CC">
        <w:trPr>
          <w:trHeight w:val="371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A8B5C" w14:textId="7E8799C3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G’ 10 rad s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-1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(Pa)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0051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10.6 (7.2, 15.7)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61098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14.6 (8.2, 25.3)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78A02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18.2 (9.0, 26.4)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6530F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0.062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D223E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10.6 (5.7, 14.5)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77C6A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13.1 (8.6, 16.8)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CCAD2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16.9 (9.9, 22.6)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DABBD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0.223</w:t>
            </w:r>
          </w:p>
        </w:tc>
      </w:tr>
      <w:tr w:rsidR="008F33CC" w14:paraId="0B9254DE" w14:textId="77777777" w:rsidTr="008F33CC">
        <w:trPr>
          <w:trHeight w:val="365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40408" w14:textId="562DF170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G’’ 1 rad s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-1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(Pa)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B718A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2.4 (1.7, 3.4)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F6B51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2.9 (2.0, 5.7)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4AE0A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3.7 (1.9, 6.3)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752A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0.145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CBD68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2.5 (1.2, 3.2)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B328C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3.1 (2.2, 4.7)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EF0B0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4.0 (2.4, 4.8)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462E2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0.223</w:t>
            </w:r>
          </w:p>
        </w:tc>
      </w:tr>
      <w:tr w:rsidR="008F33CC" w14:paraId="665EF8AA" w14:textId="77777777" w:rsidTr="008F33CC">
        <w:trPr>
          <w:trHeight w:val="337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E772F" w14:textId="3DE4CBBE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G’’ 10 rad s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-1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(Pa)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EF1D6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3.0 (2.2, 4.2)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05537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3.5 (2.5, 6.2)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FAD8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4.1 (2.5, 6.9)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FE77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0.145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1ECF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3.3 (1.8, 3.9)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D9D2C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3.7 (2.7, 5.3)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3A71C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4.7 (2.9, 5.7)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E960B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0.395</w:t>
            </w:r>
          </w:p>
        </w:tc>
      </w:tr>
      <w:tr w:rsidR="008F33CC" w14:paraId="24C48C30" w14:textId="77777777" w:rsidTr="008F33CC">
        <w:trPr>
          <w:trHeight w:val="522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67556" w14:textId="12BF7E62" w:rsidR="00B21A1E" w:rsidRPr="00BC7083" w:rsidRDefault="00312AD1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Dynamic yield stress (Pa)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4D71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0.20 (0.10, 0.30)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C2C9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0.30 (0.20, 0.50)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897F2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0.30 (0.18, 0.43)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A1394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0.132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E77D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0.20 (0.10, 0.40)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6E45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0.20 (0.15, 0.35)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07F7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0.30 (0.20, 0.50)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B395D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0.071</w:t>
            </w:r>
          </w:p>
        </w:tc>
      </w:tr>
      <w:tr w:rsidR="008F33CC" w14:paraId="3BBB1F94" w14:textId="77777777" w:rsidTr="008F33CC">
        <w:trPr>
          <w:trHeight w:val="580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2DA64" w14:textId="73CBBBE1" w:rsidR="00B21A1E" w:rsidRPr="00BC7083" w:rsidRDefault="00312AD1" w:rsidP="004760BF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Sputum solids content </w:t>
            </w:r>
            <w:r w:rsidR="004760B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%</w:t>
            </w:r>
            <w:r w:rsidR="004760B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F6B5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5.8 (3.8, 7.7)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5696D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6.1 (4.1, 9.1)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A551D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6.2 (4.3, 8.3)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FD33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0.062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141D4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4.3 (3.6, 5.7)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7339E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5.9 (4.1, 7.6)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3E074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6.2 (3.7, 8.3)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6BADB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0.395</w:t>
            </w:r>
          </w:p>
        </w:tc>
      </w:tr>
      <w:tr w:rsidR="008F33CC" w14:paraId="60FFBF02" w14:textId="77777777" w:rsidTr="008F33CC">
        <w:trPr>
          <w:trHeight w:val="380"/>
        </w:trPr>
        <w:tc>
          <w:tcPr>
            <w:tcW w:w="1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73734" w14:textId="42192B94" w:rsidR="00B21A1E" w:rsidRPr="00BC7083" w:rsidRDefault="00312AD1" w:rsidP="004760BF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Spinnability </w:t>
            </w:r>
            <w:r w:rsidR="004760B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mm</w:t>
            </w:r>
            <w:r w:rsidR="004760B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D6F7A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6.6 (6.3, 9.9)</w:t>
            </w:r>
          </w:p>
        </w:tc>
        <w:tc>
          <w:tcPr>
            <w:tcW w:w="1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A6DE5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7.6 (6.4, 18.5)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A41C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7.0 (6.4, 8.3)</w:t>
            </w:r>
          </w:p>
        </w:tc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2AFAC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0.223</w:t>
            </w:r>
          </w:p>
        </w:tc>
        <w:tc>
          <w:tcPr>
            <w:tcW w:w="18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A29BB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8.5 (6.3, 14.4)</w:t>
            </w:r>
          </w:p>
        </w:tc>
        <w:tc>
          <w:tcPr>
            <w:tcW w:w="1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FD960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6.2 (5.8, 8.4)</w:t>
            </w:r>
          </w:p>
        </w:tc>
        <w:tc>
          <w:tcPr>
            <w:tcW w:w="19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32E30" w14:textId="6117FF20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8.8 (6.9, 20.5</w:t>
            </w:r>
            <w:r w:rsidR="0016672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FBA03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0.161</w:t>
            </w:r>
          </w:p>
        </w:tc>
      </w:tr>
      <w:tr w:rsidR="008F33CC" w14:paraId="4A1267B5" w14:textId="77777777" w:rsidTr="008F33CC">
        <w:trPr>
          <w:trHeight w:val="628"/>
        </w:trPr>
        <w:tc>
          <w:tcPr>
            <w:tcW w:w="194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F993A" w14:textId="38E7FFCD" w:rsidR="00B21A1E" w:rsidRPr="00BC7083" w:rsidRDefault="00312AD1" w:rsidP="004760BF">
            <w:pPr>
              <w:pStyle w:val="Standard1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Ease of sputum expectoration </w:t>
            </w:r>
            <w:r w:rsidR="004760B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cm</w:t>
            </w:r>
            <w:r w:rsidR="004760BF"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61651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8.2 (5.7, 8.3)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30FE0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7.5 (3.3, 9.3)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ADCF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8.2 (5.7, 9.0)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CC933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0.173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F6BB1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7.5 (5.4, 8.8)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327AF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6.5 (4.2, 9.2)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6623B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5.7 (4.2, 9.3)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33C71" w14:textId="77777777" w:rsidR="00B21A1E" w:rsidRPr="00BC7083" w:rsidRDefault="00312AD1" w:rsidP="008F33CC">
            <w:pPr>
              <w:pStyle w:val="Standard1"/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C7083">
              <w:rPr>
                <w:rFonts w:ascii="Times New Roman" w:eastAsia="Times New Roman" w:hAnsi="Times New Roman" w:cs="Times New Roman"/>
                <w:sz w:val="22"/>
                <w:szCs w:val="22"/>
              </w:rPr>
              <w:t>0.355</w:t>
            </w:r>
          </w:p>
        </w:tc>
      </w:tr>
    </w:tbl>
    <w:p w14:paraId="4A18B03E" w14:textId="418425B8" w:rsidR="00B21A1E" w:rsidRDefault="00312AD1" w:rsidP="00ED7EC1">
      <w:pPr>
        <w:pStyle w:val="Standard1"/>
        <w:widowControl w:val="0"/>
        <w:spacing w:before="240" w:line="276" w:lineRule="auto"/>
        <w:rPr>
          <w:rFonts w:ascii="Times New Roman" w:eastAsia="Times New Roman" w:hAnsi="Times New Roman" w:cs="Times New Roman"/>
        </w:rPr>
      </w:pPr>
      <w:r w:rsidRPr="0050589F">
        <w:rPr>
          <w:rFonts w:ascii="Times New Roman" w:eastAsia="Times New Roman" w:hAnsi="Times New Roman" w:cs="Times New Roman"/>
        </w:rPr>
        <w:t xml:space="preserve">Data are </w:t>
      </w:r>
      <w:r w:rsidR="00AD6DC2" w:rsidRPr="0050589F">
        <w:rPr>
          <w:rFonts w:ascii="Times New Roman" w:eastAsia="Times New Roman" w:hAnsi="Times New Roman" w:cs="Times New Roman"/>
        </w:rPr>
        <w:t xml:space="preserve">given as </w:t>
      </w:r>
      <w:r w:rsidRPr="0050589F">
        <w:rPr>
          <w:rFonts w:ascii="Times New Roman" w:eastAsia="Times New Roman" w:hAnsi="Times New Roman" w:cs="Times New Roman"/>
        </w:rPr>
        <w:t xml:space="preserve">median (interquartile range, IQR). </w:t>
      </w:r>
      <w:proofErr w:type="gramStart"/>
      <w:r w:rsidRPr="0050589F">
        <w:rPr>
          <w:rFonts w:ascii="Times New Roman" w:eastAsia="Times New Roman" w:hAnsi="Times New Roman" w:cs="Times New Roman"/>
        </w:rPr>
        <w:t>G’, storage modulus; G’’, loss modulus.</w:t>
      </w:r>
      <w:proofErr w:type="gramEnd"/>
      <w:r w:rsidRPr="0050589F">
        <w:rPr>
          <w:rFonts w:ascii="Times New Roman" w:eastAsia="Times New Roman" w:hAnsi="Times New Roman" w:cs="Times New Roman"/>
        </w:rPr>
        <w:t xml:space="preserve"> Differences in outcome variables between the three different time points during each experimental condition (experiment A and B) were analyzed using th</w:t>
      </w:r>
      <w:r w:rsidR="00ED7EC1">
        <w:rPr>
          <w:rFonts w:ascii="Times New Roman" w:eastAsia="Times New Roman" w:hAnsi="Times New Roman" w:cs="Times New Roman"/>
        </w:rPr>
        <w:t>e non-parametric Friedman test.</w:t>
      </w:r>
    </w:p>
    <w:sectPr w:rsidR="00B21A1E" w:rsidSect="00ED7EC1">
      <w:footerReference w:type="even" r:id="rId7"/>
      <w:footerReference w:type="default" r:id="rId8"/>
      <w:pgSz w:w="16838" w:h="11906"/>
      <w:pgMar w:top="1411" w:right="1411" w:bottom="1411" w:left="1137" w:header="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95D522" w15:done="0"/>
  <w15:commentEx w15:paraId="6A8B89AD" w15:done="0"/>
  <w15:commentEx w15:paraId="11F028CA" w15:done="0"/>
  <w15:commentEx w15:paraId="3E3EF1EF" w15:done="0"/>
  <w15:commentEx w15:paraId="0D4B7F11" w15:done="0"/>
  <w15:commentEx w15:paraId="58E0FD16" w15:done="0"/>
  <w15:commentEx w15:paraId="724E3D53" w15:done="0"/>
  <w15:commentEx w15:paraId="2DF02389" w15:done="0"/>
  <w15:commentEx w15:paraId="01B6F089" w15:done="0"/>
  <w15:commentEx w15:paraId="3F429B84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7D7D6" w14:textId="77777777" w:rsidR="00BC7083" w:rsidRDefault="00BC7083">
      <w:r>
        <w:separator/>
      </w:r>
    </w:p>
  </w:endnote>
  <w:endnote w:type="continuationSeparator" w:id="0">
    <w:p w14:paraId="7532FCB9" w14:textId="77777777" w:rsidR="00BC7083" w:rsidRDefault="00BC7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D4D3B" w14:textId="77777777" w:rsidR="00BC7083" w:rsidRDefault="00BC7083" w:rsidP="005721B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EA88242" w14:textId="77777777" w:rsidR="00BC7083" w:rsidRDefault="00BC7083" w:rsidP="002946C7">
    <w:pPr>
      <w:pStyle w:val="Standard1"/>
      <w:tabs>
        <w:tab w:val="center" w:pos="4536"/>
        <w:tab w:val="right" w:pos="9072"/>
      </w:tabs>
      <w:ind w:right="360"/>
      <w:jc w:val="right"/>
    </w:pPr>
  </w:p>
  <w:p w14:paraId="219A162A" w14:textId="77777777" w:rsidR="00BC7083" w:rsidRDefault="00BC7083">
    <w:pPr>
      <w:pStyle w:val="Standard1"/>
      <w:tabs>
        <w:tab w:val="center" w:pos="4536"/>
        <w:tab w:val="right" w:pos="9072"/>
      </w:tabs>
      <w:spacing w:after="708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C83CCE" w14:textId="77777777" w:rsidR="00BC7083" w:rsidRPr="002946C7" w:rsidRDefault="00BC7083" w:rsidP="002946C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6F235" w14:textId="77777777" w:rsidR="00BC7083" w:rsidRDefault="00BC7083">
      <w:r>
        <w:separator/>
      </w:r>
    </w:p>
  </w:footnote>
  <w:footnote w:type="continuationSeparator" w:id="0">
    <w:p w14:paraId="6C5CCB0F" w14:textId="77777777" w:rsidR="00BC7083" w:rsidRDefault="00BC7083"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ukas Böni">
    <w15:presenceInfo w15:providerId="Windows Live" w15:userId="150f73043d0e8a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ystic Fibrosi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e590rdowp5d2e5dzbpfd09tvp90zz9sexs&quot;&gt;Library_TOM_20140128&lt;record-ids&gt;&lt;item&gt;2353&lt;/item&gt;&lt;/record-ids&gt;&lt;/item&gt;&lt;/Libraries&gt;"/>
  </w:docVars>
  <w:rsids>
    <w:rsidRoot w:val="00B21A1E"/>
    <w:rsid w:val="00000081"/>
    <w:rsid w:val="00041F88"/>
    <w:rsid w:val="0006292C"/>
    <w:rsid w:val="00072571"/>
    <w:rsid w:val="000B6C56"/>
    <w:rsid w:val="000B6E0C"/>
    <w:rsid w:val="0013368A"/>
    <w:rsid w:val="00140461"/>
    <w:rsid w:val="0016672F"/>
    <w:rsid w:val="0017108F"/>
    <w:rsid w:val="001979BB"/>
    <w:rsid w:val="001B205F"/>
    <w:rsid w:val="001F689D"/>
    <w:rsid w:val="00203784"/>
    <w:rsid w:val="002431E0"/>
    <w:rsid w:val="002457FD"/>
    <w:rsid w:val="00255E9C"/>
    <w:rsid w:val="0026419A"/>
    <w:rsid w:val="00277ADA"/>
    <w:rsid w:val="00291CE2"/>
    <w:rsid w:val="002946C7"/>
    <w:rsid w:val="00297CFD"/>
    <w:rsid w:val="002F3897"/>
    <w:rsid w:val="00306B6A"/>
    <w:rsid w:val="00312AD1"/>
    <w:rsid w:val="003625FE"/>
    <w:rsid w:val="00377856"/>
    <w:rsid w:val="003937ED"/>
    <w:rsid w:val="003A6DCC"/>
    <w:rsid w:val="003C0B26"/>
    <w:rsid w:val="003D4618"/>
    <w:rsid w:val="00413B99"/>
    <w:rsid w:val="004159AA"/>
    <w:rsid w:val="00434249"/>
    <w:rsid w:val="004760BF"/>
    <w:rsid w:val="0048793A"/>
    <w:rsid w:val="004A1C0E"/>
    <w:rsid w:val="004E425F"/>
    <w:rsid w:val="00502946"/>
    <w:rsid w:val="0050362F"/>
    <w:rsid w:val="0050589F"/>
    <w:rsid w:val="005625DB"/>
    <w:rsid w:val="005721B8"/>
    <w:rsid w:val="005E5DC9"/>
    <w:rsid w:val="00646440"/>
    <w:rsid w:val="0069592C"/>
    <w:rsid w:val="006C68E6"/>
    <w:rsid w:val="006D131B"/>
    <w:rsid w:val="006D7C35"/>
    <w:rsid w:val="00701B61"/>
    <w:rsid w:val="007506FA"/>
    <w:rsid w:val="007E05BA"/>
    <w:rsid w:val="0080035E"/>
    <w:rsid w:val="008A213B"/>
    <w:rsid w:val="008F33CC"/>
    <w:rsid w:val="00952952"/>
    <w:rsid w:val="009574FE"/>
    <w:rsid w:val="00A97196"/>
    <w:rsid w:val="00AA705F"/>
    <w:rsid w:val="00AD6DC2"/>
    <w:rsid w:val="00AE63A1"/>
    <w:rsid w:val="00B21A1E"/>
    <w:rsid w:val="00BC7083"/>
    <w:rsid w:val="00BC787E"/>
    <w:rsid w:val="00BE5A65"/>
    <w:rsid w:val="00BF668F"/>
    <w:rsid w:val="00C43226"/>
    <w:rsid w:val="00CE124F"/>
    <w:rsid w:val="00D77F25"/>
    <w:rsid w:val="00E272D3"/>
    <w:rsid w:val="00E427E8"/>
    <w:rsid w:val="00E55F0F"/>
    <w:rsid w:val="00E777D4"/>
    <w:rsid w:val="00E80002"/>
    <w:rsid w:val="00ED7EC1"/>
    <w:rsid w:val="00EE5973"/>
    <w:rsid w:val="00F50D5C"/>
    <w:rsid w:val="00F618B2"/>
    <w:rsid w:val="00F6561B"/>
    <w:rsid w:val="00F970E1"/>
    <w:rsid w:val="00FE0714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5A7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color w:val="000000"/>
        <w:sz w:val="24"/>
        <w:szCs w:val="24"/>
        <w:lang w:val="en-US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1"/>
    <w:next w:val="Standard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1"/>
    <w:next w:val="Standard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1"/>
    <w:next w:val="Standard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1"/>
    <w:next w:val="Standard1"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1"/>
    <w:next w:val="Standard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1"/>
    <w:next w:val="Standard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1"/>
    <w:next w:val="Standard1"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1"/>
    <w:next w:val="Standard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2946C7"/>
  </w:style>
  <w:style w:type="paragraph" w:styleId="Fuzeile">
    <w:name w:val="footer"/>
    <w:basedOn w:val="Standard"/>
    <w:link w:val="Fu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2946C7"/>
  </w:style>
  <w:style w:type="character" w:styleId="Seitenzahl">
    <w:name w:val="page number"/>
    <w:basedOn w:val="Absatzstandardschriftart"/>
    <w:uiPriority w:val="99"/>
    <w:semiHidden/>
    <w:unhideWhenUsed/>
    <w:rsid w:val="002946C7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970E1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970E1"/>
    <w:rPr>
      <w:rFonts w:ascii="Lucida Grande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uiPriority w:val="99"/>
    <w:semiHidden/>
    <w:unhideWhenUsed/>
    <w:rsid w:val="00FE0714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E0714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FE071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E0714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FE071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rsid w:val="001B205F"/>
    <w:pPr>
      <w:jc w:val="center"/>
    </w:pPr>
    <w:rPr>
      <w:lang w:val="de-DE"/>
    </w:rPr>
  </w:style>
  <w:style w:type="paragraph" w:customStyle="1" w:styleId="EndNoteBibliography">
    <w:name w:val="EndNote Bibliography"/>
    <w:basedOn w:val="Standard"/>
    <w:rsid w:val="001B205F"/>
    <w:rPr>
      <w:lang w:val="de-DE"/>
    </w:rPr>
  </w:style>
  <w:style w:type="paragraph" w:styleId="Bearbeitung">
    <w:name w:val="Revision"/>
    <w:hidden/>
    <w:uiPriority w:val="99"/>
    <w:semiHidden/>
    <w:rsid w:val="002641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generated">
    <w:name w:val="generated"/>
    <w:basedOn w:val="Absatzstandardschriftart"/>
    <w:rsid w:val="0048793A"/>
  </w:style>
  <w:style w:type="character" w:styleId="Link">
    <w:name w:val="Hyperlink"/>
    <w:basedOn w:val="Absatzstandardschriftart"/>
    <w:uiPriority w:val="99"/>
    <w:semiHidden/>
    <w:unhideWhenUsed/>
    <w:rsid w:val="004879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color w:val="000000"/>
        <w:sz w:val="24"/>
        <w:szCs w:val="24"/>
        <w:lang w:val="en-US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1"/>
    <w:next w:val="Standard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1"/>
    <w:next w:val="Standard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1"/>
    <w:next w:val="Standard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1"/>
    <w:next w:val="Standard1"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1"/>
    <w:next w:val="Standard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1"/>
    <w:next w:val="Standard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1"/>
    <w:next w:val="Standard1"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1"/>
    <w:next w:val="Standard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2946C7"/>
  </w:style>
  <w:style w:type="paragraph" w:styleId="Fuzeile">
    <w:name w:val="footer"/>
    <w:basedOn w:val="Standard"/>
    <w:link w:val="Fu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2946C7"/>
  </w:style>
  <w:style w:type="character" w:styleId="Seitenzahl">
    <w:name w:val="page number"/>
    <w:basedOn w:val="Absatzstandardschriftart"/>
    <w:uiPriority w:val="99"/>
    <w:semiHidden/>
    <w:unhideWhenUsed/>
    <w:rsid w:val="002946C7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970E1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970E1"/>
    <w:rPr>
      <w:rFonts w:ascii="Lucida Grande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uiPriority w:val="99"/>
    <w:semiHidden/>
    <w:unhideWhenUsed/>
    <w:rsid w:val="00FE0714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E0714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FE071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E0714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FE071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rsid w:val="001B205F"/>
    <w:pPr>
      <w:jc w:val="center"/>
    </w:pPr>
    <w:rPr>
      <w:lang w:val="de-DE"/>
    </w:rPr>
  </w:style>
  <w:style w:type="paragraph" w:customStyle="1" w:styleId="EndNoteBibliography">
    <w:name w:val="EndNote Bibliography"/>
    <w:basedOn w:val="Standard"/>
    <w:rsid w:val="001B205F"/>
    <w:rPr>
      <w:lang w:val="de-DE"/>
    </w:rPr>
  </w:style>
  <w:style w:type="paragraph" w:styleId="Bearbeitung">
    <w:name w:val="Revision"/>
    <w:hidden/>
    <w:uiPriority w:val="99"/>
    <w:semiHidden/>
    <w:rsid w:val="002641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generated">
    <w:name w:val="generated"/>
    <w:basedOn w:val="Absatzstandardschriftart"/>
    <w:rsid w:val="0048793A"/>
  </w:style>
  <w:style w:type="character" w:styleId="Link">
    <w:name w:val="Hyperlink"/>
    <w:basedOn w:val="Absatzstandardschriftart"/>
    <w:uiPriority w:val="99"/>
    <w:semiHidden/>
    <w:unhideWhenUsed/>
    <w:rsid w:val="004879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7" Type="http://schemas.microsoft.com/office/2011/relationships/people" Target="people.xml"/><Relationship Id="rId18" Type="http://schemas.microsoft.com/office/2011/relationships/commentsExtended" Target="commentsExtended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ISPMZ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Dressel Holger</dc:creator>
  <cp:lastModifiedBy>Thomas Radtke</cp:lastModifiedBy>
  <cp:revision>22</cp:revision>
  <dcterms:created xsi:type="dcterms:W3CDTF">2018-02-12T17:58:00Z</dcterms:created>
  <dcterms:modified xsi:type="dcterms:W3CDTF">2018-03-01T12:37:00Z</dcterms:modified>
</cp:coreProperties>
</file>