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8F8" w:rsidRPr="0069043E" w:rsidRDefault="007D6462" w:rsidP="007728F8">
      <w:pPr>
        <w:spacing w:line="480" w:lineRule="auto"/>
        <w:outlineLvl w:val="0"/>
        <w:rPr>
          <w:rFonts w:eastAsia="맑은 고딕"/>
          <w:bCs/>
          <w:i/>
          <w:lang w:eastAsia="ko-KR"/>
        </w:rPr>
      </w:pPr>
      <w:r>
        <w:rPr>
          <w:rFonts w:eastAsiaTheme="minorEastAsia" w:hint="eastAsia"/>
          <w:bCs/>
          <w:lang w:eastAsia="ko-KR"/>
        </w:rPr>
        <w:t>Figure S</w:t>
      </w:r>
      <w:r w:rsidR="0012412F" w:rsidRPr="0012412F">
        <w:rPr>
          <w:bCs/>
        </w:rPr>
        <w:t>2</w:t>
      </w:r>
      <w:r w:rsidR="007728F8">
        <w:rPr>
          <w:bCs/>
        </w:rPr>
        <w:t>.</w:t>
      </w:r>
      <w:r w:rsidR="007728F8" w:rsidRPr="007728F8">
        <w:rPr>
          <w:b/>
          <w:bCs/>
        </w:rPr>
        <w:t xml:space="preserve"> </w:t>
      </w:r>
      <w:r w:rsidR="007728F8" w:rsidRPr="007728F8">
        <w:rPr>
          <w:rFonts w:eastAsia="맑은 고딕"/>
          <w:bCs/>
          <w:lang w:val="en-US" w:eastAsia="ko-KR"/>
        </w:rPr>
        <w:t>A representative case</w:t>
      </w:r>
      <w:r w:rsidR="007728F8" w:rsidRPr="007728F8">
        <w:rPr>
          <w:rFonts w:eastAsia="맑은 고딕" w:hint="eastAsia"/>
          <w:bCs/>
          <w:lang w:val="en-US" w:eastAsia="ko-KR"/>
        </w:rPr>
        <w:t>.</w:t>
      </w:r>
    </w:p>
    <w:p w:rsidR="007728F8" w:rsidRPr="0069043E" w:rsidRDefault="007728F8" w:rsidP="007728F8">
      <w:pPr>
        <w:spacing w:after="160" w:line="480" w:lineRule="auto"/>
        <w:rPr>
          <w:rFonts w:eastAsia="맑은 고딕"/>
          <w:bCs/>
          <w:i/>
          <w:lang w:eastAsia="ko-KR"/>
        </w:rPr>
      </w:pPr>
      <w:r>
        <w:rPr>
          <w:rFonts w:eastAsia="맑은 고딕" w:hint="eastAsia"/>
          <w:bCs/>
          <w:i/>
          <w:noProof/>
          <w:lang w:val="en-US" w:eastAsia="ko-KR"/>
        </w:rPr>
        <w:drawing>
          <wp:inline distT="0" distB="0" distL="0" distR="0">
            <wp:extent cx="5465618" cy="5465618"/>
            <wp:effectExtent l="0" t="0" r="1905" b="1905"/>
            <wp:docPr id="1" name="그림 1" descr="Supplementary Fig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upplementary Fig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2290" cy="547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3C1" w:rsidRPr="00BE465A" w:rsidRDefault="00BE465A" w:rsidP="004163C1">
      <w:pPr>
        <w:spacing w:after="160" w:line="480" w:lineRule="auto"/>
        <w:rPr>
          <w:rFonts w:eastAsia="맑은 고딕"/>
          <w:bCs/>
          <w:color w:val="FF0000"/>
          <w:lang w:val="en-US"/>
        </w:rPr>
      </w:pPr>
      <w:r w:rsidRPr="0012412F">
        <w:rPr>
          <w:rFonts w:eastAsia="맑은 고딕"/>
          <w:bCs/>
          <w:lang w:val="en-US"/>
        </w:rPr>
        <w:t>A 24-mm lesion suspected of being lung cancer was seen on an axial computed tomography scan in a patient with idiopathic pulmonary fibrosis.</w:t>
      </w:r>
      <w:r w:rsidRPr="0012412F">
        <w:rPr>
          <w:rFonts w:eastAsia="Yu Mincho"/>
          <w:bCs/>
          <w:lang w:val="en-US"/>
        </w:rPr>
        <w:t xml:space="preserve"> </w:t>
      </w:r>
      <w:bookmarkStart w:id="0" w:name="_GoBack"/>
      <w:bookmarkEnd w:id="0"/>
      <w:r w:rsidR="004163C1" w:rsidRPr="0012412F">
        <w:rPr>
          <w:rFonts w:eastAsia="맑은 고딕"/>
          <w:lang w:val="en-US"/>
        </w:rPr>
        <w:t>Due to</w:t>
      </w:r>
      <w:r w:rsidR="004163C1" w:rsidRPr="004163C1">
        <w:rPr>
          <w:rFonts w:eastAsia="맑은 고딕"/>
          <w:lang w:val="en-US"/>
        </w:rPr>
        <w:t xml:space="preserve"> lung destruction around the tumor (black arrow) and reduced lung function, it was impossible to perform </w:t>
      </w:r>
      <w:proofErr w:type="spellStart"/>
      <w:r w:rsidR="004163C1" w:rsidRPr="004163C1">
        <w:rPr>
          <w:rFonts w:eastAsia="맑은 고딕"/>
          <w:lang w:val="en-US"/>
        </w:rPr>
        <w:t>transthoracic</w:t>
      </w:r>
      <w:proofErr w:type="spellEnd"/>
      <w:r w:rsidR="004163C1" w:rsidRPr="004163C1">
        <w:rPr>
          <w:rFonts w:eastAsia="맑은 고딕"/>
          <w:lang w:val="en-US"/>
        </w:rPr>
        <w:t xml:space="preserve"> needle </w:t>
      </w:r>
      <w:r w:rsidR="004163C1" w:rsidRPr="004163C1">
        <w:rPr>
          <w:rFonts w:eastAsia="맑은 고딕" w:hint="eastAsia"/>
          <w:lang w:val="en-US"/>
        </w:rPr>
        <w:t>biopsy</w:t>
      </w:r>
      <w:r w:rsidR="004163C1" w:rsidRPr="004163C1">
        <w:rPr>
          <w:rFonts w:eastAsia="맑은 고딕"/>
          <w:lang w:val="en-US"/>
        </w:rPr>
        <w:t xml:space="preserve"> or surgical lung biopsy for histological examination (A). Instead, lung tissue sampling was achieved via </w:t>
      </w:r>
      <w:r w:rsidR="004163C1" w:rsidRPr="004163C1">
        <w:rPr>
          <w:rFonts w:eastAsia="맑은 고딕" w:hint="eastAsia"/>
          <w:lang w:val="en-US"/>
        </w:rPr>
        <w:t xml:space="preserve">peripheral </w:t>
      </w:r>
      <w:proofErr w:type="spellStart"/>
      <w:r w:rsidR="004163C1" w:rsidRPr="004163C1">
        <w:rPr>
          <w:rFonts w:eastAsia="맑은 고딕"/>
          <w:lang w:val="en-US"/>
        </w:rPr>
        <w:t>bronchoscopy</w:t>
      </w:r>
      <w:proofErr w:type="spellEnd"/>
      <w:r w:rsidR="004163C1" w:rsidRPr="004163C1">
        <w:rPr>
          <w:rFonts w:eastAsia="맑은 고딕"/>
          <w:lang w:val="en-US"/>
        </w:rPr>
        <w:t xml:space="preserve"> using radial probe EBUS and a guide sheath. The suspicious lesion was identified on the ultrasound image (B) and </w:t>
      </w:r>
      <w:proofErr w:type="spellStart"/>
      <w:r w:rsidR="004163C1" w:rsidRPr="004163C1">
        <w:rPr>
          <w:rFonts w:eastAsia="맑은 고딕"/>
          <w:lang w:val="en-US"/>
        </w:rPr>
        <w:t>transbronchial</w:t>
      </w:r>
      <w:proofErr w:type="spellEnd"/>
      <w:r w:rsidR="004163C1" w:rsidRPr="004163C1">
        <w:rPr>
          <w:rFonts w:eastAsia="맑은 고딕"/>
          <w:lang w:val="en-US"/>
        </w:rPr>
        <w:t xml:space="preserve"> lung biopsy was performed under X-ray fluoroscopic guidance (C). Small cell lung cancer </w:t>
      </w:r>
      <w:r w:rsidR="004163C1" w:rsidRPr="004163C1">
        <w:rPr>
          <w:rFonts w:eastAsia="맑은 고딕"/>
          <w:lang w:val="en-US"/>
        </w:rPr>
        <w:lastRenderedPageBreak/>
        <w:t xml:space="preserve">was diagnosed from the </w:t>
      </w:r>
      <w:proofErr w:type="spellStart"/>
      <w:r w:rsidR="004163C1" w:rsidRPr="004163C1">
        <w:rPr>
          <w:rFonts w:eastAsia="맑은 고딕"/>
          <w:lang w:val="en-US"/>
        </w:rPr>
        <w:t>transbronchial</w:t>
      </w:r>
      <w:proofErr w:type="spellEnd"/>
      <w:r w:rsidR="004163C1" w:rsidRPr="004163C1">
        <w:rPr>
          <w:rFonts w:eastAsia="맑은 고딕"/>
          <w:lang w:val="en-US"/>
        </w:rPr>
        <w:t xml:space="preserve"> lung biopsy obtained using radial probe EBUS. After the procedure, an image of the radial probe EBUS held in the air was taken to ascertain probe breakage (D).</w:t>
      </w:r>
    </w:p>
    <w:p w:rsidR="007728F8" w:rsidRPr="00761090" w:rsidRDefault="007728F8" w:rsidP="007728F8">
      <w:pPr>
        <w:spacing w:after="160" w:line="480" w:lineRule="auto"/>
        <w:rPr>
          <w:rFonts w:eastAsia="맑은 고딕"/>
        </w:rPr>
      </w:pPr>
      <w:r w:rsidRPr="00761090">
        <w:rPr>
          <w:rFonts w:eastAsia="맑은 고딕"/>
        </w:rPr>
        <w:t xml:space="preserve">EBUS = </w:t>
      </w:r>
      <w:proofErr w:type="spellStart"/>
      <w:r w:rsidRPr="00761090">
        <w:rPr>
          <w:rFonts w:eastAsia="맑은 고딕"/>
        </w:rPr>
        <w:t>endobronchial</w:t>
      </w:r>
      <w:proofErr w:type="spellEnd"/>
      <w:r w:rsidRPr="00761090">
        <w:rPr>
          <w:rFonts w:eastAsia="맑은 고딕"/>
        </w:rPr>
        <w:t xml:space="preserve"> ultrasound.</w:t>
      </w:r>
    </w:p>
    <w:p w:rsidR="00AE01FD" w:rsidRPr="004163C1" w:rsidRDefault="00AE01FD" w:rsidP="007728F8">
      <w:pPr>
        <w:spacing w:line="480" w:lineRule="auto"/>
      </w:pPr>
    </w:p>
    <w:sectPr w:rsidR="00AE01FD" w:rsidRPr="004163C1" w:rsidSect="00746EB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3612" w:rsidRDefault="00933612" w:rsidP="004163C1">
      <w:r>
        <w:separator/>
      </w:r>
    </w:p>
  </w:endnote>
  <w:endnote w:type="continuationSeparator" w:id="0">
    <w:p w:rsidR="00933612" w:rsidRDefault="00933612" w:rsidP="004163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Yu Mincho">
    <w:altName w:val="MS Mincho"/>
    <w:charset w:val="80"/>
    <w:family w:val="roman"/>
    <w:pitch w:val="variable"/>
    <w:sig w:usb0="00000000" w:usb1="2AC7FCFF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3612" w:rsidRDefault="00933612" w:rsidP="004163C1">
      <w:r>
        <w:separator/>
      </w:r>
    </w:p>
  </w:footnote>
  <w:footnote w:type="continuationSeparator" w:id="0">
    <w:p w:rsidR="00933612" w:rsidRDefault="00933612" w:rsidP="004163C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728F8"/>
    <w:rsid w:val="0012412F"/>
    <w:rsid w:val="0013327B"/>
    <w:rsid w:val="0018424D"/>
    <w:rsid w:val="001958DA"/>
    <w:rsid w:val="00264D73"/>
    <w:rsid w:val="002D63EC"/>
    <w:rsid w:val="004163C1"/>
    <w:rsid w:val="005942D3"/>
    <w:rsid w:val="00615969"/>
    <w:rsid w:val="006A5364"/>
    <w:rsid w:val="006D4781"/>
    <w:rsid w:val="006F36E5"/>
    <w:rsid w:val="00746EBA"/>
    <w:rsid w:val="007728F8"/>
    <w:rsid w:val="007D6462"/>
    <w:rsid w:val="00933612"/>
    <w:rsid w:val="00AE01FD"/>
    <w:rsid w:val="00BE465A"/>
    <w:rsid w:val="00DA5299"/>
    <w:rsid w:val="00E10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8F8"/>
    <w:pPr>
      <w:spacing w:after="0" w:line="240" w:lineRule="auto"/>
      <w:jc w:val="left"/>
    </w:pPr>
    <w:rPr>
      <w:rFonts w:ascii="Times New Roman" w:eastAsia="MS Mincho" w:hAnsi="Times New Roman" w:cs="Times New Roman"/>
      <w:kern w:val="0"/>
      <w:sz w:val="24"/>
      <w:szCs w:val="24"/>
      <w:lang w:val="en-AU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163C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4163C1"/>
    <w:rPr>
      <w:rFonts w:asciiTheme="majorHAnsi" w:eastAsiaTheme="majorEastAsia" w:hAnsiTheme="majorHAnsi" w:cstheme="majorBidi"/>
      <w:kern w:val="0"/>
      <w:sz w:val="18"/>
      <w:szCs w:val="18"/>
      <w:lang w:val="en-AU" w:eastAsia="ja-JP"/>
    </w:rPr>
  </w:style>
  <w:style w:type="paragraph" w:styleId="a4">
    <w:name w:val="header"/>
    <w:basedOn w:val="a"/>
    <w:link w:val="Char0"/>
    <w:uiPriority w:val="99"/>
    <w:semiHidden/>
    <w:unhideWhenUsed/>
    <w:rsid w:val="004163C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semiHidden/>
    <w:rsid w:val="004163C1"/>
    <w:rPr>
      <w:rFonts w:ascii="Times New Roman" w:eastAsia="MS Mincho" w:hAnsi="Times New Roman" w:cs="Times New Roman"/>
      <w:kern w:val="0"/>
      <w:sz w:val="24"/>
      <w:szCs w:val="24"/>
      <w:lang w:val="en-AU" w:eastAsia="ja-JP"/>
    </w:rPr>
  </w:style>
  <w:style w:type="paragraph" w:styleId="a5">
    <w:name w:val="footer"/>
    <w:basedOn w:val="a"/>
    <w:link w:val="Char1"/>
    <w:uiPriority w:val="99"/>
    <w:semiHidden/>
    <w:unhideWhenUsed/>
    <w:rsid w:val="004163C1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semiHidden/>
    <w:rsid w:val="004163C1"/>
    <w:rPr>
      <w:rFonts w:ascii="Times New Roman" w:eastAsia="MS Mincho" w:hAnsi="Times New Roman" w:cs="Times New Roman"/>
      <w:kern w:val="0"/>
      <w:sz w:val="24"/>
      <w:szCs w:val="24"/>
      <w:lang w:val="en-AU"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133</Words>
  <Characters>760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Jung Seop Eom</dc:creator>
  <cp:lastModifiedBy>admin</cp:lastModifiedBy>
  <cp:revision>7</cp:revision>
  <dcterms:created xsi:type="dcterms:W3CDTF">2017-11-29T23:32:00Z</dcterms:created>
  <dcterms:modified xsi:type="dcterms:W3CDTF">2018-07-26T11:14:00Z</dcterms:modified>
</cp:coreProperties>
</file>