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0A61344" w14:textId="77777777" w:rsidR="001D29DA" w:rsidRDefault="001D29DA" w:rsidP="00C83156">
      <w:pPr>
        <w:autoSpaceDE w:val="0"/>
        <w:autoSpaceDN w:val="0"/>
        <w:adjustRightInd w:val="0"/>
        <w:spacing w:line="240" w:lineRule="auto"/>
        <w:jc w:val="center"/>
        <w:rPr>
          <w:rFonts w:eastAsia="Times" w:cs="Times New Roman"/>
          <w:b/>
          <w:color w:val="auto"/>
          <w:sz w:val="24"/>
          <w:szCs w:val="24"/>
          <w:lang w:eastAsia="en-US"/>
        </w:rPr>
      </w:pPr>
    </w:p>
    <w:p w14:paraId="63F1C628" w14:textId="195518D3" w:rsidR="002D1BE3" w:rsidRDefault="005230B0" w:rsidP="00C83156">
      <w:pPr>
        <w:autoSpaceDE w:val="0"/>
        <w:autoSpaceDN w:val="0"/>
        <w:adjustRightInd w:val="0"/>
        <w:spacing w:line="240" w:lineRule="auto"/>
        <w:jc w:val="center"/>
        <w:rPr>
          <w:rFonts w:eastAsia="Times" w:cs="Times New Roman"/>
          <w:b/>
          <w:color w:val="auto"/>
          <w:sz w:val="24"/>
          <w:szCs w:val="24"/>
          <w:lang w:eastAsia="en-US"/>
        </w:rPr>
      </w:pPr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Combined </w:t>
      </w:r>
      <w:r w:rsidR="00EC05E1"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Signaling </w:t>
      </w:r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>of NF-</w:t>
      </w:r>
      <w:proofErr w:type="spellStart"/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>kappaB</w:t>
      </w:r>
      <w:proofErr w:type="spellEnd"/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 and IL-17 </w:t>
      </w:r>
    </w:p>
    <w:p w14:paraId="74153431" w14:textId="77777777" w:rsidR="007D35A2" w:rsidRDefault="00C83156" w:rsidP="00C83156">
      <w:pPr>
        <w:autoSpaceDE w:val="0"/>
        <w:autoSpaceDN w:val="0"/>
        <w:adjustRightInd w:val="0"/>
        <w:spacing w:line="240" w:lineRule="auto"/>
        <w:jc w:val="center"/>
        <w:rPr>
          <w:rFonts w:eastAsia="Times" w:cs="Times New Roman"/>
          <w:b/>
          <w:color w:val="auto"/>
          <w:sz w:val="24"/>
          <w:szCs w:val="24"/>
          <w:lang w:eastAsia="en-US"/>
        </w:rPr>
      </w:pPr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>Contribute</w:t>
      </w:r>
      <w:r w:rsidR="005230B0"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>s</w:t>
      </w:r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 to </w:t>
      </w:r>
      <w:r w:rsidR="005230B0"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Mesenchymal Stem Cells-Mediated Protection for </w:t>
      </w:r>
    </w:p>
    <w:p w14:paraId="5F55FA2B" w14:textId="39DD265B" w:rsidR="007C0B42" w:rsidRPr="002D1BE3" w:rsidRDefault="00C83156" w:rsidP="00C83156">
      <w:pPr>
        <w:autoSpaceDE w:val="0"/>
        <w:autoSpaceDN w:val="0"/>
        <w:adjustRightInd w:val="0"/>
        <w:spacing w:line="240" w:lineRule="auto"/>
        <w:jc w:val="center"/>
        <w:rPr>
          <w:rFonts w:eastAsia="Times" w:cs="Times New Roman"/>
          <w:b/>
          <w:color w:val="auto"/>
          <w:sz w:val="24"/>
          <w:szCs w:val="24"/>
          <w:lang w:eastAsia="en-US"/>
        </w:rPr>
      </w:pPr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Paraquat-induced Acute Lung Injury </w:t>
      </w:r>
    </w:p>
    <w:p w14:paraId="2D7D6E2E" w14:textId="0064E840" w:rsidR="006A0C4F" w:rsidRPr="007C0B42" w:rsidRDefault="007C0B42" w:rsidP="00AA4F96">
      <w:pPr>
        <w:rPr>
          <w:rFonts w:eastAsia="Times" w:cs="Times New Roman"/>
          <w:b/>
          <w:color w:val="auto"/>
          <w:sz w:val="24"/>
          <w:szCs w:val="24"/>
          <w:lang w:eastAsia="en-US"/>
        </w:rPr>
      </w:pPr>
      <w:r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         </w:t>
      </w:r>
      <w:r w:rsidR="00A46031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        </w:t>
      </w:r>
    </w:p>
    <w:p w14:paraId="3FF8A857" w14:textId="77777777" w:rsidR="006A0C4F" w:rsidRDefault="006A0C4F" w:rsidP="006A0C4F">
      <w:pPr>
        <w:rPr>
          <w:rFonts w:eastAsia="Times" w:cs="Times New Roman"/>
          <w:color w:val="auto"/>
          <w:sz w:val="24"/>
          <w:szCs w:val="24"/>
          <w:lang w:eastAsia="en-US"/>
        </w:rPr>
      </w:pPr>
      <w:r>
        <w:rPr>
          <w:rFonts w:eastAsia="Times" w:cs="Times New Roman"/>
          <w:color w:val="auto"/>
          <w:sz w:val="24"/>
          <w:szCs w:val="24"/>
          <w:lang w:eastAsia="en-US"/>
        </w:rPr>
        <w:t xml:space="preserve">            </w:t>
      </w:r>
    </w:p>
    <w:p w14:paraId="415ED77A" w14:textId="77777777" w:rsidR="006A0C4F" w:rsidRDefault="006A0C4F" w:rsidP="006A0C4F">
      <w:pPr>
        <w:rPr>
          <w:rFonts w:eastAsia="Times" w:cs="Times New Roman"/>
          <w:color w:val="auto"/>
          <w:sz w:val="24"/>
          <w:szCs w:val="24"/>
          <w:lang w:eastAsia="en-US"/>
        </w:rPr>
      </w:pPr>
    </w:p>
    <w:p w14:paraId="34209BD0" w14:textId="77777777" w:rsidR="006A0C4F" w:rsidRDefault="006A0C4F" w:rsidP="006A0C4F">
      <w:pPr>
        <w:rPr>
          <w:rFonts w:eastAsia="Times" w:cs="Times New Roman"/>
          <w:color w:val="auto"/>
          <w:sz w:val="24"/>
          <w:szCs w:val="24"/>
          <w:lang w:eastAsia="en-US"/>
        </w:rPr>
      </w:pPr>
    </w:p>
    <w:p w14:paraId="620638E7" w14:textId="77777777" w:rsidR="006A0C4F" w:rsidRDefault="006A0C4F" w:rsidP="006A0C4F">
      <w:pPr>
        <w:rPr>
          <w:rFonts w:eastAsia="Times" w:cs="Times New Roman"/>
          <w:color w:val="auto"/>
          <w:sz w:val="24"/>
          <w:szCs w:val="24"/>
          <w:lang w:eastAsia="en-US"/>
        </w:rPr>
      </w:pPr>
    </w:p>
    <w:p w14:paraId="23C1D48E" w14:textId="7BD21580" w:rsidR="006A0C4F" w:rsidRPr="0055494E" w:rsidRDefault="0055494E" w:rsidP="006A0C4F">
      <w:pPr>
        <w:rPr>
          <w:rFonts w:eastAsia="Times" w:cs="Times New Roman"/>
          <w:color w:val="auto"/>
          <w:sz w:val="24"/>
          <w:szCs w:val="24"/>
          <w:lang w:eastAsia="en-US"/>
        </w:rPr>
      </w:pPr>
      <w:r>
        <w:rPr>
          <w:rFonts w:eastAsia="Times" w:cs="Times New Roman"/>
          <w:color w:val="auto"/>
          <w:sz w:val="24"/>
          <w:szCs w:val="24"/>
          <w:lang w:eastAsia="en-US"/>
        </w:rPr>
        <w:t xml:space="preserve">          </w:t>
      </w:r>
      <w:r w:rsidR="006A0C4F">
        <w:rPr>
          <w:rFonts w:eastAsia="Times" w:cs="Times New Roman"/>
          <w:color w:val="auto"/>
          <w:sz w:val="24"/>
          <w:szCs w:val="24"/>
          <w:lang w:eastAsia="en-US"/>
        </w:rPr>
        <w:t xml:space="preserve">   </w:t>
      </w:r>
      <w:r w:rsidR="002A7449">
        <w:rPr>
          <w:rFonts w:eastAsia="Times" w:cs="Times New Roman"/>
          <w:color w:val="auto"/>
          <w:sz w:val="24"/>
          <w:szCs w:val="24"/>
          <w:lang w:eastAsia="en-US"/>
        </w:rPr>
        <w:t xml:space="preserve">               </w:t>
      </w:r>
      <w:proofErr w:type="spellStart"/>
      <w:r w:rsidR="006A0C4F">
        <w:rPr>
          <w:rFonts w:eastAsia="Times" w:cs="Times New Roman"/>
          <w:color w:val="auto"/>
          <w:sz w:val="24"/>
          <w:szCs w:val="24"/>
          <w:lang w:eastAsia="en-US"/>
        </w:rPr>
        <w:t>L</w:t>
      </w:r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>ichun</w:t>
      </w:r>
      <w:proofErr w:type="spellEnd"/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 xml:space="preserve"> </w:t>
      </w:r>
      <w:r w:rsidR="006A0C4F">
        <w:rPr>
          <w:rFonts w:eastAsia="Times" w:cs="Times New Roman"/>
          <w:color w:val="auto"/>
          <w:sz w:val="24"/>
          <w:szCs w:val="24"/>
          <w:lang w:eastAsia="en-US"/>
        </w:rPr>
        <w:t>Zhang</w:t>
      </w:r>
      <w:r w:rsidRPr="0055494E">
        <w:rPr>
          <w:rFonts w:eastAsia="Times" w:cs="Times New Roman"/>
          <w:color w:val="auto"/>
          <w:sz w:val="24"/>
          <w:szCs w:val="24"/>
          <w:vertAlign w:val="superscript"/>
          <w:lang w:eastAsia="en-US"/>
        </w:rPr>
        <w:t>1</w:t>
      </w:r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>,</w:t>
      </w:r>
      <w:r w:rsidR="006A0C4F">
        <w:rPr>
          <w:rFonts w:eastAsia="Times" w:cs="Times New Roman"/>
          <w:color w:val="auto"/>
          <w:sz w:val="24"/>
          <w:szCs w:val="24"/>
          <w:lang w:eastAsia="en-US"/>
        </w:rPr>
        <w:t xml:space="preserve"> Y</w:t>
      </w:r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 xml:space="preserve">u </w:t>
      </w:r>
      <w:r w:rsidR="006A0C4F">
        <w:rPr>
          <w:rFonts w:eastAsia="Times" w:cs="Times New Roman"/>
          <w:color w:val="auto"/>
          <w:sz w:val="24"/>
          <w:szCs w:val="24"/>
          <w:lang w:eastAsia="en-US"/>
        </w:rPr>
        <w:t>W</w:t>
      </w:r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>ang</w:t>
      </w:r>
      <w:r w:rsidRPr="0055494E">
        <w:rPr>
          <w:rFonts w:eastAsia="Times" w:cs="Times New Roman"/>
          <w:color w:val="auto"/>
          <w:sz w:val="24"/>
          <w:szCs w:val="24"/>
          <w:vertAlign w:val="superscript"/>
          <w:lang w:eastAsia="en-US"/>
        </w:rPr>
        <w:t>1</w:t>
      </w:r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 xml:space="preserve">, </w:t>
      </w:r>
      <w:proofErr w:type="spellStart"/>
      <w:r w:rsidR="006A0C4F">
        <w:rPr>
          <w:rFonts w:eastAsia="Times" w:cs="Times New Roman"/>
          <w:color w:val="auto"/>
          <w:sz w:val="24"/>
          <w:szCs w:val="24"/>
          <w:lang w:eastAsia="en-US"/>
        </w:rPr>
        <w:t>H</w:t>
      </w:r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>aitao</w:t>
      </w:r>
      <w:proofErr w:type="spellEnd"/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 xml:space="preserve"> </w:t>
      </w:r>
      <w:r w:rsidR="006A0C4F">
        <w:rPr>
          <w:rFonts w:eastAsia="Times" w:cs="Times New Roman"/>
          <w:color w:val="auto"/>
          <w:sz w:val="24"/>
          <w:szCs w:val="24"/>
          <w:lang w:eastAsia="en-US"/>
        </w:rPr>
        <w:t>S</w:t>
      </w:r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>hen</w:t>
      </w:r>
      <w:r w:rsidRPr="0055494E">
        <w:rPr>
          <w:rFonts w:eastAsia="Times" w:cs="Times New Roman"/>
          <w:color w:val="auto"/>
          <w:sz w:val="24"/>
          <w:szCs w:val="24"/>
          <w:vertAlign w:val="superscript"/>
          <w:lang w:eastAsia="en-US"/>
        </w:rPr>
        <w:t>1</w:t>
      </w:r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 xml:space="preserve">, </w:t>
      </w:r>
      <w:r w:rsidR="006A0C4F">
        <w:rPr>
          <w:rFonts w:eastAsia="Times" w:cs="Times New Roman"/>
          <w:color w:val="auto"/>
          <w:sz w:val="24"/>
          <w:szCs w:val="24"/>
          <w:lang w:eastAsia="en-US"/>
        </w:rPr>
        <w:t>M</w:t>
      </w:r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 xml:space="preserve">in </w:t>
      </w:r>
      <w:r w:rsidR="006A0C4F">
        <w:rPr>
          <w:rFonts w:eastAsia="Times" w:cs="Times New Roman"/>
          <w:color w:val="auto"/>
          <w:sz w:val="24"/>
          <w:szCs w:val="24"/>
          <w:lang w:eastAsia="en-US"/>
        </w:rPr>
        <w:t>Z</w:t>
      </w:r>
      <w:r w:rsidR="006A0C4F" w:rsidRPr="006A0C4F">
        <w:rPr>
          <w:rFonts w:eastAsia="Times" w:cs="Times New Roman"/>
          <w:color w:val="auto"/>
          <w:sz w:val="24"/>
          <w:szCs w:val="24"/>
          <w:lang w:eastAsia="en-US"/>
        </w:rPr>
        <w:t>hao</w:t>
      </w:r>
      <w:r w:rsidRPr="0055494E">
        <w:rPr>
          <w:rFonts w:eastAsia="Times" w:cs="Times New Roman"/>
          <w:color w:val="auto"/>
          <w:sz w:val="24"/>
          <w:szCs w:val="24"/>
          <w:vertAlign w:val="superscript"/>
          <w:lang w:eastAsia="en-US"/>
        </w:rPr>
        <w:t>1</w:t>
      </w:r>
      <w:r w:rsidR="0084356F">
        <w:rPr>
          <w:rFonts w:eastAsia="Times" w:cs="Times New Roman"/>
          <w:color w:val="auto"/>
          <w:sz w:val="24"/>
          <w:szCs w:val="24"/>
          <w:lang w:eastAsia="en-US"/>
        </w:rPr>
        <w:t>*</w:t>
      </w:r>
    </w:p>
    <w:p w14:paraId="5E040EDF" w14:textId="77777777" w:rsidR="006A0C4F" w:rsidRPr="006A0C4F" w:rsidRDefault="006A0C4F" w:rsidP="006A0C4F">
      <w:pPr>
        <w:rPr>
          <w:rFonts w:eastAsia="Times" w:cs="Times New Roman"/>
          <w:color w:val="auto"/>
          <w:sz w:val="24"/>
          <w:szCs w:val="24"/>
          <w:lang w:eastAsia="en-US"/>
        </w:rPr>
      </w:pPr>
    </w:p>
    <w:p w14:paraId="5CBB5F32" w14:textId="77777777" w:rsidR="006A0C4F" w:rsidRDefault="006A0C4F" w:rsidP="006A0C4F">
      <w:pPr>
        <w:rPr>
          <w:rFonts w:eastAsia="Times" w:cs="Times New Roman"/>
          <w:color w:val="auto"/>
          <w:sz w:val="24"/>
          <w:szCs w:val="24"/>
          <w:lang w:eastAsia="en-US"/>
        </w:rPr>
      </w:pPr>
    </w:p>
    <w:p w14:paraId="6935D5A7" w14:textId="77777777" w:rsidR="007C0B42" w:rsidRDefault="007C0B42" w:rsidP="007C0B42">
      <w:pPr>
        <w:spacing w:line="240" w:lineRule="auto"/>
        <w:rPr>
          <w:rFonts w:eastAsia="Times" w:cs="Times New Roman"/>
          <w:color w:val="auto"/>
          <w:sz w:val="24"/>
          <w:szCs w:val="24"/>
          <w:lang w:eastAsia="en-US"/>
        </w:rPr>
      </w:pPr>
    </w:p>
    <w:p w14:paraId="51524EFE" w14:textId="77777777" w:rsidR="007C0B42" w:rsidRDefault="007C0B42" w:rsidP="007C0B42">
      <w:pPr>
        <w:spacing w:line="240" w:lineRule="auto"/>
        <w:rPr>
          <w:rFonts w:eastAsia="Times" w:cs="Times New Roman"/>
          <w:color w:val="auto"/>
          <w:sz w:val="24"/>
          <w:szCs w:val="24"/>
          <w:lang w:eastAsia="en-US"/>
        </w:rPr>
      </w:pPr>
    </w:p>
    <w:p w14:paraId="5DAD529E" w14:textId="62D585B0" w:rsidR="005E6151" w:rsidRPr="006A0C4F" w:rsidRDefault="005E6151" w:rsidP="005E6151">
      <w:pPr>
        <w:spacing w:line="240" w:lineRule="auto"/>
        <w:rPr>
          <w:rFonts w:eastAsia="Times" w:cs="Times New Roman"/>
          <w:color w:val="auto"/>
          <w:sz w:val="24"/>
          <w:szCs w:val="24"/>
          <w:lang w:eastAsia="en-US"/>
        </w:rPr>
      </w:pPr>
      <w:bookmarkStart w:id="0" w:name="_Hlk12186567"/>
      <w:r w:rsidRPr="0055494E">
        <w:rPr>
          <w:rFonts w:eastAsia="Times" w:cs="Times New Roman"/>
          <w:color w:val="auto"/>
          <w:sz w:val="24"/>
          <w:szCs w:val="24"/>
          <w:vertAlign w:val="superscript"/>
          <w:lang w:eastAsia="en-US"/>
        </w:rPr>
        <w:t>1</w:t>
      </w:r>
      <w:r>
        <w:rPr>
          <w:rFonts w:eastAsia="Times" w:cs="Times New Roman"/>
          <w:color w:val="auto"/>
          <w:sz w:val="24"/>
          <w:szCs w:val="24"/>
          <w:lang w:eastAsia="en-US"/>
        </w:rPr>
        <w:t xml:space="preserve">Department of Emergency, </w:t>
      </w:r>
      <w:proofErr w:type="spellStart"/>
      <w:r w:rsidRPr="006A0C4F">
        <w:rPr>
          <w:rFonts w:eastAsia="Times" w:cs="Times New Roman"/>
          <w:color w:val="auto"/>
          <w:sz w:val="24"/>
          <w:szCs w:val="24"/>
          <w:lang w:eastAsia="en-US"/>
        </w:rPr>
        <w:t>Shengjing</w:t>
      </w:r>
      <w:proofErr w:type="spellEnd"/>
      <w:r w:rsidRPr="006A0C4F">
        <w:rPr>
          <w:rFonts w:eastAsia="Times" w:cs="Times New Roman"/>
          <w:color w:val="auto"/>
          <w:sz w:val="24"/>
          <w:szCs w:val="24"/>
          <w:lang w:eastAsia="en-US"/>
        </w:rPr>
        <w:t xml:space="preserve"> Affiliated Hospital of China Medical University</w:t>
      </w:r>
    </w:p>
    <w:p w14:paraId="5D476A43" w14:textId="68BB26AF" w:rsidR="005E6151" w:rsidRPr="006A0C4F" w:rsidRDefault="005E6151" w:rsidP="005E6151">
      <w:pPr>
        <w:spacing w:line="240" w:lineRule="auto"/>
        <w:rPr>
          <w:rFonts w:eastAsia="Times" w:cs="Times New Roman"/>
          <w:color w:val="auto"/>
          <w:sz w:val="24"/>
          <w:szCs w:val="24"/>
          <w:lang w:eastAsia="en-US"/>
        </w:rPr>
      </w:pPr>
      <w:r w:rsidRPr="006A0C4F">
        <w:rPr>
          <w:rFonts w:eastAsia="Times" w:cs="Times New Roman"/>
          <w:color w:val="auto"/>
          <w:sz w:val="24"/>
          <w:szCs w:val="24"/>
          <w:lang w:eastAsia="en-US"/>
        </w:rPr>
        <w:t xml:space="preserve">36 </w:t>
      </w:r>
      <w:proofErr w:type="spellStart"/>
      <w:r w:rsidRPr="006A0C4F">
        <w:rPr>
          <w:rFonts w:eastAsia="Times" w:cs="Times New Roman"/>
          <w:color w:val="auto"/>
          <w:sz w:val="24"/>
          <w:szCs w:val="24"/>
          <w:lang w:eastAsia="en-US"/>
        </w:rPr>
        <w:t>Sanhao</w:t>
      </w:r>
      <w:proofErr w:type="spellEnd"/>
      <w:r w:rsidRPr="006A0C4F">
        <w:rPr>
          <w:rFonts w:eastAsia="Times" w:cs="Times New Roman"/>
          <w:color w:val="auto"/>
          <w:sz w:val="24"/>
          <w:szCs w:val="24"/>
          <w:lang w:eastAsia="en-US"/>
        </w:rPr>
        <w:t xml:space="preserve"> Street, </w:t>
      </w:r>
      <w:proofErr w:type="spellStart"/>
      <w:r w:rsidRPr="006A0C4F">
        <w:rPr>
          <w:rFonts w:eastAsia="Times" w:cs="Times New Roman"/>
          <w:color w:val="auto"/>
          <w:sz w:val="24"/>
          <w:szCs w:val="24"/>
          <w:lang w:eastAsia="en-US"/>
        </w:rPr>
        <w:t>Heping</w:t>
      </w:r>
      <w:proofErr w:type="spellEnd"/>
      <w:r w:rsidRPr="006A0C4F">
        <w:rPr>
          <w:rFonts w:eastAsia="Times" w:cs="Times New Roman"/>
          <w:color w:val="auto"/>
          <w:sz w:val="24"/>
          <w:szCs w:val="24"/>
          <w:lang w:eastAsia="en-US"/>
        </w:rPr>
        <w:t xml:space="preserve"> District, Shenyang, Liaoning Province 110004, China</w:t>
      </w:r>
    </w:p>
    <w:p w14:paraId="17C477A4" w14:textId="77777777" w:rsidR="005E6151" w:rsidRPr="006A0C4F" w:rsidRDefault="005E6151" w:rsidP="005E6151">
      <w:pPr>
        <w:spacing w:line="240" w:lineRule="auto"/>
        <w:rPr>
          <w:rFonts w:eastAsia="Times" w:cs="Times New Roman"/>
          <w:color w:val="auto"/>
          <w:sz w:val="24"/>
          <w:szCs w:val="24"/>
          <w:lang w:eastAsia="en-US"/>
        </w:rPr>
      </w:pPr>
      <w:r w:rsidRPr="006A0C4F">
        <w:rPr>
          <w:rFonts w:eastAsia="Times" w:cs="Times New Roman"/>
          <w:color w:val="auto"/>
          <w:sz w:val="24"/>
          <w:szCs w:val="24"/>
          <w:lang w:eastAsia="en-US"/>
        </w:rPr>
        <w:t>Tel: +8624-96615-64112; 18940251586</w:t>
      </w:r>
    </w:p>
    <w:p w14:paraId="32257477" w14:textId="56FA9B07" w:rsidR="005E6151" w:rsidRDefault="005E6151" w:rsidP="005E6151">
      <w:pPr>
        <w:spacing w:line="240" w:lineRule="auto"/>
        <w:rPr>
          <w:rFonts w:eastAsia="Times" w:cs="Times New Roman"/>
          <w:color w:val="auto"/>
          <w:sz w:val="24"/>
          <w:szCs w:val="24"/>
          <w:lang w:eastAsia="en-US"/>
        </w:rPr>
      </w:pPr>
      <w:r w:rsidRPr="006A0C4F">
        <w:rPr>
          <w:rFonts w:eastAsia="Times" w:cs="Times New Roman"/>
          <w:color w:val="auto"/>
          <w:sz w:val="24"/>
          <w:szCs w:val="24"/>
          <w:lang w:eastAsia="en-US"/>
        </w:rPr>
        <w:t>Fax number</w:t>
      </w:r>
      <w:r w:rsidRPr="006A0C4F">
        <w:rPr>
          <w:rFonts w:ascii="SimSun" w:eastAsia="SimSun" w:hAnsi="SimSun" w:cs="SimSun" w:hint="eastAsia"/>
          <w:color w:val="auto"/>
          <w:sz w:val="24"/>
          <w:szCs w:val="24"/>
          <w:lang w:eastAsia="en-US"/>
        </w:rPr>
        <w:t>：</w:t>
      </w:r>
      <w:r w:rsidRPr="006A0C4F">
        <w:rPr>
          <w:rFonts w:eastAsia="Times" w:cs="Times New Roman"/>
          <w:color w:val="auto"/>
          <w:sz w:val="24"/>
          <w:szCs w:val="24"/>
          <w:lang w:eastAsia="en-US"/>
        </w:rPr>
        <w:t>+8624-96615-64131</w:t>
      </w:r>
    </w:p>
    <w:bookmarkEnd w:id="0"/>
    <w:p w14:paraId="3F4FA04A" w14:textId="77777777" w:rsidR="005E6151" w:rsidRPr="007C0B42" w:rsidRDefault="005E6151" w:rsidP="005E6151">
      <w:pPr>
        <w:spacing w:line="240" w:lineRule="auto"/>
        <w:rPr>
          <w:rStyle w:val="apple-style-span"/>
          <w:sz w:val="20"/>
        </w:rPr>
      </w:pPr>
    </w:p>
    <w:p w14:paraId="4F9D2E42" w14:textId="77777777" w:rsidR="004C7830" w:rsidRDefault="004C7830" w:rsidP="0084356F">
      <w:pPr>
        <w:spacing w:line="240" w:lineRule="auto"/>
        <w:rPr>
          <w:rStyle w:val="Hyperlink"/>
        </w:rPr>
      </w:pPr>
    </w:p>
    <w:p w14:paraId="357C60D4" w14:textId="77777777" w:rsidR="004C7830" w:rsidRDefault="004C7830" w:rsidP="0084356F">
      <w:pPr>
        <w:spacing w:line="240" w:lineRule="auto"/>
        <w:rPr>
          <w:rStyle w:val="Hyperlink"/>
        </w:rPr>
      </w:pPr>
    </w:p>
    <w:p w14:paraId="074AF82E" w14:textId="77777777" w:rsidR="004C7830" w:rsidRDefault="004C7830" w:rsidP="0084356F">
      <w:pPr>
        <w:spacing w:line="240" w:lineRule="auto"/>
        <w:rPr>
          <w:rStyle w:val="Hyperlink"/>
        </w:rPr>
      </w:pPr>
    </w:p>
    <w:p w14:paraId="749FF424" w14:textId="77777777" w:rsidR="004C7830" w:rsidRDefault="004C7830" w:rsidP="0084356F">
      <w:pPr>
        <w:spacing w:line="240" w:lineRule="auto"/>
        <w:rPr>
          <w:rStyle w:val="Hyperlink"/>
        </w:rPr>
      </w:pPr>
    </w:p>
    <w:p w14:paraId="5F9EAAFD" w14:textId="77777777" w:rsidR="004C7830" w:rsidRDefault="004C7830" w:rsidP="0084356F">
      <w:pPr>
        <w:spacing w:line="240" w:lineRule="auto"/>
        <w:rPr>
          <w:rStyle w:val="Hyperlink"/>
        </w:rPr>
      </w:pPr>
    </w:p>
    <w:p w14:paraId="15C9A416" w14:textId="77777777" w:rsidR="004C7830" w:rsidRDefault="004C7830" w:rsidP="0084356F">
      <w:pPr>
        <w:spacing w:line="240" w:lineRule="auto"/>
        <w:rPr>
          <w:rStyle w:val="Hyperlink"/>
        </w:rPr>
      </w:pPr>
    </w:p>
    <w:p w14:paraId="240BE154" w14:textId="77777777" w:rsidR="004C7830" w:rsidRDefault="004C7830" w:rsidP="0084356F">
      <w:pPr>
        <w:spacing w:line="240" w:lineRule="auto"/>
        <w:rPr>
          <w:rStyle w:val="Hyperlink"/>
        </w:rPr>
      </w:pPr>
    </w:p>
    <w:p w14:paraId="2A7D1856" w14:textId="77777777" w:rsidR="004C7830" w:rsidRDefault="004C7830" w:rsidP="0084356F">
      <w:pPr>
        <w:spacing w:line="240" w:lineRule="auto"/>
        <w:rPr>
          <w:rStyle w:val="Hyperlink"/>
        </w:rPr>
      </w:pPr>
    </w:p>
    <w:p w14:paraId="633C85C0" w14:textId="77777777" w:rsidR="004C7830" w:rsidRDefault="004C7830" w:rsidP="0084356F">
      <w:pPr>
        <w:spacing w:line="240" w:lineRule="auto"/>
        <w:rPr>
          <w:rStyle w:val="Hyperlink"/>
        </w:rPr>
      </w:pPr>
    </w:p>
    <w:p w14:paraId="7B7D57EB" w14:textId="77777777" w:rsidR="004C7830" w:rsidRDefault="004C7830" w:rsidP="0084356F">
      <w:pPr>
        <w:spacing w:line="240" w:lineRule="auto"/>
        <w:rPr>
          <w:rStyle w:val="Hyperlink"/>
        </w:rPr>
      </w:pPr>
    </w:p>
    <w:p w14:paraId="6CC511D8" w14:textId="4D92F542" w:rsidR="005E6151" w:rsidRDefault="005E6151" w:rsidP="005E6151">
      <w:pPr>
        <w:rPr>
          <w:b/>
          <w:bCs/>
          <w:color w:val="0000FF"/>
          <w:sz w:val="19"/>
          <w:szCs w:val="19"/>
          <w:u w:val="single"/>
        </w:rPr>
      </w:pPr>
    </w:p>
    <w:p w14:paraId="671A3EE5" w14:textId="77777777" w:rsidR="00394A0A" w:rsidRDefault="00394A0A" w:rsidP="005E6151">
      <w:pPr>
        <w:rPr>
          <w:rStyle w:val="apple-style-span"/>
          <w:b/>
        </w:rPr>
      </w:pPr>
    </w:p>
    <w:p w14:paraId="6DACDAA2" w14:textId="7223FDE1" w:rsidR="003F4F9C" w:rsidRPr="003F4F9C" w:rsidRDefault="003F4F9C" w:rsidP="005E6151">
      <w:pPr>
        <w:rPr>
          <w:sz w:val="24"/>
          <w:szCs w:val="24"/>
        </w:rPr>
      </w:pPr>
      <w:proofErr w:type="spellStart"/>
      <w:r w:rsidRPr="003F4F9C">
        <w:rPr>
          <w:sz w:val="24"/>
          <w:szCs w:val="24"/>
        </w:rPr>
        <w:t>Lichun</w:t>
      </w:r>
      <w:proofErr w:type="spellEnd"/>
      <w:r w:rsidRPr="003F4F9C">
        <w:rPr>
          <w:sz w:val="24"/>
          <w:szCs w:val="24"/>
        </w:rPr>
        <w:t xml:space="preserve"> Zhang</w:t>
      </w:r>
      <w:r>
        <w:rPr>
          <w:sz w:val="24"/>
          <w:szCs w:val="24"/>
        </w:rPr>
        <w:t xml:space="preserve">: </w:t>
      </w:r>
      <w:hyperlink r:id="rId8" w:tgtFrame="_blank" w:history="1">
        <w:r w:rsidRPr="003F4F9C">
          <w:rPr>
            <w:rStyle w:val="Hyperlink"/>
            <w:rFonts w:eastAsia="Times New Roman"/>
          </w:rPr>
          <w:t>lichunzhangcmu@163.com</w:t>
        </w:r>
      </w:hyperlink>
    </w:p>
    <w:p w14:paraId="27FEC7B4" w14:textId="192035D0" w:rsidR="00394A0A" w:rsidRDefault="00394A0A" w:rsidP="00394A0A">
      <w:pPr>
        <w:spacing w:line="210" w:lineRule="atLeast"/>
        <w:rPr>
          <w:rFonts w:eastAsia="Times New Roman"/>
        </w:rPr>
      </w:pPr>
      <w:r w:rsidRPr="00394A0A">
        <w:rPr>
          <w:sz w:val="24"/>
          <w:szCs w:val="24"/>
        </w:rPr>
        <w:t>Yu Wang</w:t>
      </w:r>
      <w:r w:rsidR="003F4F9C">
        <w:rPr>
          <w:sz w:val="24"/>
          <w:szCs w:val="24"/>
        </w:rPr>
        <w:t>,</w:t>
      </w:r>
      <w:r w:rsidR="00AD407A">
        <w:rPr>
          <w:sz w:val="24"/>
          <w:szCs w:val="24"/>
        </w:rPr>
        <w:t xml:space="preserve"> MD</w:t>
      </w:r>
      <w:r>
        <w:rPr>
          <w:rFonts w:ascii="Times New Roman" w:hAnsi="Times New Roman"/>
          <w:szCs w:val="21"/>
        </w:rPr>
        <w:t xml:space="preserve">: </w:t>
      </w:r>
      <w:hyperlink r:id="rId9" w:history="1">
        <w:r w:rsidRPr="00793BA7">
          <w:rPr>
            <w:rStyle w:val="Hyperlink"/>
            <w:rFonts w:eastAsia="Times New Roman"/>
          </w:rPr>
          <w:t>wangy8@sj-hospital.org</w:t>
        </w:r>
      </w:hyperlink>
    </w:p>
    <w:p w14:paraId="59E5F9D7" w14:textId="4C1AEFDA" w:rsidR="00394A0A" w:rsidRDefault="00394A0A" w:rsidP="00394A0A">
      <w:pPr>
        <w:spacing w:line="240" w:lineRule="auto"/>
        <w:rPr>
          <w:rFonts w:eastAsia="Times New Roman"/>
        </w:rPr>
      </w:pPr>
      <w:proofErr w:type="spellStart"/>
      <w:r>
        <w:rPr>
          <w:rFonts w:eastAsia="Times" w:cs="Times New Roman"/>
          <w:color w:val="auto"/>
          <w:sz w:val="24"/>
          <w:szCs w:val="24"/>
          <w:lang w:eastAsia="en-US"/>
        </w:rPr>
        <w:t>Haitao</w:t>
      </w:r>
      <w:proofErr w:type="spellEnd"/>
      <w:r>
        <w:rPr>
          <w:rFonts w:eastAsia="Times" w:cs="Times New Roman"/>
          <w:color w:val="auto"/>
          <w:sz w:val="24"/>
          <w:szCs w:val="24"/>
          <w:lang w:eastAsia="en-US"/>
        </w:rPr>
        <w:t xml:space="preserve"> Shen</w:t>
      </w:r>
      <w:r w:rsidR="003F4F9C">
        <w:rPr>
          <w:rFonts w:eastAsia="Times" w:cs="Times New Roman"/>
          <w:color w:val="auto"/>
          <w:sz w:val="24"/>
          <w:szCs w:val="24"/>
          <w:lang w:eastAsia="en-US"/>
        </w:rPr>
        <w:t>,</w:t>
      </w:r>
      <w:r w:rsidR="00AD407A">
        <w:rPr>
          <w:rFonts w:eastAsia="Times" w:cs="Times New Roman"/>
          <w:color w:val="auto"/>
          <w:sz w:val="24"/>
          <w:szCs w:val="24"/>
          <w:lang w:eastAsia="en-US"/>
        </w:rPr>
        <w:t xml:space="preserve"> MD</w:t>
      </w:r>
      <w:r>
        <w:rPr>
          <w:rFonts w:eastAsia="Times" w:cs="Times New Roman"/>
          <w:color w:val="auto"/>
          <w:sz w:val="24"/>
          <w:szCs w:val="24"/>
          <w:lang w:eastAsia="en-US"/>
        </w:rPr>
        <w:t xml:space="preserve">: </w:t>
      </w:r>
      <w:hyperlink r:id="rId10" w:history="1">
        <w:r w:rsidRPr="00793BA7">
          <w:rPr>
            <w:rStyle w:val="Hyperlink"/>
            <w:rFonts w:eastAsia="Times New Roman"/>
          </w:rPr>
          <w:t>shenht@sj-hospital.org</w:t>
        </w:r>
      </w:hyperlink>
    </w:p>
    <w:p w14:paraId="66AE8359" w14:textId="4070503E" w:rsidR="00394A0A" w:rsidRDefault="00394A0A" w:rsidP="00394A0A">
      <w:pPr>
        <w:spacing w:line="240" w:lineRule="auto"/>
        <w:rPr>
          <w:rFonts w:eastAsia="Times New Roman"/>
        </w:rPr>
      </w:pPr>
      <w:r>
        <w:rPr>
          <w:rFonts w:eastAsia="Times" w:cs="Times New Roman"/>
          <w:color w:val="auto"/>
          <w:sz w:val="24"/>
          <w:szCs w:val="24"/>
          <w:lang w:eastAsia="en-US"/>
        </w:rPr>
        <w:t>Min Zhao</w:t>
      </w:r>
      <w:r w:rsidR="003F4F9C">
        <w:rPr>
          <w:rFonts w:eastAsia="Times" w:cs="Times New Roman"/>
          <w:color w:val="auto"/>
          <w:sz w:val="24"/>
          <w:szCs w:val="24"/>
          <w:lang w:eastAsia="en-US"/>
        </w:rPr>
        <w:t>,</w:t>
      </w:r>
      <w:r w:rsidR="00AD407A">
        <w:rPr>
          <w:rFonts w:eastAsia="Times" w:cs="Times New Roman"/>
          <w:color w:val="auto"/>
          <w:sz w:val="24"/>
          <w:szCs w:val="24"/>
          <w:lang w:eastAsia="en-US"/>
        </w:rPr>
        <w:t xml:space="preserve"> MD</w:t>
      </w:r>
      <w:r>
        <w:rPr>
          <w:rFonts w:eastAsia="Times" w:cs="Times New Roman"/>
          <w:color w:val="auto"/>
          <w:sz w:val="24"/>
          <w:szCs w:val="24"/>
          <w:lang w:eastAsia="en-US"/>
        </w:rPr>
        <w:t xml:space="preserve">: </w:t>
      </w:r>
      <w:hyperlink r:id="rId11" w:history="1">
        <w:r w:rsidRPr="00793BA7">
          <w:rPr>
            <w:rStyle w:val="Hyperlink"/>
            <w:rFonts w:eastAsia="Times New Roman"/>
          </w:rPr>
          <w:t>zhaom@sj-hospital.org</w:t>
        </w:r>
      </w:hyperlink>
    </w:p>
    <w:p w14:paraId="09058ECE" w14:textId="77777777" w:rsidR="00A049CD" w:rsidRPr="0055494E" w:rsidRDefault="00A049CD" w:rsidP="00394A0A">
      <w:pPr>
        <w:adjustRightInd w:val="0"/>
        <w:snapToGrid w:val="0"/>
        <w:spacing w:line="240" w:lineRule="auto"/>
        <w:rPr>
          <w:rFonts w:eastAsia="Times" w:cs="Times New Roman"/>
          <w:color w:val="auto"/>
          <w:sz w:val="24"/>
          <w:szCs w:val="24"/>
          <w:lang w:eastAsia="en-US"/>
        </w:rPr>
      </w:pPr>
    </w:p>
    <w:p w14:paraId="4FF1C9CB" w14:textId="77777777" w:rsidR="00394A0A" w:rsidRDefault="00394A0A" w:rsidP="00394A0A">
      <w:pPr>
        <w:spacing w:line="240" w:lineRule="auto"/>
        <w:rPr>
          <w:rFonts w:eastAsia="Times New Roman"/>
        </w:rPr>
      </w:pPr>
    </w:p>
    <w:p w14:paraId="6714A728" w14:textId="42EA1E59" w:rsidR="00C83156" w:rsidRDefault="00C83156" w:rsidP="002D1BE3">
      <w:pPr>
        <w:autoSpaceDE w:val="0"/>
        <w:autoSpaceDN w:val="0"/>
        <w:adjustRightInd w:val="0"/>
        <w:spacing w:line="240" w:lineRule="auto"/>
        <w:rPr>
          <w:rFonts w:eastAsia="Times" w:cs="Times New Roman"/>
          <w:color w:val="auto"/>
          <w:sz w:val="24"/>
          <w:szCs w:val="24"/>
          <w:lang w:eastAsia="en-US"/>
        </w:rPr>
      </w:pPr>
      <w:r w:rsidRPr="002D1BE3">
        <w:rPr>
          <w:b/>
          <w:sz w:val="24"/>
          <w:szCs w:val="24"/>
        </w:rPr>
        <w:t>Key Word</w:t>
      </w:r>
      <w:r>
        <w:rPr>
          <w:sz w:val="24"/>
          <w:szCs w:val="24"/>
        </w:rPr>
        <w:t xml:space="preserve">: </w:t>
      </w:r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>Paraquat</w:t>
      </w:r>
      <w:r w:rsidR="002D1BE3"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 (PQ)</w:t>
      </w:r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, </w:t>
      </w:r>
      <w:bookmarkStart w:id="1" w:name="OLE_LINK3"/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Oxidative Stress, </w:t>
      </w:r>
      <w:r w:rsidR="002D1BE3"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>Mesenchymal Stem Cells</w:t>
      </w:r>
      <w:r w:rsidR="002D1BE3" w:rsidRPr="002D1BE3">
        <w:rPr>
          <w:b/>
        </w:rPr>
        <w:t xml:space="preserve"> (MSCs) Transplantation,</w:t>
      </w:r>
      <w:r w:rsidR="002D1BE3"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 xml:space="preserve"> Acute Lung Injury (ALI), </w:t>
      </w:r>
      <w:r w:rsidRPr="002D1BE3">
        <w:rPr>
          <w:rFonts w:eastAsia="Times" w:cs="Times New Roman"/>
          <w:b/>
          <w:color w:val="auto"/>
          <w:sz w:val="24"/>
          <w:szCs w:val="24"/>
          <w:lang w:eastAsia="en-US"/>
        </w:rPr>
        <w:t>Pro-inflammatory Response, Chronic Pulmonary Fibrosis</w:t>
      </w:r>
      <w:r w:rsidR="007F6B7B">
        <w:rPr>
          <w:rFonts w:eastAsia="Times" w:cs="Times New Roman"/>
          <w:color w:val="auto"/>
          <w:sz w:val="24"/>
          <w:szCs w:val="24"/>
          <w:lang w:eastAsia="en-US"/>
        </w:rPr>
        <w:t xml:space="preserve"> </w:t>
      </w:r>
    </w:p>
    <w:p w14:paraId="19D7B35B" w14:textId="77777777" w:rsidR="004C7830" w:rsidRDefault="004C7830" w:rsidP="004C7830">
      <w:pPr>
        <w:spacing w:line="240" w:lineRule="auto"/>
        <w:rPr>
          <w:rStyle w:val="Hyperlink"/>
        </w:rPr>
      </w:pPr>
    </w:p>
    <w:p w14:paraId="03085D63" w14:textId="77777777" w:rsidR="004C7830" w:rsidRDefault="004C7830" w:rsidP="004C7830">
      <w:pPr>
        <w:spacing w:line="240" w:lineRule="auto"/>
        <w:rPr>
          <w:rFonts w:eastAsia="Times New Roman"/>
        </w:rPr>
      </w:pPr>
      <w:r>
        <w:rPr>
          <w:rStyle w:val="Hyperlink"/>
          <w:b/>
        </w:rPr>
        <w:fldChar w:fldCharType="begin"/>
      </w:r>
      <w:r>
        <w:rPr>
          <w:rStyle w:val="Hyperlink"/>
          <w:b/>
        </w:rPr>
        <w:instrText xml:space="preserve"> HYPERLINK "mailto:</w:instrText>
      </w:r>
      <w:r w:rsidRPr="004C7830">
        <w:rPr>
          <w:rStyle w:val="Hyperlink"/>
          <w:b/>
        </w:rPr>
        <w:instrText>*Corresponding author: zhaomsy@163.com</w:instrText>
      </w:r>
    </w:p>
    <w:p w14:paraId="72F362B2" w14:textId="77777777" w:rsidR="004C7830" w:rsidRPr="00E41C84" w:rsidRDefault="004C7830" w:rsidP="004C7830">
      <w:pPr>
        <w:spacing w:line="240" w:lineRule="auto"/>
        <w:rPr>
          <w:rStyle w:val="Hyperlink"/>
          <w:rFonts w:eastAsia="Times New Roman"/>
        </w:rPr>
      </w:pPr>
      <w:r>
        <w:rPr>
          <w:rStyle w:val="Hyperlink"/>
          <w:b/>
        </w:rPr>
        <w:instrText xml:space="preserve">" </w:instrText>
      </w:r>
      <w:r>
        <w:rPr>
          <w:rStyle w:val="Hyperlink"/>
          <w:b/>
        </w:rPr>
        <w:fldChar w:fldCharType="separate"/>
      </w:r>
      <w:r w:rsidRPr="00E41C84">
        <w:rPr>
          <w:rStyle w:val="Hyperlink"/>
          <w:b/>
        </w:rPr>
        <w:t>*Corresponding author: zhaomsy@163.com</w:t>
      </w:r>
    </w:p>
    <w:p w14:paraId="1B89D1C1" w14:textId="7E1E4EA8" w:rsidR="00AD407A" w:rsidRPr="00246484" w:rsidRDefault="004C7830" w:rsidP="004C7830">
      <w:pPr>
        <w:spacing w:line="240" w:lineRule="auto"/>
        <w:rPr>
          <w:sz w:val="24"/>
          <w:szCs w:val="24"/>
        </w:rPr>
      </w:pPr>
      <w:r>
        <w:rPr>
          <w:rStyle w:val="Hyperlink"/>
          <w:b/>
        </w:rPr>
        <w:fldChar w:fldCharType="end"/>
      </w:r>
    </w:p>
    <w:bookmarkEnd w:id="1"/>
    <w:p w14:paraId="7B03AF24" w14:textId="77777777" w:rsidR="003F4F9C" w:rsidRDefault="003F4F9C" w:rsidP="00987A77">
      <w:pPr>
        <w:pStyle w:val="Default"/>
        <w:spacing w:line="480" w:lineRule="auto"/>
        <w:rPr>
          <w:rStyle w:val="A5"/>
          <w:rFonts w:ascii="Arial" w:hAnsi="Arial" w:cs="Arial"/>
          <w:color w:val="FF0000"/>
          <w:sz w:val="24"/>
          <w:szCs w:val="24"/>
        </w:rPr>
      </w:pPr>
    </w:p>
    <w:p w14:paraId="5A907F67" w14:textId="77777777" w:rsidR="004C7830" w:rsidRDefault="004C7830" w:rsidP="006A3701">
      <w:pPr>
        <w:pStyle w:val="Default"/>
        <w:spacing w:line="480" w:lineRule="auto"/>
        <w:rPr>
          <w:rStyle w:val="A5"/>
          <w:rFonts w:ascii="Arial" w:hAnsi="Arial" w:cs="Arial"/>
          <w:color w:val="auto"/>
          <w:sz w:val="24"/>
          <w:szCs w:val="24"/>
        </w:rPr>
      </w:pPr>
    </w:p>
    <w:p w14:paraId="2168191E" w14:textId="1C03BCB3" w:rsidR="00546229" w:rsidRDefault="00500577" w:rsidP="00546229">
      <w:pPr>
        <w:spacing w:line="240" w:lineRule="auto"/>
        <w:rPr>
          <w:b/>
        </w:rPr>
      </w:pPr>
      <w:r>
        <w:rPr>
          <w:b/>
        </w:rPr>
        <w:lastRenderedPageBreak/>
        <w:t xml:space="preserve">                                                               </w:t>
      </w:r>
      <w:r w:rsidR="00546229">
        <w:rPr>
          <w:b/>
        </w:rPr>
        <w:t>Supplem</w:t>
      </w:r>
      <w:bookmarkStart w:id="2" w:name="_GoBack"/>
      <w:bookmarkEnd w:id="2"/>
      <w:r w:rsidR="00546229">
        <w:rPr>
          <w:b/>
        </w:rPr>
        <w:t>ental Materials</w:t>
      </w:r>
    </w:p>
    <w:p w14:paraId="70CBAE7B" w14:textId="77777777" w:rsidR="00546229" w:rsidRDefault="00546229" w:rsidP="00546229">
      <w:pPr>
        <w:spacing w:line="240" w:lineRule="auto"/>
        <w:rPr>
          <w:b/>
        </w:rPr>
      </w:pPr>
    </w:p>
    <w:p w14:paraId="6B8B860A" w14:textId="30289EFD" w:rsidR="00546229" w:rsidRDefault="00546229" w:rsidP="00546229">
      <w:pPr>
        <w:spacing w:line="240" w:lineRule="auto"/>
        <w:rPr>
          <w:rFonts w:eastAsia="Times New Roman"/>
          <w:b/>
          <w:bCs/>
          <w:color w:val="auto"/>
        </w:rPr>
      </w:pPr>
      <w:r w:rsidRPr="001C2F54">
        <w:rPr>
          <w:b/>
        </w:rPr>
        <w:t xml:space="preserve">Fig. </w:t>
      </w:r>
      <w:r>
        <w:rPr>
          <w:b/>
        </w:rPr>
        <w:t>S1</w:t>
      </w:r>
      <w:r>
        <w:rPr>
          <w:b/>
        </w:rPr>
        <w:t xml:space="preserve"> </w:t>
      </w:r>
      <w:r w:rsidRPr="001D29DA">
        <w:rPr>
          <w:b/>
        </w:rPr>
        <w:t>Mitigated NIK/NF-</w:t>
      </w:r>
      <w:proofErr w:type="spellStart"/>
      <w:r w:rsidRPr="001D29DA">
        <w:rPr>
          <w:b/>
        </w:rPr>
        <w:t>kappaB</w:t>
      </w:r>
      <w:proofErr w:type="spellEnd"/>
      <w:r w:rsidRPr="001D29DA">
        <w:rPr>
          <w:b/>
        </w:rPr>
        <w:t xml:space="preserve"> signaling and IL-17 signaling pathways in MSC transplanted samples</w:t>
      </w:r>
      <w:r w:rsidRPr="00E55953">
        <w:rPr>
          <w:rFonts w:eastAsia="Times New Roman"/>
          <w:b/>
          <w:bCs/>
          <w:color w:val="auto"/>
        </w:rPr>
        <w:t xml:space="preserve"> </w:t>
      </w:r>
    </w:p>
    <w:p w14:paraId="62A2285D" w14:textId="77777777" w:rsidR="00546229" w:rsidRPr="001D29DA" w:rsidRDefault="00546229" w:rsidP="00546229">
      <w:pPr>
        <w:spacing w:line="240" w:lineRule="auto"/>
      </w:pPr>
      <w:r w:rsidRPr="001D29DA">
        <w:t xml:space="preserve">Protein samples were analyzed by Western blotting against antibodies of </w:t>
      </w:r>
      <w:r>
        <w:t xml:space="preserve">RTKN2, total and phosphorylation of </w:t>
      </w:r>
      <w:proofErr w:type="spellStart"/>
      <w:r w:rsidRPr="001D29DA">
        <w:t>IκB</w:t>
      </w:r>
      <w:proofErr w:type="spellEnd"/>
      <w:r w:rsidRPr="001D29DA">
        <w:t>α, phosphorylation of NF-</w:t>
      </w:r>
      <w:proofErr w:type="spellStart"/>
      <w:r w:rsidRPr="001D29DA">
        <w:t>kappaB</w:t>
      </w:r>
      <w:proofErr w:type="spellEnd"/>
      <w:r>
        <w:t>, C</w:t>
      </w:r>
      <w:r w:rsidRPr="001D29DA">
        <w:t xml:space="preserve">aspase3, </w:t>
      </w:r>
      <w:r>
        <w:t>C</w:t>
      </w:r>
      <w:r w:rsidRPr="001D29DA">
        <w:t>aspase9</w:t>
      </w:r>
      <w:r>
        <w:t xml:space="preserve">, </w:t>
      </w:r>
      <w:r w:rsidRPr="001D29DA">
        <w:t>CyclinD1</w:t>
      </w:r>
      <w:r>
        <w:t xml:space="preserve"> and β-actin</w:t>
      </w:r>
      <w:r w:rsidRPr="001D29DA">
        <w:t>.</w:t>
      </w:r>
      <w:r>
        <w:t xml:space="preserve"> Protein samples were extracted</w:t>
      </w:r>
      <w:r w:rsidRPr="001D29DA">
        <w:t xml:space="preserve"> from </w:t>
      </w:r>
      <w:r>
        <w:t xml:space="preserve">lungs of </w:t>
      </w:r>
      <w:r w:rsidRPr="001D29DA">
        <w:t xml:space="preserve">different experimental groups </w:t>
      </w:r>
      <w:r>
        <w:t xml:space="preserve">treated with PQ </w:t>
      </w:r>
      <w:r w:rsidRPr="001D29DA">
        <w:t xml:space="preserve">(Con: Control group; PQ: </w:t>
      </w:r>
      <w:r>
        <w:t>paraquat-treated group; P+M: PQ treatment with MSC transplantation group</w:t>
      </w:r>
      <w:r w:rsidRPr="001D29DA">
        <w:t>)</w:t>
      </w:r>
      <w:r>
        <w:t xml:space="preserve"> at different time points, 12 h, 24 h and 48 h. </w:t>
      </w:r>
    </w:p>
    <w:sectPr w:rsidR="00546229" w:rsidRPr="001D29DA"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10049" w14:textId="77777777" w:rsidR="00ED5962" w:rsidRDefault="00ED5962">
      <w:pPr>
        <w:spacing w:line="240" w:lineRule="auto"/>
      </w:pPr>
      <w:r>
        <w:separator/>
      </w:r>
    </w:p>
  </w:endnote>
  <w:endnote w:type="continuationSeparator" w:id="0">
    <w:p w14:paraId="65C0DCE8" w14:textId="77777777" w:rsidR="00ED5962" w:rsidRDefault="00ED59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9314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815EC0" w14:textId="6BFF9F21" w:rsidR="003A5DE3" w:rsidRDefault="003A5D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7EE74D" w14:textId="77777777" w:rsidR="003A5DE3" w:rsidRDefault="003A5D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30D75" w14:textId="77777777" w:rsidR="00ED5962" w:rsidRDefault="00ED5962">
      <w:pPr>
        <w:spacing w:line="240" w:lineRule="auto"/>
      </w:pPr>
      <w:r>
        <w:separator/>
      </w:r>
    </w:p>
  </w:footnote>
  <w:footnote w:type="continuationSeparator" w:id="0">
    <w:p w14:paraId="01676904" w14:textId="77777777" w:rsidR="00ED5962" w:rsidRDefault="00ED59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296"/>
    <w:multiLevelType w:val="multilevel"/>
    <w:tmpl w:val="59E8907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sz w:val="19"/>
        <w:szCs w:val="19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3D104292"/>
    <w:multiLevelType w:val="hybridMultilevel"/>
    <w:tmpl w:val="09BCE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1227"/>
    <w:multiLevelType w:val="hybridMultilevel"/>
    <w:tmpl w:val="8D66F8A2"/>
    <w:lvl w:ilvl="0" w:tplc="CC7C4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62BEE"/>
    <w:multiLevelType w:val="hybridMultilevel"/>
    <w:tmpl w:val="DAEC4254"/>
    <w:lvl w:ilvl="0" w:tplc="3B6604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D4E23"/>
    <w:multiLevelType w:val="hybridMultilevel"/>
    <w:tmpl w:val="531A6938"/>
    <w:lvl w:ilvl="0" w:tplc="7F7AF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Cell Bi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p9r2rea9szaf8e2vdkxw5fatddrx9fazexd&quot;&gt;My EndNote Library&lt;record-ids&gt;&lt;item&gt;1&lt;/item&gt;&lt;item&gt;2&lt;/item&gt;&lt;item&gt;4&lt;/item&gt;&lt;item&gt;5&lt;/item&gt;&lt;item&gt;6&lt;/item&gt;&lt;item&gt;7&lt;/item&gt;&lt;item&gt;8&lt;/item&gt;&lt;item&gt;10&lt;/item&gt;&lt;item&gt;12&lt;/item&gt;&lt;item&gt;13&lt;/item&gt;&lt;item&gt;14&lt;/item&gt;&lt;item&gt;15&lt;/item&gt;&lt;item&gt;16&lt;/item&gt;&lt;item&gt;17&lt;/item&gt;&lt;item&gt;18&lt;/item&gt;&lt;item&gt;20&lt;/item&gt;&lt;item&gt;21&lt;/item&gt;&lt;item&gt;22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/record-ids&gt;&lt;/item&gt;&lt;/Libraries&gt;"/>
  </w:docVars>
  <w:rsids>
    <w:rsidRoot w:val="007C6289"/>
    <w:rsid w:val="00003227"/>
    <w:rsid w:val="0001419F"/>
    <w:rsid w:val="000172F2"/>
    <w:rsid w:val="00020318"/>
    <w:rsid w:val="0002139B"/>
    <w:rsid w:val="00024502"/>
    <w:rsid w:val="00026E82"/>
    <w:rsid w:val="000339F9"/>
    <w:rsid w:val="00034560"/>
    <w:rsid w:val="00041A62"/>
    <w:rsid w:val="00057670"/>
    <w:rsid w:val="00070179"/>
    <w:rsid w:val="000708C8"/>
    <w:rsid w:val="0007557F"/>
    <w:rsid w:val="0007750E"/>
    <w:rsid w:val="00082F6C"/>
    <w:rsid w:val="000861DF"/>
    <w:rsid w:val="000871DF"/>
    <w:rsid w:val="0009400A"/>
    <w:rsid w:val="00095773"/>
    <w:rsid w:val="00097053"/>
    <w:rsid w:val="000A2410"/>
    <w:rsid w:val="000A2F20"/>
    <w:rsid w:val="000B2E41"/>
    <w:rsid w:val="000B4F6E"/>
    <w:rsid w:val="000B7A72"/>
    <w:rsid w:val="000C313C"/>
    <w:rsid w:val="000D42DD"/>
    <w:rsid w:val="000E23AF"/>
    <w:rsid w:val="000E2929"/>
    <w:rsid w:val="000F0063"/>
    <w:rsid w:val="000F5C3C"/>
    <w:rsid w:val="001009C9"/>
    <w:rsid w:val="001050DD"/>
    <w:rsid w:val="00105D56"/>
    <w:rsid w:val="00110B35"/>
    <w:rsid w:val="00115259"/>
    <w:rsid w:val="00116A77"/>
    <w:rsid w:val="0013719A"/>
    <w:rsid w:val="00150120"/>
    <w:rsid w:val="00152B58"/>
    <w:rsid w:val="00171E98"/>
    <w:rsid w:val="001766D9"/>
    <w:rsid w:val="00180877"/>
    <w:rsid w:val="001829EF"/>
    <w:rsid w:val="00186CA4"/>
    <w:rsid w:val="00192CB3"/>
    <w:rsid w:val="001A3714"/>
    <w:rsid w:val="001B19BC"/>
    <w:rsid w:val="001C2F54"/>
    <w:rsid w:val="001D296F"/>
    <w:rsid w:val="001D29DA"/>
    <w:rsid w:val="001E7E98"/>
    <w:rsid w:val="001F26A5"/>
    <w:rsid w:val="001F3CE9"/>
    <w:rsid w:val="001F5B03"/>
    <w:rsid w:val="001F66DC"/>
    <w:rsid w:val="00203636"/>
    <w:rsid w:val="00205B1C"/>
    <w:rsid w:val="002069F1"/>
    <w:rsid w:val="00212E52"/>
    <w:rsid w:val="00223F87"/>
    <w:rsid w:val="0023044D"/>
    <w:rsid w:val="00237DC6"/>
    <w:rsid w:val="00244BBA"/>
    <w:rsid w:val="00246484"/>
    <w:rsid w:val="002467E3"/>
    <w:rsid w:val="00246DC6"/>
    <w:rsid w:val="0024719F"/>
    <w:rsid w:val="00247C76"/>
    <w:rsid w:val="00247E3B"/>
    <w:rsid w:val="0026296D"/>
    <w:rsid w:val="00272155"/>
    <w:rsid w:val="0027440D"/>
    <w:rsid w:val="00285821"/>
    <w:rsid w:val="00292FD9"/>
    <w:rsid w:val="00293B52"/>
    <w:rsid w:val="00296433"/>
    <w:rsid w:val="00297186"/>
    <w:rsid w:val="002A0521"/>
    <w:rsid w:val="002A7449"/>
    <w:rsid w:val="002B1014"/>
    <w:rsid w:val="002B479E"/>
    <w:rsid w:val="002C03A9"/>
    <w:rsid w:val="002C1AFF"/>
    <w:rsid w:val="002C23A2"/>
    <w:rsid w:val="002C2448"/>
    <w:rsid w:val="002C6523"/>
    <w:rsid w:val="002D1BE3"/>
    <w:rsid w:val="002D2F7A"/>
    <w:rsid w:val="002D79DF"/>
    <w:rsid w:val="002E10B6"/>
    <w:rsid w:val="002E3AB7"/>
    <w:rsid w:val="002E6DA7"/>
    <w:rsid w:val="002F0EA2"/>
    <w:rsid w:val="002F3892"/>
    <w:rsid w:val="002F6002"/>
    <w:rsid w:val="002F6427"/>
    <w:rsid w:val="003019FD"/>
    <w:rsid w:val="00304051"/>
    <w:rsid w:val="0030633C"/>
    <w:rsid w:val="00310304"/>
    <w:rsid w:val="003115F7"/>
    <w:rsid w:val="0031374A"/>
    <w:rsid w:val="003163A0"/>
    <w:rsid w:val="00326128"/>
    <w:rsid w:val="0032734A"/>
    <w:rsid w:val="00331AFF"/>
    <w:rsid w:val="003337EA"/>
    <w:rsid w:val="00333A7A"/>
    <w:rsid w:val="0033624E"/>
    <w:rsid w:val="0034061F"/>
    <w:rsid w:val="00341E30"/>
    <w:rsid w:val="0034215A"/>
    <w:rsid w:val="00343B48"/>
    <w:rsid w:val="00344263"/>
    <w:rsid w:val="00355F15"/>
    <w:rsid w:val="003659C4"/>
    <w:rsid w:val="003824BD"/>
    <w:rsid w:val="00382F87"/>
    <w:rsid w:val="00383285"/>
    <w:rsid w:val="003859C7"/>
    <w:rsid w:val="00394A0A"/>
    <w:rsid w:val="003A2B88"/>
    <w:rsid w:val="003A3CBC"/>
    <w:rsid w:val="003A5DE3"/>
    <w:rsid w:val="003B6FB5"/>
    <w:rsid w:val="003C1DFA"/>
    <w:rsid w:val="003D61D5"/>
    <w:rsid w:val="003F03F4"/>
    <w:rsid w:val="003F2261"/>
    <w:rsid w:val="003F24F4"/>
    <w:rsid w:val="003F4F9C"/>
    <w:rsid w:val="003F5853"/>
    <w:rsid w:val="003F5A3D"/>
    <w:rsid w:val="00403897"/>
    <w:rsid w:val="00407E1F"/>
    <w:rsid w:val="00420517"/>
    <w:rsid w:val="004305A0"/>
    <w:rsid w:val="0043187D"/>
    <w:rsid w:val="0043281B"/>
    <w:rsid w:val="004425B6"/>
    <w:rsid w:val="0044321E"/>
    <w:rsid w:val="00445928"/>
    <w:rsid w:val="00455AF5"/>
    <w:rsid w:val="004637E8"/>
    <w:rsid w:val="0047423F"/>
    <w:rsid w:val="004758BD"/>
    <w:rsid w:val="00477FC1"/>
    <w:rsid w:val="00483CDF"/>
    <w:rsid w:val="00497B95"/>
    <w:rsid w:val="004A789C"/>
    <w:rsid w:val="004C7830"/>
    <w:rsid w:val="004D30D1"/>
    <w:rsid w:val="004D7B2D"/>
    <w:rsid w:val="004E1D8C"/>
    <w:rsid w:val="004F384E"/>
    <w:rsid w:val="004F5087"/>
    <w:rsid w:val="004F599B"/>
    <w:rsid w:val="00500577"/>
    <w:rsid w:val="00500EE7"/>
    <w:rsid w:val="00502520"/>
    <w:rsid w:val="005031DA"/>
    <w:rsid w:val="00515A7E"/>
    <w:rsid w:val="005177B8"/>
    <w:rsid w:val="00517AFC"/>
    <w:rsid w:val="005230B0"/>
    <w:rsid w:val="005315A1"/>
    <w:rsid w:val="00533FC3"/>
    <w:rsid w:val="005357A3"/>
    <w:rsid w:val="0054485D"/>
    <w:rsid w:val="00546229"/>
    <w:rsid w:val="005531EF"/>
    <w:rsid w:val="00554338"/>
    <w:rsid w:val="005545A4"/>
    <w:rsid w:val="0055494E"/>
    <w:rsid w:val="00560936"/>
    <w:rsid w:val="005638CF"/>
    <w:rsid w:val="00567CA8"/>
    <w:rsid w:val="00570E1A"/>
    <w:rsid w:val="005827CA"/>
    <w:rsid w:val="00582D12"/>
    <w:rsid w:val="00592AAD"/>
    <w:rsid w:val="005A14C4"/>
    <w:rsid w:val="005B1A92"/>
    <w:rsid w:val="005B31FB"/>
    <w:rsid w:val="005D60A4"/>
    <w:rsid w:val="005E09CA"/>
    <w:rsid w:val="005E38CC"/>
    <w:rsid w:val="005E4522"/>
    <w:rsid w:val="005E6151"/>
    <w:rsid w:val="005F31EA"/>
    <w:rsid w:val="005F3919"/>
    <w:rsid w:val="00601C57"/>
    <w:rsid w:val="006022D2"/>
    <w:rsid w:val="006100BE"/>
    <w:rsid w:val="00610D49"/>
    <w:rsid w:val="00612DDF"/>
    <w:rsid w:val="0062251B"/>
    <w:rsid w:val="00627132"/>
    <w:rsid w:val="00644D66"/>
    <w:rsid w:val="00655211"/>
    <w:rsid w:val="00665F3D"/>
    <w:rsid w:val="00670FCB"/>
    <w:rsid w:val="00673A5A"/>
    <w:rsid w:val="00677B53"/>
    <w:rsid w:val="00677EDF"/>
    <w:rsid w:val="006813F4"/>
    <w:rsid w:val="00681F70"/>
    <w:rsid w:val="00685C08"/>
    <w:rsid w:val="00691DCB"/>
    <w:rsid w:val="00694A8E"/>
    <w:rsid w:val="006976AE"/>
    <w:rsid w:val="006A0C4F"/>
    <w:rsid w:val="006A11A0"/>
    <w:rsid w:val="006A3701"/>
    <w:rsid w:val="006A593C"/>
    <w:rsid w:val="006B633A"/>
    <w:rsid w:val="006C371F"/>
    <w:rsid w:val="006C6590"/>
    <w:rsid w:val="006D4978"/>
    <w:rsid w:val="006E2648"/>
    <w:rsid w:val="006E4CD4"/>
    <w:rsid w:val="006E704A"/>
    <w:rsid w:val="006E75AE"/>
    <w:rsid w:val="006F7B71"/>
    <w:rsid w:val="00704659"/>
    <w:rsid w:val="00705FBF"/>
    <w:rsid w:val="00711864"/>
    <w:rsid w:val="00713274"/>
    <w:rsid w:val="007174A2"/>
    <w:rsid w:val="007321C5"/>
    <w:rsid w:val="00737931"/>
    <w:rsid w:val="00741BD7"/>
    <w:rsid w:val="00742BA9"/>
    <w:rsid w:val="00744FE0"/>
    <w:rsid w:val="00751A9A"/>
    <w:rsid w:val="00751D0A"/>
    <w:rsid w:val="00753041"/>
    <w:rsid w:val="0075689F"/>
    <w:rsid w:val="007573A6"/>
    <w:rsid w:val="00757497"/>
    <w:rsid w:val="00766D53"/>
    <w:rsid w:val="00767F73"/>
    <w:rsid w:val="007706B3"/>
    <w:rsid w:val="007729CB"/>
    <w:rsid w:val="00773376"/>
    <w:rsid w:val="00781DC7"/>
    <w:rsid w:val="007900DC"/>
    <w:rsid w:val="0079062C"/>
    <w:rsid w:val="00790D0B"/>
    <w:rsid w:val="007A2EE4"/>
    <w:rsid w:val="007A3771"/>
    <w:rsid w:val="007A7E3F"/>
    <w:rsid w:val="007B0F16"/>
    <w:rsid w:val="007B4839"/>
    <w:rsid w:val="007B67F1"/>
    <w:rsid w:val="007C0B42"/>
    <w:rsid w:val="007C0FFF"/>
    <w:rsid w:val="007C5034"/>
    <w:rsid w:val="007C6289"/>
    <w:rsid w:val="007C71F9"/>
    <w:rsid w:val="007D3325"/>
    <w:rsid w:val="007D35A2"/>
    <w:rsid w:val="007D3A95"/>
    <w:rsid w:val="007D3EE1"/>
    <w:rsid w:val="007D65FF"/>
    <w:rsid w:val="007F6B7B"/>
    <w:rsid w:val="00804A69"/>
    <w:rsid w:val="00810FD5"/>
    <w:rsid w:val="008115C1"/>
    <w:rsid w:val="008129E9"/>
    <w:rsid w:val="00821348"/>
    <w:rsid w:val="00823F62"/>
    <w:rsid w:val="00827985"/>
    <w:rsid w:val="00827C1B"/>
    <w:rsid w:val="0083439C"/>
    <w:rsid w:val="00834E08"/>
    <w:rsid w:val="00843479"/>
    <w:rsid w:val="0084356F"/>
    <w:rsid w:val="0084557E"/>
    <w:rsid w:val="008575CD"/>
    <w:rsid w:val="00857971"/>
    <w:rsid w:val="00857F13"/>
    <w:rsid w:val="00871B95"/>
    <w:rsid w:val="0089265B"/>
    <w:rsid w:val="008A4064"/>
    <w:rsid w:val="008A5179"/>
    <w:rsid w:val="008A6F2D"/>
    <w:rsid w:val="008C69D5"/>
    <w:rsid w:val="008D4C70"/>
    <w:rsid w:val="008E2121"/>
    <w:rsid w:val="008E639F"/>
    <w:rsid w:val="008F1869"/>
    <w:rsid w:val="00904DC2"/>
    <w:rsid w:val="0091445C"/>
    <w:rsid w:val="0093522E"/>
    <w:rsid w:val="00937C48"/>
    <w:rsid w:val="00941248"/>
    <w:rsid w:val="009429C6"/>
    <w:rsid w:val="009524AC"/>
    <w:rsid w:val="00954E76"/>
    <w:rsid w:val="009766C0"/>
    <w:rsid w:val="00977760"/>
    <w:rsid w:val="009839D7"/>
    <w:rsid w:val="009841CE"/>
    <w:rsid w:val="00987A77"/>
    <w:rsid w:val="0099135F"/>
    <w:rsid w:val="009A0955"/>
    <w:rsid w:val="009A7D1D"/>
    <w:rsid w:val="009B3780"/>
    <w:rsid w:val="009B3C20"/>
    <w:rsid w:val="009D453D"/>
    <w:rsid w:val="009D66E3"/>
    <w:rsid w:val="009D68CD"/>
    <w:rsid w:val="009E0857"/>
    <w:rsid w:val="009E7C96"/>
    <w:rsid w:val="009F27CB"/>
    <w:rsid w:val="009F4478"/>
    <w:rsid w:val="00A049CD"/>
    <w:rsid w:val="00A16225"/>
    <w:rsid w:val="00A164A9"/>
    <w:rsid w:val="00A2364A"/>
    <w:rsid w:val="00A2451D"/>
    <w:rsid w:val="00A37D66"/>
    <w:rsid w:val="00A405E3"/>
    <w:rsid w:val="00A409C3"/>
    <w:rsid w:val="00A411B6"/>
    <w:rsid w:val="00A46031"/>
    <w:rsid w:val="00A46CCD"/>
    <w:rsid w:val="00A54514"/>
    <w:rsid w:val="00A55FA9"/>
    <w:rsid w:val="00A67402"/>
    <w:rsid w:val="00A730E0"/>
    <w:rsid w:val="00A7340D"/>
    <w:rsid w:val="00A83AB2"/>
    <w:rsid w:val="00A93DC5"/>
    <w:rsid w:val="00AA4F96"/>
    <w:rsid w:val="00AB29B6"/>
    <w:rsid w:val="00AB384B"/>
    <w:rsid w:val="00AC0A0F"/>
    <w:rsid w:val="00AC1348"/>
    <w:rsid w:val="00AD3043"/>
    <w:rsid w:val="00AD407A"/>
    <w:rsid w:val="00AE5D80"/>
    <w:rsid w:val="00B0065D"/>
    <w:rsid w:val="00B0153A"/>
    <w:rsid w:val="00B10D0A"/>
    <w:rsid w:val="00B11FDE"/>
    <w:rsid w:val="00B1209B"/>
    <w:rsid w:val="00B13D2E"/>
    <w:rsid w:val="00B15790"/>
    <w:rsid w:val="00B165AD"/>
    <w:rsid w:val="00B20E80"/>
    <w:rsid w:val="00B20FA7"/>
    <w:rsid w:val="00B21675"/>
    <w:rsid w:val="00B247F6"/>
    <w:rsid w:val="00B272C2"/>
    <w:rsid w:val="00B315B8"/>
    <w:rsid w:val="00B31A13"/>
    <w:rsid w:val="00B4088D"/>
    <w:rsid w:val="00B40E71"/>
    <w:rsid w:val="00B42E13"/>
    <w:rsid w:val="00B47B34"/>
    <w:rsid w:val="00B47CFD"/>
    <w:rsid w:val="00B47F48"/>
    <w:rsid w:val="00B53EBF"/>
    <w:rsid w:val="00B56253"/>
    <w:rsid w:val="00B619EE"/>
    <w:rsid w:val="00B62858"/>
    <w:rsid w:val="00B62B41"/>
    <w:rsid w:val="00B80C27"/>
    <w:rsid w:val="00B91448"/>
    <w:rsid w:val="00BA15C6"/>
    <w:rsid w:val="00BA2F47"/>
    <w:rsid w:val="00BB283A"/>
    <w:rsid w:val="00BB3F22"/>
    <w:rsid w:val="00BC5897"/>
    <w:rsid w:val="00BC72AE"/>
    <w:rsid w:val="00BF1B1C"/>
    <w:rsid w:val="00BF35C5"/>
    <w:rsid w:val="00BF4C9A"/>
    <w:rsid w:val="00C115F5"/>
    <w:rsid w:val="00C21A57"/>
    <w:rsid w:val="00C27F67"/>
    <w:rsid w:val="00C3026C"/>
    <w:rsid w:val="00C41BF9"/>
    <w:rsid w:val="00C45078"/>
    <w:rsid w:val="00C4645C"/>
    <w:rsid w:val="00C51DC9"/>
    <w:rsid w:val="00C5262A"/>
    <w:rsid w:val="00C52EAF"/>
    <w:rsid w:val="00C61B33"/>
    <w:rsid w:val="00C6222B"/>
    <w:rsid w:val="00C662A8"/>
    <w:rsid w:val="00C76A91"/>
    <w:rsid w:val="00C810C1"/>
    <w:rsid w:val="00C81680"/>
    <w:rsid w:val="00C83156"/>
    <w:rsid w:val="00C9520E"/>
    <w:rsid w:val="00C97DB3"/>
    <w:rsid w:val="00CA002C"/>
    <w:rsid w:val="00CA3FD9"/>
    <w:rsid w:val="00CA6B49"/>
    <w:rsid w:val="00CB354A"/>
    <w:rsid w:val="00CC3385"/>
    <w:rsid w:val="00CC413A"/>
    <w:rsid w:val="00CE280C"/>
    <w:rsid w:val="00CF1368"/>
    <w:rsid w:val="00CF1DA1"/>
    <w:rsid w:val="00CF60A2"/>
    <w:rsid w:val="00D05529"/>
    <w:rsid w:val="00D113ED"/>
    <w:rsid w:val="00D1692B"/>
    <w:rsid w:val="00D21087"/>
    <w:rsid w:val="00D24E40"/>
    <w:rsid w:val="00D304F9"/>
    <w:rsid w:val="00D41EFB"/>
    <w:rsid w:val="00D42C67"/>
    <w:rsid w:val="00D43B06"/>
    <w:rsid w:val="00D46996"/>
    <w:rsid w:val="00D5559F"/>
    <w:rsid w:val="00D75B3F"/>
    <w:rsid w:val="00D81488"/>
    <w:rsid w:val="00D83683"/>
    <w:rsid w:val="00D975E1"/>
    <w:rsid w:val="00DA128A"/>
    <w:rsid w:val="00DA6A07"/>
    <w:rsid w:val="00DB2AAD"/>
    <w:rsid w:val="00DC0EC7"/>
    <w:rsid w:val="00DC1E16"/>
    <w:rsid w:val="00DC2E14"/>
    <w:rsid w:val="00DC763E"/>
    <w:rsid w:val="00DD42E2"/>
    <w:rsid w:val="00DE5883"/>
    <w:rsid w:val="00DF1839"/>
    <w:rsid w:val="00E00DED"/>
    <w:rsid w:val="00E1573D"/>
    <w:rsid w:val="00E3026D"/>
    <w:rsid w:val="00E31F92"/>
    <w:rsid w:val="00E33C41"/>
    <w:rsid w:val="00E41EA6"/>
    <w:rsid w:val="00E44053"/>
    <w:rsid w:val="00E549B8"/>
    <w:rsid w:val="00E55953"/>
    <w:rsid w:val="00E56403"/>
    <w:rsid w:val="00E71BC3"/>
    <w:rsid w:val="00E7766E"/>
    <w:rsid w:val="00E85AA8"/>
    <w:rsid w:val="00E91CB9"/>
    <w:rsid w:val="00EB038F"/>
    <w:rsid w:val="00EB4250"/>
    <w:rsid w:val="00EC05E1"/>
    <w:rsid w:val="00EC40CD"/>
    <w:rsid w:val="00ED30E6"/>
    <w:rsid w:val="00ED5962"/>
    <w:rsid w:val="00ED71AC"/>
    <w:rsid w:val="00F047EA"/>
    <w:rsid w:val="00F1057C"/>
    <w:rsid w:val="00F258FC"/>
    <w:rsid w:val="00F27975"/>
    <w:rsid w:val="00F42849"/>
    <w:rsid w:val="00F42A4D"/>
    <w:rsid w:val="00F54A17"/>
    <w:rsid w:val="00F54B51"/>
    <w:rsid w:val="00F6423D"/>
    <w:rsid w:val="00F71749"/>
    <w:rsid w:val="00F727FC"/>
    <w:rsid w:val="00F755F5"/>
    <w:rsid w:val="00F76FE9"/>
    <w:rsid w:val="00F814DF"/>
    <w:rsid w:val="00FA65D0"/>
    <w:rsid w:val="00FB2FCC"/>
    <w:rsid w:val="00FC384F"/>
    <w:rsid w:val="00FC6123"/>
    <w:rsid w:val="00FC6489"/>
    <w:rsid w:val="00FC6D35"/>
    <w:rsid w:val="00FD754B"/>
    <w:rsid w:val="00FE309C"/>
    <w:rsid w:val="00FF2FC0"/>
    <w:rsid w:val="00FF3317"/>
    <w:rsid w:val="00FF55AB"/>
    <w:rsid w:val="00FF572E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797498"/>
  <w15:docId w15:val="{B4B5E645-DDBA-4D7F-A690-087733CD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31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1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1DC9"/>
    <w:pPr>
      <w:autoSpaceDE w:val="0"/>
      <w:autoSpaceDN w:val="0"/>
      <w:adjustRightInd w:val="0"/>
      <w:spacing w:line="240" w:lineRule="auto"/>
    </w:pPr>
    <w:rPr>
      <w:rFonts w:ascii="Minion" w:hAnsi="Minion" w:cs="Minion"/>
      <w:sz w:val="24"/>
      <w:szCs w:val="24"/>
    </w:rPr>
  </w:style>
  <w:style w:type="character" w:customStyle="1" w:styleId="A8">
    <w:name w:val="A8"/>
    <w:uiPriority w:val="99"/>
    <w:rsid w:val="00C51DC9"/>
    <w:rPr>
      <w:rFonts w:cs="Minion"/>
      <w:sz w:val="22"/>
      <w:szCs w:val="22"/>
    </w:rPr>
  </w:style>
  <w:style w:type="character" w:customStyle="1" w:styleId="A5">
    <w:name w:val="A5"/>
    <w:uiPriority w:val="99"/>
    <w:rsid w:val="00095773"/>
    <w:rPr>
      <w:rFonts w:cs="Minion"/>
      <w:b/>
      <w:bCs/>
      <w:sz w:val="19"/>
      <w:szCs w:val="19"/>
    </w:rPr>
  </w:style>
  <w:style w:type="character" w:styleId="Emphasis">
    <w:name w:val="Emphasis"/>
    <w:basedOn w:val="DefaultParagraphFont"/>
    <w:uiPriority w:val="20"/>
    <w:qFormat/>
    <w:rsid w:val="00827985"/>
    <w:rPr>
      <w:i/>
      <w:iCs/>
    </w:rPr>
  </w:style>
  <w:style w:type="character" w:customStyle="1" w:styleId="apple-converted-space">
    <w:name w:val="apple-converted-space"/>
    <w:basedOn w:val="DefaultParagraphFont"/>
    <w:rsid w:val="00827985"/>
  </w:style>
  <w:style w:type="character" w:customStyle="1" w:styleId="st1">
    <w:name w:val="st1"/>
    <w:basedOn w:val="DefaultParagraphFont"/>
    <w:rsid w:val="002C1AFF"/>
  </w:style>
  <w:style w:type="paragraph" w:styleId="NormalWeb">
    <w:name w:val="Normal (Web)"/>
    <w:basedOn w:val="Normal"/>
    <w:uiPriority w:val="99"/>
    <w:rsid w:val="00D46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D46996"/>
    <w:pPr>
      <w:spacing w:line="480" w:lineRule="auto"/>
    </w:pPr>
    <w:rPr>
      <w:rFonts w:eastAsia="Times" w:cs="Times New Roman"/>
      <w:color w:val="auto"/>
      <w:sz w:val="20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D46996"/>
    <w:rPr>
      <w:rFonts w:eastAsia="Times" w:cs="Times New Roman"/>
      <w:color w:val="auto"/>
      <w:sz w:val="20"/>
      <w:szCs w:val="20"/>
      <w:lang w:eastAsia="en-US"/>
    </w:rPr>
  </w:style>
  <w:style w:type="character" w:customStyle="1" w:styleId="apple-style-span">
    <w:name w:val="apple-style-span"/>
    <w:basedOn w:val="DefaultParagraphFont"/>
    <w:rsid w:val="00D46996"/>
  </w:style>
  <w:style w:type="character" w:styleId="Hyperlink">
    <w:name w:val="Hyperlink"/>
    <w:rsid w:val="00D46996"/>
    <w:rPr>
      <w:color w:val="0000FF"/>
      <w:u w:val="single"/>
    </w:rPr>
  </w:style>
  <w:style w:type="character" w:customStyle="1" w:styleId="tgc">
    <w:name w:val="_tgc"/>
    <w:basedOn w:val="DefaultParagraphFont"/>
    <w:rsid w:val="00C41BF9"/>
  </w:style>
  <w:style w:type="paragraph" w:customStyle="1" w:styleId="EndNoteBibliographyTitle">
    <w:name w:val="EndNote Bibliography Title"/>
    <w:basedOn w:val="Normal"/>
    <w:link w:val="EndNoteBibliographyTitleChar"/>
    <w:rsid w:val="001E7E9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7E98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1E7E98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E7E98"/>
    <w:rPr>
      <w:noProof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7E98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A2364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64A"/>
  </w:style>
  <w:style w:type="paragraph" w:styleId="Footer">
    <w:name w:val="footer"/>
    <w:basedOn w:val="Normal"/>
    <w:link w:val="FooterChar"/>
    <w:uiPriority w:val="99"/>
    <w:unhideWhenUsed/>
    <w:rsid w:val="00A2364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64A"/>
  </w:style>
  <w:style w:type="character" w:styleId="UnresolvedMention">
    <w:name w:val="Unresolved Mention"/>
    <w:basedOn w:val="DefaultParagraphFont"/>
    <w:uiPriority w:val="99"/>
    <w:semiHidden/>
    <w:unhideWhenUsed/>
    <w:rsid w:val="00EC40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659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839D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009C9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42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423F"/>
    <w:rPr>
      <w:rFonts w:ascii="Courier New" w:eastAsia="Times New Roman" w:hAnsi="Courier New" w:cs="Courier New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hunzhangcmu@163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haom@sj-hospital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enht@sj-hospital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ngy8@sj-hospital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ED729-BE44-4AF3-91A6-DD8CA227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Isis Pharmaceuticals, Inc.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Shiyu Wang</dc:creator>
  <cp:lastModifiedBy>Shiyu Wang</cp:lastModifiedBy>
  <cp:revision>4</cp:revision>
  <cp:lastPrinted>2018-03-22T17:46:00Z</cp:lastPrinted>
  <dcterms:created xsi:type="dcterms:W3CDTF">2020-07-01T19:58:00Z</dcterms:created>
  <dcterms:modified xsi:type="dcterms:W3CDTF">2020-07-01T20:00:00Z</dcterms:modified>
</cp:coreProperties>
</file>