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256AF4" w14:textId="77777777" w:rsidR="00755119" w:rsidRDefault="00755119" w:rsidP="00755119">
      <w:pPr>
        <w:rPr>
          <w:rFonts w:ascii="Times New Roman" w:eastAsia="等线" w:hAnsi="Times New Roman" w:cs="Times New Roman"/>
          <w:sz w:val="24"/>
          <w:szCs w:val="24"/>
        </w:rPr>
      </w:pPr>
      <w:r w:rsidRPr="004E3199">
        <w:rPr>
          <w:rFonts w:ascii="Times New Roman" w:eastAsia="等线" w:hAnsi="Times New Roman" w:cs="Times New Roman"/>
          <w:sz w:val="24"/>
          <w:szCs w:val="24"/>
        </w:rPr>
        <w:t xml:space="preserve">Supplementary table 1. Correlation analysis of </w:t>
      </w:r>
      <w:bookmarkStart w:id="0" w:name="_Hlk81165816"/>
      <w:r w:rsidRPr="004E3199">
        <w:rPr>
          <w:rFonts w:ascii="Times New Roman" w:eastAsia="等线" w:hAnsi="Times New Roman" w:cs="Times New Roman"/>
          <w:sz w:val="24"/>
          <w:szCs w:val="24"/>
        </w:rPr>
        <w:t>WHR</w:t>
      </w:r>
      <w:bookmarkEnd w:id="0"/>
      <w:r w:rsidRPr="004E3199">
        <w:rPr>
          <w:rFonts w:ascii="Times New Roman" w:eastAsia="等线" w:hAnsi="Times New Roman" w:cs="Times New Roman"/>
          <w:sz w:val="24"/>
          <w:szCs w:val="24"/>
        </w:rPr>
        <w:t xml:space="preserve"> and OSA severity in group A, B and C </w:t>
      </w:r>
    </w:p>
    <w:p w14:paraId="6C84D03B" w14:textId="77777777" w:rsidR="00755119" w:rsidRPr="004E3199" w:rsidRDefault="00755119" w:rsidP="00755119">
      <w:pPr>
        <w:rPr>
          <w:rFonts w:ascii="Times New Roman" w:eastAsia="等线" w:hAnsi="Times New Roman" w:cs="Times New Roman"/>
          <w:sz w:val="24"/>
          <w:szCs w:val="24"/>
        </w:rPr>
      </w:pP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1284"/>
        <w:gridCol w:w="1184"/>
        <w:gridCol w:w="1153"/>
        <w:gridCol w:w="1184"/>
        <w:gridCol w:w="1153"/>
        <w:gridCol w:w="1184"/>
        <w:gridCol w:w="1154"/>
      </w:tblGrid>
      <w:tr w:rsidR="00755119" w:rsidRPr="002E1C63" w14:paraId="4D62FF5A" w14:textId="77777777" w:rsidTr="006D4FEA">
        <w:tc>
          <w:tcPr>
            <w:tcW w:w="1284" w:type="dxa"/>
            <w:vMerge w:val="restart"/>
          </w:tcPr>
          <w:p w14:paraId="3E354D1D" w14:textId="77777777" w:rsidR="00755119" w:rsidRPr="002E1C63" w:rsidRDefault="00755119" w:rsidP="006D4FEA">
            <w:pPr>
              <w:rPr>
                <w:rFonts w:ascii="Times New Roman" w:hAnsi="Times New Roman"/>
              </w:rPr>
            </w:pPr>
            <w:r w:rsidRPr="002E1C63">
              <w:rPr>
                <w:rFonts w:ascii="Times New Roman" w:hAnsi="Times New Roman"/>
              </w:rPr>
              <w:t>Sleep Parameters</w:t>
            </w:r>
          </w:p>
        </w:tc>
        <w:tc>
          <w:tcPr>
            <w:tcW w:w="2337" w:type="dxa"/>
            <w:gridSpan w:val="2"/>
          </w:tcPr>
          <w:p w14:paraId="1DDC17BF" w14:textId="77777777" w:rsidR="00755119" w:rsidRPr="002E1C63" w:rsidRDefault="00755119" w:rsidP="006D4FEA">
            <w:pPr>
              <w:jc w:val="center"/>
              <w:rPr>
                <w:rFonts w:ascii="Times New Roman" w:hAnsi="Times New Roman"/>
              </w:rPr>
            </w:pPr>
            <w:r w:rsidRPr="002E1C63">
              <w:rPr>
                <w:rFonts w:ascii="Times New Roman" w:hAnsi="Times New Roman" w:hint="eastAsia"/>
              </w:rPr>
              <w:t>G</w:t>
            </w:r>
            <w:r w:rsidRPr="002E1C63">
              <w:rPr>
                <w:rFonts w:ascii="Times New Roman" w:hAnsi="Times New Roman"/>
              </w:rPr>
              <w:t>roup A</w:t>
            </w:r>
          </w:p>
        </w:tc>
        <w:tc>
          <w:tcPr>
            <w:tcW w:w="2337" w:type="dxa"/>
            <w:gridSpan w:val="2"/>
          </w:tcPr>
          <w:p w14:paraId="1F87B56F" w14:textId="77777777" w:rsidR="00755119" w:rsidRPr="002E1C63" w:rsidRDefault="00755119" w:rsidP="006D4FEA">
            <w:pPr>
              <w:jc w:val="center"/>
              <w:rPr>
                <w:rFonts w:ascii="Times New Roman" w:hAnsi="Times New Roman"/>
              </w:rPr>
            </w:pPr>
            <w:r w:rsidRPr="002E1C63">
              <w:rPr>
                <w:rFonts w:ascii="Times New Roman" w:hAnsi="Times New Roman" w:hint="eastAsia"/>
              </w:rPr>
              <w:t>G</w:t>
            </w:r>
            <w:r w:rsidRPr="002E1C63">
              <w:rPr>
                <w:rFonts w:ascii="Times New Roman" w:hAnsi="Times New Roman"/>
              </w:rPr>
              <w:t>roup B</w:t>
            </w:r>
          </w:p>
        </w:tc>
        <w:tc>
          <w:tcPr>
            <w:tcW w:w="2338" w:type="dxa"/>
            <w:gridSpan w:val="2"/>
          </w:tcPr>
          <w:p w14:paraId="34481BE5" w14:textId="77777777" w:rsidR="00755119" w:rsidRPr="002E1C63" w:rsidRDefault="00755119" w:rsidP="006D4FEA">
            <w:pPr>
              <w:jc w:val="center"/>
              <w:rPr>
                <w:rFonts w:ascii="Times New Roman" w:hAnsi="Times New Roman"/>
              </w:rPr>
            </w:pPr>
            <w:r w:rsidRPr="002E1C63">
              <w:rPr>
                <w:rFonts w:ascii="Times New Roman" w:hAnsi="Times New Roman" w:hint="eastAsia"/>
              </w:rPr>
              <w:t>G</w:t>
            </w:r>
            <w:r w:rsidRPr="002E1C63">
              <w:rPr>
                <w:rFonts w:ascii="Times New Roman" w:hAnsi="Times New Roman"/>
              </w:rPr>
              <w:t>roup C</w:t>
            </w:r>
          </w:p>
        </w:tc>
      </w:tr>
      <w:tr w:rsidR="00755119" w:rsidRPr="002E1C63" w14:paraId="3F6ABCA4" w14:textId="77777777" w:rsidTr="006D4FEA">
        <w:tc>
          <w:tcPr>
            <w:tcW w:w="1284" w:type="dxa"/>
            <w:vMerge/>
          </w:tcPr>
          <w:p w14:paraId="69EAED65" w14:textId="77777777" w:rsidR="00755119" w:rsidRPr="002E1C63" w:rsidRDefault="00755119" w:rsidP="006D4FEA">
            <w:pPr>
              <w:rPr>
                <w:rFonts w:ascii="Times New Roman" w:hAnsi="Times New Roman"/>
              </w:rPr>
            </w:pPr>
          </w:p>
        </w:tc>
        <w:tc>
          <w:tcPr>
            <w:tcW w:w="2337" w:type="dxa"/>
            <w:gridSpan w:val="2"/>
          </w:tcPr>
          <w:p w14:paraId="74A22364" w14:textId="77777777" w:rsidR="00755119" w:rsidRPr="002E1C63" w:rsidRDefault="00755119" w:rsidP="006D4FEA">
            <w:pPr>
              <w:jc w:val="center"/>
              <w:rPr>
                <w:rFonts w:ascii="Times New Roman" w:hAnsi="Times New Roman"/>
              </w:rPr>
            </w:pPr>
            <w:r w:rsidRPr="002E1C63">
              <w:rPr>
                <w:rFonts w:ascii="Times New Roman" w:hAnsi="Times New Roman" w:hint="eastAsia"/>
              </w:rPr>
              <w:t>W</w:t>
            </w:r>
            <w:r w:rsidRPr="002E1C63">
              <w:rPr>
                <w:rFonts w:ascii="Times New Roman" w:hAnsi="Times New Roman"/>
              </w:rPr>
              <w:t>HR</w:t>
            </w:r>
          </w:p>
        </w:tc>
        <w:tc>
          <w:tcPr>
            <w:tcW w:w="2337" w:type="dxa"/>
            <w:gridSpan w:val="2"/>
          </w:tcPr>
          <w:p w14:paraId="0B349C28" w14:textId="77777777" w:rsidR="00755119" w:rsidRPr="002E1C63" w:rsidRDefault="00755119" w:rsidP="006D4FEA">
            <w:pPr>
              <w:jc w:val="center"/>
              <w:rPr>
                <w:rFonts w:ascii="Times New Roman" w:hAnsi="Times New Roman"/>
              </w:rPr>
            </w:pPr>
            <w:r w:rsidRPr="002E1C63">
              <w:rPr>
                <w:rFonts w:ascii="Times New Roman" w:hAnsi="Times New Roman" w:hint="eastAsia"/>
              </w:rPr>
              <w:t>W</w:t>
            </w:r>
            <w:r w:rsidRPr="002E1C63">
              <w:rPr>
                <w:rFonts w:ascii="Times New Roman" w:hAnsi="Times New Roman"/>
              </w:rPr>
              <w:t>HR</w:t>
            </w:r>
          </w:p>
        </w:tc>
        <w:tc>
          <w:tcPr>
            <w:tcW w:w="2338" w:type="dxa"/>
            <w:gridSpan w:val="2"/>
          </w:tcPr>
          <w:p w14:paraId="7C576280" w14:textId="77777777" w:rsidR="00755119" w:rsidRPr="002E1C63" w:rsidRDefault="00755119" w:rsidP="006D4FEA">
            <w:pPr>
              <w:jc w:val="center"/>
              <w:rPr>
                <w:rFonts w:ascii="Times New Roman" w:hAnsi="Times New Roman"/>
              </w:rPr>
            </w:pPr>
            <w:r w:rsidRPr="002E1C63">
              <w:rPr>
                <w:rFonts w:ascii="Times New Roman" w:hAnsi="Times New Roman" w:hint="eastAsia"/>
              </w:rPr>
              <w:t>W</w:t>
            </w:r>
            <w:r w:rsidRPr="002E1C63">
              <w:rPr>
                <w:rFonts w:ascii="Times New Roman" w:hAnsi="Times New Roman"/>
              </w:rPr>
              <w:t>HR</w:t>
            </w:r>
          </w:p>
        </w:tc>
      </w:tr>
      <w:tr w:rsidR="00755119" w:rsidRPr="002E1C63" w14:paraId="23C0DEAD" w14:textId="77777777" w:rsidTr="006D4FEA">
        <w:tc>
          <w:tcPr>
            <w:tcW w:w="1284" w:type="dxa"/>
            <w:vMerge/>
          </w:tcPr>
          <w:p w14:paraId="7CD3A808" w14:textId="77777777" w:rsidR="00755119" w:rsidRPr="002E1C63" w:rsidRDefault="00755119" w:rsidP="006D4FEA">
            <w:pPr>
              <w:rPr>
                <w:rFonts w:ascii="Times New Roman" w:hAnsi="Times New Roman"/>
              </w:rPr>
            </w:pPr>
          </w:p>
        </w:tc>
        <w:tc>
          <w:tcPr>
            <w:tcW w:w="1184" w:type="dxa"/>
          </w:tcPr>
          <w:p w14:paraId="5EE22D8C" w14:textId="77777777" w:rsidR="00755119" w:rsidRPr="002E1C63" w:rsidRDefault="00755119" w:rsidP="006D4FEA">
            <w:pPr>
              <w:rPr>
                <w:rFonts w:ascii="Times New Roman" w:hAnsi="Times New Roman"/>
              </w:rPr>
            </w:pPr>
            <w:r w:rsidRPr="002E1C63">
              <w:rPr>
                <w:rFonts w:ascii="Times New Roman" w:hAnsi="Times New Roman"/>
              </w:rPr>
              <w:t>Correlation</w:t>
            </w:r>
          </w:p>
          <w:p w14:paraId="25FA2A67" w14:textId="77777777" w:rsidR="00755119" w:rsidRPr="002E1C63" w:rsidRDefault="00755119" w:rsidP="006D4FEA">
            <w:pPr>
              <w:rPr>
                <w:rFonts w:ascii="Times New Roman" w:hAnsi="Times New Roman"/>
              </w:rPr>
            </w:pPr>
            <w:r w:rsidRPr="002E1C63">
              <w:rPr>
                <w:rFonts w:ascii="Times New Roman" w:hAnsi="Times New Roman"/>
              </w:rPr>
              <w:t>coeﬃcient</w:t>
            </w:r>
          </w:p>
        </w:tc>
        <w:tc>
          <w:tcPr>
            <w:tcW w:w="1153" w:type="dxa"/>
          </w:tcPr>
          <w:p w14:paraId="09398365" w14:textId="77777777" w:rsidR="00755119" w:rsidRPr="002E1C63" w:rsidRDefault="00755119" w:rsidP="006D4FE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p-</w:t>
            </w:r>
            <w:r w:rsidRPr="002E1C63">
              <w:rPr>
                <w:rFonts w:ascii="Times New Roman" w:hAnsi="Times New Roman"/>
              </w:rPr>
              <w:t xml:space="preserve">value </w:t>
            </w:r>
          </w:p>
        </w:tc>
        <w:tc>
          <w:tcPr>
            <w:tcW w:w="1184" w:type="dxa"/>
          </w:tcPr>
          <w:p w14:paraId="7E726239" w14:textId="77777777" w:rsidR="00755119" w:rsidRPr="002E1C63" w:rsidRDefault="00755119" w:rsidP="006D4FEA">
            <w:pPr>
              <w:rPr>
                <w:rFonts w:ascii="Times New Roman" w:hAnsi="Times New Roman"/>
              </w:rPr>
            </w:pPr>
            <w:r w:rsidRPr="002E1C63">
              <w:rPr>
                <w:rFonts w:ascii="Times New Roman" w:hAnsi="Times New Roman"/>
              </w:rPr>
              <w:t>Correlation</w:t>
            </w:r>
          </w:p>
          <w:p w14:paraId="052F2F2E" w14:textId="77777777" w:rsidR="00755119" w:rsidRPr="002E1C63" w:rsidRDefault="00755119" w:rsidP="006D4FEA">
            <w:pPr>
              <w:rPr>
                <w:rFonts w:ascii="Times New Roman" w:hAnsi="Times New Roman"/>
              </w:rPr>
            </w:pPr>
            <w:r w:rsidRPr="002E1C63">
              <w:rPr>
                <w:rFonts w:ascii="Times New Roman" w:hAnsi="Times New Roman"/>
              </w:rPr>
              <w:t>coeﬃcient</w:t>
            </w:r>
          </w:p>
        </w:tc>
        <w:tc>
          <w:tcPr>
            <w:tcW w:w="1153" w:type="dxa"/>
          </w:tcPr>
          <w:p w14:paraId="7E319E98" w14:textId="77777777" w:rsidR="00755119" w:rsidRPr="002E1C63" w:rsidRDefault="00755119" w:rsidP="006D4FE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p-</w:t>
            </w:r>
            <w:r w:rsidRPr="002E1C63">
              <w:rPr>
                <w:rFonts w:ascii="Times New Roman" w:hAnsi="Times New Roman"/>
              </w:rPr>
              <w:t xml:space="preserve">value </w:t>
            </w:r>
          </w:p>
        </w:tc>
        <w:tc>
          <w:tcPr>
            <w:tcW w:w="1184" w:type="dxa"/>
          </w:tcPr>
          <w:p w14:paraId="509E37D6" w14:textId="77777777" w:rsidR="00755119" w:rsidRPr="002E1C63" w:rsidRDefault="00755119" w:rsidP="006D4FEA">
            <w:pPr>
              <w:rPr>
                <w:rFonts w:ascii="Times New Roman" w:hAnsi="Times New Roman"/>
              </w:rPr>
            </w:pPr>
            <w:r w:rsidRPr="002E1C63">
              <w:rPr>
                <w:rFonts w:ascii="Times New Roman" w:hAnsi="Times New Roman"/>
              </w:rPr>
              <w:t>Correlation</w:t>
            </w:r>
          </w:p>
          <w:p w14:paraId="60D0E814" w14:textId="77777777" w:rsidR="00755119" w:rsidRPr="002E1C63" w:rsidRDefault="00755119" w:rsidP="006D4FEA">
            <w:pPr>
              <w:rPr>
                <w:rFonts w:ascii="Times New Roman" w:hAnsi="Times New Roman"/>
              </w:rPr>
            </w:pPr>
            <w:r w:rsidRPr="002E1C63">
              <w:rPr>
                <w:rFonts w:ascii="Times New Roman" w:hAnsi="Times New Roman"/>
              </w:rPr>
              <w:t>coeﬃcient</w:t>
            </w:r>
          </w:p>
        </w:tc>
        <w:tc>
          <w:tcPr>
            <w:tcW w:w="1154" w:type="dxa"/>
          </w:tcPr>
          <w:p w14:paraId="49643137" w14:textId="77777777" w:rsidR="00755119" w:rsidRPr="002E1C63" w:rsidRDefault="00755119" w:rsidP="006D4FE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p-</w:t>
            </w:r>
            <w:r w:rsidRPr="002E1C63">
              <w:rPr>
                <w:rFonts w:ascii="Times New Roman" w:hAnsi="Times New Roman"/>
              </w:rPr>
              <w:t>value</w:t>
            </w:r>
          </w:p>
        </w:tc>
      </w:tr>
      <w:tr w:rsidR="00755119" w:rsidRPr="002E1C63" w14:paraId="5A640D49" w14:textId="77777777" w:rsidTr="006D4FEA">
        <w:tc>
          <w:tcPr>
            <w:tcW w:w="1284" w:type="dxa"/>
          </w:tcPr>
          <w:p w14:paraId="392B6891" w14:textId="77777777" w:rsidR="00755119" w:rsidRPr="002E1C63" w:rsidRDefault="00755119" w:rsidP="006D4FEA">
            <w:pPr>
              <w:rPr>
                <w:rFonts w:ascii="Times New Roman" w:hAnsi="Times New Roman"/>
              </w:rPr>
            </w:pPr>
            <w:r w:rsidRPr="002E1C63">
              <w:rPr>
                <w:rFonts w:ascii="Times New Roman" w:hAnsi="Times New Roman" w:hint="eastAsia"/>
                <w:sz w:val="24"/>
                <w:szCs w:val="24"/>
              </w:rPr>
              <w:t>AHI (/h)</w:t>
            </w:r>
          </w:p>
        </w:tc>
        <w:tc>
          <w:tcPr>
            <w:tcW w:w="1184" w:type="dxa"/>
          </w:tcPr>
          <w:p w14:paraId="515754B9" w14:textId="77777777" w:rsidR="00755119" w:rsidRPr="002E1C63" w:rsidRDefault="00755119" w:rsidP="006D4FEA">
            <w:pPr>
              <w:rPr>
                <w:rFonts w:ascii="Times New Roman" w:hAnsi="Times New Roman"/>
              </w:rPr>
            </w:pPr>
            <w:r w:rsidRPr="002E1C63">
              <w:rPr>
                <w:rFonts w:ascii="Times New Roman" w:hAnsi="Times New Roman"/>
              </w:rPr>
              <w:t>0.14</w:t>
            </w:r>
          </w:p>
        </w:tc>
        <w:tc>
          <w:tcPr>
            <w:tcW w:w="1153" w:type="dxa"/>
          </w:tcPr>
          <w:p w14:paraId="1E5A1314" w14:textId="77777777" w:rsidR="00755119" w:rsidRPr="002E1C63" w:rsidRDefault="00755119" w:rsidP="006D4FEA">
            <w:pPr>
              <w:rPr>
                <w:rFonts w:ascii="Times New Roman" w:hAnsi="Times New Roman"/>
              </w:rPr>
            </w:pPr>
            <w:r w:rsidRPr="002E1C63">
              <w:rPr>
                <w:rFonts w:ascii="Times New Roman" w:hAnsi="Times New Roman"/>
              </w:rPr>
              <w:t>0.30</w:t>
            </w:r>
          </w:p>
        </w:tc>
        <w:tc>
          <w:tcPr>
            <w:tcW w:w="1184" w:type="dxa"/>
          </w:tcPr>
          <w:p w14:paraId="009A9FE4" w14:textId="77777777" w:rsidR="00755119" w:rsidRPr="002E1C63" w:rsidRDefault="00755119" w:rsidP="006D4FEA">
            <w:pPr>
              <w:rPr>
                <w:rFonts w:ascii="Times New Roman" w:hAnsi="Times New Roman"/>
              </w:rPr>
            </w:pPr>
            <w:r w:rsidRPr="002E1C63">
              <w:rPr>
                <w:rFonts w:ascii="Times New Roman" w:hAnsi="Times New Roman" w:hint="eastAsia"/>
              </w:rPr>
              <w:t>-0.001</w:t>
            </w:r>
          </w:p>
        </w:tc>
        <w:tc>
          <w:tcPr>
            <w:tcW w:w="1153" w:type="dxa"/>
          </w:tcPr>
          <w:p w14:paraId="46F49517" w14:textId="77777777" w:rsidR="00755119" w:rsidRPr="002E1C63" w:rsidRDefault="00755119" w:rsidP="006D4FEA">
            <w:pPr>
              <w:rPr>
                <w:rFonts w:ascii="Times New Roman" w:hAnsi="Times New Roman"/>
              </w:rPr>
            </w:pPr>
            <w:r w:rsidRPr="002E1C63">
              <w:rPr>
                <w:rFonts w:ascii="Times New Roman" w:hAnsi="Times New Roman" w:hint="eastAsia"/>
              </w:rPr>
              <w:t>0.99</w:t>
            </w:r>
          </w:p>
        </w:tc>
        <w:tc>
          <w:tcPr>
            <w:tcW w:w="1184" w:type="dxa"/>
          </w:tcPr>
          <w:p w14:paraId="30087417" w14:textId="77777777" w:rsidR="00755119" w:rsidRPr="002E1C63" w:rsidRDefault="00755119" w:rsidP="006D4FEA">
            <w:pPr>
              <w:rPr>
                <w:rFonts w:ascii="Times New Roman" w:hAnsi="Times New Roman"/>
              </w:rPr>
            </w:pPr>
            <w:r w:rsidRPr="002E1C63">
              <w:rPr>
                <w:rFonts w:ascii="Times New Roman" w:hAnsi="Times New Roman" w:hint="eastAsia"/>
              </w:rPr>
              <w:t>-0.004</w:t>
            </w:r>
          </w:p>
        </w:tc>
        <w:tc>
          <w:tcPr>
            <w:tcW w:w="1154" w:type="dxa"/>
          </w:tcPr>
          <w:p w14:paraId="4F5A6867" w14:textId="77777777" w:rsidR="00755119" w:rsidRPr="002E1C63" w:rsidRDefault="00755119" w:rsidP="006D4FEA">
            <w:pPr>
              <w:rPr>
                <w:rFonts w:ascii="Times New Roman" w:hAnsi="Times New Roman"/>
              </w:rPr>
            </w:pPr>
            <w:r w:rsidRPr="002E1C63">
              <w:rPr>
                <w:rFonts w:ascii="Times New Roman" w:hAnsi="Times New Roman" w:hint="eastAsia"/>
              </w:rPr>
              <w:t>0.97</w:t>
            </w:r>
          </w:p>
        </w:tc>
      </w:tr>
      <w:tr w:rsidR="00755119" w:rsidRPr="002E1C63" w14:paraId="283FBBA6" w14:textId="77777777" w:rsidTr="006D4FEA">
        <w:tc>
          <w:tcPr>
            <w:tcW w:w="1284" w:type="dxa"/>
          </w:tcPr>
          <w:p w14:paraId="4B5E8981" w14:textId="77777777" w:rsidR="00755119" w:rsidRPr="002E1C63" w:rsidRDefault="00755119" w:rsidP="006D4FEA">
            <w:pPr>
              <w:rPr>
                <w:rFonts w:ascii="Times New Roman" w:hAnsi="Times New Roman"/>
              </w:rPr>
            </w:pPr>
            <w:r w:rsidRPr="002E1C63">
              <w:rPr>
                <w:rFonts w:ascii="Times New Roman" w:hAnsi="Times New Roman" w:hint="eastAsia"/>
                <w:sz w:val="24"/>
                <w:szCs w:val="24"/>
              </w:rPr>
              <w:t>AI (/h)</w:t>
            </w:r>
          </w:p>
        </w:tc>
        <w:tc>
          <w:tcPr>
            <w:tcW w:w="1184" w:type="dxa"/>
          </w:tcPr>
          <w:p w14:paraId="04CDE77E" w14:textId="77777777" w:rsidR="00755119" w:rsidRPr="002E1C63" w:rsidRDefault="00755119" w:rsidP="006D4FEA">
            <w:pPr>
              <w:rPr>
                <w:rFonts w:ascii="Times New Roman" w:hAnsi="Times New Roman"/>
              </w:rPr>
            </w:pPr>
            <w:r w:rsidRPr="002E1C63">
              <w:rPr>
                <w:rFonts w:ascii="Times New Roman" w:hAnsi="Times New Roman"/>
              </w:rPr>
              <w:t>0.1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53" w:type="dxa"/>
          </w:tcPr>
          <w:p w14:paraId="6A368724" w14:textId="77777777" w:rsidR="00755119" w:rsidRPr="002E1C63" w:rsidRDefault="00755119" w:rsidP="006D4FEA">
            <w:pPr>
              <w:rPr>
                <w:rFonts w:ascii="Times New Roman" w:hAnsi="Times New Roman"/>
              </w:rPr>
            </w:pPr>
            <w:r w:rsidRPr="002E1C63">
              <w:rPr>
                <w:rFonts w:ascii="Times New Roman" w:hAnsi="Times New Roman"/>
              </w:rPr>
              <w:t>0.3</w:t>
            </w: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184" w:type="dxa"/>
          </w:tcPr>
          <w:p w14:paraId="48EB5D06" w14:textId="77777777" w:rsidR="00755119" w:rsidRPr="002E1C63" w:rsidRDefault="00755119" w:rsidP="006D4FEA">
            <w:pPr>
              <w:rPr>
                <w:rFonts w:ascii="Times New Roman" w:hAnsi="Times New Roman"/>
              </w:rPr>
            </w:pPr>
            <w:r w:rsidRPr="002E1C63">
              <w:rPr>
                <w:rFonts w:ascii="Times New Roman" w:hAnsi="Times New Roman" w:hint="eastAsia"/>
              </w:rPr>
              <w:t>0.29</w:t>
            </w:r>
          </w:p>
        </w:tc>
        <w:tc>
          <w:tcPr>
            <w:tcW w:w="1153" w:type="dxa"/>
          </w:tcPr>
          <w:p w14:paraId="085C8D12" w14:textId="77777777" w:rsidR="00755119" w:rsidRPr="002E1C63" w:rsidRDefault="00755119" w:rsidP="006D4FEA">
            <w:pPr>
              <w:rPr>
                <w:rFonts w:ascii="Times New Roman" w:hAnsi="Times New Roman"/>
              </w:rPr>
            </w:pPr>
            <w:r w:rsidRPr="002E1C63">
              <w:rPr>
                <w:rFonts w:ascii="Times New Roman" w:hAnsi="Times New Roman" w:hint="eastAsia"/>
              </w:rPr>
              <w:t>0.39</w:t>
            </w:r>
          </w:p>
        </w:tc>
        <w:tc>
          <w:tcPr>
            <w:tcW w:w="1184" w:type="dxa"/>
          </w:tcPr>
          <w:p w14:paraId="619C8F81" w14:textId="77777777" w:rsidR="00755119" w:rsidRPr="002E1C63" w:rsidRDefault="00755119" w:rsidP="006D4FEA">
            <w:pPr>
              <w:rPr>
                <w:rFonts w:ascii="Times New Roman" w:hAnsi="Times New Roman"/>
              </w:rPr>
            </w:pPr>
            <w:r w:rsidRPr="002E1C63">
              <w:rPr>
                <w:rFonts w:ascii="Times New Roman" w:hAnsi="Times New Roman" w:hint="eastAsia"/>
              </w:rPr>
              <w:t>-0.71</w:t>
            </w:r>
          </w:p>
        </w:tc>
        <w:tc>
          <w:tcPr>
            <w:tcW w:w="1154" w:type="dxa"/>
          </w:tcPr>
          <w:p w14:paraId="4E3A28E5" w14:textId="77777777" w:rsidR="00755119" w:rsidRPr="002E1C63" w:rsidRDefault="00755119" w:rsidP="006D4FEA">
            <w:pPr>
              <w:rPr>
                <w:rFonts w:ascii="Times New Roman" w:hAnsi="Times New Roman"/>
              </w:rPr>
            </w:pPr>
            <w:r w:rsidRPr="002E1C63">
              <w:rPr>
                <w:rFonts w:ascii="Times New Roman" w:hAnsi="Times New Roman" w:hint="eastAsia"/>
              </w:rPr>
              <w:t>0.55</w:t>
            </w:r>
          </w:p>
        </w:tc>
      </w:tr>
      <w:tr w:rsidR="00755119" w:rsidRPr="002E1C63" w14:paraId="24AC5735" w14:textId="77777777" w:rsidTr="006D4FEA">
        <w:tc>
          <w:tcPr>
            <w:tcW w:w="1284" w:type="dxa"/>
          </w:tcPr>
          <w:p w14:paraId="300E9CB5" w14:textId="77777777" w:rsidR="00755119" w:rsidRPr="002E1C63" w:rsidRDefault="00755119" w:rsidP="006D4FEA">
            <w:pPr>
              <w:rPr>
                <w:rFonts w:ascii="Times New Roman" w:hAnsi="Times New Roman"/>
              </w:rPr>
            </w:pPr>
            <w:r w:rsidRPr="002E1C63">
              <w:rPr>
                <w:rFonts w:ascii="Times New Roman" w:hAnsi="Times New Roman" w:hint="eastAsia"/>
                <w:sz w:val="24"/>
                <w:szCs w:val="24"/>
              </w:rPr>
              <w:t>HI (/h)</w:t>
            </w:r>
          </w:p>
        </w:tc>
        <w:tc>
          <w:tcPr>
            <w:tcW w:w="1184" w:type="dxa"/>
          </w:tcPr>
          <w:p w14:paraId="3B9E9795" w14:textId="77777777" w:rsidR="00755119" w:rsidRPr="002E1C63" w:rsidRDefault="00755119" w:rsidP="006D4FEA">
            <w:pPr>
              <w:rPr>
                <w:rFonts w:ascii="Times New Roman" w:hAnsi="Times New Roman"/>
              </w:rPr>
            </w:pPr>
            <w:r w:rsidRPr="002E1C63">
              <w:rPr>
                <w:rFonts w:ascii="Times New Roman" w:hAnsi="Times New Roman"/>
              </w:rPr>
              <w:t>0.04</w:t>
            </w:r>
          </w:p>
        </w:tc>
        <w:tc>
          <w:tcPr>
            <w:tcW w:w="1153" w:type="dxa"/>
          </w:tcPr>
          <w:p w14:paraId="4E2A0213" w14:textId="77777777" w:rsidR="00755119" w:rsidRPr="002E1C63" w:rsidRDefault="00755119" w:rsidP="006D4FEA">
            <w:pPr>
              <w:rPr>
                <w:rFonts w:ascii="Times New Roman" w:hAnsi="Times New Roman"/>
              </w:rPr>
            </w:pPr>
            <w:r w:rsidRPr="002E1C63">
              <w:rPr>
                <w:rFonts w:ascii="Times New Roman" w:hAnsi="Times New Roman"/>
              </w:rPr>
              <w:t>0.77</w:t>
            </w:r>
          </w:p>
        </w:tc>
        <w:tc>
          <w:tcPr>
            <w:tcW w:w="1184" w:type="dxa"/>
          </w:tcPr>
          <w:p w14:paraId="3C9E6FAA" w14:textId="77777777" w:rsidR="00755119" w:rsidRPr="002E1C63" w:rsidRDefault="00755119" w:rsidP="006D4FEA">
            <w:pPr>
              <w:rPr>
                <w:rFonts w:ascii="Times New Roman" w:hAnsi="Times New Roman"/>
              </w:rPr>
            </w:pPr>
            <w:r w:rsidRPr="002E1C63">
              <w:rPr>
                <w:rFonts w:ascii="Times New Roman" w:hAnsi="Times New Roman" w:hint="eastAsia"/>
              </w:rPr>
              <w:t>-0.</w:t>
            </w: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1153" w:type="dxa"/>
          </w:tcPr>
          <w:p w14:paraId="252EA1A7" w14:textId="77777777" w:rsidR="00755119" w:rsidRPr="002E1C63" w:rsidRDefault="00755119" w:rsidP="006D4FEA">
            <w:pPr>
              <w:rPr>
                <w:rFonts w:ascii="Times New Roman" w:hAnsi="Times New Roman"/>
              </w:rPr>
            </w:pPr>
            <w:r w:rsidRPr="002E1C63">
              <w:rPr>
                <w:rFonts w:ascii="Times New Roman" w:hAnsi="Times New Roman" w:hint="eastAsia"/>
              </w:rPr>
              <w:t>0.12</w:t>
            </w:r>
          </w:p>
        </w:tc>
        <w:tc>
          <w:tcPr>
            <w:tcW w:w="1184" w:type="dxa"/>
          </w:tcPr>
          <w:p w14:paraId="08FC55CB" w14:textId="77777777" w:rsidR="00755119" w:rsidRPr="002E1C63" w:rsidRDefault="00755119" w:rsidP="006D4FEA">
            <w:pPr>
              <w:rPr>
                <w:rFonts w:ascii="Times New Roman" w:hAnsi="Times New Roman"/>
              </w:rPr>
            </w:pPr>
            <w:r w:rsidRPr="002E1C63">
              <w:rPr>
                <w:rFonts w:ascii="Times New Roman" w:hAnsi="Times New Roman" w:hint="eastAsia"/>
              </w:rPr>
              <w:t>0.</w:t>
            </w: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154" w:type="dxa"/>
          </w:tcPr>
          <w:p w14:paraId="53740338" w14:textId="77777777" w:rsidR="00755119" w:rsidRPr="002E1C63" w:rsidRDefault="00755119" w:rsidP="006D4FEA">
            <w:pPr>
              <w:rPr>
                <w:rFonts w:ascii="Times New Roman" w:hAnsi="Times New Roman"/>
              </w:rPr>
            </w:pPr>
            <w:r w:rsidRPr="002E1C63">
              <w:rPr>
                <w:rFonts w:ascii="Times New Roman" w:hAnsi="Times New Roman" w:hint="eastAsia"/>
              </w:rPr>
              <w:t>0.41</w:t>
            </w:r>
          </w:p>
        </w:tc>
      </w:tr>
      <w:tr w:rsidR="00755119" w:rsidRPr="002E1C63" w14:paraId="3C9DD202" w14:textId="77777777" w:rsidTr="006D4FEA">
        <w:tc>
          <w:tcPr>
            <w:tcW w:w="1284" w:type="dxa"/>
          </w:tcPr>
          <w:p w14:paraId="029A5A42" w14:textId="77777777" w:rsidR="00755119" w:rsidRPr="002E1C63" w:rsidRDefault="00755119" w:rsidP="006D4FEA">
            <w:pPr>
              <w:rPr>
                <w:rFonts w:ascii="Times New Roman" w:hAnsi="Times New Roman"/>
                <w:sz w:val="24"/>
                <w:szCs w:val="24"/>
              </w:rPr>
            </w:pPr>
            <w:r w:rsidRPr="002E1C63">
              <w:rPr>
                <w:rFonts w:ascii="Times New Roman" w:hAnsi="Times New Roman" w:hint="eastAsia"/>
                <w:sz w:val="24"/>
                <w:szCs w:val="24"/>
              </w:rPr>
              <w:t>AI/HI</w:t>
            </w:r>
          </w:p>
        </w:tc>
        <w:tc>
          <w:tcPr>
            <w:tcW w:w="1184" w:type="dxa"/>
          </w:tcPr>
          <w:p w14:paraId="76854CD2" w14:textId="77777777" w:rsidR="00755119" w:rsidRPr="002E1C63" w:rsidRDefault="00755119" w:rsidP="006D4FEA">
            <w:pPr>
              <w:rPr>
                <w:rFonts w:ascii="Times New Roman" w:hAnsi="Times New Roman"/>
              </w:rPr>
            </w:pPr>
            <w:r w:rsidRPr="002E1C63">
              <w:rPr>
                <w:rFonts w:ascii="Times New Roman" w:hAnsi="Times New Roman"/>
              </w:rPr>
              <w:t>0.2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153" w:type="dxa"/>
          </w:tcPr>
          <w:p w14:paraId="72E112FE" w14:textId="77777777" w:rsidR="00755119" w:rsidRPr="002E1C63" w:rsidRDefault="00755119" w:rsidP="006D4FEA">
            <w:pPr>
              <w:rPr>
                <w:rFonts w:ascii="Times New Roman" w:hAnsi="Times New Roman"/>
              </w:rPr>
            </w:pPr>
            <w:r w:rsidRPr="002E1C63">
              <w:rPr>
                <w:rFonts w:ascii="Times New Roman" w:hAnsi="Times New Roman"/>
              </w:rPr>
              <w:t>0.08</w:t>
            </w:r>
          </w:p>
        </w:tc>
        <w:tc>
          <w:tcPr>
            <w:tcW w:w="1184" w:type="dxa"/>
          </w:tcPr>
          <w:p w14:paraId="3FA29109" w14:textId="77777777" w:rsidR="00755119" w:rsidRPr="002E1C63" w:rsidRDefault="00755119" w:rsidP="006D4FEA">
            <w:pPr>
              <w:rPr>
                <w:rFonts w:ascii="Times New Roman" w:hAnsi="Times New Roman"/>
              </w:rPr>
            </w:pPr>
            <w:r w:rsidRPr="002E1C63">
              <w:rPr>
                <w:rFonts w:ascii="Times New Roman" w:hAnsi="Times New Roman" w:hint="eastAsia"/>
              </w:rPr>
              <w:t>0.11</w:t>
            </w:r>
          </w:p>
        </w:tc>
        <w:tc>
          <w:tcPr>
            <w:tcW w:w="1153" w:type="dxa"/>
          </w:tcPr>
          <w:p w14:paraId="5AA2DC5C" w14:textId="77777777" w:rsidR="00755119" w:rsidRPr="002E1C63" w:rsidRDefault="00755119" w:rsidP="006D4FEA">
            <w:pPr>
              <w:rPr>
                <w:rFonts w:ascii="Times New Roman" w:hAnsi="Times New Roman"/>
              </w:rPr>
            </w:pPr>
            <w:r w:rsidRPr="002E1C63">
              <w:rPr>
                <w:rFonts w:ascii="Times New Roman" w:hAnsi="Times New Roman" w:hint="eastAsia"/>
              </w:rPr>
              <w:t>0.74</w:t>
            </w:r>
          </w:p>
        </w:tc>
        <w:tc>
          <w:tcPr>
            <w:tcW w:w="1184" w:type="dxa"/>
          </w:tcPr>
          <w:p w14:paraId="34ECAA50" w14:textId="77777777" w:rsidR="00755119" w:rsidRPr="002E1C63" w:rsidRDefault="00755119" w:rsidP="006D4FEA">
            <w:pPr>
              <w:rPr>
                <w:rFonts w:ascii="Times New Roman" w:hAnsi="Times New Roman"/>
              </w:rPr>
            </w:pPr>
            <w:r w:rsidRPr="002E1C63">
              <w:rPr>
                <w:rFonts w:ascii="Times New Roman" w:hAnsi="Times New Roman" w:hint="eastAsia"/>
              </w:rPr>
              <w:t>-0.009</w:t>
            </w:r>
          </w:p>
        </w:tc>
        <w:tc>
          <w:tcPr>
            <w:tcW w:w="1154" w:type="dxa"/>
          </w:tcPr>
          <w:p w14:paraId="764E8052" w14:textId="77777777" w:rsidR="00755119" w:rsidRPr="002E1C63" w:rsidRDefault="00755119" w:rsidP="006D4FEA">
            <w:pPr>
              <w:rPr>
                <w:rFonts w:ascii="Times New Roman" w:hAnsi="Times New Roman"/>
              </w:rPr>
            </w:pPr>
            <w:r w:rsidRPr="002E1C63">
              <w:rPr>
                <w:rFonts w:ascii="Times New Roman" w:hAnsi="Times New Roman" w:hint="eastAsia"/>
              </w:rPr>
              <w:t>0.94</w:t>
            </w:r>
          </w:p>
        </w:tc>
      </w:tr>
      <w:tr w:rsidR="00755119" w:rsidRPr="002E1C63" w14:paraId="5E3FCD24" w14:textId="77777777" w:rsidTr="006D4FEA">
        <w:tc>
          <w:tcPr>
            <w:tcW w:w="1284" w:type="dxa"/>
          </w:tcPr>
          <w:p w14:paraId="0D8E7943" w14:textId="77777777" w:rsidR="00755119" w:rsidRPr="002E1C63" w:rsidRDefault="00755119" w:rsidP="006D4FEA">
            <w:pPr>
              <w:rPr>
                <w:rFonts w:ascii="Times New Roman" w:hAnsi="Times New Roman"/>
                <w:sz w:val="24"/>
                <w:szCs w:val="24"/>
              </w:rPr>
            </w:pPr>
            <w:r w:rsidRPr="002E1C63">
              <w:rPr>
                <w:rFonts w:ascii="Times New Roman" w:hAnsi="Times New Roman" w:hint="eastAsia"/>
                <w:sz w:val="24"/>
                <w:szCs w:val="24"/>
              </w:rPr>
              <w:t>LSPO</w:t>
            </w:r>
            <w:r w:rsidRPr="002E1C63">
              <w:rPr>
                <w:rFonts w:ascii="Times New Roman" w:hAnsi="Times New Roman" w:hint="eastAsia"/>
                <w:sz w:val="24"/>
                <w:szCs w:val="24"/>
                <w:vertAlign w:val="subscript"/>
              </w:rPr>
              <w:t>2</w:t>
            </w:r>
            <w:r w:rsidRPr="002E1C63">
              <w:rPr>
                <w:rFonts w:ascii="Times New Roman" w:hAnsi="Times New Roman" w:hint="eastAsia"/>
                <w:sz w:val="24"/>
                <w:szCs w:val="24"/>
              </w:rPr>
              <w:t>(%)</w:t>
            </w:r>
          </w:p>
        </w:tc>
        <w:tc>
          <w:tcPr>
            <w:tcW w:w="1184" w:type="dxa"/>
          </w:tcPr>
          <w:p w14:paraId="2DCEAD59" w14:textId="77777777" w:rsidR="00755119" w:rsidRPr="002E1C63" w:rsidRDefault="00755119" w:rsidP="006D4FEA">
            <w:pPr>
              <w:rPr>
                <w:rFonts w:ascii="Times New Roman" w:hAnsi="Times New Roman"/>
              </w:rPr>
            </w:pPr>
            <w:r w:rsidRPr="002E1C63">
              <w:rPr>
                <w:rFonts w:ascii="Times New Roman" w:hAnsi="Times New Roman"/>
              </w:rPr>
              <w:t>-0.27</w:t>
            </w:r>
            <w:r w:rsidRPr="002E1C63">
              <w:rPr>
                <w:rFonts w:ascii="Times New Roman" w:hAnsi="Times New Roman"/>
                <w:vertAlign w:val="superscript"/>
              </w:rPr>
              <w:t>*</w:t>
            </w:r>
          </w:p>
        </w:tc>
        <w:tc>
          <w:tcPr>
            <w:tcW w:w="1153" w:type="dxa"/>
          </w:tcPr>
          <w:p w14:paraId="6CDCF709" w14:textId="77777777" w:rsidR="00755119" w:rsidRPr="002E1C63" w:rsidRDefault="00755119" w:rsidP="006D4FEA">
            <w:pPr>
              <w:rPr>
                <w:rFonts w:ascii="Times New Roman" w:hAnsi="Times New Roman"/>
              </w:rPr>
            </w:pPr>
            <w:r w:rsidRPr="002E1C63">
              <w:rPr>
                <w:rFonts w:ascii="Times New Roman" w:hAnsi="Times New Roman"/>
              </w:rPr>
              <w:t>0.04</w:t>
            </w:r>
          </w:p>
        </w:tc>
        <w:tc>
          <w:tcPr>
            <w:tcW w:w="1184" w:type="dxa"/>
          </w:tcPr>
          <w:p w14:paraId="73FE0DF3" w14:textId="77777777" w:rsidR="00755119" w:rsidRPr="002E1C63" w:rsidRDefault="00755119" w:rsidP="006D4FEA">
            <w:pPr>
              <w:rPr>
                <w:rFonts w:ascii="Times New Roman" w:hAnsi="Times New Roman"/>
              </w:rPr>
            </w:pPr>
            <w:r w:rsidRPr="002E1C63">
              <w:rPr>
                <w:rFonts w:ascii="Times New Roman" w:hAnsi="Times New Roman" w:hint="eastAsia"/>
              </w:rPr>
              <w:t>0.12</w:t>
            </w:r>
          </w:p>
        </w:tc>
        <w:tc>
          <w:tcPr>
            <w:tcW w:w="1153" w:type="dxa"/>
          </w:tcPr>
          <w:p w14:paraId="746A22E1" w14:textId="77777777" w:rsidR="00755119" w:rsidRPr="002E1C63" w:rsidRDefault="00755119" w:rsidP="006D4FEA">
            <w:pPr>
              <w:rPr>
                <w:rFonts w:ascii="Times New Roman" w:hAnsi="Times New Roman"/>
              </w:rPr>
            </w:pPr>
            <w:r w:rsidRPr="002E1C63">
              <w:rPr>
                <w:rFonts w:ascii="Times New Roman" w:hAnsi="Times New Roman" w:hint="eastAsia"/>
              </w:rPr>
              <w:t>0.72</w:t>
            </w:r>
          </w:p>
        </w:tc>
        <w:tc>
          <w:tcPr>
            <w:tcW w:w="1184" w:type="dxa"/>
          </w:tcPr>
          <w:p w14:paraId="26C8F878" w14:textId="77777777" w:rsidR="00755119" w:rsidRPr="002E1C63" w:rsidRDefault="00755119" w:rsidP="006D4FEA">
            <w:pPr>
              <w:rPr>
                <w:rFonts w:ascii="Times New Roman" w:hAnsi="Times New Roman"/>
              </w:rPr>
            </w:pPr>
            <w:r w:rsidRPr="002E1C63">
              <w:rPr>
                <w:rFonts w:ascii="Times New Roman" w:hAnsi="Times New Roman" w:hint="eastAsia"/>
              </w:rPr>
              <w:t>0.05</w:t>
            </w:r>
          </w:p>
        </w:tc>
        <w:tc>
          <w:tcPr>
            <w:tcW w:w="1154" w:type="dxa"/>
          </w:tcPr>
          <w:p w14:paraId="06F0C846" w14:textId="77777777" w:rsidR="00755119" w:rsidRPr="002E1C63" w:rsidRDefault="00755119" w:rsidP="006D4FEA">
            <w:pPr>
              <w:rPr>
                <w:rFonts w:ascii="Times New Roman" w:hAnsi="Times New Roman"/>
              </w:rPr>
            </w:pPr>
            <w:r w:rsidRPr="002E1C63">
              <w:rPr>
                <w:rFonts w:ascii="Times New Roman" w:hAnsi="Times New Roman" w:hint="eastAsia"/>
              </w:rPr>
              <w:t>0.65</w:t>
            </w:r>
          </w:p>
        </w:tc>
      </w:tr>
      <w:tr w:rsidR="00755119" w:rsidRPr="002E1C63" w14:paraId="265A583E" w14:textId="77777777" w:rsidTr="006D4FEA">
        <w:tc>
          <w:tcPr>
            <w:tcW w:w="1284" w:type="dxa"/>
          </w:tcPr>
          <w:p w14:paraId="50ADC242" w14:textId="77777777" w:rsidR="00755119" w:rsidRPr="002E1C63" w:rsidRDefault="00755119" w:rsidP="006D4FEA">
            <w:pPr>
              <w:rPr>
                <w:rFonts w:ascii="Times New Roman" w:hAnsi="Times New Roman"/>
                <w:sz w:val="24"/>
                <w:szCs w:val="24"/>
              </w:rPr>
            </w:pPr>
            <w:r w:rsidRPr="002E1C63">
              <w:rPr>
                <w:rFonts w:ascii="Times New Roman" w:hAnsi="Times New Roman" w:hint="eastAsia"/>
                <w:sz w:val="24"/>
                <w:szCs w:val="24"/>
              </w:rPr>
              <w:t>ODI (/h)</w:t>
            </w:r>
          </w:p>
        </w:tc>
        <w:tc>
          <w:tcPr>
            <w:tcW w:w="1184" w:type="dxa"/>
          </w:tcPr>
          <w:p w14:paraId="35023232" w14:textId="77777777" w:rsidR="00755119" w:rsidRPr="002E1C63" w:rsidRDefault="00755119" w:rsidP="006D4FEA">
            <w:pPr>
              <w:rPr>
                <w:rFonts w:ascii="Times New Roman" w:hAnsi="Times New Roman"/>
              </w:rPr>
            </w:pPr>
            <w:r w:rsidRPr="002E1C63">
              <w:rPr>
                <w:rFonts w:ascii="Times New Roman" w:hAnsi="Times New Roman"/>
              </w:rPr>
              <w:t>0.1</w:t>
            </w: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53" w:type="dxa"/>
          </w:tcPr>
          <w:p w14:paraId="304C884C" w14:textId="77777777" w:rsidR="00755119" w:rsidRPr="002E1C63" w:rsidRDefault="00755119" w:rsidP="006D4FEA">
            <w:pPr>
              <w:rPr>
                <w:rFonts w:ascii="Times New Roman" w:hAnsi="Times New Roman"/>
              </w:rPr>
            </w:pPr>
            <w:r w:rsidRPr="002E1C63">
              <w:rPr>
                <w:rFonts w:ascii="Times New Roman" w:hAnsi="Times New Roman"/>
              </w:rPr>
              <w:t>0.39</w:t>
            </w:r>
          </w:p>
        </w:tc>
        <w:tc>
          <w:tcPr>
            <w:tcW w:w="1184" w:type="dxa"/>
          </w:tcPr>
          <w:p w14:paraId="0315A72D" w14:textId="77777777" w:rsidR="00755119" w:rsidRPr="002E1C63" w:rsidRDefault="00755119" w:rsidP="006D4FEA">
            <w:pPr>
              <w:rPr>
                <w:rFonts w:ascii="Times New Roman" w:hAnsi="Times New Roman"/>
              </w:rPr>
            </w:pPr>
            <w:r w:rsidRPr="002E1C63">
              <w:rPr>
                <w:rFonts w:ascii="Times New Roman" w:hAnsi="Times New Roman" w:hint="eastAsia"/>
              </w:rPr>
              <w:t>-0.2</w:t>
            </w: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53" w:type="dxa"/>
          </w:tcPr>
          <w:p w14:paraId="70BB1B79" w14:textId="77777777" w:rsidR="00755119" w:rsidRPr="002E1C63" w:rsidRDefault="00755119" w:rsidP="006D4FEA">
            <w:pPr>
              <w:rPr>
                <w:rFonts w:ascii="Times New Roman" w:hAnsi="Times New Roman"/>
              </w:rPr>
            </w:pPr>
            <w:r w:rsidRPr="002E1C63">
              <w:rPr>
                <w:rFonts w:ascii="Times New Roman" w:hAnsi="Times New Roman" w:hint="eastAsia"/>
              </w:rPr>
              <w:t>0.55</w:t>
            </w:r>
          </w:p>
        </w:tc>
        <w:tc>
          <w:tcPr>
            <w:tcW w:w="1184" w:type="dxa"/>
          </w:tcPr>
          <w:p w14:paraId="5519DEA7" w14:textId="77777777" w:rsidR="00755119" w:rsidRPr="002E1C63" w:rsidRDefault="00755119" w:rsidP="006D4FEA">
            <w:pPr>
              <w:rPr>
                <w:rFonts w:ascii="Times New Roman" w:hAnsi="Times New Roman"/>
              </w:rPr>
            </w:pPr>
            <w:r w:rsidRPr="002E1C63">
              <w:rPr>
                <w:rFonts w:ascii="Times New Roman" w:hAnsi="Times New Roman" w:hint="eastAsia"/>
              </w:rPr>
              <w:t>-0.38</w:t>
            </w:r>
          </w:p>
        </w:tc>
        <w:tc>
          <w:tcPr>
            <w:tcW w:w="1154" w:type="dxa"/>
          </w:tcPr>
          <w:p w14:paraId="5C7F9A96" w14:textId="77777777" w:rsidR="00755119" w:rsidRPr="002E1C63" w:rsidRDefault="00755119" w:rsidP="006D4FEA">
            <w:pPr>
              <w:rPr>
                <w:rFonts w:ascii="Times New Roman" w:hAnsi="Times New Roman"/>
              </w:rPr>
            </w:pPr>
            <w:r w:rsidRPr="002E1C63">
              <w:rPr>
                <w:rFonts w:ascii="Times New Roman" w:hAnsi="Times New Roman" w:hint="eastAsia"/>
              </w:rPr>
              <w:t>0.75</w:t>
            </w:r>
          </w:p>
        </w:tc>
      </w:tr>
    </w:tbl>
    <w:p w14:paraId="72F7FDA4" w14:textId="77777777" w:rsidR="00755119" w:rsidRDefault="00755119" w:rsidP="00755119">
      <w:pPr>
        <w:rPr>
          <w:rFonts w:ascii="Times New Roman" w:eastAsia="等线" w:hAnsi="Times New Roman" w:cs="Times New Roman"/>
          <w:sz w:val="24"/>
          <w:szCs w:val="24"/>
        </w:rPr>
      </w:pPr>
    </w:p>
    <w:p w14:paraId="2ECA627B" w14:textId="77777777" w:rsidR="00755119" w:rsidRPr="004E3199" w:rsidRDefault="00755119" w:rsidP="00755119">
      <w:pPr>
        <w:rPr>
          <w:rFonts w:ascii="Times New Roman" w:eastAsia="等线" w:hAnsi="Times New Roman" w:cs="Times New Roman"/>
          <w:sz w:val="24"/>
          <w:szCs w:val="24"/>
        </w:rPr>
      </w:pPr>
      <w:r w:rsidRPr="004E3199">
        <w:rPr>
          <w:rFonts w:ascii="Times New Roman" w:eastAsia="等线" w:hAnsi="Times New Roman" w:cs="Times New Roman"/>
          <w:sz w:val="24"/>
          <w:szCs w:val="24"/>
        </w:rPr>
        <w:t xml:space="preserve">* </w:t>
      </w:r>
      <w:proofErr w:type="gramStart"/>
      <w:r w:rsidRPr="004E3199">
        <w:rPr>
          <w:rFonts w:ascii="Times New Roman" w:eastAsia="等线" w:hAnsi="Times New Roman" w:cs="Times New Roman"/>
          <w:sz w:val="24"/>
          <w:szCs w:val="24"/>
        </w:rPr>
        <w:t>indicated</w:t>
      </w:r>
      <w:proofErr w:type="gramEnd"/>
      <w:r w:rsidRPr="004E3199">
        <w:rPr>
          <w:rFonts w:ascii="Times New Roman" w:eastAsia="等线" w:hAnsi="Times New Roman" w:cs="Times New Roman"/>
          <w:sz w:val="24"/>
          <w:szCs w:val="24"/>
        </w:rPr>
        <w:t xml:space="preserve"> p&lt;0.05. </w:t>
      </w:r>
    </w:p>
    <w:p w14:paraId="2530E3B9" w14:textId="77777777" w:rsidR="00755119" w:rsidRDefault="00755119" w:rsidP="0075511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99BF87F" w14:textId="77777777" w:rsidR="001B4C28" w:rsidRDefault="001B4C28"/>
    <w:sectPr w:rsidR="001B4C2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F8FFF2" w14:textId="77777777" w:rsidR="00F446EC" w:rsidRDefault="00F446EC" w:rsidP="00755119">
      <w:r>
        <w:separator/>
      </w:r>
    </w:p>
  </w:endnote>
  <w:endnote w:type="continuationSeparator" w:id="0">
    <w:p w14:paraId="4C9A9CC4" w14:textId="77777777" w:rsidR="00F446EC" w:rsidRDefault="00F446EC" w:rsidP="007551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BEE72C" w14:textId="77777777" w:rsidR="00F446EC" w:rsidRDefault="00F446EC" w:rsidP="00755119">
      <w:r>
        <w:separator/>
      </w:r>
    </w:p>
  </w:footnote>
  <w:footnote w:type="continuationSeparator" w:id="0">
    <w:p w14:paraId="4E07862B" w14:textId="77777777" w:rsidR="00F446EC" w:rsidRDefault="00F446EC" w:rsidP="007551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103"/>
    <w:rsid w:val="00120AA9"/>
    <w:rsid w:val="001B4C28"/>
    <w:rsid w:val="00755119"/>
    <w:rsid w:val="00986103"/>
    <w:rsid w:val="00F4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431D497-451A-40E3-9100-F063B5A56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511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51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5511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551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55119"/>
    <w:rPr>
      <w:sz w:val="18"/>
      <w:szCs w:val="18"/>
    </w:rPr>
  </w:style>
  <w:style w:type="table" w:customStyle="1" w:styleId="2">
    <w:name w:val="网格型2"/>
    <w:basedOn w:val="a1"/>
    <w:next w:val="a7"/>
    <w:uiPriority w:val="39"/>
    <w:rsid w:val="00755119"/>
    <w:rPr>
      <w:rFonts w:ascii="等线" w:eastAsia="等线" w:hAnsi="等线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7551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435</Characters>
  <Application>Microsoft Office Word</Application>
  <DocSecurity>0</DocSecurity>
  <Lines>3</Lines>
  <Paragraphs>1</Paragraphs>
  <ScaleCrop>false</ScaleCrop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 Yan</dc:creator>
  <cp:keywords/>
  <dc:description/>
  <cp:lastModifiedBy>Wang Yan</cp:lastModifiedBy>
  <cp:revision>2</cp:revision>
  <dcterms:created xsi:type="dcterms:W3CDTF">2021-08-29T15:22:00Z</dcterms:created>
  <dcterms:modified xsi:type="dcterms:W3CDTF">2021-08-29T15:22:00Z</dcterms:modified>
</cp:coreProperties>
</file>