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AA9FFB" w14:textId="14C8041D" w:rsidR="0042318A" w:rsidRPr="00AC54E0" w:rsidRDefault="0042318A" w:rsidP="002A7C93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C54E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Additional File 2.</w:t>
      </w:r>
      <w:r w:rsidRPr="00AC5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A7C93" w:rsidRPr="00AC54E0">
        <w:rPr>
          <w:rFonts w:ascii="Times New Roman" w:hAnsi="Times New Roman" w:cs="Times New Roman"/>
          <w:color w:val="000000" w:themeColor="text1"/>
          <w:sz w:val="24"/>
          <w:szCs w:val="24"/>
        </w:rPr>
        <w:t>Site-wise distribution of cases</w:t>
      </w:r>
      <w:r w:rsidRPr="00AC5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PTB without EPTB, PTB with EPTB, and EPTB without PTB</w:t>
      </w:r>
      <w:r w:rsidR="00205D09" w:rsidRPr="00AC5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groups</w:t>
      </w:r>
    </w:p>
    <w:tbl>
      <w:tblPr>
        <w:tblW w:w="9498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552"/>
        <w:gridCol w:w="2268"/>
        <w:gridCol w:w="2126"/>
        <w:gridCol w:w="2552"/>
      </w:tblGrid>
      <w:tr w:rsidR="00AC54E0" w:rsidRPr="00AC54E0" w14:paraId="34BE629B" w14:textId="77777777" w:rsidTr="003B7B1D">
        <w:trPr>
          <w:trHeight w:val="338"/>
        </w:trPr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C80B57" w14:textId="77777777" w:rsidR="0042318A" w:rsidRPr="00AC54E0" w:rsidRDefault="0042318A" w:rsidP="003B7B1D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67FA6C" w14:textId="77777777" w:rsidR="0042318A" w:rsidRPr="00AC54E0" w:rsidRDefault="0042318A" w:rsidP="003B7B1D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C54E0">
              <w:rPr>
                <w:rFonts w:ascii="Times New Roman" w:eastAsia="맑은 고딕" w:hAnsi="Times New Roman" w:cs="Times New Roman"/>
                <w:b/>
                <w:color w:val="000000" w:themeColor="text1"/>
                <w:sz w:val="24"/>
                <w:szCs w:val="24"/>
              </w:rPr>
              <w:t>PTB without EPTB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FED7C8" w14:textId="77777777" w:rsidR="0042318A" w:rsidRPr="00AC54E0" w:rsidRDefault="0042318A" w:rsidP="003B7B1D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C54E0">
              <w:rPr>
                <w:rFonts w:ascii="Times New Roman" w:eastAsia="맑은 고딕" w:hAnsi="Times New Roman" w:cs="Times New Roman"/>
                <w:b/>
                <w:color w:val="000000" w:themeColor="text1"/>
                <w:sz w:val="24"/>
                <w:szCs w:val="24"/>
              </w:rPr>
              <w:t>PTB with EPTB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A8BF45" w14:textId="77777777" w:rsidR="0042318A" w:rsidRPr="00AC54E0" w:rsidRDefault="0042318A" w:rsidP="003B7B1D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C54E0">
              <w:rPr>
                <w:rFonts w:ascii="Times New Roman" w:eastAsia="맑은 고딕" w:hAnsi="Times New Roman" w:cs="Times New Roman"/>
                <w:b/>
                <w:color w:val="000000" w:themeColor="text1"/>
                <w:sz w:val="24"/>
                <w:szCs w:val="24"/>
              </w:rPr>
              <w:t>EPTB without PTB</w:t>
            </w:r>
          </w:p>
        </w:tc>
      </w:tr>
      <w:tr w:rsidR="00AC54E0" w:rsidRPr="00AC54E0" w14:paraId="7F414A58" w14:textId="77777777" w:rsidTr="003B7B1D">
        <w:trPr>
          <w:trHeight w:val="33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center"/>
          </w:tcPr>
          <w:p w14:paraId="06D9920E" w14:textId="77777777" w:rsidR="0042318A" w:rsidRPr="00AC54E0" w:rsidRDefault="0042318A" w:rsidP="003B7B1D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AC54E0">
              <w:rPr>
                <w:rFonts w:ascii="Times New Roman" w:eastAsia="맑은 고딕" w:hAnsi="Times New Roman" w:cs="Times New Roman" w:hint="eastAsia"/>
                <w:color w:val="000000" w:themeColor="text1"/>
                <w:sz w:val="24"/>
                <w:szCs w:val="24"/>
              </w:rPr>
              <w:t>T</w:t>
            </w:r>
            <w:r w:rsidRPr="00AC54E0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otal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vAlign w:val="center"/>
          </w:tcPr>
          <w:p w14:paraId="63C4C9F9" w14:textId="77777777" w:rsidR="0042318A" w:rsidRPr="00AC54E0" w:rsidRDefault="0042318A" w:rsidP="003B7B1D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AC54E0">
              <w:rPr>
                <w:rFonts w:ascii="Times New Roman" w:eastAsia="맑은 고딕" w:hAnsi="Times New Roman" w:cs="Times New Roman" w:hint="eastAsia"/>
                <w:color w:val="000000" w:themeColor="text1"/>
                <w:sz w:val="24"/>
                <w:szCs w:val="24"/>
              </w:rPr>
              <w:t>5</w:t>
            </w:r>
            <w:r w:rsidRPr="00AC54E0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545 (72.3%)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F8539B7" w14:textId="77777777" w:rsidR="0042318A" w:rsidRPr="00AC54E0" w:rsidRDefault="0042318A" w:rsidP="003B7B1D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AC54E0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493 (6.4%)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center"/>
            <w:hideMark/>
          </w:tcPr>
          <w:p w14:paraId="0503D64F" w14:textId="77777777" w:rsidR="0042318A" w:rsidRPr="00AC54E0" w:rsidRDefault="0042318A" w:rsidP="003B7B1D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AC54E0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1636 (21.3%)</w:t>
            </w:r>
          </w:p>
        </w:tc>
      </w:tr>
      <w:tr w:rsidR="00AC54E0" w:rsidRPr="00AC54E0" w14:paraId="5044B727" w14:textId="77777777" w:rsidTr="003B7B1D">
        <w:trPr>
          <w:trHeight w:val="33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CE1446" w14:textId="77777777" w:rsidR="0042318A" w:rsidRPr="00AC54E0" w:rsidRDefault="0042318A" w:rsidP="003B7B1D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AC54E0">
              <w:rPr>
                <w:rFonts w:ascii="Times New Roman" w:eastAsia="맑은 고딕" w:hAnsi="Times New Roman" w:cs="Times New Roman" w:hint="eastAsia"/>
                <w:color w:val="000000" w:themeColor="text1"/>
                <w:sz w:val="24"/>
                <w:szCs w:val="24"/>
              </w:rPr>
              <w:t>T</w:t>
            </w:r>
            <w:r w:rsidRPr="00AC54E0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B pleurisy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EC701D" w14:textId="77777777" w:rsidR="0042318A" w:rsidRPr="00AC54E0" w:rsidRDefault="0042318A" w:rsidP="003B7B1D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AC54E0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—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5C23B" w14:textId="77777777" w:rsidR="0042318A" w:rsidRPr="00AC54E0" w:rsidRDefault="0042318A" w:rsidP="003B7B1D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AC54E0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315 (63.9%)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92607" w14:textId="77777777" w:rsidR="0042318A" w:rsidRPr="00AC54E0" w:rsidRDefault="0042318A" w:rsidP="003B7B1D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AC54E0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603 (36.9%)</w:t>
            </w:r>
          </w:p>
        </w:tc>
      </w:tr>
      <w:tr w:rsidR="00AC54E0" w:rsidRPr="00AC54E0" w14:paraId="715F6B0C" w14:textId="77777777" w:rsidTr="003B7B1D">
        <w:trPr>
          <w:trHeight w:val="33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33407C" w14:textId="77777777" w:rsidR="0042318A" w:rsidRPr="00AC54E0" w:rsidRDefault="0042318A" w:rsidP="003B7B1D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AC54E0">
              <w:rPr>
                <w:rFonts w:ascii="Times New Roman" w:eastAsia="맑은 고딕" w:hAnsi="Times New Roman" w:cs="Times New Roman" w:hint="eastAsia"/>
                <w:color w:val="000000" w:themeColor="text1"/>
                <w:sz w:val="24"/>
                <w:szCs w:val="24"/>
              </w:rPr>
              <w:t>T</w:t>
            </w:r>
            <w:r w:rsidRPr="00AC54E0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B lymphadenitis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3DD5C7" w14:textId="77777777" w:rsidR="0042318A" w:rsidRPr="00AC54E0" w:rsidRDefault="0042318A" w:rsidP="003B7B1D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AC54E0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—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EE92A" w14:textId="77777777" w:rsidR="0042318A" w:rsidRPr="00AC54E0" w:rsidRDefault="0042318A" w:rsidP="003B7B1D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AC54E0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46 (9.3%)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3E11A" w14:textId="77777777" w:rsidR="0042318A" w:rsidRPr="00AC54E0" w:rsidRDefault="0042318A" w:rsidP="003B7B1D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AC54E0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390 (23.8%)</w:t>
            </w:r>
          </w:p>
        </w:tc>
      </w:tr>
      <w:tr w:rsidR="00AC54E0" w:rsidRPr="00AC54E0" w14:paraId="570ECDDE" w14:textId="77777777" w:rsidTr="003B7B1D">
        <w:trPr>
          <w:trHeight w:val="33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9AABEF" w14:textId="77777777" w:rsidR="0042318A" w:rsidRPr="00AC54E0" w:rsidRDefault="0042318A" w:rsidP="003B7B1D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AC54E0">
              <w:rPr>
                <w:rFonts w:ascii="Times New Roman" w:eastAsia="맑은 고딕" w:hAnsi="Times New Roman" w:cs="Times New Roman" w:hint="eastAsia"/>
                <w:color w:val="000000" w:themeColor="text1"/>
                <w:sz w:val="24"/>
                <w:szCs w:val="24"/>
              </w:rPr>
              <w:t>A</w:t>
            </w:r>
            <w:r w:rsidRPr="00AC54E0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bdominal TB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C2E456" w14:textId="77777777" w:rsidR="0042318A" w:rsidRPr="00AC54E0" w:rsidRDefault="0042318A" w:rsidP="003B7B1D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AC54E0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—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EA278" w14:textId="77777777" w:rsidR="0042318A" w:rsidRPr="00AC54E0" w:rsidRDefault="0042318A" w:rsidP="003B7B1D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AC54E0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54 (11.0%)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B8660" w14:textId="77777777" w:rsidR="0042318A" w:rsidRPr="00AC54E0" w:rsidRDefault="0042318A" w:rsidP="003B7B1D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AC54E0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254 (15.5%)</w:t>
            </w:r>
          </w:p>
        </w:tc>
      </w:tr>
      <w:tr w:rsidR="00AC54E0" w:rsidRPr="00AC54E0" w14:paraId="08210572" w14:textId="77777777" w:rsidTr="003B7B1D">
        <w:trPr>
          <w:trHeight w:val="33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FC91F1" w14:textId="77777777" w:rsidR="0042318A" w:rsidRPr="00AC54E0" w:rsidRDefault="0042318A" w:rsidP="003B7B1D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AC54E0">
              <w:rPr>
                <w:rFonts w:ascii="Times New Roman" w:eastAsia="맑은 고딕" w:hAnsi="Times New Roman" w:cs="Times New Roman" w:hint="eastAsia"/>
                <w:color w:val="000000" w:themeColor="text1"/>
                <w:sz w:val="24"/>
                <w:szCs w:val="24"/>
              </w:rPr>
              <w:t>B</w:t>
            </w:r>
            <w:r w:rsidRPr="00AC54E0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one/joint TB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77B1A8" w14:textId="77777777" w:rsidR="0042318A" w:rsidRPr="00AC54E0" w:rsidRDefault="0042318A" w:rsidP="003B7B1D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AC54E0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—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72B1C" w14:textId="77777777" w:rsidR="0042318A" w:rsidRPr="00AC54E0" w:rsidRDefault="0042318A" w:rsidP="003B7B1D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AC54E0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44 (8.9%)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DAA0A" w14:textId="77777777" w:rsidR="0042318A" w:rsidRPr="00AC54E0" w:rsidRDefault="0042318A" w:rsidP="003B7B1D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AC54E0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109 (6.7%)</w:t>
            </w:r>
          </w:p>
        </w:tc>
      </w:tr>
      <w:tr w:rsidR="00AC54E0" w:rsidRPr="00AC54E0" w14:paraId="6242D36B" w14:textId="77777777" w:rsidTr="003B7B1D">
        <w:trPr>
          <w:trHeight w:val="33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DAA8A6" w14:textId="77777777" w:rsidR="0042318A" w:rsidRPr="00AC54E0" w:rsidRDefault="0042318A" w:rsidP="003B7B1D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AC54E0">
              <w:rPr>
                <w:rFonts w:ascii="Times New Roman" w:eastAsia="맑은 고딕" w:hAnsi="Times New Roman" w:cs="Times New Roman" w:hint="eastAsia"/>
                <w:color w:val="000000" w:themeColor="text1"/>
                <w:sz w:val="24"/>
                <w:szCs w:val="24"/>
              </w:rPr>
              <w:t>C</w:t>
            </w:r>
            <w:r w:rsidRPr="00AC54E0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NS TB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84D805" w14:textId="77777777" w:rsidR="0042318A" w:rsidRPr="00AC54E0" w:rsidRDefault="0042318A" w:rsidP="003B7B1D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AC54E0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—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0316C" w14:textId="77777777" w:rsidR="0042318A" w:rsidRPr="00AC54E0" w:rsidRDefault="0042318A" w:rsidP="003B7B1D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AC54E0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14 (2.8%)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4F4DE" w14:textId="77777777" w:rsidR="0042318A" w:rsidRPr="00AC54E0" w:rsidRDefault="0042318A" w:rsidP="003B7B1D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AC54E0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84 (5.1%)</w:t>
            </w:r>
          </w:p>
        </w:tc>
      </w:tr>
      <w:tr w:rsidR="0042318A" w:rsidRPr="00AC54E0" w14:paraId="3ADBB6F4" w14:textId="77777777" w:rsidTr="003B7B1D">
        <w:trPr>
          <w:trHeight w:val="338"/>
        </w:trPr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B5A9EE" w14:textId="77777777" w:rsidR="0042318A" w:rsidRPr="00AC54E0" w:rsidRDefault="0042318A" w:rsidP="003B7B1D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AC54E0">
              <w:rPr>
                <w:rFonts w:ascii="Times New Roman" w:eastAsia="맑은 고딕" w:hAnsi="Times New Roman" w:cs="Times New Roman" w:hint="eastAsia"/>
                <w:color w:val="000000" w:themeColor="text1"/>
                <w:sz w:val="24"/>
                <w:szCs w:val="24"/>
              </w:rPr>
              <w:t>U</w:t>
            </w:r>
            <w:r w:rsidRPr="00AC54E0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rogenital TB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C44E52E" w14:textId="77777777" w:rsidR="0042318A" w:rsidRPr="00AC54E0" w:rsidRDefault="0042318A" w:rsidP="003B7B1D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AC54E0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—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18E7C1" w14:textId="77777777" w:rsidR="0042318A" w:rsidRPr="00AC54E0" w:rsidRDefault="0042318A" w:rsidP="003B7B1D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AC54E0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6 (1.2%)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7FD358" w14:textId="77777777" w:rsidR="0042318A" w:rsidRPr="00AC54E0" w:rsidRDefault="0042318A" w:rsidP="003B7B1D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</w:pPr>
            <w:r w:rsidRPr="00AC54E0">
              <w:rPr>
                <w:rFonts w:ascii="Times New Roman" w:eastAsia="맑은 고딕" w:hAnsi="Times New Roman" w:cs="Times New Roman"/>
                <w:color w:val="000000" w:themeColor="text1"/>
                <w:sz w:val="24"/>
                <w:szCs w:val="24"/>
              </w:rPr>
              <w:t>49 (3.0%)</w:t>
            </w:r>
          </w:p>
        </w:tc>
      </w:tr>
    </w:tbl>
    <w:p w14:paraId="1A067C45" w14:textId="77777777" w:rsidR="0042318A" w:rsidRPr="00AC54E0" w:rsidRDefault="0042318A" w:rsidP="0042318A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5DA1D70" w14:textId="77777777" w:rsidR="0042318A" w:rsidRPr="00AC54E0" w:rsidRDefault="0042318A" w:rsidP="0042318A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C54E0">
        <w:rPr>
          <w:rFonts w:ascii="Times New Roman" w:hAnsi="Times New Roman" w:cs="Times New Roman"/>
          <w:color w:val="000000" w:themeColor="text1"/>
          <w:sz w:val="24"/>
          <w:szCs w:val="24"/>
        </w:rPr>
        <w:t>PTB, pulmonary tuberculosis; EPTB, extrapulmonary tuberculosis; CNS, central nervous system</w:t>
      </w:r>
    </w:p>
    <w:p w14:paraId="1BA81846" w14:textId="77777777" w:rsidR="0008684A" w:rsidRPr="0042318A" w:rsidRDefault="0008684A">
      <w:pPr>
        <w:rPr>
          <w:sz w:val="24"/>
          <w:szCs w:val="24"/>
        </w:rPr>
      </w:pPr>
      <w:bookmarkStart w:id="0" w:name="_GoBack"/>
      <w:bookmarkEnd w:id="0"/>
    </w:p>
    <w:sectPr w:rsidR="0008684A" w:rsidRPr="0042318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31959F" w14:textId="77777777" w:rsidR="00126F83" w:rsidRDefault="00126F83" w:rsidP="00AC54E0">
      <w:pPr>
        <w:spacing w:after="0" w:line="240" w:lineRule="auto"/>
      </w:pPr>
      <w:r>
        <w:separator/>
      </w:r>
    </w:p>
  </w:endnote>
  <w:endnote w:type="continuationSeparator" w:id="0">
    <w:p w14:paraId="071FE925" w14:textId="77777777" w:rsidR="00126F83" w:rsidRDefault="00126F83" w:rsidP="00AC54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BAAA30" w14:textId="77777777" w:rsidR="00126F83" w:rsidRDefault="00126F83" w:rsidP="00AC54E0">
      <w:pPr>
        <w:spacing w:after="0" w:line="240" w:lineRule="auto"/>
      </w:pPr>
      <w:r>
        <w:separator/>
      </w:r>
    </w:p>
  </w:footnote>
  <w:footnote w:type="continuationSeparator" w:id="0">
    <w:p w14:paraId="06D35A4B" w14:textId="77777777" w:rsidR="00126F83" w:rsidRDefault="00126F83" w:rsidP="00AC54E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318A"/>
    <w:rsid w:val="00063E6B"/>
    <w:rsid w:val="0008684A"/>
    <w:rsid w:val="00126F83"/>
    <w:rsid w:val="00205D09"/>
    <w:rsid w:val="002A7C93"/>
    <w:rsid w:val="0042318A"/>
    <w:rsid w:val="005A4515"/>
    <w:rsid w:val="00AC54E0"/>
    <w:rsid w:val="00FD0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108680"/>
  <w15:chartTrackingRefBased/>
  <w15:docId w15:val="{18253F1F-A706-44FC-9C54-EECDD984C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2318A"/>
    <w:rPr>
      <w:lang w:val="en-US"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231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42318A"/>
    <w:rPr>
      <w:rFonts w:ascii="Segoe UI" w:eastAsiaTheme="minorEastAsia" w:hAnsi="Segoe UI" w:cs="Segoe UI"/>
      <w:sz w:val="18"/>
      <w:szCs w:val="18"/>
      <w:lang w:val="en-US" w:eastAsia="ko-KR"/>
    </w:rPr>
  </w:style>
  <w:style w:type="paragraph" w:styleId="a4">
    <w:name w:val="header"/>
    <w:basedOn w:val="a"/>
    <w:link w:val="Char0"/>
    <w:uiPriority w:val="99"/>
    <w:unhideWhenUsed/>
    <w:rsid w:val="00AC54E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4"/>
    <w:uiPriority w:val="99"/>
    <w:rsid w:val="00AC54E0"/>
    <w:rPr>
      <w:lang w:val="en-US" w:eastAsia="ko-KR"/>
    </w:rPr>
  </w:style>
  <w:style w:type="paragraph" w:styleId="a5">
    <w:name w:val="footer"/>
    <w:basedOn w:val="a"/>
    <w:link w:val="Char1"/>
    <w:uiPriority w:val="99"/>
    <w:unhideWhenUsed/>
    <w:rsid w:val="00AC54E0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5"/>
    <w:uiPriority w:val="99"/>
    <w:rsid w:val="00AC54E0"/>
    <w:rPr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duih</cp:lastModifiedBy>
  <cp:revision>6</cp:revision>
  <dcterms:created xsi:type="dcterms:W3CDTF">2022-10-20T07:53:00Z</dcterms:created>
  <dcterms:modified xsi:type="dcterms:W3CDTF">2022-11-01T09:31:00Z</dcterms:modified>
</cp:coreProperties>
</file>