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111130" w14:textId="39265948" w:rsidR="007B10B6" w:rsidRPr="00666B2B" w:rsidRDefault="007B10B6" w:rsidP="001C192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66B2B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en-US"/>
        </w:rPr>
        <w:drawing>
          <wp:anchor distT="0" distB="0" distL="114300" distR="114300" simplePos="0" relativeHeight="251659264" behindDoc="0" locked="0" layoutInCell="1" allowOverlap="1" wp14:anchorId="1A38B9EE" wp14:editId="0D41A5F9">
            <wp:simplePos x="0" y="0"/>
            <wp:positionH relativeFrom="column">
              <wp:posOffset>-668020</wp:posOffset>
            </wp:positionH>
            <wp:positionV relativeFrom="page">
              <wp:posOffset>1170305</wp:posOffset>
            </wp:positionV>
            <wp:extent cx="9171305" cy="5784850"/>
            <wp:effectExtent l="0" t="0" r="0" b="6350"/>
            <wp:wrapTopAndBottom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71305" cy="5784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66B2B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  <w:lang w:eastAsia="en-US"/>
        </w:rPr>
        <w:t>Additional File 4</w:t>
      </w:r>
      <w:r w:rsidRPr="00666B2B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en-US"/>
        </w:rPr>
        <w:t>.</w:t>
      </w:r>
      <w:r w:rsidRPr="00666B2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C1922" w:rsidRPr="00666B2B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proofErr w:type="spellStart"/>
      <w:r w:rsidR="001C1922" w:rsidRPr="00666B2B">
        <w:rPr>
          <w:rFonts w:ascii="Times New Roman" w:eastAsia="맑은 고딕" w:hAnsi="Times New Roman" w:cs="Times New Roman"/>
          <w:color w:val="000000" w:themeColor="text1"/>
          <w:sz w:val="24"/>
          <w:szCs w:val="24"/>
          <w:lang w:val="en-GB"/>
        </w:rPr>
        <w:t>ite</w:t>
      </w:r>
      <w:proofErr w:type="spellEnd"/>
      <w:r w:rsidR="001C1922" w:rsidRPr="00666B2B">
        <w:rPr>
          <w:rFonts w:ascii="Times New Roman" w:eastAsia="맑은 고딕" w:hAnsi="Times New Roman" w:cs="Times New Roman"/>
          <w:color w:val="000000" w:themeColor="text1"/>
          <w:sz w:val="24"/>
          <w:szCs w:val="24"/>
          <w:lang w:val="en-GB"/>
        </w:rPr>
        <w:t xml:space="preserve">-wise </w:t>
      </w:r>
      <w:r w:rsidR="001C1922" w:rsidRPr="00666B2B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distribution of </w:t>
      </w:r>
      <w:r w:rsidRPr="00666B2B">
        <w:rPr>
          <w:rFonts w:ascii="Times New Roman" w:hAnsi="Times New Roman" w:cs="Times New Roman"/>
          <w:color w:val="000000" w:themeColor="text1"/>
          <w:sz w:val="24"/>
          <w:szCs w:val="24"/>
        </w:rPr>
        <w:t>extrapulmonary TB according to age and body mass index</w:t>
      </w:r>
      <w:bookmarkStart w:id="0" w:name="_GoBack"/>
      <w:bookmarkEnd w:id="0"/>
    </w:p>
    <w:p w14:paraId="16CD3A27" w14:textId="77777777" w:rsidR="0008684A" w:rsidRPr="00666B2B" w:rsidRDefault="007B10B6" w:rsidP="007B10B6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66B2B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TB Pleurisy: age OR 1.011(P = 6.54x10</w:t>
      </w:r>
      <w:r w:rsidRPr="00666B2B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-06</w:t>
      </w:r>
      <w:r w:rsidRPr="00666B2B">
        <w:rPr>
          <w:rFonts w:ascii="Times New Roman" w:hAnsi="Times New Roman" w:cs="Times New Roman"/>
          <w:color w:val="000000" w:themeColor="text1"/>
          <w:sz w:val="24"/>
          <w:szCs w:val="24"/>
        </w:rPr>
        <w:t>), BMI OR 1.043 (P=0.002)/TB lymphadenitis: age OR 0.970 (P &lt;0.001), BMI OR 1.108 (P=3.1 x 10</w:t>
      </w:r>
      <w:r w:rsidRPr="00666B2B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-09</w:t>
      </w:r>
      <w:r w:rsidRPr="00666B2B">
        <w:rPr>
          <w:rFonts w:ascii="Times New Roman" w:hAnsi="Times New Roman" w:cs="Times New Roman"/>
          <w:color w:val="000000" w:themeColor="text1"/>
          <w:sz w:val="24"/>
          <w:szCs w:val="24"/>
        </w:rPr>
        <w:t>)/Abdominal TB: age OR 0.982 (P = 8.37 x 10</w:t>
      </w:r>
      <w:r w:rsidRPr="00666B2B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-07</w:t>
      </w:r>
      <w:r w:rsidRPr="00666B2B">
        <w:rPr>
          <w:rFonts w:ascii="Times New Roman" w:hAnsi="Times New Roman" w:cs="Times New Roman"/>
          <w:color w:val="000000" w:themeColor="text1"/>
          <w:sz w:val="24"/>
          <w:szCs w:val="24"/>
        </w:rPr>
        <w:t>), BMI OR 1.083 (P = 9.7 x 10</w:t>
      </w:r>
      <w:r w:rsidRPr="00666B2B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-5</w:t>
      </w:r>
      <w:r w:rsidRPr="00666B2B">
        <w:rPr>
          <w:rFonts w:ascii="Times New Roman" w:hAnsi="Times New Roman" w:cs="Times New Roman"/>
          <w:color w:val="000000" w:themeColor="text1"/>
          <w:sz w:val="24"/>
          <w:szCs w:val="24"/>
        </w:rPr>
        <w:t>)/Bone-joint TB: Age OR 1.016 (P = 0.005), BMI OR 1.045 (P = 0.127)/CNS TB: Age OR 0.978 (P = 8.3 x 10</w:t>
      </w:r>
      <w:r w:rsidRPr="00666B2B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-5</w:t>
      </w:r>
      <w:r w:rsidRPr="00666B2B">
        <w:rPr>
          <w:rFonts w:ascii="Times New Roman" w:hAnsi="Times New Roman" w:cs="Times New Roman"/>
          <w:color w:val="000000" w:themeColor="text1"/>
          <w:sz w:val="24"/>
          <w:szCs w:val="24"/>
        </w:rPr>
        <w:t>), BMI OR 1.133 (P = 4.89x 10</w:t>
      </w:r>
      <w:r w:rsidRPr="00666B2B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-05</w:t>
      </w:r>
      <w:r w:rsidRPr="00666B2B">
        <w:rPr>
          <w:rFonts w:ascii="Times New Roman" w:hAnsi="Times New Roman" w:cs="Times New Roman"/>
          <w:color w:val="000000" w:themeColor="text1"/>
          <w:sz w:val="24"/>
          <w:szCs w:val="24"/>
        </w:rPr>
        <w:t>)/Urogenital TB: Age OR 0.995 (P = 0.571), BMI OR 1.148 (P = 0.001)</w:t>
      </w:r>
    </w:p>
    <w:sectPr w:rsidR="0008684A" w:rsidRPr="00666B2B" w:rsidSect="007B10B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FA2A82" w14:textId="77777777" w:rsidR="00BA0234" w:rsidRDefault="00BA0234" w:rsidP="00666B2B">
      <w:pPr>
        <w:spacing w:after="0" w:line="240" w:lineRule="auto"/>
      </w:pPr>
      <w:r>
        <w:separator/>
      </w:r>
    </w:p>
  </w:endnote>
  <w:endnote w:type="continuationSeparator" w:id="0">
    <w:p w14:paraId="62439410" w14:textId="77777777" w:rsidR="00BA0234" w:rsidRDefault="00BA0234" w:rsidP="00666B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DD133D" w14:textId="77777777" w:rsidR="00BA0234" w:rsidRDefault="00BA0234" w:rsidP="00666B2B">
      <w:pPr>
        <w:spacing w:after="0" w:line="240" w:lineRule="auto"/>
      </w:pPr>
      <w:r>
        <w:separator/>
      </w:r>
    </w:p>
  </w:footnote>
  <w:footnote w:type="continuationSeparator" w:id="0">
    <w:p w14:paraId="6136F23F" w14:textId="77777777" w:rsidR="00BA0234" w:rsidRDefault="00BA0234" w:rsidP="00666B2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10B6"/>
    <w:rsid w:val="0008684A"/>
    <w:rsid w:val="001C1922"/>
    <w:rsid w:val="00666B2B"/>
    <w:rsid w:val="007B10B6"/>
    <w:rsid w:val="00BA0234"/>
    <w:rsid w:val="00CC1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2B92B8A"/>
  <w15:chartTrackingRefBased/>
  <w15:docId w15:val="{A4ED0D99-6F69-470B-8030-B5AEAEE5B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B10B6"/>
    <w:rPr>
      <w:lang w:val="en-US"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7B10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7B10B6"/>
    <w:rPr>
      <w:rFonts w:ascii="Segoe UI" w:eastAsiaTheme="minorEastAsia" w:hAnsi="Segoe UI" w:cs="Segoe UI"/>
      <w:sz w:val="18"/>
      <w:szCs w:val="18"/>
      <w:lang w:val="en-US" w:eastAsia="ko-KR"/>
    </w:rPr>
  </w:style>
  <w:style w:type="paragraph" w:styleId="a4">
    <w:name w:val="header"/>
    <w:basedOn w:val="a"/>
    <w:link w:val="Char0"/>
    <w:uiPriority w:val="99"/>
    <w:unhideWhenUsed/>
    <w:rsid w:val="00666B2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4"/>
    <w:uiPriority w:val="99"/>
    <w:rsid w:val="00666B2B"/>
    <w:rPr>
      <w:lang w:val="en-US" w:eastAsia="ko-KR"/>
    </w:rPr>
  </w:style>
  <w:style w:type="paragraph" w:styleId="a5">
    <w:name w:val="footer"/>
    <w:basedOn w:val="a"/>
    <w:link w:val="Char1"/>
    <w:uiPriority w:val="99"/>
    <w:unhideWhenUsed/>
    <w:rsid w:val="00666B2B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5"/>
    <w:uiPriority w:val="99"/>
    <w:rsid w:val="00666B2B"/>
    <w:rPr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77</Words>
  <Characters>441</Characters>
  <Application>Microsoft Office Word</Application>
  <DocSecurity>0</DocSecurity>
  <Lines>3</Lines>
  <Paragraphs>1</Paragraphs>
  <ScaleCrop>false</ScaleCrop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duih</cp:lastModifiedBy>
  <cp:revision>4</cp:revision>
  <dcterms:created xsi:type="dcterms:W3CDTF">2022-10-20T08:12:00Z</dcterms:created>
  <dcterms:modified xsi:type="dcterms:W3CDTF">2022-11-01T09:32:00Z</dcterms:modified>
</cp:coreProperties>
</file>