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70F89" w14:textId="77777777" w:rsidR="009C5D34" w:rsidRDefault="009C5D34" w:rsidP="009C5D34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217E585" w14:textId="5F75A425" w:rsidR="00350788" w:rsidRDefault="00CE298D" w:rsidP="009C5D34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C5D34">
        <w:rPr>
          <w:rFonts w:ascii="Times New Roman" w:hAnsi="Times New Roman" w:cs="Times New Roman"/>
          <w:b/>
          <w:bCs/>
          <w:sz w:val="36"/>
          <w:szCs w:val="36"/>
        </w:rPr>
        <w:t>List of equipment</w:t>
      </w:r>
    </w:p>
    <w:p w14:paraId="4C010DA7" w14:textId="77777777" w:rsidR="009C5D34" w:rsidRPr="009C5D34" w:rsidRDefault="009C5D34" w:rsidP="009C5D34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807B1D1" w14:textId="7A3D6043" w:rsidR="00CE298D" w:rsidRDefault="00CE298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FA2D32B" w14:textId="2463ADE6" w:rsidR="00CE298D" w:rsidRDefault="00CE298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Station 1 - Knobology: </w:t>
      </w:r>
    </w:p>
    <w:p w14:paraId="40F3934F" w14:textId="07985AAD" w:rsidR="00CE298D" w:rsidRDefault="00CE298D" w:rsidP="00CE298D">
      <w:pPr>
        <w:pStyle w:val="Listeafsnit"/>
        <w:numPr>
          <w:ilvl w:val="0"/>
          <w:numId w:val="1"/>
        </w:numPr>
        <w:rPr>
          <w:rFonts w:ascii="Times New Roman" w:hAnsi="Times New Roman" w:cs="Times New Roman"/>
        </w:rPr>
      </w:pPr>
      <w:r w:rsidRPr="00CE298D">
        <w:rPr>
          <w:rFonts w:ascii="Times New Roman" w:hAnsi="Times New Roman" w:cs="Times New Roman"/>
        </w:rPr>
        <w:t>Ultras</w:t>
      </w:r>
      <w:r>
        <w:rPr>
          <w:rFonts w:ascii="Times New Roman" w:hAnsi="Times New Roman" w:cs="Times New Roman"/>
        </w:rPr>
        <w:t>ound machine</w:t>
      </w:r>
    </w:p>
    <w:p w14:paraId="7ADB46EE" w14:textId="546EDD27" w:rsidR="00CE298D" w:rsidRDefault="00CE298D" w:rsidP="00CE298D">
      <w:pPr>
        <w:pStyle w:val="Listeafsni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Bed</w:t>
      </w:r>
    </w:p>
    <w:p w14:paraId="3C270679" w14:textId="206F99AC" w:rsidR="00CE298D" w:rsidRDefault="00CE298D" w:rsidP="00CE298D">
      <w:pPr>
        <w:pStyle w:val="Listeafsni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Gel </w:t>
      </w:r>
    </w:p>
    <w:p w14:paraId="74670DD5" w14:textId="777D72A4" w:rsidR="00CE298D" w:rsidRDefault="00CE298D" w:rsidP="00CE298D">
      <w:pPr>
        <w:pStyle w:val="Listeafsni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Towels</w:t>
      </w:r>
    </w:p>
    <w:p w14:paraId="1752B882" w14:textId="0C197813" w:rsidR="00CE298D" w:rsidRDefault="00CE298D" w:rsidP="00CE298D">
      <w:pPr>
        <w:pStyle w:val="Listeafsni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Simulated patient</w:t>
      </w:r>
    </w:p>
    <w:p w14:paraId="4820195D" w14:textId="77777777" w:rsidR="00CE298D" w:rsidRPr="00CE298D" w:rsidRDefault="00CE298D" w:rsidP="00CE298D">
      <w:pPr>
        <w:pStyle w:val="Listeafsnit"/>
        <w:rPr>
          <w:rFonts w:ascii="Times New Roman" w:hAnsi="Times New Roman" w:cs="Times New Roman"/>
        </w:rPr>
      </w:pPr>
    </w:p>
    <w:p w14:paraId="69B2D3D0" w14:textId="5450C582" w:rsidR="00CE298D" w:rsidRDefault="00CE298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Station 2 – Pleural effusion: </w:t>
      </w:r>
    </w:p>
    <w:p w14:paraId="66B6F89B" w14:textId="0EEC3600" w:rsidR="00CE298D" w:rsidRPr="00CE298D" w:rsidRDefault="00CE298D" w:rsidP="00CE298D">
      <w:pPr>
        <w:pStyle w:val="Listeafsnit"/>
        <w:numPr>
          <w:ilvl w:val="0"/>
          <w:numId w:val="2"/>
        </w:numPr>
        <w:rPr>
          <w:rFonts w:ascii="Times New Roman" w:hAnsi="Times New Roman" w:cs="Times New Roman"/>
        </w:rPr>
      </w:pPr>
      <w:r w:rsidRPr="00CE298D">
        <w:rPr>
          <w:rFonts w:ascii="Times New Roman" w:hAnsi="Times New Roman" w:cs="Times New Roman"/>
        </w:rPr>
        <w:t>Ultrasound</w:t>
      </w:r>
      <w:r>
        <w:rPr>
          <w:rFonts w:ascii="Times New Roman" w:hAnsi="Times New Roman" w:cs="Times New Roman"/>
        </w:rPr>
        <w:t xml:space="preserve"> machine</w:t>
      </w:r>
    </w:p>
    <w:p w14:paraId="6A93A83F" w14:textId="77777777" w:rsidR="00CE298D" w:rsidRDefault="00CE298D" w:rsidP="00CE298D">
      <w:pPr>
        <w:pStyle w:val="Listeafsni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Bed</w:t>
      </w:r>
    </w:p>
    <w:p w14:paraId="3DAA7318" w14:textId="77777777" w:rsidR="00CE298D" w:rsidRDefault="00CE298D" w:rsidP="00CE298D">
      <w:pPr>
        <w:pStyle w:val="Listeafsni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Gel </w:t>
      </w:r>
    </w:p>
    <w:p w14:paraId="4F0E435F" w14:textId="77777777" w:rsidR="00CE298D" w:rsidRDefault="00CE298D" w:rsidP="00CE298D">
      <w:pPr>
        <w:pStyle w:val="Listeafsni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Towels</w:t>
      </w:r>
    </w:p>
    <w:p w14:paraId="713B83AD" w14:textId="133780D5" w:rsidR="00CE298D" w:rsidRDefault="00CE298D" w:rsidP="00CE298D">
      <w:pPr>
        <w:pStyle w:val="Listeafsni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Simulated patient</w:t>
      </w:r>
    </w:p>
    <w:p w14:paraId="53561DF4" w14:textId="443525D3" w:rsidR="00CE298D" w:rsidRDefault="00CE298D" w:rsidP="00CE298D">
      <w:pPr>
        <w:pStyle w:val="Listeafsni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Computer or tablet for presenting pathological ultrasound clips</w:t>
      </w:r>
    </w:p>
    <w:p w14:paraId="52D85E42" w14:textId="2A32AFFD" w:rsidR="00CE298D" w:rsidRPr="00CE298D" w:rsidRDefault="00CE298D" w:rsidP="00CE298D">
      <w:pPr>
        <w:pStyle w:val="Listeafsni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Band-aid for marking point of pleural drainage</w:t>
      </w:r>
    </w:p>
    <w:p w14:paraId="40767B8F" w14:textId="1C6EFEBC" w:rsidR="00CE298D" w:rsidRDefault="00CE298D">
      <w:pPr>
        <w:rPr>
          <w:rFonts w:ascii="Times New Roman" w:hAnsi="Times New Roman" w:cs="Times New Roman"/>
          <w:b/>
          <w:bCs/>
        </w:rPr>
      </w:pPr>
    </w:p>
    <w:p w14:paraId="692F2758" w14:textId="7CE4987D" w:rsidR="00CE298D" w:rsidRDefault="00CE298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Station 3 – Interstitial Syndrome: </w:t>
      </w:r>
    </w:p>
    <w:p w14:paraId="0ACD9692" w14:textId="77777777" w:rsidR="00CE298D" w:rsidRPr="00CE298D" w:rsidRDefault="00CE298D" w:rsidP="00CE298D">
      <w:pPr>
        <w:pStyle w:val="Listeafsnit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US Mentor simulator, Lung ultrasound module case 4, </w:t>
      </w:r>
      <w:r w:rsidRPr="00086911">
        <w:rPr>
          <w:rFonts w:ascii="Times New Roman" w:hAnsi="Times New Roman" w:cs="Times New Roman"/>
        </w:rPr>
        <w:t xml:space="preserve">(Surgical Science </w:t>
      </w:r>
      <w:proofErr w:type="spellStart"/>
      <w:r w:rsidRPr="00086911">
        <w:rPr>
          <w:rFonts w:ascii="Times New Roman" w:hAnsi="Times New Roman" w:cs="Times New Roman"/>
        </w:rPr>
        <w:t>Simbionix</w:t>
      </w:r>
      <w:proofErr w:type="spellEnd"/>
      <w:r w:rsidRPr="00086911">
        <w:rPr>
          <w:rFonts w:ascii="Times New Roman" w:hAnsi="Times New Roman" w:cs="Times New Roman"/>
        </w:rPr>
        <w:t xml:space="preserve"> (Gothenburg, Sweden)</w:t>
      </w:r>
    </w:p>
    <w:p w14:paraId="001EFB4B" w14:textId="3F9B1562" w:rsidR="00CE298D" w:rsidRDefault="00CE298D">
      <w:pPr>
        <w:rPr>
          <w:rFonts w:ascii="Times New Roman" w:hAnsi="Times New Roman" w:cs="Times New Roman"/>
          <w:b/>
          <w:bCs/>
        </w:rPr>
      </w:pPr>
    </w:p>
    <w:p w14:paraId="3B901FBA" w14:textId="4390665C" w:rsidR="00CE298D" w:rsidRDefault="00CE298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Station 4 – Theoretical station part I: </w:t>
      </w:r>
    </w:p>
    <w:p w14:paraId="4D19C6C0" w14:textId="1279E1ED" w:rsidR="00CE298D" w:rsidRDefault="00CE298D" w:rsidP="00CE298D">
      <w:pPr>
        <w:pStyle w:val="Listeafsnit"/>
        <w:numPr>
          <w:ilvl w:val="0"/>
          <w:numId w:val="3"/>
        </w:numPr>
        <w:rPr>
          <w:rFonts w:ascii="Times New Roman" w:hAnsi="Times New Roman" w:cs="Times New Roman"/>
        </w:rPr>
      </w:pPr>
      <w:r w:rsidRPr="00CE298D">
        <w:rPr>
          <w:rFonts w:ascii="Times New Roman" w:hAnsi="Times New Roman" w:cs="Times New Roman"/>
        </w:rPr>
        <w:t>Comp</w:t>
      </w:r>
      <w:r>
        <w:rPr>
          <w:rFonts w:ascii="Times New Roman" w:hAnsi="Times New Roman" w:cs="Times New Roman"/>
        </w:rPr>
        <w:t>uter for presenting the multiple-choice questions</w:t>
      </w:r>
    </w:p>
    <w:p w14:paraId="715ACA9F" w14:textId="58A4CD7B" w:rsidR="00CE298D" w:rsidRPr="00CE298D" w:rsidRDefault="00CE298D" w:rsidP="00CE298D">
      <w:pPr>
        <w:pStyle w:val="Listeafsnit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Answer sheet part I</w:t>
      </w:r>
    </w:p>
    <w:p w14:paraId="27EE08EB" w14:textId="71D8D551" w:rsidR="00CE298D" w:rsidRDefault="00CE298D">
      <w:pPr>
        <w:rPr>
          <w:rFonts w:ascii="Times New Roman" w:hAnsi="Times New Roman" w:cs="Times New Roman"/>
          <w:b/>
          <w:bCs/>
        </w:rPr>
      </w:pPr>
    </w:p>
    <w:p w14:paraId="205702DC" w14:textId="77777777" w:rsidR="00CE298D" w:rsidRDefault="00CE298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Station 5 - Pneumothorax:</w:t>
      </w:r>
    </w:p>
    <w:p w14:paraId="072CEE41" w14:textId="077BDA04" w:rsidR="00CE298D" w:rsidRPr="00CE298D" w:rsidRDefault="00CE298D" w:rsidP="00CE298D">
      <w:pPr>
        <w:pStyle w:val="Listeafsnit"/>
        <w:numPr>
          <w:ilvl w:val="0"/>
          <w:numId w:val="4"/>
        </w:numPr>
        <w:rPr>
          <w:rFonts w:ascii="Times New Roman" w:hAnsi="Times New Roman" w:cs="Times New Roman"/>
        </w:rPr>
      </w:pPr>
      <w:r w:rsidRPr="00CE298D">
        <w:rPr>
          <w:rFonts w:ascii="Times New Roman" w:hAnsi="Times New Roman" w:cs="Times New Roman"/>
        </w:rPr>
        <w:t>Ultrasound</w:t>
      </w:r>
      <w:r>
        <w:rPr>
          <w:rFonts w:ascii="Times New Roman" w:hAnsi="Times New Roman" w:cs="Times New Roman"/>
        </w:rPr>
        <w:t xml:space="preserve"> machine</w:t>
      </w:r>
    </w:p>
    <w:p w14:paraId="61BCF65F" w14:textId="77777777" w:rsidR="00CE298D" w:rsidRDefault="00CE298D" w:rsidP="00CE298D">
      <w:pPr>
        <w:pStyle w:val="Listeafsnit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Bed</w:t>
      </w:r>
    </w:p>
    <w:p w14:paraId="294494A6" w14:textId="77777777" w:rsidR="00CE298D" w:rsidRDefault="00CE298D" w:rsidP="00CE298D">
      <w:pPr>
        <w:pStyle w:val="Listeafsnit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Gel </w:t>
      </w:r>
    </w:p>
    <w:p w14:paraId="47075AA1" w14:textId="77777777" w:rsidR="00CE298D" w:rsidRDefault="00CE298D" w:rsidP="00CE298D">
      <w:pPr>
        <w:pStyle w:val="Listeafsnit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Towels</w:t>
      </w:r>
    </w:p>
    <w:p w14:paraId="002CA06B" w14:textId="77777777" w:rsidR="00CE298D" w:rsidRDefault="00CE298D" w:rsidP="00CE298D">
      <w:pPr>
        <w:pStyle w:val="Listeafsnit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Simulated patient</w:t>
      </w:r>
    </w:p>
    <w:p w14:paraId="42D8F392" w14:textId="43AEA5C7" w:rsidR="00CE298D" w:rsidRDefault="00CE298D" w:rsidP="00CE298D">
      <w:pPr>
        <w:pStyle w:val="Listeafsnit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Computer or tablet for presenting pathological ultrasound clips</w:t>
      </w:r>
    </w:p>
    <w:p w14:paraId="1E1A8B60" w14:textId="72D285D9" w:rsidR="00CE298D" w:rsidRDefault="00CE298D" w:rsidP="00CE298D">
      <w:pPr>
        <w:rPr>
          <w:rFonts w:ascii="Times New Roman" w:hAnsi="Times New Roman" w:cs="Times New Roman"/>
        </w:rPr>
      </w:pPr>
    </w:p>
    <w:p w14:paraId="1165C8A0" w14:textId="291F0EF2" w:rsidR="00CE298D" w:rsidRDefault="00CE298D" w:rsidP="00CE298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Station 6 – US-guided pleural drainage: </w:t>
      </w:r>
    </w:p>
    <w:p w14:paraId="278D1974" w14:textId="43F9B8D6" w:rsidR="00CE298D" w:rsidRDefault="00CE298D" w:rsidP="00CE298D">
      <w:pPr>
        <w:pStyle w:val="Listeafsnit"/>
        <w:numPr>
          <w:ilvl w:val="0"/>
          <w:numId w:val="5"/>
        </w:numPr>
        <w:rPr>
          <w:rFonts w:ascii="Times New Roman" w:hAnsi="Times New Roman" w:cs="Times New Roman"/>
        </w:rPr>
      </w:pPr>
      <w:r w:rsidRPr="00086911">
        <w:rPr>
          <w:rFonts w:ascii="Times New Roman" w:hAnsi="Times New Roman" w:cs="Times New Roman"/>
        </w:rPr>
        <w:t>Limb and Things pleural aspiration phantom (</w:t>
      </w:r>
      <w:r>
        <w:rPr>
          <w:rFonts w:ascii="Times New Roman" w:hAnsi="Times New Roman" w:cs="Times New Roman"/>
        </w:rPr>
        <w:t>Bristol, United Kingdom</w:t>
      </w:r>
      <w:r w:rsidRPr="00086911">
        <w:rPr>
          <w:rFonts w:ascii="Times New Roman" w:hAnsi="Times New Roman" w:cs="Times New Roman"/>
        </w:rPr>
        <w:t>)</w:t>
      </w:r>
    </w:p>
    <w:p w14:paraId="5E34B472" w14:textId="79BC8BFA" w:rsidR="00CE298D" w:rsidRDefault="00CE298D" w:rsidP="00CE298D">
      <w:pPr>
        <w:pStyle w:val="Listeafsnit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Ultrasound machine</w:t>
      </w:r>
    </w:p>
    <w:p w14:paraId="5152E277" w14:textId="1B2D1FA0" w:rsidR="00CE298D" w:rsidRDefault="00CE298D" w:rsidP="00CE298D">
      <w:pPr>
        <w:pStyle w:val="Listeafsnit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Gel </w:t>
      </w:r>
    </w:p>
    <w:p w14:paraId="2D22F2A0" w14:textId="37B4ACF7" w:rsidR="009C5D34" w:rsidRDefault="009C5D34" w:rsidP="00CE298D">
      <w:pPr>
        <w:pStyle w:val="Listeafsnit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Gloves</w:t>
      </w:r>
    </w:p>
    <w:p w14:paraId="295C41D2" w14:textId="54E3C193" w:rsidR="009C5D34" w:rsidRDefault="009C5D34" w:rsidP="00CE298D">
      <w:pPr>
        <w:pStyle w:val="Listeafsnit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Draping with hole</w:t>
      </w:r>
    </w:p>
    <w:p w14:paraId="392D2CD0" w14:textId="25520256" w:rsidR="00CE298D" w:rsidRDefault="009C5D34" w:rsidP="00CE298D">
      <w:pPr>
        <w:pStyle w:val="Listeafsnit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Syringe 20 and 50 mL</w:t>
      </w:r>
    </w:p>
    <w:p w14:paraId="56306F5D" w14:textId="7C7A6517" w:rsidR="009C5D34" w:rsidRDefault="009C5D34" w:rsidP="00CE298D">
      <w:pPr>
        <w:pStyle w:val="Listeafsnit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Needle for withdrawing local anaesthetic (18G, reed needle) </w:t>
      </w:r>
    </w:p>
    <w:p w14:paraId="7E850F19" w14:textId="3A3DD522" w:rsidR="009C5D34" w:rsidRDefault="009C5D34" w:rsidP="00CE298D">
      <w:pPr>
        <w:pStyle w:val="Listeafsnit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Needle for applying local anaesthetic (21G, green needle) </w:t>
      </w:r>
    </w:p>
    <w:p w14:paraId="71264EFE" w14:textId="0C9FD19F" w:rsidR="009C5D34" w:rsidRDefault="009C5D34" w:rsidP="00CE298D">
      <w:pPr>
        <w:pStyle w:val="Listeafsnit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Saline</w:t>
      </w:r>
    </w:p>
    <w:p w14:paraId="6A3989BD" w14:textId="4844E82C" w:rsidR="009C5D34" w:rsidRDefault="009C5D34" w:rsidP="00CE298D">
      <w:pPr>
        <w:pStyle w:val="Listeafsnit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Saline marked as “local anaesthetic”</w:t>
      </w:r>
    </w:p>
    <w:p w14:paraId="168BC91D" w14:textId="79F8270F" w:rsidR="009C5D34" w:rsidRDefault="009C5D34" w:rsidP="00CE298D">
      <w:pPr>
        <w:pStyle w:val="Listeafsnit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Cotton swaps</w:t>
      </w:r>
    </w:p>
    <w:p w14:paraId="3FFF73CB" w14:textId="78591470" w:rsidR="009C5D34" w:rsidRDefault="009C5D34" w:rsidP="00CE298D">
      <w:pPr>
        <w:pStyle w:val="Listeafsnit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Bandage for applying on the patient following the procedure</w:t>
      </w:r>
    </w:p>
    <w:p w14:paraId="0C71FB83" w14:textId="0A747D44" w:rsidR="009C5D34" w:rsidRPr="00CE298D" w:rsidRDefault="009C5D34" w:rsidP="00CE298D">
      <w:pPr>
        <w:pStyle w:val="Listeafsnit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Pigtail catheter – one-step technique (7F)</w:t>
      </w:r>
    </w:p>
    <w:p w14:paraId="14621830" w14:textId="1246A383" w:rsidR="00CE298D" w:rsidRDefault="00CE298D">
      <w:pPr>
        <w:rPr>
          <w:rFonts w:ascii="Times New Roman" w:hAnsi="Times New Roman" w:cs="Times New Roman"/>
          <w:b/>
          <w:bCs/>
        </w:rPr>
      </w:pPr>
    </w:p>
    <w:p w14:paraId="797DA632" w14:textId="29FFF0C4" w:rsidR="00CE298D" w:rsidRDefault="00CE298D" w:rsidP="00CE298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Station 7 – theoretical station part II: </w:t>
      </w:r>
    </w:p>
    <w:p w14:paraId="5154F902" w14:textId="77777777" w:rsidR="00CE298D" w:rsidRDefault="00CE298D" w:rsidP="00CE298D">
      <w:pPr>
        <w:pStyle w:val="Listeafsnit"/>
        <w:numPr>
          <w:ilvl w:val="0"/>
          <w:numId w:val="3"/>
        </w:numPr>
        <w:rPr>
          <w:rFonts w:ascii="Times New Roman" w:hAnsi="Times New Roman" w:cs="Times New Roman"/>
        </w:rPr>
      </w:pPr>
      <w:r w:rsidRPr="00CE298D">
        <w:rPr>
          <w:rFonts w:ascii="Times New Roman" w:hAnsi="Times New Roman" w:cs="Times New Roman"/>
        </w:rPr>
        <w:t>Comp</w:t>
      </w:r>
      <w:r>
        <w:rPr>
          <w:rFonts w:ascii="Times New Roman" w:hAnsi="Times New Roman" w:cs="Times New Roman"/>
        </w:rPr>
        <w:t>uter for presenting the multiple-choice questions</w:t>
      </w:r>
    </w:p>
    <w:p w14:paraId="43E19A11" w14:textId="40E05DEF" w:rsidR="00CE298D" w:rsidRPr="00CE298D" w:rsidRDefault="00CE298D" w:rsidP="00CE298D">
      <w:pPr>
        <w:pStyle w:val="Listeafsnit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Answer sheet part I</w:t>
      </w:r>
      <w:r>
        <w:rPr>
          <w:rFonts w:ascii="Times New Roman" w:hAnsi="Times New Roman" w:cs="Times New Roman"/>
        </w:rPr>
        <w:t>I</w:t>
      </w:r>
    </w:p>
    <w:p w14:paraId="5AC44ED1" w14:textId="77777777" w:rsidR="00CE298D" w:rsidRPr="00CE298D" w:rsidRDefault="00CE298D" w:rsidP="00CE298D">
      <w:pPr>
        <w:rPr>
          <w:rFonts w:ascii="Times New Roman" w:hAnsi="Times New Roman" w:cs="Times New Roman"/>
          <w:b/>
          <w:bCs/>
        </w:rPr>
      </w:pPr>
    </w:p>
    <w:sectPr w:rsidR="00CE298D" w:rsidRPr="00CE298D">
      <w:headerReference w:type="default" r:id="rId7"/>
      <w:footerReference w:type="even" r:id="rId8"/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F250B" w14:textId="77777777" w:rsidR="005879FC" w:rsidRDefault="005879FC" w:rsidP="009C5D34">
      <w:r>
        <w:separator/>
      </w:r>
    </w:p>
  </w:endnote>
  <w:endnote w:type="continuationSeparator" w:id="0">
    <w:p w14:paraId="547DB613" w14:textId="77777777" w:rsidR="005879FC" w:rsidRDefault="005879FC" w:rsidP="009C5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etal"/>
      </w:rPr>
      <w:id w:val="1174451454"/>
      <w:docPartObj>
        <w:docPartGallery w:val="Page Numbers (Bottom of Page)"/>
        <w:docPartUnique/>
      </w:docPartObj>
    </w:sdtPr>
    <w:sdtContent>
      <w:p w14:paraId="37912431" w14:textId="15F6EE7E" w:rsidR="009C5D34" w:rsidRDefault="009C5D34" w:rsidP="00BF5715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end"/>
        </w:r>
      </w:p>
    </w:sdtContent>
  </w:sdt>
  <w:p w14:paraId="76410607" w14:textId="77777777" w:rsidR="009C5D34" w:rsidRDefault="009C5D34" w:rsidP="009C5D34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etal"/>
        <w:rFonts w:ascii="Times New Roman" w:hAnsi="Times New Roman" w:cs="Times New Roman"/>
      </w:rPr>
      <w:id w:val="266899643"/>
      <w:docPartObj>
        <w:docPartGallery w:val="Page Numbers (Bottom of Page)"/>
        <w:docPartUnique/>
      </w:docPartObj>
    </w:sdtPr>
    <w:sdtContent>
      <w:p w14:paraId="44A30584" w14:textId="4D44E5D7" w:rsidR="009C5D34" w:rsidRPr="009C5D34" w:rsidRDefault="009C5D34" w:rsidP="00BF5715">
        <w:pPr>
          <w:pStyle w:val="Sidefod"/>
          <w:framePr w:wrap="none" w:vAnchor="text" w:hAnchor="margin" w:xAlign="right" w:y="1"/>
          <w:rPr>
            <w:rStyle w:val="Sidetal"/>
            <w:rFonts w:ascii="Times New Roman" w:hAnsi="Times New Roman" w:cs="Times New Roman"/>
          </w:rPr>
        </w:pPr>
        <w:r w:rsidRPr="009C5D34">
          <w:rPr>
            <w:rStyle w:val="Sidetal"/>
            <w:rFonts w:ascii="Times New Roman" w:hAnsi="Times New Roman" w:cs="Times New Roman"/>
          </w:rPr>
          <w:fldChar w:fldCharType="begin"/>
        </w:r>
        <w:r w:rsidRPr="009C5D34">
          <w:rPr>
            <w:rStyle w:val="Sidetal"/>
            <w:rFonts w:ascii="Times New Roman" w:hAnsi="Times New Roman" w:cs="Times New Roman"/>
          </w:rPr>
          <w:instrText xml:space="preserve"> PAGE </w:instrText>
        </w:r>
        <w:r w:rsidRPr="009C5D34">
          <w:rPr>
            <w:rStyle w:val="Sidetal"/>
            <w:rFonts w:ascii="Times New Roman" w:hAnsi="Times New Roman" w:cs="Times New Roman"/>
          </w:rPr>
          <w:fldChar w:fldCharType="separate"/>
        </w:r>
        <w:r w:rsidRPr="009C5D34">
          <w:rPr>
            <w:rStyle w:val="Sidetal"/>
            <w:rFonts w:ascii="Times New Roman" w:hAnsi="Times New Roman" w:cs="Times New Roman"/>
            <w:noProof/>
          </w:rPr>
          <w:t>1</w:t>
        </w:r>
        <w:r w:rsidRPr="009C5D34">
          <w:rPr>
            <w:rStyle w:val="Sidetal"/>
            <w:rFonts w:ascii="Times New Roman" w:hAnsi="Times New Roman" w:cs="Times New Roman"/>
          </w:rPr>
          <w:fldChar w:fldCharType="end"/>
        </w:r>
      </w:p>
    </w:sdtContent>
  </w:sdt>
  <w:p w14:paraId="7B1A8D13" w14:textId="77777777" w:rsidR="009C5D34" w:rsidRPr="009C5D34" w:rsidRDefault="009C5D34" w:rsidP="009C5D34">
    <w:pPr>
      <w:pStyle w:val="Sidefod"/>
      <w:ind w:right="360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1D1DE" w14:textId="77777777" w:rsidR="005879FC" w:rsidRDefault="005879FC" w:rsidP="009C5D34">
      <w:r>
        <w:separator/>
      </w:r>
    </w:p>
  </w:footnote>
  <w:footnote w:type="continuationSeparator" w:id="0">
    <w:p w14:paraId="129F0436" w14:textId="77777777" w:rsidR="005879FC" w:rsidRDefault="005879FC" w:rsidP="009C5D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F1519" w14:textId="7B35D75A" w:rsidR="009C5D34" w:rsidRPr="009C5D34" w:rsidRDefault="009C5D34" w:rsidP="009C5D34">
    <w:pPr>
      <w:pStyle w:val="Sidehoved"/>
      <w:jc w:val="right"/>
      <w:rPr>
        <w:rFonts w:ascii="Times New Roman" w:hAnsi="Times New Roman" w:cs="Times New Roman"/>
        <w:b/>
        <w:bCs/>
        <w:sz w:val="20"/>
        <w:szCs w:val="20"/>
      </w:rPr>
    </w:pPr>
    <w:r w:rsidRPr="009C5D34">
      <w:rPr>
        <w:rFonts w:ascii="Times New Roman" w:hAnsi="Times New Roman" w:cs="Times New Roman"/>
        <w:b/>
        <w:bCs/>
        <w:sz w:val="20"/>
        <w:szCs w:val="20"/>
      </w:rPr>
      <w:t>Supplementary</w:t>
    </w:r>
  </w:p>
  <w:p w14:paraId="1F26100F" w14:textId="77777777" w:rsidR="009C5D34" w:rsidRDefault="009C5D34" w:rsidP="009C5D34">
    <w:pPr>
      <w:jc w:val="right"/>
      <w:rPr>
        <w:rFonts w:ascii="Times New Roman" w:hAnsi="Times New Roman" w:cs="Times New Roman"/>
        <w:sz w:val="20"/>
        <w:szCs w:val="20"/>
      </w:rPr>
    </w:pPr>
    <w:r w:rsidRPr="009C5D34">
      <w:rPr>
        <w:rFonts w:ascii="Times New Roman" w:hAnsi="Times New Roman" w:cs="Times New Roman"/>
        <w:sz w:val="20"/>
        <w:szCs w:val="20"/>
      </w:rPr>
      <w:t xml:space="preserve">Objective Structured Clinical Examination in basic thoracic ultrasound </w:t>
    </w:r>
  </w:p>
  <w:p w14:paraId="771F60D7" w14:textId="5FC66B5E" w:rsidR="009C5D34" w:rsidRPr="009C5D34" w:rsidRDefault="009C5D34" w:rsidP="009C5D34">
    <w:pPr>
      <w:jc w:val="right"/>
      <w:rPr>
        <w:rFonts w:ascii="Times New Roman" w:hAnsi="Times New Roman" w:cs="Times New Roman"/>
        <w:sz w:val="20"/>
        <w:szCs w:val="20"/>
      </w:rPr>
    </w:pPr>
    <w:r w:rsidRPr="009C5D34">
      <w:rPr>
        <w:rFonts w:ascii="Times New Roman" w:hAnsi="Times New Roman" w:cs="Times New Roman"/>
        <w:sz w:val="20"/>
        <w:szCs w:val="20"/>
      </w:rPr>
      <w:t>–</w:t>
    </w:r>
    <w:r>
      <w:rPr>
        <w:rFonts w:ascii="Times New Roman" w:hAnsi="Times New Roman" w:cs="Times New Roman"/>
        <w:sz w:val="20"/>
        <w:szCs w:val="20"/>
      </w:rPr>
      <w:t xml:space="preserve"> </w:t>
    </w:r>
    <w:r w:rsidRPr="009C5D34">
      <w:rPr>
        <w:rFonts w:ascii="Times New Roman" w:hAnsi="Times New Roman" w:cs="Times New Roman"/>
        <w:sz w:val="20"/>
        <w:szCs w:val="20"/>
      </w:rPr>
      <w:t>a European study of validity evidence</w:t>
    </w:r>
  </w:p>
  <w:p w14:paraId="5B938730" w14:textId="77777777" w:rsidR="009C5D34" w:rsidRPr="009C5D34" w:rsidRDefault="009C5D34" w:rsidP="009C5D34">
    <w:pPr>
      <w:pStyle w:val="Sidehoved"/>
      <w:jc w:val="righ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74FB3"/>
    <w:multiLevelType w:val="hybridMultilevel"/>
    <w:tmpl w:val="AA66BF84"/>
    <w:lvl w:ilvl="0" w:tplc="424A5D6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B2511E"/>
    <w:multiLevelType w:val="hybridMultilevel"/>
    <w:tmpl w:val="5E649344"/>
    <w:lvl w:ilvl="0" w:tplc="729C561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86F4F"/>
    <w:multiLevelType w:val="hybridMultilevel"/>
    <w:tmpl w:val="DFBCA890"/>
    <w:lvl w:ilvl="0" w:tplc="729C5610">
      <w:numFmt w:val="bullet"/>
      <w:lvlText w:val="-"/>
      <w:lvlJc w:val="left"/>
      <w:pPr>
        <w:ind w:left="776" w:hanging="360"/>
      </w:pPr>
      <w:rPr>
        <w:rFonts w:ascii="Times New Roman" w:eastAsiaTheme="minorEastAsia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3" w15:restartNumberingAfterBreak="0">
    <w:nsid w:val="26C7692E"/>
    <w:multiLevelType w:val="hybridMultilevel"/>
    <w:tmpl w:val="BC1E53EC"/>
    <w:lvl w:ilvl="0" w:tplc="729C561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1176B1"/>
    <w:multiLevelType w:val="hybridMultilevel"/>
    <w:tmpl w:val="0248D292"/>
    <w:lvl w:ilvl="0" w:tplc="729C561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264352"/>
    <w:multiLevelType w:val="hybridMultilevel"/>
    <w:tmpl w:val="D5C8FC40"/>
    <w:lvl w:ilvl="0" w:tplc="729C561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485193">
    <w:abstractNumId w:val="1"/>
  </w:num>
  <w:num w:numId="2" w16cid:durableId="459878622">
    <w:abstractNumId w:val="5"/>
  </w:num>
  <w:num w:numId="3" w16cid:durableId="1137336194">
    <w:abstractNumId w:val="4"/>
  </w:num>
  <w:num w:numId="4" w16cid:durableId="336428501">
    <w:abstractNumId w:val="2"/>
  </w:num>
  <w:num w:numId="5" w16cid:durableId="1999185209">
    <w:abstractNumId w:val="3"/>
  </w:num>
  <w:num w:numId="6" w16cid:durableId="2098214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98D"/>
    <w:rsid w:val="000B3227"/>
    <w:rsid w:val="000B6166"/>
    <w:rsid w:val="000D74B7"/>
    <w:rsid w:val="00131BF3"/>
    <w:rsid w:val="00156653"/>
    <w:rsid w:val="00184B1E"/>
    <w:rsid w:val="00205B94"/>
    <w:rsid w:val="00233912"/>
    <w:rsid w:val="002478A5"/>
    <w:rsid w:val="0026137A"/>
    <w:rsid w:val="002E666B"/>
    <w:rsid w:val="003018C8"/>
    <w:rsid w:val="0031270F"/>
    <w:rsid w:val="00317C7E"/>
    <w:rsid w:val="00324CC3"/>
    <w:rsid w:val="00344A9A"/>
    <w:rsid w:val="00350788"/>
    <w:rsid w:val="003F6068"/>
    <w:rsid w:val="00434A6C"/>
    <w:rsid w:val="004C0882"/>
    <w:rsid w:val="004F3346"/>
    <w:rsid w:val="00527014"/>
    <w:rsid w:val="00581D24"/>
    <w:rsid w:val="00585DBA"/>
    <w:rsid w:val="005879FC"/>
    <w:rsid w:val="00590D66"/>
    <w:rsid w:val="005A710C"/>
    <w:rsid w:val="005B034A"/>
    <w:rsid w:val="005D6FC0"/>
    <w:rsid w:val="005F5832"/>
    <w:rsid w:val="00663D07"/>
    <w:rsid w:val="0069214A"/>
    <w:rsid w:val="006E5271"/>
    <w:rsid w:val="006F46B2"/>
    <w:rsid w:val="006F7907"/>
    <w:rsid w:val="007123E5"/>
    <w:rsid w:val="00714DDE"/>
    <w:rsid w:val="007254E7"/>
    <w:rsid w:val="00782970"/>
    <w:rsid w:val="007B2F6A"/>
    <w:rsid w:val="007F207E"/>
    <w:rsid w:val="00826A0B"/>
    <w:rsid w:val="00891D3E"/>
    <w:rsid w:val="00897CCC"/>
    <w:rsid w:val="008A6DD2"/>
    <w:rsid w:val="008C3519"/>
    <w:rsid w:val="009058AC"/>
    <w:rsid w:val="00927B2E"/>
    <w:rsid w:val="00991B22"/>
    <w:rsid w:val="009B2063"/>
    <w:rsid w:val="009C5D34"/>
    <w:rsid w:val="009F063A"/>
    <w:rsid w:val="009F5806"/>
    <w:rsid w:val="00A155C4"/>
    <w:rsid w:val="00A23871"/>
    <w:rsid w:val="00A66D7C"/>
    <w:rsid w:val="00A762D4"/>
    <w:rsid w:val="00A958D9"/>
    <w:rsid w:val="00AA5176"/>
    <w:rsid w:val="00AF13CC"/>
    <w:rsid w:val="00AF3648"/>
    <w:rsid w:val="00B16867"/>
    <w:rsid w:val="00BC4124"/>
    <w:rsid w:val="00BF3CF1"/>
    <w:rsid w:val="00C3021A"/>
    <w:rsid w:val="00C52133"/>
    <w:rsid w:val="00C55D0D"/>
    <w:rsid w:val="00C721D0"/>
    <w:rsid w:val="00C734A6"/>
    <w:rsid w:val="00C854D3"/>
    <w:rsid w:val="00C93F93"/>
    <w:rsid w:val="00CE298D"/>
    <w:rsid w:val="00CE529F"/>
    <w:rsid w:val="00DE29E4"/>
    <w:rsid w:val="00E070AE"/>
    <w:rsid w:val="00E66975"/>
    <w:rsid w:val="00E86D8D"/>
    <w:rsid w:val="00EF1AEB"/>
    <w:rsid w:val="00F07521"/>
    <w:rsid w:val="00F26011"/>
    <w:rsid w:val="00F72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5E2BF"/>
  <w15:chartTrackingRefBased/>
  <w15:docId w15:val="{0F38A8A3-D2E0-1D49-AEC0-62253FBEB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CE298D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9C5D34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9C5D34"/>
    <w:rPr>
      <w:lang w:val="en-GB"/>
    </w:rPr>
  </w:style>
  <w:style w:type="paragraph" w:styleId="Sidefod">
    <w:name w:val="footer"/>
    <w:basedOn w:val="Normal"/>
    <w:link w:val="SidefodTegn"/>
    <w:uiPriority w:val="99"/>
    <w:unhideWhenUsed/>
    <w:rsid w:val="009C5D34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9C5D34"/>
    <w:rPr>
      <w:lang w:val="en-GB"/>
    </w:rPr>
  </w:style>
  <w:style w:type="character" w:styleId="Sidetal">
    <w:name w:val="page number"/>
    <w:basedOn w:val="Standardskrifttypeiafsnit"/>
    <w:uiPriority w:val="99"/>
    <w:semiHidden/>
    <w:unhideWhenUsed/>
    <w:rsid w:val="009C5D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179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Iben Pietersen</dc:creator>
  <cp:keywords/>
  <dc:description/>
  <cp:lastModifiedBy>Pia Iben Pietersen</cp:lastModifiedBy>
  <cp:revision>1</cp:revision>
  <dcterms:created xsi:type="dcterms:W3CDTF">2022-11-29T07:33:00Z</dcterms:created>
  <dcterms:modified xsi:type="dcterms:W3CDTF">2022-11-29T07:50:00Z</dcterms:modified>
</cp:coreProperties>
</file>