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2DD" w:rsidRDefault="00AC52DD" w:rsidP="00AC52DD">
      <w:pPr>
        <w:spacing w:after="200" w:line="276" w:lineRule="auto"/>
        <w:rPr>
          <w:rFonts w:ascii="Arial" w:hAnsi="Arial" w:cs="Arial"/>
          <w:sz w:val="20"/>
          <w:szCs w:val="20"/>
          <w:u w:val="single"/>
          <w:lang w:val="en-US"/>
        </w:rPr>
      </w:pPr>
      <w:r>
        <w:rPr>
          <w:rFonts w:ascii="Arial" w:hAnsi="Arial" w:cs="Arial"/>
          <w:noProof/>
          <w:sz w:val="20"/>
          <w:szCs w:val="20"/>
          <w:u w:val="single"/>
          <w:lang w:val="en-US"/>
        </w:rPr>
        <w:drawing>
          <wp:anchor distT="0" distB="0" distL="114300" distR="114300" simplePos="0" relativeHeight="251659264" behindDoc="0" locked="0" layoutInCell="1" allowOverlap="1" wp14:anchorId="60C6E88E" wp14:editId="49D48200">
            <wp:simplePos x="0" y="0"/>
            <wp:positionH relativeFrom="margin">
              <wp:align>left</wp:align>
            </wp:positionH>
            <wp:positionV relativeFrom="margin">
              <wp:posOffset>414655</wp:posOffset>
            </wp:positionV>
            <wp:extent cx="4942205" cy="8213725"/>
            <wp:effectExtent l="19050" t="19050" r="10795" b="158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814" cy="82239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  <w:u w:val="single"/>
          <w:lang w:val="en-US"/>
        </w:rPr>
        <w:t>Additional File 8</w:t>
      </w:r>
      <w:r w:rsidRPr="000222B6">
        <w:rPr>
          <w:rFonts w:ascii="Arial" w:hAnsi="Arial" w:cs="Arial"/>
          <w:sz w:val="20"/>
          <w:szCs w:val="20"/>
          <w:lang w:val="en-US"/>
        </w:rPr>
        <w:t xml:space="preserve">. </w:t>
      </w:r>
      <w:proofErr w:type="spellStart"/>
      <w:r w:rsidRPr="000222B6">
        <w:rPr>
          <w:rFonts w:ascii="Arial" w:hAnsi="Arial" w:cs="Arial"/>
          <w:sz w:val="20"/>
          <w:szCs w:val="20"/>
          <w:lang w:val="en-US"/>
        </w:rPr>
        <w:t>Ventilatory</w:t>
      </w:r>
      <w:proofErr w:type="spellEnd"/>
      <w:r w:rsidRPr="000222B6">
        <w:rPr>
          <w:rFonts w:ascii="Arial" w:hAnsi="Arial" w:cs="Arial"/>
          <w:sz w:val="20"/>
          <w:szCs w:val="20"/>
          <w:lang w:val="en-US"/>
        </w:rPr>
        <w:t xml:space="preserve"> strategies during the 8 years of the study in the </w:t>
      </w:r>
      <w:r>
        <w:rPr>
          <w:rFonts w:ascii="Arial" w:hAnsi="Arial" w:cs="Arial"/>
          <w:sz w:val="20"/>
          <w:szCs w:val="20"/>
          <w:lang w:val="en-US"/>
        </w:rPr>
        <w:t>ARDS</w:t>
      </w:r>
      <w:r w:rsidRPr="000222B6">
        <w:rPr>
          <w:rFonts w:ascii="Arial" w:hAnsi="Arial" w:cs="Arial"/>
          <w:sz w:val="20"/>
          <w:szCs w:val="20"/>
          <w:lang w:val="en-US"/>
        </w:rPr>
        <w:t xml:space="preserve"> population. Patient</w:t>
      </w:r>
      <w:r>
        <w:rPr>
          <w:rFonts w:ascii="Arial" w:hAnsi="Arial" w:cs="Arial"/>
          <w:sz w:val="20"/>
          <w:szCs w:val="20"/>
          <w:lang w:val="en-US"/>
        </w:rPr>
        <w:t>s</w:t>
      </w:r>
      <w:r w:rsidRPr="000222B6">
        <w:rPr>
          <w:rFonts w:ascii="Arial" w:hAnsi="Arial" w:cs="Arial"/>
          <w:sz w:val="20"/>
          <w:szCs w:val="20"/>
          <w:lang w:val="en-US"/>
        </w:rPr>
        <w:t xml:space="preserve"> were grouped in 4 periods of 2 y each. Differences across years were analyzed by ANOVA</w:t>
      </w:r>
      <w:r>
        <w:rPr>
          <w:rFonts w:ascii="Arial" w:hAnsi="Arial" w:cs="Arial"/>
          <w:sz w:val="20"/>
          <w:szCs w:val="20"/>
          <w:u w:val="single"/>
          <w:lang w:val="en-US"/>
        </w:rPr>
        <w:t xml:space="preserve"> </w:t>
      </w:r>
    </w:p>
    <w:p w:rsidR="00721C38" w:rsidRPr="00FA1808" w:rsidRDefault="00721C38" w:rsidP="00FA1808">
      <w:bookmarkStart w:id="0" w:name="_GoBack"/>
      <w:bookmarkEnd w:id="0"/>
    </w:p>
    <w:sectPr w:rsidR="00721C38" w:rsidRPr="00FA18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721C38"/>
    <w:rsid w:val="00AC52DD"/>
    <w:rsid w:val="00B3423F"/>
    <w:rsid w:val="00C45DC0"/>
    <w:rsid w:val="00D0734A"/>
    <w:rsid w:val="00E93B63"/>
    <w:rsid w:val="00F42C25"/>
    <w:rsid w:val="00FA1808"/>
    <w:rsid w:val="00FC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2199"/>
  <w15:chartTrackingRefBased/>
  <w15:docId w15:val="{C0B0BD22-D78E-4914-AEAE-DC7811FE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Cerino,Clint</dc:creator>
  <cp:keywords/>
  <dc:description/>
  <cp:lastModifiedBy>Cerino,Clint</cp:lastModifiedBy>
  <cp:revision>2</cp:revision>
  <dcterms:created xsi:type="dcterms:W3CDTF">2023-08-04T07:26:00Z</dcterms:created>
  <dcterms:modified xsi:type="dcterms:W3CDTF">2023-08-04T07:26:00Z</dcterms:modified>
</cp:coreProperties>
</file>