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48E5A" w14:textId="7D554714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  <w:r w:rsidRPr="00115545">
        <w:rPr>
          <w:rFonts w:ascii="Times New Roman" w:hAnsi="Times New Roman" w:cs="Times New Roman"/>
          <w:b/>
          <w:bCs/>
          <w:sz w:val="22"/>
        </w:rPr>
        <w:t>Additional File</w:t>
      </w:r>
      <w:r w:rsidRPr="003F18B8">
        <w:rPr>
          <w:rFonts w:ascii="Times New Roman" w:hAnsi="Times New Roman" w:cs="Times New Roman"/>
          <w:b/>
          <w:bCs/>
          <w:sz w:val="22"/>
        </w:rPr>
        <w:t xml:space="preserve"> 1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="008A274C" w:rsidRPr="003A2C3C">
        <w:rPr>
          <w:rFonts w:ascii="Times New Roman" w:hAnsi="Times New Roman" w:cs="Times New Roman"/>
          <w:sz w:val="22"/>
        </w:rPr>
        <w:t>Correlation of</w:t>
      </w:r>
      <w:r w:rsidR="008A274C">
        <w:rPr>
          <w:rFonts w:ascii="Times New Roman" w:hAnsi="Times New Roman" w:cs="Times New Roman"/>
          <w:b/>
          <w:bCs/>
          <w:sz w:val="22"/>
        </w:rPr>
        <w:t xml:space="preserve"> </w:t>
      </w:r>
      <w:r w:rsidRPr="00730316">
        <w:rPr>
          <w:rFonts w:ascii="Times New Roman" w:hAnsi="Times New Roman" w:cs="Times New Roman"/>
          <w:sz w:val="22"/>
        </w:rPr>
        <w:t xml:space="preserve">Sputum MPO and HNL/NGAL levels </w:t>
      </w:r>
      <w:r w:rsidR="008A274C">
        <w:rPr>
          <w:rFonts w:ascii="Times New Roman" w:hAnsi="Times New Roman" w:cs="Times New Roman"/>
          <w:sz w:val="22"/>
        </w:rPr>
        <w:t>and</w:t>
      </w:r>
      <w:r w:rsidRPr="00730316">
        <w:rPr>
          <w:rFonts w:ascii="Times New Roman" w:hAnsi="Times New Roman" w:cs="Times New Roman"/>
          <w:sz w:val="22"/>
        </w:rPr>
        <w:t xml:space="preserve"> serum neutrophils</w:t>
      </w:r>
    </w:p>
    <w:p w14:paraId="74E5CD70" w14:textId="2D6F727D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  <w:r w:rsidRPr="00115545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ED64BAF" wp14:editId="510A5BC0">
            <wp:simplePos x="0" y="0"/>
            <wp:positionH relativeFrom="column">
              <wp:posOffset>538643</wp:posOffset>
            </wp:positionH>
            <wp:positionV relativeFrom="paragraph">
              <wp:posOffset>105775</wp:posOffset>
            </wp:positionV>
            <wp:extent cx="3222982" cy="2362200"/>
            <wp:effectExtent l="0" t="0" r="0" b="0"/>
            <wp:wrapNone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982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04E0">
        <w:rPr>
          <w:rFonts w:ascii="Times New Roman" w:hAnsi="Times New Roman" w:cs="Times New Roman"/>
          <w:b/>
          <w:sz w:val="22"/>
        </w:rPr>
        <w:t>(</w:t>
      </w:r>
      <w:r>
        <w:rPr>
          <w:rFonts w:ascii="Times New Roman" w:hAnsi="Times New Roman" w:cs="Times New Roman"/>
          <w:b/>
          <w:sz w:val="22"/>
        </w:rPr>
        <w:t>a</w:t>
      </w:r>
      <w:r w:rsidRPr="00A204E0">
        <w:rPr>
          <w:rFonts w:ascii="Times New Roman" w:hAnsi="Times New Roman" w:cs="Times New Roman"/>
          <w:b/>
          <w:sz w:val="22"/>
        </w:rPr>
        <w:t>)</w:t>
      </w:r>
    </w:p>
    <w:p w14:paraId="2F072B1D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410DC0E4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47ADBE00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6F5ED14D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239065DE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75A0C8E4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</w:p>
    <w:p w14:paraId="3447CB77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415558A4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  <w:r w:rsidRPr="00A204E0">
        <w:rPr>
          <w:noProof/>
        </w:rPr>
        <w:drawing>
          <wp:anchor distT="0" distB="0" distL="114300" distR="114300" simplePos="0" relativeHeight="251659264" behindDoc="0" locked="0" layoutInCell="1" allowOverlap="1" wp14:anchorId="25088675" wp14:editId="531B0B19">
            <wp:simplePos x="0" y="0"/>
            <wp:positionH relativeFrom="margin">
              <wp:posOffset>247650</wp:posOffset>
            </wp:positionH>
            <wp:positionV relativeFrom="paragraph">
              <wp:posOffset>127635</wp:posOffset>
            </wp:positionV>
            <wp:extent cx="3279775" cy="2403671"/>
            <wp:effectExtent l="0" t="0" r="0" b="0"/>
            <wp:wrapNone/>
            <wp:docPr id="10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671" cy="240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04E0">
        <w:rPr>
          <w:rFonts w:ascii="Times New Roman" w:hAnsi="Times New Roman" w:cs="Times New Roman"/>
          <w:b/>
          <w:sz w:val="22"/>
        </w:rPr>
        <w:t>(</w:t>
      </w:r>
      <w:r>
        <w:rPr>
          <w:rFonts w:ascii="Times New Roman" w:hAnsi="Times New Roman" w:cs="Times New Roman"/>
          <w:b/>
          <w:sz w:val="22"/>
        </w:rPr>
        <w:t>b</w:t>
      </w:r>
      <w:r w:rsidRPr="00A204E0">
        <w:rPr>
          <w:rFonts w:ascii="Times New Roman" w:hAnsi="Times New Roman" w:cs="Times New Roman"/>
          <w:b/>
          <w:sz w:val="22"/>
        </w:rPr>
        <w:t xml:space="preserve">) </w:t>
      </w:r>
    </w:p>
    <w:p w14:paraId="02365F34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7AEEF646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3C6AD7F7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69EBE4C9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19B4ECDB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4CEF4E5F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139E70ED" w14:textId="77777777" w:rsidR="00730316" w:rsidRPr="00A204E0" w:rsidRDefault="00730316" w:rsidP="00730316">
      <w:pPr>
        <w:rPr>
          <w:rFonts w:ascii="Times New Roman" w:hAnsi="Times New Roman" w:cs="Times New Roman"/>
          <w:b/>
          <w:sz w:val="22"/>
        </w:rPr>
      </w:pPr>
    </w:p>
    <w:p w14:paraId="405EE27B" w14:textId="77777777" w:rsidR="00730316" w:rsidRPr="00A204E0" w:rsidRDefault="00730316" w:rsidP="00730316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3234CDF" w14:textId="3E3B205C" w:rsidR="00730316" w:rsidRPr="00115545" w:rsidRDefault="00730316" w:rsidP="00730316">
      <w:pPr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115545">
        <w:rPr>
          <w:rFonts w:ascii="Times New Roman" w:hAnsi="Times New Roman" w:cs="Times New Roman"/>
          <w:bCs/>
          <w:sz w:val="22"/>
        </w:rPr>
        <w:t>Regarding</w:t>
      </w:r>
      <w:r w:rsidRPr="002C2305">
        <w:rPr>
          <w:rFonts w:ascii="Times New Roman" w:hAnsi="Times New Roman" w:cs="Times New Roman"/>
          <w:bCs/>
          <w:sz w:val="22"/>
        </w:rPr>
        <w:t xml:space="preserve"> neutrophils</w:t>
      </w:r>
      <w:r w:rsidRPr="00A204E0">
        <w:rPr>
          <w:rFonts w:ascii="Times New Roman" w:hAnsi="Times New Roman" w:cs="Times New Roman"/>
          <w:bCs/>
          <w:sz w:val="22"/>
        </w:rPr>
        <w:t xml:space="preserve"> in </w:t>
      </w:r>
      <w:r>
        <w:rPr>
          <w:rFonts w:ascii="Times New Roman" w:hAnsi="Times New Roman" w:cs="Times New Roman"/>
          <w:bCs/>
          <w:sz w:val="22"/>
        </w:rPr>
        <w:t xml:space="preserve">the </w:t>
      </w:r>
      <w:r w:rsidRPr="00A204E0">
        <w:rPr>
          <w:rFonts w:ascii="Times New Roman" w:hAnsi="Times New Roman" w:cs="Times New Roman"/>
          <w:bCs/>
          <w:sz w:val="22"/>
        </w:rPr>
        <w:t xml:space="preserve">blood, </w:t>
      </w:r>
      <w:r w:rsidR="00591B62">
        <w:rPr>
          <w:rFonts w:ascii="Times New Roman" w:hAnsi="Times New Roman" w:cs="Times New Roman"/>
          <w:bCs/>
          <w:sz w:val="22"/>
        </w:rPr>
        <w:t>no association was observed</w:t>
      </w:r>
      <w:r w:rsidRPr="00A204E0">
        <w:rPr>
          <w:rFonts w:ascii="Times New Roman" w:hAnsi="Times New Roman" w:cs="Times New Roman"/>
          <w:bCs/>
          <w:sz w:val="22"/>
        </w:rPr>
        <w:t xml:space="preserve"> between sputum MPO </w:t>
      </w:r>
      <w:r>
        <w:rPr>
          <w:rFonts w:ascii="Times New Roman" w:hAnsi="Times New Roman" w:cs="Times New Roman"/>
          <w:bCs/>
          <w:sz w:val="22"/>
        </w:rPr>
        <w:t>and</w:t>
      </w:r>
      <w:r w:rsidRPr="00A204E0">
        <w:rPr>
          <w:rFonts w:ascii="Times New Roman" w:hAnsi="Times New Roman" w:cs="Times New Roman"/>
          <w:bCs/>
          <w:sz w:val="22"/>
        </w:rPr>
        <w:t xml:space="preserve"> HNL/NGAL </w:t>
      </w:r>
      <w:r w:rsidRPr="001C1AEB">
        <w:rPr>
          <w:rFonts w:ascii="Times New Roman" w:hAnsi="Times New Roman" w:cs="Times New Roman"/>
          <w:bCs/>
          <w:sz w:val="22"/>
        </w:rPr>
        <w:t>levels and serum neutrophils.</w:t>
      </w:r>
      <w:r w:rsidRPr="00115545">
        <w:rPr>
          <w:rFonts w:ascii="Times New Roman" w:hAnsi="Times New Roman" w:cs="Times New Roman"/>
          <w:bCs/>
          <w:sz w:val="22"/>
        </w:rPr>
        <w:t xml:space="preserve"> </w:t>
      </w:r>
    </w:p>
    <w:p w14:paraId="4C48C5BA" w14:textId="77777777" w:rsidR="00730316" w:rsidRPr="00115545" w:rsidRDefault="00730316" w:rsidP="00730316">
      <w:pPr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115545">
        <w:rPr>
          <w:rFonts w:ascii="Times New Roman" w:hAnsi="Times New Roman" w:cs="Times New Roman"/>
          <w:bCs/>
          <w:sz w:val="22"/>
        </w:rPr>
        <w:t>MPO, myeloperoxidase; NGAL, neutrophil gelatinase-associated lipocalin</w:t>
      </w:r>
    </w:p>
    <w:p w14:paraId="2BE1BAD5" w14:textId="77777777" w:rsidR="0079162B" w:rsidRDefault="0079162B"/>
    <w:sectPr w:rsidR="00791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16"/>
    <w:rsid w:val="002D3693"/>
    <w:rsid w:val="003912E8"/>
    <w:rsid w:val="003A2C3C"/>
    <w:rsid w:val="00591B62"/>
    <w:rsid w:val="00730316"/>
    <w:rsid w:val="0079162B"/>
    <w:rsid w:val="00863D7F"/>
    <w:rsid w:val="008A274C"/>
    <w:rsid w:val="00977CE0"/>
    <w:rsid w:val="00B165CF"/>
    <w:rsid w:val="00C53426"/>
    <w:rsid w:val="00C664CD"/>
    <w:rsid w:val="00FB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EB41AC"/>
  <w15:chartTrackingRefBased/>
  <w15:docId w15:val="{50D44804-B4B9-D841-8538-37090244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316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30316"/>
    <w:pPr>
      <w:keepNext/>
      <w:keepLines/>
      <w:widowControl/>
      <w:wordWrap/>
      <w:autoSpaceDE/>
      <w:autoSpaceDN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ZA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ZA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before="160" w:after="80" w:line="240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ZA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before="80" w:after="40" w:line="240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ZA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before="80" w:after="40" w:line="240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ZA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before="40" w:after="0" w:line="240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ZA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before="40" w:after="0" w:line="240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ZA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after="0" w:line="240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ZA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30316"/>
    <w:pPr>
      <w:keepNext/>
      <w:keepLines/>
      <w:widowControl/>
      <w:wordWrap/>
      <w:autoSpaceDE/>
      <w:autoSpaceDN/>
      <w:spacing w:after="0" w:line="240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Z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303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7303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7303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73031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730316"/>
    <w:rPr>
      <w:rFonts w:eastAsiaTheme="majorEastAsia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73031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730316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73031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7303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30316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US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730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30316"/>
    <w:pPr>
      <w:widowControl/>
      <w:numPr>
        <w:ilvl w:val="1"/>
      </w:numPr>
      <w:wordWrap/>
      <w:autoSpaceDE/>
      <w:autoSpaceDN/>
      <w:spacing w:after="160" w:line="240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ZA" w:eastAsia="en-US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730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30316"/>
    <w:pPr>
      <w:widowControl/>
      <w:wordWrap/>
      <w:autoSpaceDE/>
      <w:autoSpaceDN/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ZA" w:eastAsia="en-US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73031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30316"/>
    <w:pPr>
      <w:widowControl/>
      <w:wordWrap/>
      <w:autoSpaceDE/>
      <w:autoSpaceDN/>
      <w:spacing w:after="0" w:line="240" w:lineRule="auto"/>
      <w:ind w:left="720"/>
      <w:contextualSpacing/>
      <w:jc w:val="left"/>
    </w:pPr>
    <w:rPr>
      <w:rFonts w:eastAsiaTheme="minorHAnsi"/>
      <w:sz w:val="24"/>
      <w:szCs w:val="24"/>
      <w:lang w:val="en-ZA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73031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3031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wordWrap/>
      <w:autoSpaceDE/>
      <w:autoSpaceDN/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  <w:lang w:val="en-ZA" w:eastAsia="en-US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73031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30316"/>
    <w:rPr>
      <w:b/>
      <w:bCs/>
      <w:smallCaps/>
      <w:color w:val="2F5496" w:themeColor="accent1" w:themeShade="BF"/>
      <w:spacing w:val="5"/>
    </w:rPr>
  </w:style>
  <w:style w:type="paragraph" w:styleId="aa">
    <w:name w:val="Revision"/>
    <w:hidden/>
    <w:uiPriority w:val="99"/>
    <w:semiHidden/>
    <w:rsid w:val="008A274C"/>
    <w:rPr>
      <w:sz w:val="20"/>
      <w:szCs w:val="22"/>
      <w:lang w:val="en-US" w:eastAsia="ko-KR"/>
      <w14:ligatures w14:val="none"/>
    </w:rPr>
  </w:style>
  <w:style w:type="paragraph" w:styleId="ab">
    <w:name w:val="Balloon Text"/>
    <w:basedOn w:val="a"/>
    <w:link w:val="Char3"/>
    <w:uiPriority w:val="99"/>
    <w:semiHidden/>
    <w:unhideWhenUsed/>
    <w:rsid w:val="003A2C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3A2C3C"/>
    <w:rPr>
      <w:rFonts w:asciiTheme="majorHAnsi" w:eastAsiaTheme="majorEastAsia" w:hAnsiTheme="majorHAnsi" w:cstheme="majorBidi"/>
      <w:sz w:val="18"/>
      <w:szCs w:val="18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271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김민정(용인 소아청소년과)</cp:lastModifiedBy>
  <cp:revision>2</cp:revision>
  <dcterms:created xsi:type="dcterms:W3CDTF">2024-04-17T03:57:00Z</dcterms:created>
  <dcterms:modified xsi:type="dcterms:W3CDTF">2024-04-17T03:57:00Z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bfa96f55f14e74acaef301700a53080460252304a2f635311f3d07d8cc0f8237</vt:lpwstr>
  </property>
</Properties>
</file>