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240" w:type="dxa"/>
        <w:tblLook w:val="04A0" w:firstRow="1" w:lastRow="0" w:firstColumn="1" w:lastColumn="0" w:noHBand="0" w:noVBand="1"/>
      </w:tblPr>
      <w:tblGrid>
        <w:gridCol w:w="4880"/>
        <w:gridCol w:w="1880"/>
        <w:gridCol w:w="3680"/>
        <w:gridCol w:w="2480"/>
        <w:gridCol w:w="2480"/>
        <w:gridCol w:w="2480"/>
        <w:gridCol w:w="2480"/>
        <w:gridCol w:w="1880"/>
      </w:tblGrid>
      <w:tr w:rsidR="00E375FF" w:rsidRPr="00E375FF" w14:paraId="7AB7B497" w14:textId="77777777" w:rsidTr="00E375FF">
        <w:trPr>
          <w:trHeight w:val="402"/>
        </w:trPr>
        <w:tc>
          <w:tcPr>
            <w:tcW w:w="222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F9D70" w14:textId="2614998C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Table S2a Baseline Characteristics Stratified by Quartiles of </w:t>
            </w:r>
            <w:proofErr w:type="spellStart"/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TyG</w:t>
            </w:r>
            <w:proofErr w:type="spellEnd"/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-BMI</w:t>
            </w:r>
          </w:p>
        </w:tc>
      </w:tr>
      <w:tr w:rsidR="00E375FF" w:rsidRPr="00E375FF" w14:paraId="00FBFEF0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7FC1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Characteristic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DF1B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N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1ED5B7" w14:textId="631A484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Overall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93,791,7022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F9BE53" w14:textId="20E8E5C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Q1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24,557,1272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73EE8" w14:textId="66BFFE6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Q2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23,062,9172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5326E" w14:textId="5015857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Q3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23,050,4512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C923C" w14:textId="70CA745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Q4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23,121,2072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2CD5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p-value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E375FF" w:rsidRPr="00E375FF" w14:paraId="70832EA8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F47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Gender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14D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283C" w14:textId="43DAF18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B857A" w14:textId="4170DF2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C6093" w14:textId="222E82F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1DDA4" w14:textId="6D63DBE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A82E" w14:textId="2AF73AE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D11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B8DEA69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DD3D" w14:textId="699A923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150E4" w14:textId="69E7547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90BA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3093(49%)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C55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705(43%)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B634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876(55%)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BA29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817(54%)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A070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695(46%)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C4E8A" w14:textId="6A9F497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F3DE654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95A8" w14:textId="7BD15E7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8543A" w14:textId="2A2138E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41B3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3290(51%)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3D1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891(57%)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91CE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719(45%)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EF6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779(46%)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E327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901(54%)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1BB5E" w14:textId="579172C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65DA9ABF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14FB" w14:textId="7C0CC68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Age (years)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3D3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C5C4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48(34,61)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E89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41(27,58)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A56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52(36,65)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310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49(37,63)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87DC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50(36,61)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E1EA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7672428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866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Race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4D2C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7B5B9" w14:textId="01EDFDB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35D56" w14:textId="222BF84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9213" w14:textId="0BE0939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090AF" w14:textId="418BB40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62BC" w14:textId="2785F05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CC5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91C1FC9" w14:textId="77777777" w:rsidTr="00E375FF">
        <w:trPr>
          <w:trHeight w:val="402"/>
        </w:trPr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0AB7" w14:textId="58613EB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Mexican American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EF5CE" w14:textId="25B01D3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CC4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926(8.8%)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0D38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115(4.6%)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837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235(8.9%)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202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281(11%)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58AA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295(11%)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06A0" w14:textId="705EABC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07E7BD4C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3F01" w14:textId="7AF13D2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Other Hispanic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9F329" w14:textId="13C4A44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2580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693(6.1%)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6F6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141(5.6%)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06C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159(5.7%)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E9C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194(6.7%)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B273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199(6.5%)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C5938" w14:textId="79DE921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07BDF1FE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BB23" w14:textId="6A97E1A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Non-Hispanic White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2633" w14:textId="5FB7FD2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4F5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2413(65%)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07EA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613(66%)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7744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593(66%)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5B18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585(64%)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203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622(65%)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52449" w14:textId="3077EAA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4C1EB1F4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5F4A" w14:textId="037203E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Non-Hispanic Black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4E56" w14:textId="480D6D3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F26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1321(11%)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96B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321(10%)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B10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314(9.9%)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76A9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317(10%)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88F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369(12%)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183D" w14:textId="4623DA2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6D01101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B6A8" w14:textId="0FE7BF6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Other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51CC7" w14:textId="48A6AFA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DDEA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1030(9.1%)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76C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406(13%)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0560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294(10.0%)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245E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219(8.0%)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A18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111(4.9%)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2C157" w14:textId="3DAC8BD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431AA15A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2A8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Education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7A3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D8AA4" w14:textId="1F7D23C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C7651" w14:textId="1ED2420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D8DE" w14:textId="033B5A3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9583" w14:textId="16FFA8E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BACC3" w14:textId="68FF41A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9D8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3E6B5E0D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CFB6" w14:textId="2386295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Less than 9th grade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96709" w14:textId="6CEDA72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2B0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548(4.4%)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A4AC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92(3.1%)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4A29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142(4.4%)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F62C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163(5.1%)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E901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151(5.3%)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9E78" w14:textId="74318EB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69151D08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E740" w14:textId="2C3D6B9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9-11th grade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B4384" w14:textId="4B55104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9DA7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818(9.2%)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29C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195(9.0%)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3D9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192(8.0%)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6AD5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206(9.7%)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CAD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225(10%)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AD408" w14:textId="195DD21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050DE458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ABD9" w14:textId="3F5106C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High school graduate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88BE8" w14:textId="227E055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C289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1430(23%)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CC2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344(21%)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967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341(23%)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2F43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372(25%)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05C7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373(25%)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23AF" w14:textId="57A0B16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C6EB7FD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A970" w14:textId="4AC2967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Some college or AA degree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9DA46" w14:textId="2613D34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65D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1965(32%)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566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444(27%)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DB0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467(31%)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700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501(33%)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EB7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553(35%)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CB2A9" w14:textId="619C7E5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3F94FABA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4066" w14:textId="4BA8AB7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College graduate or above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5A93" w14:textId="20C80EB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AB3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1622(31%)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59D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521(40%)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E4B9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453(33%)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5CCB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354(28%)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AAC6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294(24%)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46F76" w14:textId="35E850D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74E1D3BE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38AF6" w14:textId="7B5E6BD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Marital status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6CD9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A0BF9" w14:textId="2C71952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A1B82" w14:textId="1C73E59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E3213" w14:textId="253BA55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F9CF" w14:textId="7C42485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8498" w14:textId="15DD9CE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819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0.008</w:t>
            </w:r>
          </w:p>
        </w:tc>
      </w:tr>
      <w:tr w:rsidR="00E375FF" w:rsidRPr="00E375FF" w14:paraId="778992B8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1D15" w14:textId="71DA04D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Married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96841" w14:textId="53F896A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12CE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3924(65%)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36E1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898(60%)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EEC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1040(67%)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B402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1019(67%)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CA1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967(66%)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ED54" w14:textId="02B869E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2C74B29D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8990" w14:textId="77C35F3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lastRenderedPageBreak/>
              <w:t>Other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48BB" w14:textId="1D299A5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30BA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2459(35%)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381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698(40%)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A57A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555(33%)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15D0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577(33%)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108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629(34%)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2672" w14:textId="601259F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B1CE9FB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0AA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Smoking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6656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3914" w14:textId="3B121D3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0815F" w14:textId="40F7A19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C977" w14:textId="76FE28A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0BDA9" w14:textId="0F6AFEA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D7A8" w14:textId="16B891C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2B0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F10826B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1E7E" w14:textId="41BE61B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Never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3BF96" w14:textId="3FB7166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A20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3569(55%)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AE4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959(58%)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CC6D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906(57%)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FE6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854(51%)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151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850(54%)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981AC" w14:textId="6DE22E8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6BE8D5FC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2208" w14:textId="191EC53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Current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5A9C" w14:textId="4C81557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D40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1251(18%)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0398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352(21%)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CBFF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308(18%)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8C1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301(19%)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4A4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290(15%)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B96E7" w14:textId="18B827F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75B9F46A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1BFB" w14:textId="6BE327D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Former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C5AB5" w14:textId="047C6AE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822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1563(26%)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1F6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285(21%)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7C1A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381(24%)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E157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441(30%)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52B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456(31%)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E99C" w14:textId="341CF24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118DC844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722D" w14:textId="34A3200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Weight (kg)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294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439A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80(68,96)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7F6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63(56,70)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9A2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75(69,83)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4489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86(79,95)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1D02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106(94,121)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C29D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CA1B6C0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A429" w14:textId="5C8B4F3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Standing Height (cm)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690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F00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168(161,176)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296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168(161,175)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2785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169(161,176)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F25B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169(161,177)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72A1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167(161,175)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505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0.094</w:t>
            </w:r>
          </w:p>
        </w:tc>
      </w:tr>
      <w:tr w:rsidR="00E375FF" w:rsidRPr="00E375FF" w14:paraId="59AEEA42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D6D8" w14:textId="5F3368B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Body Mass Index (kg/m**2)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CFF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489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28(24,33)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7B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22(21,24)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E5B5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27(25,28)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2714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30(29,32)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0300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37(34,42)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F6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3ACCCB60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BB9F" w14:textId="11E8879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Waist Circumference (cm)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38DD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4B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99(88,110)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EB76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82(77,88)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EC28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95(90,100)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CCA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104(99,109)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BE6B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119(111,129)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EA85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A4205A9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FD83" w14:textId="33B4A21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Fasting Glucose, GLU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46A0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37E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101(94,111)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FA30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96(90,101)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EA0F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100(94,109)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A72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103(96,112)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50D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109(100,125)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4829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FBCD2EC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1070" w14:textId="1702B79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Triglyceride, </w:t>
            </w:r>
            <w:proofErr w:type="spellStart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Tg</w:t>
            </w:r>
            <w:proofErr w:type="spellEnd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3960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FF96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93(63,141)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340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60(44,81)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705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88(64,117)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E4D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115(81,167)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01B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136(94,197)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8908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4B61EE7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7FC6" w14:textId="7583BF4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Alanine aminotransferase, ALT (U/L)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B92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AE31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20(15,28)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D65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17(14,22)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CDFA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20(15,26)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38B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22(17,30)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9CAA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24(17,33)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F7B3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FE6D0BD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79C9" w14:textId="4D664CF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Creatinine, Cr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8BCD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1F72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0.84(0.71,0.99)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361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0.82(0.70,0.95)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CDC4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0.86(0.73,1.02)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BCFF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0.86(0.73,1.01)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6CCD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0.83(0.69,0.97)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E1DB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95019AC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EC01" w14:textId="530E523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Uric acid, UA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BA4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2BE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5.30(4.40,6.30)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3F48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4.70(3.90,5.50)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9635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5.30(4.40,6.20)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018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5.60(4.80,6.60)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9959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5.90(5.00,6.90)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C254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B6FC724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AA63" w14:textId="5E6B59D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Potassium, K (mmol/L)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55B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CE0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4.04(3.80,4.30)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5E09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4.00(3.80,4.23)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E89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4.00(3.80,4.30)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9E8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4.06(3.80,4.30)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96C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4.10(3.90,4.30)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0B7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0.001</w:t>
            </w:r>
          </w:p>
        </w:tc>
      </w:tr>
      <w:tr w:rsidR="00E375FF" w:rsidRPr="00E375FF" w14:paraId="1CAFF25A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88CA" w14:textId="17C7E41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Sodium, Na (mmol/L)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7AFF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7211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DB20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3FE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79C2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F053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139(138,141)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23D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0.031</w:t>
            </w:r>
          </w:p>
        </w:tc>
      </w:tr>
      <w:tr w:rsidR="00E375FF" w:rsidRPr="00E375FF" w14:paraId="4387A550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300D" w14:textId="1DF05F8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Chronic obstructive pulmonary disease, COPD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35E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5D8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583(8.4%)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499A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94(5.7%)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8085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122(7.5%)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5E76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142(9.1%)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FBF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225(12%)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D20F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1399C27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BD4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Diabetes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8CF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64FC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1290(15%)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F1E5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106(3.8%)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FD0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234(10%)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4CE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356(16%)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7BA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594(31%)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91A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45145BB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32C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Hypertension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0AF0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7370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3511(50%)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718C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557(27%)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EE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850(49%)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72EE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961(56%)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156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1143(68%)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5072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9F60ADD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DE7D" w14:textId="5F2A441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Congestive heart failure, CHF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4D2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D92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207(2.2%)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3EDB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40(1.8%)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4181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33(1.3%)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D1F9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51(2.4%)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2D48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83(3.5%)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261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0.005</w:t>
            </w:r>
          </w:p>
        </w:tc>
      </w:tr>
      <w:tr w:rsidR="00E375FF" w:rsidRPr="00E375FF" w14:paraId="73C9561B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A271" w14:textId="1A036A6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lastRenderedPageBreak/>
              <w:t>Coronary heart disease, CHD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3A0F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19D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270(3.6%)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704B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48(2.7%)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64C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74(3.7%)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273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63(3.2%)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E668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85(4.9%)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AC7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0.104</w:t>
            </w:r>
          </w:p>
        </w:tc>
      </w:tr>
      <w:tr w:rsidR="00E375FF" w:rsidRPr="00E375FF" w14:paraId="0C6476C1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3F1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Angina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579B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5C1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156(2.1%)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B1F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28(1.3%)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6C7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36(1.9%)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5CD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44(2.0%)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D5EE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48(3.1%)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E4E0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0.099</w:t>
            </w:r>
          </w:p>
        </w:tc>
      </w:tr>
      <w:tr w:rsidR="00E375FF" w:rsidRPr="00E375FF" w14:paraId="107736E0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8888" w14:textId="07284D7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Myocardial infarction, MI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E88A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D077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269(3.4%)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4652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50(2.5%)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96BD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68(3.6%)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B462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69(3.1%)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E928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82(4.4%)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B29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0.112</w:t>
            </w:r>
          </w:p>
        </w:tc>
      </w:tr>
      <w:tr w:rsidR="00E375FF" w:rsidRPr="00E375FF" w14:paraId="328EC2B7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ECD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Stroke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E5A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9F7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235(2.8%)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A4D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47(2.1%)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31CC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55(3.2%)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D36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56(2.2%)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4241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77(3.9%)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8E60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0.056</w:t>
            </w:r>
          </w:p>
        </w:tc>
      </w:tr>
      <w:tr w:rsidR="00E375FF" w:rsidRPr="00E375FF" w14:paraId="654CB3B3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A439" w14:textId="26DD09D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Malignant tumors, MT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8EBF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0FA4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601(10%)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D912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6D44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150(10%)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370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154(10%)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F66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157(11%)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D3D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0.806</w:t>
            </w:r>
          </w:p>
        </w:tc>
      </w:tr>
      <w:tr w:rsidR="00E375FF" w:rsidRPr="00E375FF" w14:paraId="6E30698F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B6A3" w14:textId="463E873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Vigorous recreational activities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9788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1FA2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1452(26%)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5C67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498(37%)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A999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394(27%)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2D1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330(24%)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4BEA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230(15%)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26EC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F8C28A3" w14:textId="77777777" w:rsidTr="00E375FF">
        <w:trPr>
          <w:trHeight w:val="402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85AA" w14:textId="7EC7A0F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Moderate recreational activities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A83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4D0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2652(46%)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98C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756(54%)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046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700(49%)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803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635(42%)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7A80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561(38%)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6C2C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389A25C" w14:textId="77777777" w:rsidTr="00E375FF">
        <w:trPr>
          <w:trHeight w:val="402"/>
        </w:trPr>
        <w:tc>
          <w:tcPr>
            <w:tcW w:w="2224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FB9DA" w14:textId="5DD93FED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TyG</w:t>
            </w:r>
            <w:proofErr w:type="spellEnd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-BMI: Triglyceride glucose-body mass index;</w:t>
            </w:r>
          </w:p>
        </w:tc>
      </w:tr>
      <w:tr w:rsidR="00E375FF" w:rsidRPr="00E375FF" w14:paraId="261C8D7E" w14:textId="77777777" w:rsidTr="00E375FF">
        <w:trPr>
          <w:trHeight w:val="402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665CF" w14:textId="7521D1FD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1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N not Missing (unweighted);</w:t>
            </w:r>
          </w:p>
        </w:tc>
      </w:tr>
      <w:tr w:rsidR="00E375FF" w:rsidRPr="00E375FF" w14:paraId="5CB4F671" w14:textId="77777777" w:rsidTr="00E375FF">
        <w:trPr>
          <w:trHeight w:val="402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6CE5B4" w14:textId="5F9BF33C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n (unweighted</w:t>
            </w:r>
            <w:proofErr w:type="gram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)(</w:t>
            </w:r>
            <w:proofErr w:type="gram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%); Median(Q</w:t>
            </w:r>
            <w:proofErr w:type="gram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1,Q</w:t>
            </w:r>
            <w:proofErr w:type="gram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3);</w:t>
            </w:r>
          </w:p>
        </w:tc>
      </w:tr>
      <w:tr w:rsidR="00E375FF" w:rsidRPr="00E375FF" w14:paraId="507D5251" w14:textId="77777777" w:rsidTr="00E375FF">
        <w:trPr>
          <w:trHeight w:val="402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64F5F" w14:textId="77777777" w:rsidR="00135F64" w:rsidRDefault="00E375FF" w:rsidP="00E375FF">
            <w:pPr>
              <w:widowControl/>
              <w:spacing w:after="0" w:line="240" w:lineRule="auto"/>
              <w:jc w:val="both"/>
              <w:rPr>
                <w:rFonts w:hint="eastAsia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3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Pearson’s X^2: Rao &amp; Scott adjustment; Design-based </w:t>
            </w:r>
            <w:proofErr w:type="spell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KruskalWallis</w:t>
            </w:r>
            <w:proofErr w:type="spell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test.</w:t>
            </w:r>
            <w:r w:rsidR="00135F64">
              <w:rPr>
                <w:rFonts w:hint="eastAsia"/>
              </w:rPr>
              <w:t xml:space="preserve"> </w:t>
            </w:r>
          </w:p>
          <w:p w14:paraId="255F34E7" w14:textId="580628C1" w:rsidR="00E375FF" w:rsidRPr="00E375FF" w:rsidRDefault="00135F64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DD41D8">
              <w:rPr>
                <w:rFonts w:ascii="Times New Roman" w:eastAsia="等线" w:hAnsi="Times New Roman" w:cs="Times New Roman" w:hint="eastAsia"/>
                <w:b/>
                <w:bCs/>
                <w:color w:val="333333"/>
                <w:kern w:val="0"/>
                <w:sz w:val="24"/>
                <w14:ligatures w14:val="none"/>
              </w:rPr>
              <w:t>Note:</w:t>
            </w:r>
            <w:r w:rsidRPr="00135F64">
              <w:rPr>
                <w:rFonts w:ascii="Times New Roman" w:eastAsia="等线" w:hAnsi="Times New Roman" w:cs="Times New Roman" w:hint="eastAsia"/>
                <w:color w:val="333333"/>
                <w:kern w:val="0"/>
                <w:sz w:val="24"/>
                <w14:ligatures w14:val="none"/>
              </w:rPr>
              <w:t xml:space="preserve"> Percentages are based on sample weights. Totals may not equal 100% due to rounding and the complex survey design of NHANES.</w:t>
            </w:r>
          </w:p>
        </w:tc>
      </w:tr>
      <w:tr w:rsidR="00E375FF" w:rsidRPr="00E375FF" w14:paraId="40CD1D65" w14:textId="77777777" w:rsidTr="00E375FF">
        <w:trPr>
          <w:trHeight w:val="30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C37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B3F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1CE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257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DB6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1AA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212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F23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75FF" w:rsidRPr="00E375FF" w14:paraId="0C093C86" w14:textId="77777777" w:rsidTr="00E375FF">
        <w:trPr>
          <w:trHeight w:val="300"/>
        </w:trPr>
        <w:tc>
          <w:tcPr>
            <w:tcW w:w="22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D775F" w14:textId="215B34B4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Table S2b Baseline Characteristics Stratified by Quartiles of </w:t>
            </w:r>
            <w:proofErr w:type="spellStart"/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TyG</w:t>
            </w:r>
            <w:proofErr w:type="spellEnd"/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-WC</w:t>
            </w:r>
          </w:p>
        </w:tc>
      </w:tr>
      <w:tr w:rsidR="00E375FF" w:rsidRPr="00E375FF" w14:paraId="32A67175" w14:textId="77777777" w:rsidTr="00E375FF">
        <w:trPr>
          <w:trHeight w:val="39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9F5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Characteristic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3E0E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N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909FE" w14:textId="64A58A4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Overall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93,791,702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10E98" w14:textId="3A0B669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Q1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24,038,097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9B555" w14:textId="04DFB6C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Q2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22,592,396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E6F19" w14:textId="1D0FFBD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Q3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23,086,439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8D72A" w14:textId="5BCE434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Q4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24,074,769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3523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p-value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E375FF" w:rsidRPr="00E375FF" w14:paraId="0808B67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6F0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Gender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FD52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14968" w14:textId="55889FD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E796" w14:textId="7569889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1FF1" w14:textId="6CAB237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407BD" w14:textId="7C7C4EB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9B76C" w14:textId="47E3BAA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9B4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3C8B478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80E6" w14:textId="067BCD1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6C6D5" w14:textId="5676D47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6939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3093(49%)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9339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628(39%)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D0DF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770(49%)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E462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851(55%)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21B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844(55%)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AB554" w14:textId="27C1205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2DF74CB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1B73" w14:textId="3703486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DEBF6" w14:textId="13FE8A1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066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3290(51%)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C3C3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968(61%)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D68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825(51%)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F7D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745(45%)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6402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752(45%)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92AAF" w14:textId="27045DF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65FDDEC4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242F" w14:textId="40EE3F6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Age (years)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3E3C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65F2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48(34,61)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306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37(26,55)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074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50(36,63)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C6A3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51(38,63)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982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54(40,64)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37BB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55E629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E36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Race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332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6C92B" w14:textId="6D9481E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05A93" w14:textId="754839D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9F15" w14:textId="6EE0769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6AEC4" w14:textId="3431D48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4948" w14:textId="76B2DA8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0BD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1F3EAEB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18B1" w14:textId="4676D35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Mexican American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24193" w14:textId="5797CB7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873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926(8.8%)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2D2A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135(5.7%)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147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247(9.7%)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BB2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276(10%)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5459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268(9.7%)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BB940" w14:textId="75645F0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2444BFF2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2E9E" w14:textId="269F6DF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Other Hispanic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64D93" w14:textId="4D4B248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C2A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693(6.1%)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9D6E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142(6.1%)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620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184(6.6%)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3EF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187(6.3%)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66C1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180(5.4%)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D4BE1" w14:textId="56C6246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3212285B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6C25" w14:textId="0A6FE5A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Non-Hispanic White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C159" w14:textId="01C9134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7618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2413(65%)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63F8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566(63%)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028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538(62%)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BE8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584(65%)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284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725(71%)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D8487" w14:textId="19F550B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249D54E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EFEA" w14:textId="7325CEE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Non-Hispanic Black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AE16F" w14:textId="0C803A2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623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1321(11%)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0B2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353(12%)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FCC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338(11%)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A426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321(10%)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3366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309(9.2%)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AC8FD" w14:textId="2E43E54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7F5A344B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BDDE" w14:textId="3A5C93E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Other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BDFA" w14:textId="0CA2B9B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2C88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1030(9.1%)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2EEE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400(13%)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3FF4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288(11%)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59EE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228(8.2%)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3E9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114(4.8%)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7BFE9" w14:textId="59BC8A0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050CFD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1BC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Education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945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62759" w14:textId="3108573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557B" w14:textId="2806613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C027C" w14:textId="17CCA0C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82EBB" w14:textId="20418AD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940D" w14:textId="0D779CE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D819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DBB0CDF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3CE" w14:textId="40CAA14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Less than 9th grade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E5DC" w14:textId="389B1C4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9027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548(4.4%)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450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81(2.9%)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5076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153(5.0%)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60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166(5.2%)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874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148(4.7%)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15CD" w14:textId="3199B68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000BEC4A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B815" w14:textId="70FD0D5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9-11th grade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CBC8" w14:textId="36F6E0A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7C7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818(9.2%)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CB2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188(8.6%)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514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192(8.2%)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9421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226(11%)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9C9C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212(9.7%)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5ABE" w14:textId="381583A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76418CD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8E60" w14:textId="2C68190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High school graduate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6DB41" w14:textId="3094CAF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6470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1430(23%)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0698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338(21%)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506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356(24%)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EE41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357(24%)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054E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379(25%)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66EB2" w14:textId="573BC3D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38C24132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D657" w14:textId="2AD4117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Some college or AA degree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B753" w14:textId="24AE518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8BE5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1965(32%)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A417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454(28%)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DEE0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480(31%)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A28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483(32%)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4744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548(35%)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795A" w14:textId="4E7A7F5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64C9F1C7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EA4B" w14:textId="4C73D12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College graduate or above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7EB87" w14:textId="122C510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814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1622(31%)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FFC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535(40%)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2D7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414(31%)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5F7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364(29%)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50FA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309(26%)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6AC39" w14:textId="492DAE1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3481CE61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4ECA" w14:textId="0BF1DE7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Marital status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459A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0CF9" w14:textId="787DABA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73DE" w14:textId="082F486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C319" w14:textId="18F9D21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5971" w14:textId="42FC9B8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2935" w14:textId="6FE89E6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91F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99B0885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FAB" w14:textId="4A12C7D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Married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27A8F" w14:textId="4D8A445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4881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3924(65%)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64A9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893(59%)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D04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1013(67%)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1CB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1033(68%)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F978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985(67%)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FF18" w14:textId="4C6BF23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1A488005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B720" w14:textId="64387F3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Other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142E" w14:textId="66768E7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DC1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2459(35%)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B0F3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703(41%)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474B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582(33%)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F983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563(32%)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EF46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611(33%)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31AD0" w14:textId="6D4471B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789F0FA5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0D3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Smoking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BE92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D0FEE" w14:textId="75CBC82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FA3A" w14:textId="25C998F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4319A" w14:textId="41FF1D9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FB312" w14:textId="73200BF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7E66" w14:textId="2F77ED3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EE62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2A4BC6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2BB9" w14:textId="26D3C21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Never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1892" w14:textId="24C9391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740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3569(55%)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0117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1020(62%)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B10E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909(57%)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3F50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860(52%)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C3E0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780(50%)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356C5" w14:textId="56A0915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4670606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91EA" w14:textId="68F5340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Current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A290" w14:textId="21D93CC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03F0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1251(18%)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E219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324(19%)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C87D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312(19%)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E3A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304(18%)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448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311(17%)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90E5" w14:textId="25FD17B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036F9314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8985" w14:textId="7983087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Former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B9C85" w14:textId="32E8A04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04EB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1563(26%)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B4D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252(18%)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276F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374(24%)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A1B0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432(30%)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A96D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505(33%)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A30D0" w14:textId="2159EF7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142C4850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0EF3" w14:textId="25B6E86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Weight (kg)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C725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A78C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80(68,96)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0F1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63(56,70)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5B6A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76(68,83)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E27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86(77,95)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D1F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104(93,120)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8D55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4FA17CC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EE46" w14:textId="26CC8B7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Standing Height (cm)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7924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4678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168(161,176)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4381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166(160,174)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0E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167(161,175)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49A7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169(161,176)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60FE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170(163,178)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1BB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23EC967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9832" w14:textId="1E778EB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Body Mass Index (kg/m**2)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E7AA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40CE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28(24,33)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77D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23(21,24)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489D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27(25,29)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825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30(28,33)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D859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36(32,41)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FC5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32A84933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58AD" w14:textId="02BDE43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Waist Circumference (cm)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99A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377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99(88,110)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DF1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82(77,86)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6B0F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94(91,98)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13F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104(100,109)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E0C0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119(112,128)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12B5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106555B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03E3" w14:textId="5A96FB0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Fasting Glucose, GLU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1DE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77CF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101(94,111)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CDC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95(89,100)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0DD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100(94,107)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895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103(96,112)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F8EF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111(101,130)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C9B0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F67C93A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D0A1" w14:textId="007786A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Triglyceride, </w:t>
            </w:r>
            <w:proofErr w:type="spellStart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Tg</w:t>
            </w:r>
            <w:proofErr w:type="spellEnd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7C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62C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93(63,141)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3959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57(43,77)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F143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83(62,110)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76D5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110(81,156)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9A1C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146(104,214)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F608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D3DB25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A543" w14:textId="339F14D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Alanine aminotransferase, ALT (U/L)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3EA7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72A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20(15,28)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95CF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17(13,22)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4F1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19(15,26)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C80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21(17,30)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C520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25(18,34)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3659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76B8B8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94F0" w14:textId="35612E4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Creatinine, Cr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1933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025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0.84(0.71,0.99)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7CD2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0.81(0.69,0.93)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5D79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0.84(0.72,0.99)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D6D7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0.86(0.72,1.02)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E2A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0.85(0.72,1.00)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C4B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9494532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45E9" w14:textId="377C8CA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Uric acid, UA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7E37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4F8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5.30(4.40,6.30)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B10C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4.70(3.90,5.40)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FDCF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5.20(4.40,6.10)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BCEF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5.60(4.70,6.40)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E884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6.10(5.10,7.00)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FFE3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DD39C64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839A" w14:textId="2A3AC93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lastRenderedPageBreak/>
              <w:t>Potassium, K (mmol/L)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58F2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92E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4.04(3.80,4.30)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1287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4.00(3.80,4.22)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A816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4.01(3.80,4.23)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FEE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4.01(3.80,4.30)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A678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4.10(3.90,4.30)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33B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7D98A67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945F" w14:textId="4F98B68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Sodium, Na (mmol/L)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FE0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0C2D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E53A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AF9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D0FC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1F9F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139(138,141)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E471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0.057</w:t>
            </w:r>
          </w:p>
        </w:tc>
      </w:tr>
      <w:tr w:rsidR="00E375FF" w:rsidRPr="00E375FF" w14:paraId="38DC7FFA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7DD7" w14:textId="20F611B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Chronic obstructive pulmonary disease, COPD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B749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129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583(8.4%)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9962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77(4.5%)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311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118(7.7%)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3956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156(9.6%)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841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232(12%)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3EB0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196011A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6D2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Diabetes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D75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2252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1290(15%)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8242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73(2.5%)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F37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198(7.7%)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EB7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354(16%)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0D8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665(34%)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B9C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0E1709A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2D2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Hypertension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A0F5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AAFC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3511(50%)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744B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500(25%)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A9B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839(45%)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1F89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992(57%)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B8EE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1180(72%)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6150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C52CF00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B397" w14:textId="23CD547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Congestive heart failure, CHF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B740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032E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207(2.2%)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C838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28(1.2%)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ECF2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33(1.5%)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EB1D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58(2.3%)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A2DD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88(4.0%)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B68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62B50A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262B" w14:textId="692B73C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Coronary heart disease, CHD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FA2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90B9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270(3.6%)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EC23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31(1.9%)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DF62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64(3.4%)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E9C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67(3.1%)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075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108(6.0%)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1C8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E9FD640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4E6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Angina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651D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1E3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156(2.1%)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808A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21(1.0%)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0466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31(1.6%)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AD56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48(2.3%)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E2C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56(3.5%)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CD62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0.005</w:t>
            </w:r>
          </w:p>
        </w:tc>
      </w:tr>
      <w:tr w:rsidR="00E375FF" w:rsidRPr="00E375FF" w14:paraId="4F1EF9D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57C7" w14:textId="639B9AE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Myocardial infarction, MI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330F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9DB4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269(3.4%)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10E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32(1.5%)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733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57(3.1%)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70A3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76(3.5%)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6B4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104(5.3%)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F4CB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54E2E6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CCD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Stroke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6AAE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816F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235(2.8%)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51B7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32(1.6%)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0D6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62(2.8%)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D0CB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63(2.8%)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DB77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78(4.0%)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390F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0.032</w:t>
            </w:r>
          </w:p>
        </w:tc>
      </w:tr>
      <w:tr w:rsidR="00E375FF" w:rsidRPr="00E375FF" w14:paraId="0E812A0B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D062" w14:textId="18B1434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Malignant tumors, MT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0FB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1268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601(10%)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2DD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106(8.6%)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488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149(10%)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0CD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165(10%)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2EEA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181(13%)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B106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0.026</w:t>
            </w:r>
          </w:p>
        </w:tc>
      </w:tr>
      <w:tr w:rsidR="00E375FF" w:rsidRPr="00E375FF" w14:paraId="03CFC46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ADAF" w14:textId="2343F4B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Vigorous recreational activities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C33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A774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1452(26%)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EE3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545(40%)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35A2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396(28%)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424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305(22%)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EC9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206(13%)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669A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4EF1C0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2E48" w14:textId="4235983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Moderate recreational activities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66F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4A6E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2652(46%)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082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773(54%)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68A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715(50%)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EBB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618(42%)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DC0E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546(38%)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DCD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60E1DC6F" w14:textId="77777777" w:rsidTr="00E375FF">
        <w:trPr>
          <w:trHeight w:val="315"/>
        </w:trPr>
        <w:tc>
          <w:tcPr>
            <w:tcW w:w="2224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2D0D3" w14:textId="1244144D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TyG</w:t>
            </w:r>
            <w:proofErr w:type="spellEnd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-WC: Triglyceride glucose-waist circumference;</w:t>
            </w:r>
          </w:p>
        </w:tc>
      </w:tr>
      <w:tr w:rsidR="00E375FF" w:rsidRPr="00E375FF" w14:paraId="49D90618" w14:textId="77777777" w:rsidTr="00E375FF">
        <w:trPr>
          <w:trHeight w:val="375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D2677D" w14:textId="308B922D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1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N not Missing (unweighted);</w:t>
            </w:r>
          </w:p>
        </w:tc>
      </w:tr>
      <w:tr w:rsidR="00E375FF" w:rsidRPr="00E375FF" w14:paraId="0F994299" w14:textId="77777777" w:rsidTr="00E375FF">
        <w:trPr>
          <w:trHeight w:val="375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CB9ED6" w14:textId="6EBF85F9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n (unweighted</w:t>
            </w:r>
            <w:proofErr w:type="gram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)(</w:t>
            </w:r>
            <w:proofErr w:type="gram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%); Median(Q</w:t>
            </w:r>
            <w:proofErr w:type="gram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1,Q</w:t>
            </w:r>
            <w:proofErr w:type="gram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3);</w:t>
            </w:r>
          </w:p>
        </w:tc>
      </w:tr>
      <w:tr w:rsidR="00E375FF" w:rsidRPr="00E375FF" w14:paraId="6698E1BA" w14:textId="77777777" w:rsidTr="00E375FF">
        <w:trPr>
          <w:trHeight w:val="375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4100" w14:textId="77777777" w:rsidR="00135F64" w:rsidRDefault="00E375FF" w:rsidP="00E375FF">
            <w:pPr>
              <w:widowControl/>
              <w:spacing w:after="0" w:line="240" w:lineRule="auto"/>
              <w:jc w:val="both"/>
              <w:rPr>
                <w:rFonts w:hint="eastAsia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3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Pearson’s X^2: Rao &amp; Scott adjustment; Design-based </w:t>
            </w:r>
            <w:proofErr w:type="spell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KruskalWallis</w:t>
            </w:r>
            <w:proofErr w:type="spell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test.</w:t>
            </w:r>
            <w:r w:rsidR="00135F64">
              <w:rPr>
                <w:rFonts w:hint="eastAsia"/>
              </w:rPr>
              <w:t xml:space="preserve"> </w:t>
            </w:r>
          </w:p>
          <w:p w14:paraId="059CACAB" w14:textId="5FA67A6B" w:rsidR="00E375FF" w:rsidRPr="00E375FF" w:rsidRDefault="00135F64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DD41D8">
              <w:rPr>
                <w:rFonts w:ascii="Times New Roman" w:eastAsia="等线" w:hAnsi="Times New Roman" w:cs="Times New Roman" w:hint="eastAsia"/>
                <w:b/>
                <w:bCs/>
                <w:color w:val="333333"/>
                <w:kern w:val="0"/>
                <w:sz w:val="24"/>
                <w14:ligatures w14:val="none"/>
              </w:rPr>
              <w:t>Note:</w:t>
            </w:r>
            <w:r w:rsidRPr="00135F64">
              <w:rPr>
                <w:rFonts w:ascii="Times New Roman" w:eastAsia="等线" w:hAnsi="Times New Roman" w:cs="Times New Roman" w:hint="eastAsia"/>
                <w:color w:val="333333"/>
                <w:kern w:val="0"/>
                <w:sz w:val="24"/>
                <w14:ligatures w14:val="none"/>
              </w:rPr>
              <w:t xml:space="preserve"> Percentages are based on sample weights. Totals may not equal 100% due to rounding and the complex survey design of NHANES.</w:t>
            </w:r>
          </w:p>
        </w:tc>
      </w:tr>
      <w:tr w:rsidR="00E375FF" w:rsidRPr="00E375FF" w14:paraId="05621F33" w14:textId="77777777" w:rsidTr="00E375FF">
        <w:trPr>
          <w:trHeight w:val="30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92F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9A8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A2A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F0E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1C10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439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E36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86A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75FF" w:rsidRPr="00E375FF" w14:paraId="3FC225D1" w14:textId="77777777" w:rsidTr="00E375FF">
        <w:trPr>
          <w:trHeight w:val="300"/>
        </w:trPr>
        <w:tc>
          <w:tcPr>
            <w:tcW w:w="22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3892C" w14:textId="1C3A5974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Table S2c Baseline Characteristics Stratified by Quartiles of </w:t>
            </w:r>
            <w:proofErr w:type="spellStart"/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TyG-WHtR</w:t>
            </w:r>
            <w:proofErr w:type="spellEnd"/>
          </w:p>
        </w:tc>
      </w:tr>
      <w:tr w:rsidR="00E375FF" w:rsidRPr="00E375FF" w14:paraId="4C3761FD" w14:textId="77777777" w:rsidTr="00E375FF">
        <w:trPr>
          <w:trHeight w:val="39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18BA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Characteristic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87A5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N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B07B1" w14:textId="2BD3034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Overall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93,791,702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2FD32" w14:textId="3295465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Q1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24,702,258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85696" w14:textId="5CA69EE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Q2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24,033,000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E6FDE" w14:textId="0F63BD0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Q3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22,606,117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6540B" w14:textId="0DC877D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Q4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, N = 22,450,327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B2ECE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p-value</w:t>
            </w: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3</w:t>
            </w:r>
          </w:p>
        </w:tc>
      </w:tr>
      <w:tr w:rsidR="00E375FF" w:rsidRPr="00E375FF" w14:paraId="55639BBB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FB5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Gender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A0B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41B7F" w14:textId="58CB9BA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FB0C1" w14:textId="161FFD3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C98E1" w14:textId="6440DCE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1D57E" w14:textId="276741D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80FDF" w14:textId="3F54B5B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DAB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98CED9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3032" w14:textId="2FCCB9B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7D125" w14:textId="5BFDD28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504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3093(49%)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C95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791(49%)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245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852(53%)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A1A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812(53%)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7C4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638(42%)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BC6F8" w14:textId="3382B3E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759574D7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7700" w14:textId="383D62F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F6DE" w14:textId="260B603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3818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3290(51%)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306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805(51%)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A4AB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743(47%)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04FA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784(47%)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B998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958(58%)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6355" w14:textId="1D773C2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24E62FCF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4875" w14:textId="7B08560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Age (years)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856C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67C9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48(34,61)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A63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36(26,53)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F9C1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50(36,63)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D71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51(38,64)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07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55(41,65)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5E6D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115BD76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E05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lastRenderedPageBreak/>
              <w:t>Race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D9D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45A87" w14:textId="024B8F0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D606" w14:textId="27BA670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43A6" w14:textId="350FDBA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1C3C" w14:textId="3C6976A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3F6F8" w14:textId="34FA6D6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68BB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95720C5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9364" w14:textId="0643650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Mexican American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184E" w14:textId="628887C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32BE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926(8.8%)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D06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108(4.7%)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E1A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214(8.4%)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EA24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285(11%)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93D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319(12%)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BA574" w14:textId="2ACCBD6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97A21BE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DFF0" w14:textId="0B8AB41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Other Hispanic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C0C5" w14:textId="632ACAF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237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693(6.1%)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FE37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138(5.9%)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653A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154(5.7%)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3039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203(6.8%)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388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198(6.1%)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853D" w14:textId="7BBA2B7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6486D1C3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52C9" w14:textId="30217E9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Non-Hispanic White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DC961" w14:textId="1002607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3585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2413(65%)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0F41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584(64%)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12B8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592(66%)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0196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574(64%)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A78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663(67%)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1D2A" w14:textId="463B878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1F2326D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0946" w14:textId="74CA244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Non-Hispanic Black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7755" w14:textId="09DE650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8B47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1321(11%)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143F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401(13%)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8BCF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328(9.7%)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6E51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300(9.4%)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0740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292(9.5%)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4EE9" w14:textId="33D7727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3B60F093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2362" w14:textId="5F743B1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Other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2431" w14:textId="090CD17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1517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1030(9.1%)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FA1E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365(12%)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2893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307(10%)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7A1B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234(8.8%)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462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124(5.4%)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4006C" w14:textId="4BCD1E8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6934BB5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F9D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Education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718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7CEAA" w14:textId="1718AF0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0428D" w14:textId="290084A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D931" w14:textId="13EDC8F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E897" w14:textId="2443A4D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CE71C" w14:textId="5216ADC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F98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30DB608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C584" w14:textId="4B15B2E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Less than 9th grade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0D8D" w14:textId="1A7D8C0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C7B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548(4.4%)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7B9A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61(2.4%)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AFCB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138(4.4%)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9EC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159(5.2%)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E48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190(6.0%)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208E0" w14:textId="5D70E9C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1ED1381C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DFA1" w14:textId="4FC4D12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9-11th grade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71E98" w14:textId="4C98B3E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D97D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818(9.2%)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FF3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189(8.1%)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320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184(8.2%)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E2E3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216(11%)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F5D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229(10%)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1442D" w14:textId="193ADD5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0F82F8B5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41C4" w14:textId="024946F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High school graduate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1F3DD" w14:textId="50334F3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423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1430(23%)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5AF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343(20%)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4B28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335(23%)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4F8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383(26%)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535F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369(25%)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9CCB" w14:textId="5B72A54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4A4E8C4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ECE1" w14:textId="583BA3C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Some college or AA degree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B4543" w14:textId="030612D6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CE6C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1965(32%)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ED03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455(28%)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98F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497(33%)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CEA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488(31%)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544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525(35%)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F472" w14:textId="1B0D488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49C8B5A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A250" w14:textId="67A5148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College graduate or above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7B014" w14:textId="43115E9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AC10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1622(31%)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707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548(41%)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5B5E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441(32%)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F6B3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350(27%)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17EE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283(24%)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DBD1B" w14:textId="0C661DF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5D1D66D0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CDAB" w14:textId="477593F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Marital status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0E80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1EBEC" w14:textId="4497A00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489FC" w14:textId="07E2576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E6CCD" w14:textId="1140BD4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CFA9" w14:textId="7BA9131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B6269" w14:textId="204F620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B0BB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0.002</w:t>
            </w:r>
          </w:p>
        </w:tc>
      </w:tr>
      <w:tr w:rsidR="00E375FF" w:rsidRPr="00E375FF" w14:paraId="64392590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12A7" w14:textId="20718C2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Married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6961" w14:textId="3F1B731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DB0D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3924(65%)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F2A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895(60%)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0CF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1049(68%)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5C3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1026(68%)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82F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954(64%)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B1C4A" w14:textId="1B1A090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012A1323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E79D" w14:textId="50DA023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Other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7E3B" w14:textId="56934D7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34B3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2459(35%)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9562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701(40%)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AA91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546(32%)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708B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570(32%)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2BE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642(36%)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B1BE7" w14:textId="6C10DB5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3B126CD9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CB4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 w:val="24"/>
                <w14:ligatures w14:val="none"/>
              </w:rPr>
              <w:t>Smoking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568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5D25" w14:textId="5DBBD9D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480F" w14:textId="0AA11EB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D256A" w14:textId="6223435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35AA" w14:textId="7DDC498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492A6" w14:textId="06FDE53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C69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E942D95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8551" w14:textId="554E22C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Never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54F04" w14:textId="3199ED7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5171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3569(55%)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572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957(60%)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050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920(57%)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1D9C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856(52%)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C60E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836(52%)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EBEA3" w14:textId="7936A8CB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1141CFE7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9A12" w14:textId="40F65C0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Current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A8C9" w14:textId="46360C3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C17C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1251(18%)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9621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356(20%)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5180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304(19%)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67D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309(18%)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7456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282(16%)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F216A" w14:textId="227F0A8C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1545183C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9614" w14:textId="7EC466A9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Former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749D8" w14:textId="4FA35E6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8AF5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1563(26%)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A96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283(20%)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933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371(24%)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606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431(31%)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52A9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478(32%)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9E8C" w14:textId="496861D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</w:p>
        </w:tc>
      </w:tr>
      <w:tr w:rsidR="00E375FF" w:rsidRPr="00E375FF" w14:paraId="23C3DB64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7231" w14:textId="122CBD4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Weight (kg)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C84B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1BD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80(68,96)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4421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65(57,73)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87C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77(68,87)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EC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86(76,97)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0827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102(89,121)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9CC0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D2D12D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586E" w14:textId="544C353E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Standing Height (cm)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14A4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B693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168(161,176)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8AF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170(163,177)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2F1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169(162,177)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AC3B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168(161,176)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3F3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166(160,174)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BEA0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520DFE4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79DB" w14:textId="70CCBAB4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Body Mass Index (kg/m**2)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77F6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73A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28(24,33)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0CB1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23(21,24)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4B6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27(25,29)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799E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30(28,33)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590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36(33,42)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C7C7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652CE5F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F9CF" w14:textId="08A89A92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Waist Circumference (cm)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134B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04B5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99(88,110)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046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83(77,88)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EBB0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95(90,101)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48A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104(99,110)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0DB6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119(111,129)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C9CA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4A3360A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D739" w14:textId="2C5F678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Fasting Glucose, GLU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46ED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EC5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101(94,111)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4D02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95(90,100)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33C1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100(94,108)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28B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103(97,113)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917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111(101,131)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DDA7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3A32AD95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EE8E" w14:textId="34B1A543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Triglyceride, </w:t>
            </w:r>
            <w:proofErr w:type="spellStart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Tg</w:t>
            </w:r>
            <w:proofErr w:type="spellEnd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 xml:space="preserve">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89E0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2F6E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93(63,141)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50D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57(43,76)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EA9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86(63,113)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ED22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115(85,162)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130A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145(103,205)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56F7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8745CB0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F62F" w14:textId="71310310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lastRenderedPageBreak/>
              <w:t>Alanine aminotransferase, ALT (U/L)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646B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4761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20(15,28)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F10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17(14,23)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5548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20(15,27)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7FD8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22(17,31)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71F5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23(17,32)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9C55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1EEAC0C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D43C" w14:textId="697AA5D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Creatinine, Cr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C4D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2F53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0.84(0.71,0.99)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983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0.84(0.71,0.97)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E5FE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0.86(0.73,1.02)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1476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0.84(0.71,0.99)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C2BC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0.82(0.68,0.97)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76AF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8395B74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EB94" w14:textId="4F120D38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Uric acid, UA (mg/dL)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4E7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B9AA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5.30(4.40,6.30)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7D31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4.80(4.00,5.60)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96FC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5.20(4.40,6.20)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B9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5.50(4.70,6.50)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CE4E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5.90(5.00,6.90)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687E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67FB62F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2824" w14:textId="2927BBAA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Potassium, K (mmol/L)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EACF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63C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4.04(3.80,4.30)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41C3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4.00(3.80,4.22)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B500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4.04(3.80,4.30)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2B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4.04(3.80,4.30)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2430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4.10(3.90,4.30)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18F9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0.003</w:t>
            </w:r>
          </w:p>
        </w:tc>
      </w:tr>
      <w:tr w:rsidR="00E375FF" w:rsidRPr="00E375FF" w14:paraId="3218F25F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E073" w14:textId="67E169B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Sodium, Na (mmol/L)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B582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52E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FCE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CD7F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746A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140(138,141)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F2A3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139(138,141)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2A7B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0.082</w:t>
            </w:r>
          </w:p>
        </w:tc>
      </w:tr>
      <w:tr w:rsidR="00E375FF" w:rsidRPr="00E375FF" w14:paraId="5E0EA40A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E6A8" w14:textId="44D3F1AD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Chronic obstructive pulmonary disease, COPD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B71B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DD5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583(8.4%)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2B3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74(4.2%)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5E52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110(6.9%)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FE2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159(9.9%)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6269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240(13%)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2FFD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228CE9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FCE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Diabetes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E31F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08B5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1290(15%)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EF0B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73(2.8%)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62BA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195(7.5%)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407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340(15%)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7FCA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682(36%)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4C5E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10DB1F1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308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Hypertension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AC0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4DA0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3511(50%)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ACB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481(24%)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C4A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853(48%)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D78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1000(58%)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2E04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1177(72%)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2525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3B1A1DD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3854" w14:textId="5E737FC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Congestive heart failure, CHF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DB6D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7AF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207(2.2%)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A40E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26(1.0%)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8EDE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35(1.8%)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A1A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53(2.3%)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21D2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93(4.1%)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4E4F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2C18419C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80F7" w14:textId="3CAF154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Coronary heart disease, CHD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F49D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7DB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270(3.6%)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10543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25(1.3%)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3BA2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71(3.8%)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82ED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68(3.5%)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10C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106(6.0%)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62E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40944FB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B86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Angina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A3E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1D11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156(2.1%)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FC50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17(0.8%)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5D38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38(1.9%)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0371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41(1.9%)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03F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60(3.9%)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6F51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7E599C6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DE59" w14:textId="60BCA5B5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Myocardial infarction, MI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8BF0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EF9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269(3.4%)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9613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30(1.1%)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FBCE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64(3.6%)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2E79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78(3.7%)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C9A6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97(5.3%)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C2D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0181C1C3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36A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Stroke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21920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E1E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235(2.8%)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834F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26(1.2%)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441AB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60(2.9%)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0C7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69(3.0%)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3F2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80(4.3%)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497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0.003</w:t>
            </w:r>
          </w:p>
        </w:tc>
      </w:tr>
      <w:tr w:rsidR="00E375FF" w:rsidRPr="00E375FF" w14:paraId="0E1D7BB2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13CE" w14:textId="1C2B31E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Malignant tumors, MT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A7FF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89EA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601(10%)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5AC9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96(7.1%)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91C2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157(11%)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996EA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162(10%)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F8E3D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186(13%)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07DF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28073D3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2505" w14:textId="00A73231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Vigorous recreational activities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C03F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1CC3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1452(26%)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4229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594(43%)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FAEB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397(27%)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23E8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282(19%)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402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179(12%)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D7C2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79618CFE" w14:textId="77777777" w:rsidTr="00E375FF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646E" w14:textId="03990E6F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Moderate recreational activities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1B6B1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6383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A58E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2652(46%)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15D0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791(56%)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977C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713(49%)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1D87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623(42%)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A7B4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525(36%)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547D5" w14:textId="77777777" w:rsidR="00E375FF" w:rsidRPr="00E375FF" w:rsidRDefault="00E375FF" w:rsidP="00E375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&lt;0.001</w:t>
            </w:r>
          </w:p>
        </w:tc>
      </w:tr>
      <w:tr w:rsidR="00E375FF" w:rsidRPr="00E375FF" w14:paraId="56DC579E" w14:textId="77777777" w:rsidTr="00E375FF">
        <w:trPr>
          <w:trHeight w:val="315"/>
        </w:trPr>
        <w:tc>
          <w:tcPr>
            <w:tcW w:w="2224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AEB94" w14:textId="73321A59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TyG-WHtR</w:t>
            </w:r>
            <w:proofErr w:type="spellEnd"/>
            <w:r w:rsidRPr="00E375FF"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  <w:t>: Triglyceride glucose-waist height ratio;</w:t>
            </w:r>
          </w:p>
        </w:tc>
      </w:tr>
      <w:tr w:rsidR="00E375FF" w:rsidRPr="00E375FF" w14:paraId="2E43D171" w14:textId="77777777" w:rsidTr="00E375FF">
        <w:trPr>
          <w:trHeight w:val="375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1A33D8" w14:textId="0A6C0557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1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N not Missing (unweighted);</w:t>
            </w:r>
          </w:p>
        </w:tc>
      </w:tr>
      <w:tr w:rsidR="00E375FF" w:rsidRPr="00E375FF" w14:paraId="32C42E71" w14:textId="77777777" w:rsidTr="00E375FF">
        <w:trPr>
          <w:trHeight w:val="375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C6AC12" w14:textId="09DCA042" w:rsidR="00E375FF" w:rsidRPr="00E375FF" w:rsidRDefault="00E375FF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2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n (unweighted</w:t>
            </w:r>
            <w:proofErr w:type="gram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)(</w:t>
            </w:r>
            <w:proofErr w:type="gram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%); Median(Q</w:t>
            </w:r>
            <w:proofErr w:type="gram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1,Q</w:t>
            </w:r>
            <w:proofErr w:type="gram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3);</w:t>
            </w:r>
          </w:p>
        </w:tc>
      </w:tr>
      <w:tr w:rsidR="00E375FF" w:rsidRPr="00E375FF" w14:paraId="650ABE5C" w14:textId="77777777" w:rsidTr="00E375FF">
        <w:trPr>
          <w:trHeight w:val="375"/>
        </w:trPr>
        <w:tc>
          <w:tcPr>
            <w:tcW w:w="2224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CDA90" w14:textId="77777777" w:rsidR="00135F64" w:rsidRDefault="00E375FF" w:rsidP="00E375FF">
            <w:pPr>
              <w:widowControl/>
              <w:spacing w:after="0" w:line="240" w:lineRule="auto"/>
              <w:jc w:val="both"/>
              <w:rPr>
                <w:rFonts w:hint="eastAsia"/>
              </w:rPr>
            </w:pPr>
            <w:r w:rsidRPr="00E375FF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vertAlign w:val="superscript"/>
                <w14:ligatures w14:val="none"/>
              </w:rPr>
              <w:t>3</w:t>
            </w:r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Pearson’s X^2: Rao &amp; Scott adjustment; Design-based </w:t>
            </w:r>
            <w:proofErr w:type="spellStart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>KruskalWallis</w:t>
            </w:r>
            <w:proofErr w:type="spellEnd"/>
            <w:r w:rsidRPr="00E375FF">
              <w:rPr>
                <w:rFonts w:ascii="Times New Roman" w:eastAsia="等线" w:hAnsi="Times New Roman" w:cs="Times New Roman"/>
                <w:color w:val="333333"/>
                <w:kern w:val="0"/>
                <w:sz w:val="24"/>
                <w14:ligatures w14:val="none"/>
              </w:rPr>
              <w:t xml:space="preserve"> test.</w:t>
            </w:r>
            <w:r w:rsidR="00135F64">
              <w:rPr>
                <w:rFonts w:hint="eastAsia"/>
              </w:rPr>
              <w:t xml:space="preserve"> </w:t>
            </w:r>
          </w:p>
          <w:p w14:paraId="2B36814A" w14:textId="369B2450" w:rsidR="00E375FF" w:rsidRPr="00135F64" w:rsidRDefault="00135F64" w:rsidP="00E375FF">
            <w:pPr>
              <w:widowControl/>
              <w:spacing w:after="0"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14:ligatures w14:val="none"/>
              </w:rPr>
            </w:pPr>
            <w:r w:rsidRPr="00DD41D8">
              <w:rPr>
                <w:rFonts w:ascii="Times New Roman" w:eastAsia="等线" w:hAnsi="Times New Roman" w:cs="Times New Roman" w:hint="eastAsia"/>
                <w:b/>
                <w:bCs/>
                <w:color w:val="333333"/>
                <w:kern w:val="0"/>
                <w:sz w:val="24"/>
                <w14:ligatures w14:val="none"/>
              </w:rPr>
              <w:t>Note:</w:t>
            </w:r>
            <w:r w:rsidRPr="00135F64">
              <w:rPr>
                <w:rFonts w:ascii="Times New Roman" w:eastAsia="等线" w:hAnsi="Times New Roman" w:cs="Times New Roman" w:hint="eastAsia"/>
                <w:color w:val="333333"/>
                <w:kern w:val="0"/>
                <w:sz w:val="24"/>
                <w14:ligatures w14:val="none"/>
              </w:rPr>
              <w:t xml:space="preserve"> Percentages are based on sample weights. Totals may not equal 100% due to rounding and the complex survey design of NHANES.</w:t>
            </w:r>
          </w:p>
        </w:tc>
      </w:tr>
    </w:tbl>
    <w:p w14:paraId="0A61A43B" w14:textId="77777777" w:rsidR="00E375FF" w:rsidRPr="00E375FF" w:rsidRDefault="00E375FF" w:rsidP="00E375FF">
      <w:pPr>
        <w:jc w:val="both"/>
        <w:rPr>
          <w:rFonts w:ascii="Times New Roman" w:hAnsi="Times New Roman" w:cs="Times New Roman"/>
        </w:rPr>
      </w:pPr>
    </w:p>
    <w:sectPr w:rsidR="00E375FF" w:rsidRPr="00E375FF" w:rsidSect="00E375FF">
      <w:pgSz w:w="25515" w:h="11907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7A51A" w14:textId="77777777" w:rsidR="00D342F2" w:rsidRDefault="00D342F2" w:rsidP="00E375F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59EB44" w14:textId="77777777" w:rsidR="00D342F2" w:rsidRDefault="00D342F2" w:rsidP="00E375F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164EA" w14:textId="77777777" w:rsidR="00D342F2" w:rsidRDefault="00D342F2" w:rsidP="00E375F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653E605" w14:textId="77777777" w:rsidR="00D342F2" w:rsidRDefault="00D342F2" w:rsidP="00E375F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45"/>
    <w:rsid w:val="00135F64"/>
    <w:rsid w:val="004150BF"/>
    <w:rsid w:val="00526E2B"/>
    <w:rsid w:val="005E54B0"/>
    <w:rsid w:val="006F75FC"/>
    <w:rsid w:val="007F450B"/>
    <w:rsid w:val="009C54B3"/>
    <w:rsid w:val="009F7FF0"/>
    <w:rsid w:val="00B30D45"/>
    <w:rsid w:val="00D342F2"/>
    <w:rsid w:val="00DD41D8"/>
    <w:rsid w:val="00E3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BD6F95"/>
  <w15:chartTrackingRefBased/>
  <w15:docId w15:val="{E7FA49AD-9B1F-4F5D-9B01-45E79DB0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0D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D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D4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D4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D4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D4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D4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D4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0D4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30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30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30D4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30D4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30D4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30D4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30D4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30D4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30D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30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D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30D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0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30D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0D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0D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0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30D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0D4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375F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375F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375F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375FF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E375FF"/>
    <w:rPr>
      <w:color w:val="467886"/>
      <w:u w:val="single"/>
    </w:rPr>
  </w:style>
  <w:style w:type="character" w:styleId="af3">
    <w:name w:val="FollowedHyperlink"/>
    <w:basedOn w:val="a0"/>
    <w:uiPriority w:val="99"/>
    <w:semiHidden/>
    <w:unhideWhenUsed/>
    <w:rsid w:val="00E375FF"/>
    <w:rPr>
      <w:color w:val="96607D"/>
      <w:u w:val="single"/>
    </w:rPr>
  </w:style>
  <w:style w:type="paragraph" w:customStyle="1" w:styleId="msonormal0">
    <w:name w:val="msonormal"/>
    <w:basedOn w:val="a"/>
    <w:rsid w:val="00E375FF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5">
    <w:name w:val="font5"/>
    <w:basedOn w:val="a"/>
    <w:rsid w:val="00E375FF"/>
    <w:pPr>
      <w:widowControl/>
      <w:spacing w:before="100" w:beforeAutospacing="1" w:after="100" w:afterAutospacing="1" w:line="240" w:lineRule="auto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font6">
    <w:name w:val="font6"/>
    <w:basedOn w:val="a"/>
    <w:rsid w:val="00E375FF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000000"/>
      <w:kern w:val="0"/>
      <w:szCs w:val="22"/>
      <w14:ligatures w14:val="none"/>
    </w:rPr>
  </w:style>
  <w:style w:type="paragraph" w:customStyle="1" w:styleId="font7">
    <w:name w:val="font7"/>
    <w:basedOn w:val="a"/>
    <w:rsid w:val="00E375FF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color w:val="333333"/>
      <w:kern w:val="0"/>
      <w:sz w:val="24"/>
      <w14:ligatures w14:val="none"/>
    </w:rPr>
  </w:style>
  <w:style w:type="paragraph" w:customStyle="1" w:styleId="font8">
    <w:name w:val="font8"/>
    <w:basedOn w:val="a"/>
    <w:rsid w:val="00E375FF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i/>
      <w:iCs/>
      <w:color w:val="333333"/>
      <w:kern w:val="0"/>
      <w:sz w:val="24"/>
      <w14:ligatures w14:val="none"/>
    </w:rPr>
  </w:style>
  <w:style w:type="paragraph" w:customStyle="1" w:styleId="font9">
    <w:name w:val="font9"/>
    <w:basedOn w:val="a"/>
    <w:rsid w:val="00E375FF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333333"/>
      <w:kern w:val="0"/>
      <w:sz w:val="24"/>
      <w14:ligatures w14:val="none"/>
    </w:rPr>
  </w:style>
  <w:style w:type="paragraph" w:customStyle="1" w:styleId="font10">
    <w:name w:val="font10"/>
    <w:basedOn w:val="a"/>
    <w:rsid w:val="00E375FF"/>
    <w:pPr>
      <w:widowControl/>
      <w:spacing w:before="100" w:beforeAutospacing="1" w:after="100" w:afterAutospacing="1" w:line="240" w:lineRule="auto"/>
    </w:pPr>
    <w:rPr>
      <w:rFonts w:ascii="Segoe UI" w:eastAsia="宋体" w:hAnsi="Segoe UI" w:cs="Segoe UI"/>
      <w:i/>
      <w:iCs/>
      <w:color w:val="333333"/>
      <w:kern w:val="0"/>
      <w:sz w:val="24"/>
      <w14:ligatures w14:val="none"/>
    </w:rPr>
  </w:style>
  <w:style w:type="paragraph" w:customStyle="1" w:styleId="font11">
    <w:name w:val="font11"/>
    <w:basedOn w:val="a"/>
    <w:rsid w:val="00E375FF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000000"/>
      <w:kern w:val="0"/>
      <w:szCs w:val="22"/>
      <w14:ligatures w14:val="none"/>
    </w:rPr>
  </w:style>
  <w:style w:type="paragraph" w:customStyle="1" w:styleId="xl63">
    <w:name w:val="xl63"/>
    <w:basedOn w:val="a"/>
    <w:rsid w:val="00E375FF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64">
    <w:name w:val="xl64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Times New Roman" w:eastAsia="宋体" w:hAnsi="Times New Roman" w:cs="Times New Roman"/>
      <w:b/>
      <w:bCs/>
      <w:color w:val="333333"/>
      <w:kern w:val="0"/>
      <w:sz w:val="24"/>
      <w14:ligatures w14:val="none"/>
    </w:rPr>
  </w:style>
  <w:style w:type="paragraph" w:customStyle="1" w:styleId="xl65">
    <w:name w:val="xl65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color w:val="333333"/>
      <w:kern w:val="0"/>
      <w:sz w:val="24"/>
      <w14:ligatures w14:val="none"/>
    </w:rPr>
  </w:style>
  <w:style w:type="paragraph" w:customStyle="1" w:styleId="xl66">
    <w:name w:val="xl66"/>
    <w:basedOn w:val="a"/>
    <w:rsid w:val="00E375FF"/>
    <w:pPr>
      <w:widowControl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67">
    <w:name w:val="xl67"/>
    <w:basedOn w:val="a"/>
    <w:rsid w:val="00E375FF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8">
    <w:name w:val="xl68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Times New Roman" w:eastAsia="宋体" w:hAnsi="Times New Roman" w:cs="Times New Roman"/>
      <w:b/>
      <w:bCs/>
      <w:color w:val="333333"/>
      <w:kern w:val="0"/>
      <w:sz w:val="24"/>
      <w14:ligatures w14:val="none"/>
    </w:rPr>
  </w:style>
  <w:style w:type="paragraph" w:customStyle="1" w:styleId="xl69">
    <w:name w:val="xl69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color w:val="333333"/>
      <w:kern w:val="0"/>
      <w:sz w:val="24"/>
      <w14:ligatures w14:val="none"/>
    </w:rPr>
  </w:style>
  <w:style w:type="paragraph" w:customStyle="1" w:styleId="xl70">
    <w:name w:val="xl70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333333"/>
      <w:kern w:val="0"/>
      <w:sz w:val="24"/>
      <w14:ligatures w14:val="none"/>
    </w:rPr>
  </w:style>
  <w:style w:type="paragraph" w:customStyle="1" w:styleId="xl71">
    <w:name w:val="xl71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000000"/>
      <w:kern w:val="0"/>
      <w:sz w:val="24"/>
      <w14:ligatures w14:val="none"/>
    </w:rPr>
  </w:style>
  <w:style w:type="paragraph" w:customStyle="1" w:styleId="xl72">
    <w:name w:val="xl72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73">
    <w:name w:val="xl73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74">
    <w:name w:val="xl74"/>
    <w:basedOn w:val="a"/>
    <w:rsid w:val="00E37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color w:val="333333"/>
      <w:kern w:val="0"/>
      <w:sz w:val="24"/>
      <w14:ligatures w14:val="none"/>
    </w:rPr>
  </w:style>
  <w:style w:type="paragraph" w:customStyle="1" w:styleId="xl75">
    <w:name w:val="xl75"/>
    <w:basedOn w:val="a"/>
    <w:rsid w:val="00E37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color w:val="333333"/>
      <w:kern w:val="0"/>
      <w:sz w:val="24"/>
      <w14:ligatures w14:val="none"/>
    </w:rPr>
  </w:style>
  <w:style w:type="paragraph" w:customStyle="1" w:styleId="xl76">
    <w:name w:val="xl76"/>
    <w:basedOn w:val="a"/>
    <w:rsid w:val="00E375F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color w:val="333333"/>
      <w:kern w:val="0"/>
      <w:sz w:val="24"/>
      <w14:ligatures w14:val="none"/>
    </w:rPr>
  </w:style>
  <w:style w:type="paragraph" w:customStyle="1" w:styleId="xl77">
    <w:name w:val="xl77"/>
    <w:basedOn w:val="a"/>
    <w:rsid w:val="00E37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color w:val="333333"/>
      <w:kern w:val="0"/>
      <w:sz w:val="24"/>
      <w14:ligatures w14:val="none"/>
    </w:rPr>
  </w:style>
  <w:style w:type="paragraph" w:customStyle="1" w:styleId="xl78">
    <w:name w:val="xl78"/>
    <w:basedOn w:val="a"/>
    <w:rsid w:val="00E37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color w:val="333333"/>
      <w:kern w:val="0"/>
      <w:sz w:val="24"/>
      <w14:ligatures w14:val="none"/>
    </w:rPr>
  </w:style>
  <w:style w:type="paragraph" w:customStyle="1" w:styleId="xl79">
    <w:name w:val="xl79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000000"/>
      <w:kern w:val="0"/>
      <w:sz w:val="24"/>
      <w14:ligatures w14:val="none"/>
    </w:rPr>
  </w:style>
  <w:style w:type="paragraph" w:customStyle="1" w:styleId="xl80">
    <w:name w:val="xl80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Segoe UI" w:eastAsia="宋体" w:hAnsi="Segoe UI" w:cs="Segoe UI"/>
      <w:b/>
      <w:bCs/>
      <w:color w:val="333333"/>
      <w:kern w:val="0"/>
      <w:sz w:val="24"/>
      <w14:ligatures w14:val="none"/>
    </w:rPr>
  </w:style>
  <w:style w:type="paragraph" w:customStyle="1" w:styleId="xl81">
    <w:name w:val="xl81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Times New Roman" w:eastAsia="宋体" w:hAnsi="Times New Roman" w:cs="Times New Roman"/>
      <w:color w:val="333333"/>
      <w:kern w:val="0"/>
      <w:sz w:val="24"/>
      <w14:ligatures w14:val="none"/>
    </w:rPr>
  </w:style>
  <w:style w:type="paragraph" w:customStyle="1" w:styleId="xl82">
    <w:name w:val="xl82"/>
    <w:basedOn w:val="a"/>
    <w:rsid w:val="00E375F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83">
    <w:name w:val="xl83"/>
    <w:basedOn w:val="a"/>
    <w:rsid w:val="00E375F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84">
    <w:name w:val="xl84"/>
    <w:basedOn w:val="a"/>
    <w:rsid w:val="00E375F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85">
    <w:name w:val="xl85"/>
    <w:basedOn w:val="a"/>
    <w:rsid w:val="00E375F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86">
    <w:name w:val="xl86"/>
    <w:basedOn w:val="a"/>
    <w:rsid w:val="00E375FF"/>
    <w:pPr>
      <w:widowControl/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87">
    <w:name w:val="xl87"/>
    <w:basedOn w:val="a"/>
    <w:rsid w:val="00E375F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xl88">
    <w:name w:val="xl88"/>
    <w:basedOn w:val="a"/>
    <w:rsid w:val="00E375FF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宋体" w:hAnsi="Times New Roman" w:cs="Times New Roman"/>
      <w:i/>
      <w:iCs/>
      <w:color w:val="333333"/>
      <w:kern w:val="0"/>
      <w:sz w:val="24"/>
      <w14:ligatures w14:val="none"/>
    </w:rPr>
  </w:style>
  <w:style w:type="paragraph" w:customStyle="1" w:styleId="xl89">
    <w:name w:val="xl89"/>
    <w:basedOn w:val="a"/>
    <w:rsid w:val="00E375FF"/>
    <w:pPr>
      <w:widowControl/>
      <w:shd w:val="clear" w:color="000000" w:fill="FFFFFF"/>
      <w:spacing w:before="100" w:beforeAutospacing="1" w:after="100" w:afterAutospacing="1" w:line="240" w:lineRule="auto"/>
    </w:pPr>
    <w:rPr>
      <w:rFonts w:ascii="Times New Roman" w:eastAsia="宋体" w:hAnsi="Times New Roman" w:cs="Times New Roman"/>
      <w:i/>
      <w:iCs/>
      <w:color w:val="333333"/>
      <w:kern w:val="0"/>
      <w:sz w:val="24"/>
      <w14:ligatures w14:val="none"/>
    </w:rPr>
  </w:style>
  <w:style w:type="paragraph" w:customStyle="1" w:styleId="xl90">
    <w:name w:val="xl90"/>
    <w:basedOn w:val="a"/>
    <w:rsid w:val="00E375FF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宋体" w:hAnsi="Times New Roman" w:cs="Times New Roman"/>
      <w:i/>
      <w:iCs/>
      <w:color w:val="333333"/>
      <w:kern w:val="0"/>
      <w:sz w:val="24"/>
      <w14:ligatures w14:val="none"/>
    </w:rPr>
  </w:style>
  <w:style w:type="paragraph" w:customStyle="1" w:styleId="xl91">
    <w:name w:val="xl91"/>
    <w:basedOn w:val="a"/>
    <w:rsid w:val="00E37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宋体" w:hAnsi="Times New Roman" w:cs="Times New Roman"/>
      <w:i/>
      <w:iCs/>
      <w:color w:val="333333"/>
      <w:kern w:val="0"/>
      <w:sz w:val="24"/>
      <w14:ligatures w14:val="none"/>
    </w:rPr>
  </w:style>
  <w:style w:type="paragraph" w:customStyle="1" w:styleId="xl92">
    <w:name w:val="xl92"/>
    <w:basedOn w:val="a"/>
    <w:rsid w:val="00E375FF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宋体" w:hAnsi="Times New Roman" w:cs="Times New Roman"/>
      <w:i/>
      <w:iCs/>
      <w:color w:val="333333"/>
      <w:kern w:val="0"/>
      <w:sz w:val="24"/>
      <w14:ligatures w14:val="none"/>
    </w:rPr>
  </w:style>
  <w:style w:type="paragraph" w:customStyle="1" w:styleId="xl93">
    <w:name w:val="xl93"/>
    <w:basedOn w:val="a"/>
    <w:rsid w:val="00E37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宋体" w:hAnsi="Times New Roman" w:cs="Times New Roman"/>
      <w:i/>
      <w:iCs/>
      <w:color w:val="333333"/>
      <w:kern w:val="0"/>
      <w:sz w:val="24"/>
      <w14:ligatures w14:val="none"/>
    </w:rPr>
  </w:style>
  <w:style w:type="paragraph" w:customStyle="1" w:styleId="xl94">
    <w:name w:val="xl94"/>
    <w:basedOn w:val="a"/>
    <w:rsid w:val="00E375FF"/>
    <w:pPr>
      <w:widowControl/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8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1364</Words>
  <Characters>10110</Characters>
  <Application>Microsoft Office Word</Application>
  <DocSecurity>0</DocSecurity>
  <Lines>1263</Lines>
  <Paragraphs>1043</Paragraphs>
  <ScaleCrop>false</ScaleCrop>
  <Company/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</dc:creator>
  <cp:keywords/>
  <dc:description/>
  <cp:lastModifiedBy>陈进展</cp:lastModifiedBy>
  <cp:revision>4</cp:revision>
  <dcterms:created xsi:type="dcterms:W3CDTF">2024-11-14T03:38:00Z</dcterms:created>
  <dcterms:modified xsi:type="dcterms:W3CDTF">2025-04-26T11:21:00Z</dcterms:modified>
</cp:coreProperties>
</file>