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05" w:rsidRDefault="00D22005" w:rsidP="00D22005">
      <w:pPr>
        <w:rPr>
          <w:rFonts w:ascii="Arial Unicode MS" w:hAnsi="Arial Unicode MS" w:cs="Arial Unicode MS"/>
        </w:rPr>
      </w:pPr>
      <w:r>
        <w:rPr>
          <w:rFonts w:ascii="Arial Unicode MS" w:eastAsia="Arial Unicode MS" w:hAnsi="Times New Roman" w:cs="Arial Unicode MS"/>
          <w:sz w:val="24"/>
        </w:rPr>
        <w:t>Supplementary Table</w:t>
      </w:r>
      <w:r>
        <w:rPr>
          <w:rFonts w:ascii="Arial Unicode MS" w:eastAsia="Arial Unicode MS" w:hAnsi="Times New Roman" w:cs="Arial Unicode MS"/>
          <w:sz w:val="24"/>
        </w:rPr>
        <w:t> </w:t>
      </w:r>
      <w:r>
        <w:rPr>
          <w:rFonts w:ascii="Arial Unicode MS" w:eastAsia="Arial Unicode MS" w:hAnsi="Times New Roman" w:cs="Arial Unicode MS"/>
          <w:sz w:val="24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7"/>
        <w:gridCol w:w="6825"/>
      </w:tblGrid>
      <w:tr w:rsidR="00D22005" w:rsidTr="00EC3EF9">
        <w:tc>
          <w:tcPr>
            <w:tcW w:w="1697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1"/>
              </w:rPr>
              <w:t>Database</w:t>
            </w:r>
          </w:p>
        </w:tc>
        <w:tc>
          <w:tcPr>
            <w:tcW w:w="6825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1"/>
              </w:rPr>
              <w:t>Retrieval strategy</w:t>
            </w:r>
          </w:p>
        </w:tc>
      </w:tr>
      <w:tr w:rsidR="00D22005" w:rsidTr="00EC3EF9">
        <w:tc>
          <w:tcPr>
            <w:tcW w:w="1697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Cs w:val="21"/>
              </w:rPr>
              <w:t>Pubmed</w:t>
            </w:r>
            <w:proofErr w:type="spellEnd"/>
          </w:p>
        </w:tc>
        <w:tc>
          <w:tcPr>
            <w:tcW w:w="6825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0"/>
              </w:rPr>
              <w:t>((Immunotherapy) AND (asthma [</w:t>
            </w:r>
            <w:proofErr w:type="spellStart"/>
            <w:r>
              <w:rPr>
                <w:rFonts w:ascii="Arial Unicode MS" w:eastAsia="Arial Unicode MS" w:hAnsi="Times New Roman" w:cs="Arial Unicode MS"/>
                <w:szCs w:val="20"/>
              </w:rPr>
              <w:t>MeSH</w:t>
            </w:r>
            <w:proofErr w:type="spellEnd"/>
            <w:r>
              <w:rPr>
                <w:rFonts w:ascii="Arial Unicode MS" w:eastAsia="Arial Unicode MS" w:hAnsi="Times New Roman" w:cs="Arial Unicode MS"/>
                <w:szCs w:val="20"/>
              </w:rPr>
              <w:t xml:space="preserve"> Terms])) AND (children) AND (randomized controlled trial)</w:t>
            </w:r>
          </w:p>
        </w:tc>
      </w:tr>
      <w:tr w:rsidR="00D22005" w:rsidTr="00EC3EF9">
        <w:tc>
          <w:tcPr>
            <w:tcW w:w="1697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Cs w:val="21"/>
              </w:rPr>
              <w:t>E</w:t>
            </w:r>
            <w:r>
              <w:rPr>
                <w:rFonts w:ascii="Arial Unicode MS" w:eastAsia="Arial Unicode MS" w:hAnsi="Times New Roman" w:cs="Arial Unicode MS" w:hint="eastAsia"/>
                <w:szCs w:val="21"/>
              </w:rPr>
              <w:t>mbase</w:t>
            </w:r>
            <w:proofErr w:type="spellEnd"/>
          </w:p>
        </w:tc>
        <w:tc>
          <w:tcPr>
            <w:tcW w:w="6825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0"/>
              </w:rPr>
              <w:t>('immunotherapy'/</w:t>
            </w:r>
            <w:proofErr w:type="spellStart"/>
            <w:r>
              <w:rPr>
                <w:rFonts w:ascii="Arial Unicode MS" w:eastAsia="Arial Unicode MS" w:hAnsi="Times New Roman" w:cs="Arial Unicode MS"/>
                <w:szCs w:val="20"/>
              </w:rPr>
              <w:t>exp</w:t>
            </w:r>
            <w:proofErr w:type="spellEnd"/>
            <w:r>
              <w:rPr>
                <w:rFonts w:ascii="Arial Unicode MS" w:eastAsia="Arial Unicode MS" w:hAnsi="Times New Roman" w:cs="Arial Unicode MS"/>
                <w:szCs w:val="20"/>
              </w:rPr>
              <w:t xml:space="preserve"> OR immunotherapy) AND ('asthma'/</w:t>
            </w:r>
            <w:proofErr w:type="spellStart"/>
            <w:r>
              <w:rPr>
                <w:rFonts w:ascii="Arial Unicode MS" w:eastAsia="Arial Unicode MS" w:hAnsi="Times New Roman" w:cs="Arial Unicode MS"/>
                <w:szCs w:val="20"/>
              </w:rPr>
              <w:t>exp</w:t>
            </w:r>
            <w:proofErr w:type="spellEnd"/>
            <w:r>
              <w:rPr>
                <w:rFonts w:ascii="Arial Unicode MS" w:eastAsia="Arial Unicode MS" w:hAnsi="Times New Roman" w:cs="Arial Unicode MS"/>
                <w:szCs w:val="20"/>
              </w:rPr>
              <w:t xml:space="preserve"> OR asthma) AND ('children'/</w:t>
            </w:r>
            <w:proofErr w:type="spellStart"/>
            <w:r>
              <w:rPr>
                <w:rFonts w:ascii="Arial Unicode MS" w:eastAsia="Arial Unicode MS" w:hAnsi="Times New Roman" w:cs="Arial Unicode MS"/>
                <w:szCs w:val="20"/>
              </w:rPr>
              <w:t>exp</w:t>
            </w:r>
            <w:proofErr w:type="spellEnd"/>
            <w:r>
              <w:rPr>
                <w:rFonts w:ascii="Arial Unicode MS" w:eastAsia="Arial Unicode MS" w:hAnsi="Times New Roman" w:cs="Arial Unicode MS"/>
                <w:szCs w:val="20"/>
              </w:rPr>
              <w:t xml:space="preserve"> OR children) AND 'randomized controlled trial'/de</w:t>
            </w:r>
          </w:p>
        </w:tc>
      </w:tr>
      <w:tr w:rsidR="00D22005" w:rsidTr="00EC3EF9">
        <w:tc>
          <w:tcPr>
            <w:tcW w:w="1697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1"/>
              </w:rPr>
              <w:t>Web of Science</w:t>
            </w:r>
          </w:p>
        </w:tc>
        <w:tc>
          <w:tcPr>
            <w:tcW w:w="6825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0"/>
              </w:rPr>
              <w:t>TS= (Immunotherapy* asthma* children* randomized controlled trial)</w:t>
            </w:r>
          </w:p>
        </w:tc>
      </w:tr>
      <w:tr w:rsidR="00D22005" w:rsidTr="00EC3EF9">
        <w:tc>
          <w:tcPr>
            <w:tcW w:w="1697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1"/>
              </w:rPr>
              <w:t>Cochrane library</w:t>
            </w:r>
          </w:p>
        </w:tc>
        <w:tc>
          <w:tcPr>
            <w:tcW w:w="6825" w:type="dxa"/>
            <w:shd w:val="clear" w:color="auto" w:fill="auto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0"/>
              </w:rPr>
              <w:t>Immunotherapy in Title Abstract Keyword AND child in Title Abstract Keyword AND asthma in Title Abstract Keyword AND random control trial in Title Abstract Keyword - (Word variations have been searched)</w:t>
            </w:r>
          </w:p>
        </w:tc>
      </w:tr>
      <w:tr w:rsidR="00D22005" w:rsidTr="00EC3EF9">
        <w:tc>
          <w:tcPr>
            <w:tcW w:w="1697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 w:hint="eastAsia"/>
                <w:szCs w:val="21"/>
              </w:rPr>
              <w:t>CNKI</w:t>
            </w:r>
          </w:p>
        </w:tc>
        <w:tc>
          <w:tcPr>
            <w:tcW w:w="6825" w:type="dxa"/>
          </w:tcPr>
          <w:p w:rsidR="00D22005" w:rsidRDefault="00D22005" w:rsidP="00EC3EF9">
            <w:pPr>
              <w:spacing w:line="360" w:lineRule="auto"/>
              <w:rPr>
                <w:rFonts w:ascii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Times New Roman" w:cs="Arial Unicode MS"/>
                <w:szCs w:val="21"/>
              </w:rPr>
              <w:t>(theme: immunization therapy) AND (theme:</w:t>
            </w:r>
            <w:r>
              <w:rPr>
                <w:rFonts w:ascii="Arial Unicode MS" w:eastAsia="Arial Unicode MS" w:cs="Arial Unicode MS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Times New Roman" w:cs="Arial Unicode MS"/>
                <w:szCs w:val="21"/>
              </w:rPr>
              <w:t>pediatric</w:t>
            </w:r>
            <w:proofErr w:type="spellEnd"/>
            <w:r>
              <w:rPr>
                <w:rFonts w:ascii="Arial Unicode MS" w:eastAsia="Arial Unicode MS" w:hAnsi="Times New Roman" w:cs="Arial Unicode MS"/>
                <w:szCs w:val="21"/>
              </w:rPr>
              <w:t xml:space="preserve"> asthma)</w:t>
            </w:r>
          </w:p>
        </w:tc>
      </w:tr>
    </w:tbl>
    <w:p w:rsidR="002857B7" w:rsidRDefault="00D22005">
      <w:bookmarkStart w:id="0" w:name="_GoBack"/>
      <w:bookmarkEnd w:id="0"/>
    </w:p>
    <w:sectPr w:rsidR="0028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05"/>
    <w:rsid w:val="001C4C6E"/>
    <w:rsid w:val="00D22005"/>
    <w:rsid w:val="00E9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Arikrishnan Saminathan ( integra )</dc:creator>
  <cp:lastModifiedBy>Arikrishnan Saminathan ( integra )</cp:lastModifiedBy>
  <cp:revision>1</cp:revision>
  <dcterms:created xsi:type="dcterms:W3CDTF">2025-06-05T12:02:00Z</dcterms:created>
  <dcterms:modified xsi:type="dcterms:W3CDTF">2025-06-05T12:03:00Z</dcterms:modified>
</cp:coreProperties>
</file>