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FAFFF" w14:textId="099B085E" w:rsidR="00D52DE3" w:rsidRPr="00434879" w:rsidRDefault="008F4EE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4879">
        <w:rPr>
          <w:rFonts w:ascii="Times New Roman" w:hAnsi="Times New Roman" w:cs="Times New Roman"/>
          <w:b/>
          <w:bCs/>
          <w:sz w:val="24"/>
          <w:szCs w:val="24"/>
        </w:rPr>
        <w:t>Additional Table</w:t>
      </w:r>
    </w:p>
    <w:p w14:paraId="3DFF0C6D" w14:textId="77777777" w:rsidR="00C11DF5" w:rsidRDefault="00C11DF5"/>
    <w:p w14:paraId="14EB9A10" w14:textId="21C6B5F0" w:rsidR="00C11DF5" w:rsidRPr="00831EF5" w:rsidRDefault="008F4EEB" w:rsidP="00C11DF5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lang w:eastAsia="ja-JP"/>
        </w:rPr>
      </w:pPr>
      <w:r w:rsidRPr="007A43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eastAsia="ja-JP"/>
        </w:rPr>
        <w:t>Table</w:t>
      </w:r>
      <w:r w:rsidR="00675004" w:rsidRPr="007A43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eastAsia="ja-JP"/>
        </w:rPr>
        <w:t xml:space="preserve"> S1</w:t>
      </w:r>
      <w:r w:rsidR="00227E7E" w:rsidRPr="007A43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eastAsia="ja-JP"/>
        </w:rPr>
        <w:t>.</w:t>
      </w:r>
      <w:r w:rsidRPr="007A430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ja-JP"/>
        </w:rPr>
        <w:t xml:space="preserve"> </w:t>
      </w:r>
      <w:r w:rsidRPr="007A43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eastAsia="ja-JP"/>
        </w:rPr>
        <w:t>Physi</w:t>
      </w:r>
      <w:r w:rsidRPr="00831EF5">
        <w:rPr>
          <w:rFonts w:ascii="Times New Roman" w:hAnsi="Times New Roman" w:cs="Times New Roman" w:hint="eastAsia"/>
          <w:b/>
          <w:bCs/>
          <w:color w:val="000000" w:themeColor="text1"/>
          <w:sz w:val="24"/>
          <w:lang w:eastAsia="ja-JP"/>
        </w:rPr>
        <w:t>ological variables used to calculate the ROX index at HFNC initiation (0 h) and 12 h</w:t>
      </w:r>
      <w:r w:rsidR="00227E7E">
        <w:rPr>
          <w:rFonts w:ascii="Times New Roman" w:hAnsi="Times New Roman" w:cs="Times New Roman" w:hint="eastAsia"/>
          <w:b/>
          <w:bCs/>
          <w:color w:val="000000" w:themeColor="text1"/>
          <w:sz w:val="24"/>
          <w:lang w:eastAsia="ja-JP"/>
        </w:rPr>
        <w:t>.</w:t>
      </w:r>
    </w:p>
    <w:tbl>
      <w:tblPr>
        <w:tblStyle w:val="aa"/>
        <w:tblW w:w="83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2268"/>
        <w:gridCol w:w="2126"/>
        <w:gridCol w:w="993"/>
      </w:tblGrid>
      <w:tr w:rsidR="00B3696E" w14:paraId="33A72623" w14:textId="77777777" w:rsidTr="00585E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14BB" w14:textId="77777777" w:rsidR="00C11DF5" w:rsidRPr="009239B4" w:rsidRDefault="00C11DF5" w:rsidP="004A5F4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1742" w14:textId="77777777" w:rsidR="00C11DF5" w:rsidRPr="00585E90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85E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Survivor</w:t>
            </w:r>
          </w:p>
          <w:p w14:paraId="38232A33" w14:textId="618067B4" w:rsidR="00C11DF5" w:rsidRPr="00585E90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85E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(n</w:t>
            </w:r>
            <w:r w:rsidR="00BE0186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ja-JP"/>
              </w:rPr>
              <w:t xml:space="preserve"> </w:t>
            </w:r>
            <w:r w:rsidRPr="00585E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=</w:t>
            </w:r>
            <w:r w:rsidR="00BE0186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ja-JP"/>
              </w:rPr>
              <w:t xml:space="preserve"> </w:t>
            </w:r>
            <w:r w:rsidRPr="00585E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BDAB" w14:textId="44AAE6BF" w:rsidR="00C11DF5" w:rsidRPr="00585E90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ja-JP"/>
              </w:rPr>
            </w:pPr>
            <w:r w:rsidRPr="00585E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Non-</w:t>
            </w:r>
            <w:r w:rsidR="00BE0186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ja-JP"/>
              </w:rPr>
              <w:t>s</w:t>
            </w:r>
            <w:r w:rsidRPr="00585E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urvivor</w:t>
            </w:r>
            <w:r w:rsidR="00BE0186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ja-JP"/>
              </w:rPr>
              <w:t>s</w:t>
            </w:r>
          </w:p>
          <w:p w14:paraId="5B772C7A" w14:textId="4F13A505" w:rsidR="00C11DF5" w:rsidRPr="00585E90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85E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(n</w:t>
            </w:r>
            <w:r w:rsidR="00BE0186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ja-JP"/>
              </w:rPr>
              <w:t xml:space="preserve"> </w:t>
            </w:r>
            <w:r w:rsidRPr="00585E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=</w:t>
            </w:r>
            <w:r w:rsidR="00BE0186">
              <w:rPr>
                <w:rFonts w:ascii="Times New Roman" w:hAnsi="Times New Roman" w:cs="Times New Roman" w:hint="eastAsia"/>
                <w:b/>
                <w:bCs/>
                <w:color w:val="000000" w:themeColor="text1"/>
                <w:lang w:eastAsia="ja-JP"/>
              </w:rPr>
              <w:t xml:space="preserve"> </w:t>
            </w:r>
            <w:r w:rsidRPr="00585E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189E" w14:textId="63565591" w:rsidR="00C11DF5" w:rsidRPr="00585E90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85E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p-value</w:t>
            </w:r>
          </w:p>
        </w:tc>
      </w:tr>
      <w:tr w:rsidR="00B3696E" w14:paraId="3C499EB1" w14:textId="77777777" w:rsidTr="00585E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EE428" w14:textId="77777777" w:rsidR="00C11DF5" w:rsidRPr="009239B4" w:rsidRDefault="008F4EEB" w:rsidP="004A5F4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HFNC initiation (0h)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AB65" w14:textId="77777777" w:rsidR="00C11DF5" w:rsidRPr="009239B4" w:rsidRDefault="00C11DF5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2BDE" w14:textId="77777777" w:rsidR="00C11DF5" w:rsidRPr="009239B4" w:rsidRDefault="00C11DF5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A5F6" w14:textId="77777777" w:rsidR="00C11DF5" w:rsidRPr="009239B4" w:rsidRDefault="00C11DF5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</w:p>
        </w:tc>
      </w:tr>
      <w:tr w:rsidR="00B3696E" w14:paraId="7FEB3CBB" w14:textId="77777777" w:rsidTr="00585E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BB59" w14:textId="77777777" w:rsidR="00C11DF5" w:rsidRPr="006E1260" w:rsidRDefault="008F4EEB" w:rsidP="00E949F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SpO₂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 xml:space="preserve"> 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5375F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96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94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–9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8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A230A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96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92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98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DCD9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0.079</w:t>
            </w:r>
          </w:p>
        </w:tc>
      </w:tr>
      <w:tr w:rsidR="00B3696E" w14:paraId="55EB1367" w14:textId="77777777" w:rsidTr="00585E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D235" w14:textId="0ACD553E" w:rsidR="00C11DF5" w:rsidRDefault="008F4EEB" w:rsidP="00E949F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F</w:t>
            </w:r>
            <w:r w:rsidR="00B6574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i</w:t>
            </w:r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O</w:t>
            </w:r>
            <w:proofErr w:type="spellEnd"/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3A41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0.7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0.6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0.9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CB52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0.9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0.7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1.0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DE6F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0.006</w:t>
            </w:r>
          </w:p>
        </w:tc>
      </w:tr>
      <w:tr w:rsidR="00B3696E" w14:paraId="40FBF152" w14:textId="77777777" w:rsidTr="00585E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3068" w14:textId="45EB9784" w:rsidR="00C11DF5" w:rsidRDefault="008F4EEB" w:rsidP="004A5F4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SpO₂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/</w:t>
            </w: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F</w:t>
            </w:r>
            <w:r w:rsidR="00B6574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i</w:t>
            </w:r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O</w:t>
            </w:r>
            <w:proofErr w:type="spellEnd"/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 xml:space="preserve"> ratio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E564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140.0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108.4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161.7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FE7A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110.1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94.0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135.7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5D4C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0.001</w:t>
            </w:r>
          </w:p>
        </w:tc>
      </w:tr>
      <w:tr w:rsidR="00B3696E" w14:paraId="6FEEC4DB" w14:textId="77777777" w:rsidTr="00585E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9FEC" w14:textId="7A20742C" w:rsidR="00C11DF5" w:rsidRDefault="008F4EEB" w:rsidP="004A5F4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Respiratory rate (/min)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DF01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25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21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30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DAAB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25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21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30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9988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0.946</w:t>
            </w:r>
          </w:p>
        </w:tc>
      </w:tr>
      <w:tr w:rsidR="00B3696E" w14:paraId="7213E9F4" w14:textId="77777777" w:rsidTr="00585E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E638" w14:textId="77777777" w:rsidR="00C11DF5" w:rsidRDefault="008F4EEB" w:rsidP="004A5F4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 xml:space="preserve">12 hours </w:t>
            </w:r>
            <w:r>
              <w:rPr>
                <w:rFonts w:ascii="Times New Roman" w:hAnsi="Times New Roman" w:cs="Times New Roman"/>
                <w:color w:val="000000" w:themeColor="text1"/>
                <w:lang w:eastAsia="ja-JP"/>
              </w:rPr>
              <w:t>after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 xml:space="preserve"> HFNC initiation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B21C" w14:textId="77777777" w:rsidR="00C11DF5" w:rsidRPr="009239B4" w:rsidRDefault="00C11DF5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A5C1" w14:textId="77777777" w:rsidR="00C11DF5" w:rsidRPr="009239B4" w:rsidRDefault="00C11DF5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9ED4" w14:textId="77777777" w:rsidR="00C11DF5" w:rsidRPr="009239B4" w:rsidRDefault="00C11DF5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3696E" w14:paraId="12EE70A1" w14:textId="77777777" w:rsidTr="00585E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25AA" w14:textId="4A15B84A" w:rsidR="00C11DF5" w:rsidRDefault="008F4EEB" w:rsidP="004A5F4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SpO₂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 xml:space="preserve"> 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8D26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96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95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98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D2F4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94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92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–9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7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D274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0.003</w:t>
            </w:r>
          </w:p>
        </w:tc>
      </w:tr>
      <w:tr w:rsidR="00B3696E" w14:paraId="4053D60A" w14:textId="77777777" w:rsidTr="00585E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84B6" w14:textId="3E4BD5E9" w:rsidR="00C11DF5" w:rsidRDefault="008F4EEB" w:rsidP="004A5F4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F</w:t>
            </w:r>
            <w:r w:rsidR="00B6574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i</w:t>
            </w:r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O</w:t>
            </w:r>
            <w:proofErr w:type="spellEnd"/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2B1B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0.6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0.5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0.8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A7B8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0.8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0.7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1.0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973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0.001</w:t>
            </w:r>
          </w:p>
        </w:tc>
      </w:tr>
      <w:tr w:rsidR="00B3696E" w14:paraId="66244067" w14:textId="77777777" w:rsidTr="00585E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21CF" w14:textId="7E5A1C1D" w:rsidR="00C11DF5" w:rsidRDefault="008F4EEB" w:rsidP="004A5F4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SpO₂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/</w:t>
            </w: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F</w:t>
            </w:r>
            <w:r w:rsidR="00B6574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i</w:t>
            </w:r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O</w:t>
            </w:r>
            <w:proofErr w:type="spellEnd"/>
            <w:r w:rsidRPr="00923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 xml:space="preserve"> ratio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FCC9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160.0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115.0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194.0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64CA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116.2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96.0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141.4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74F2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0.001</w:t>
            </w:r>
          </w:p>
        </w:tc>
      </w:tr>
      <w:tr w:rsidR="00B3696E" w14:paraId="2833DC5E" w14:textId="77777777" w:rsidTr="00585E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9D1E" w14:textId="61F587E2" w:rsidR="00C11DF5" w:rsidRDefault="008F4EEB" w:rsidP="004A5F4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Respiratory rate (/min)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3860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21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18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25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A8B9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24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 xml:space="preserve"> [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21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30</w:t>
            </w:r>
            <w:r w:rsidRPr="009239B4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7F9F" w14:textId="77777777" w:rsidR="00C11DF5" w:rsidRPr="009239B4" w:rsidRDefault="008F4EEB" w:rsidP="004A5F4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ja-JP"/>
              </w:rPr>
              <w:t>0.007</w:t>
            </w:r>
          </w:p>
        </w:tc>
      </w:tr>
    </w:tbl>
    <w:p w14:paraId="69A0AF5A" w14:textId="6C012142" w:rsidR="0090500E" w:rsidRPr="0090500E" w:rsidRDefault="0090500E" w:rsidP="0090500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90500E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Data are</w:t>
      </w:r>
      <w:r w:rsidRPr="0090500E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 presented as median [</w:t>
      </w:r>
      <w:r w:rsidR="00DF1C53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IQR</w:t>
      </w:r>
      <w:r w:rsidRPr="0090500E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]</w:t>
      </w:r>
      <w:r w:rsidRPr="0090500E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, unless otherwise indicated.</w:t>
      </w:r>
    </w:p>
    <w:p w14:paraId="54740914" w14:textId="0A507F03" w:rsidR="0090500E" w:rsidRPr="0090500E" w:rsidRDefault="0090500E" w:rsidP="0090500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90500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ja-JP"/>
        </w:rPr>
        <w:t>ROX</w:t>
      </w:r>
      <w:r w:rsidRPr="0090500E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 xml:space="preserve">, </w:t>
      </w:r>
      <w:r w:rsidRPr="0090500E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respiratory rate–oxygenation index</w:t>
      </w:r>
      <w:r w:rsidRPr="0090500E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;</w:t>
      </w:r>
      <w:r w:rsidRPr="0090500E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 </w:t>
      </w:r>
      <w:r w:rsidRPr="0090500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ja-JP"/>
        </w:rPr>
        <w:t>HFNC</w:t>
      </w:r>
      <w:r w:rsidRPr="0090500E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 xml:space="preserve">, </w:t>
      </w:r>
      <w:r w:rsidRPr="0090500E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high-flow nasal cannula</w:t>
      </w:r>
      <w:r w:rsidRPr="0090500E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.</w:t>
      </w:r>
    </w:p>
    <w:p w14:paraId="464C93B3" w14:textId="77777777" w:rsidR="00537EAD" w:rsidRPr="0090500E" w:rsidRDefault="00537EAD" w:rsidP="00537EAD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</w:p>
    <w:p w14:paraId="431EA7A7" w14:textId="77777777" w:rsidR="00537EAD" w:rsidRPr="00537EAD" w:rsidRDefault="00537EAD">
      <w:pPr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</w:p>
    <w:sectPr w:rsidR="00537EAD" w:rsidRPr="00537E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5F379" w14:textId="77777777" w:rsidR="004B2661" w:rsidRDefault="004B2661" w:rsidP="00B65746">
      <w:pPr>
        <w:spacing w:after="0" w:line="240" w:lineRule="auto"/>
      </w:pPr>
      <w:r>
        <w:separator/>
      </w:r>
    </w:p>
  </w:endnote>
  <w:endnote w:type="continuationSeparator" w:id="0">
    <w:p w14:paraId="79087373" w14:textId="77777777" w:rsidR="004B2661" w:rsidRDefault="004B2661" w:rsidP="00B65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0B26D" w14:textId="77777777" w:rsidR="004B2661" w:rsidRDefault="004B2661" w:rsidP="00B65746">
      <w:pPr>
        <w:spacing w:after="0" w:line="240" w:lineRule="auto"/>
      </w:pPr>
      <w:r>
        <w:separator/>
      </w:r>
    </w:p>
  </w:footnote>
  <w:footnote w:type="continuationSeparator" w:id="0">
    <w:p w14:paraId="674CDE3B" w14:textId="77777777" w:rsidR="004B2661" w:rsidRDefault="004B2661" w:rsidP="00B657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F7"/>
    <w:rsid w:val="00155852"/>
    <w:rsid w:val="001628C2"/>
    <w:rsid w:val="00227E7E"/>
    <w:rsid w:val="002418BB"/>
    <w:rsid w:val="002E4979"/>
    <w:rsid w:val="00300DB7"/>
    <w:rsid w:val="003277DD"/>
    <w:rsid w:val="00406C4E"/>
    <w:rsid w:val="00411D0B"/>
    <w:rsid w:val="00434879"/>
    <w:rsid w:val="004364E5"/>
    <w:rsid w:val="00454984"/>
    <w:rsid w:val="004A5F49"/>
    <w:rsid w:val="004B2661"/>
    <w:rsid w:val="004F02F7"/>
    <w:rsid w:val="00537EAD"/>
    <w:rsid w:val="00585E90"/>
    <w:rsid w:val="00675004"/>
    <w:rsid w:val="006C51E0"/>
    <w:rsid w:val="006D69E8"/>
    <w:rsid w:val="006E1260"/>
    <w:rsid w:val="006E6E6C"/>
    <w:rsid w:val="00793507"/>
    <w:rsid w:val="007A4303"/>
    <w:rsid w:val="0081454A"/>
    <w:rsid w:val="00820786"/>
    <w:rsid w:val="00831EF5"/>
    <w:rsid w:val="00885556"/>
    <w:rsid w:val="008A6BF3"/>
    <w:rsid w:val="008F4EEB"/>
    <w:rsid w:val="0090500E"/>
    <w:rsid w:val="009239B4"/>
    <w:rsid w:val="00A5080E"/>
    <w:rsid w:val="00A7601C"/>
    <w:rsid w:val="00AB372F"/>
    <w:rsid w:val="00AD66E4"/>
    <w:rsid w:val="00B3696E"/>
    <w:rsid w:val="00B65746"/>
    <w:rsid w:val="00BE0186"/>
    <w:rsid w:val="00C11DF5"/>
    <w:rsid w:val="00C22562"/>
    <w:rsid w:val="00C501A4"/>
    <w:rsid w:val="00D40526"/>
    <w:rsid w:val="00D52DE3"/>
    <w:rsid w:val="00D55972"/>
    <w:rsid w:val="00DF1C53"/>
    <w:rsid w:val="00E949FA"/>
    <w:rsid w:val="00EB300E"/>
    <w:rsid w:val="00EE2DFF"/>
    <w:rsid w:val="00EE7FE8"/>
    <w:rsid w:val="00FC15D5"/>
    <w:rsid w:val="00FC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E94AA1"/>
  <w15:chartTrackingRefBased/>
  <w15:docId w15:val="{95119676-1D41-446E-ABDD-8D4F0005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DF5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2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2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F02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4F02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4F02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4F02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4F02F7"/>
    <w:rPr>
      <w:rFonts w:eastAsiaTheme="majorEastAsia" w:cstheme="majorBidi"/>
      <w:color w:val="2F5496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4F02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4F02F7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4F02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4F02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0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F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F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F02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02F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F02F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F02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F02F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F02F7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C11DF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4364E5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4364E5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rsid w:val="004364E5"/>
    <w:rPr>
      <w:rFonts w:eastAsiaTheme="minorEastAsia"/>
      <w:kern w:val="0"/>
      <w:sz w:val="20"/>
      <w:szCs w:val="20"/>
      <w:lang w:val="en-US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64E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364E5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paragraph" w:styleId="af0">
    <w:name w:val="Revision"/>
    <w:hidden/>
    <w:uiPriority w:val="99"/>
    <w:semiHidden/>
    <w:rsid w:val="00A7601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af1">
    <w:name w:val="header"/>
    <w:basedOn w:val="a"/>
    <w:link w:val="af2"/>
    <w:uiPriority w:val="99"/>
    <w:unhideWhenUsed/>
    <w:rsid w:val="00B6574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B65746"/>
    <w:rPr>
      <w:rFonts w:eastAsiaTheme="minorEastAsia"/>
      <w:kern w:val="0"/>
      <w:sz w:val="22"/>
      <w:szCs w:val="22"/>
      <w:lang w:val="en-US"/>
      <w14:ligatures w14:val="none"/>
    </w:rPr>
  </w:style>
  <w:style w:type="paragraph" w:styleId="af3">
    <w:name w:val="footer"/>
    <w:basedOn w:val="a"/>
    <w:link w:val="af4"/>
    <w:uiPriority w:val="99"/>
    <w:unhideWhenUsed/>
    <w:rsid w:val="00B6574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B65746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E9374-D1EE-4331-8B09-2E747A5DF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一成 片山</cp:lastModifiedBy>
  <cp:revision>21</cp:revision>
  <dcterms:created xsi:type="dcterms:W3CDTF">2026-03-26T12:06:00Z</dcterms:created>
  <dcterms:modified xsi:type="dcterms:W3CDTF">2026-04-18T11:24:00Z</dcterms:modified>
</cp:coreProperties>
</file>