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48CD" w14:textId="37D6074D" w:rsidR="00491327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7BF9">
        <w:rPr>
          <w:rFonts w:ascii="Times New Roman" w:hAnsi="Times New Roman" w:cs="Times New Roman"/>
          <w:b/>
          <w:bCs/>
        </w:rPr>
        <w:t xml:space="preserve">Supplementary Figure 1. </w:t>
      </w:r>
      <w:r w:rsidRPr="00427BF9">
        <w:rPr>
          <w:rFonts w:ascii="Times New Roman" w:hAnsi="Times New Roman" w:cs="Times New Roman"/>
        </w:rPr>
        <w:t>Analysis of Phase I Clinical Trials for PF (A. Distribution of Countries Over Time; B. Distribution of Funding Entities Over Time; C. Distribution of Trial Outcomes Over Time; D. Distribution of Trial Status Over Time)</w:t>
      </w:r>
    </w:p>
    <w:p w14:paraId="37D2C9E3" w14:textId="77777777" w:rsidR="00427BF9" w:rsidRP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6110B9" w14:textId="473C8E2F" w:rsid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7BF9">
        <w:rPr>
          <w:rFonts w:ascii="Times New Roman" w:hAnsi="Times New Roman" w:cs="Times New Roman"/>
          <w:b/>
          <w:bCs/>
        </w:rPr>
        <w:t xml:space="preserve">Supplementary Figure 1. </w:t>
      </w:r>
      <w:r w:rsidRPr="00427BF9">
        <w:rPr>
          <w:rFonts w:ascii="Times New Roman" w:hAnsi="Times New Roman" w:cs="Times New Roman"/>
        </w:rPr>
        <w:t>Analysis of Phase II Clinical Trials for PF (A. Distribution of Countries Over Time; B. Distribution of Funding Entities Over Time; C. Distribution of Trial Outcomes Over Time; D. Distribution of Trial Status Over Time)</w:t>
      </w:r>
    </w:p>
    <w:p w14:paraId="56ADD5E7" w14:textId="77777777" w:rsidR="00427BF9" w:rsidRP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E5951F1" w14:textId="12DE0D69" w:rsid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7BF9">
        <w:rPr>
          <w:rFonts w:ascii="Times New Roman" w:hAnsi="Times New Roman" w:cs="Times New Roman"/>
          <w:b/>
          <w:bCs/>
        </w:rPr>
        <w:t xml:space="preserve">Supplementary Figure 1. </w:t>
      </w:r>
      <w:r w:rsidRPr="00427BF9">
        <w:rPr>
          <w:rFonts w:ascii="Times New Roman" w:hAnsi="Times New Roman" w:cs="Times New Roman"/>
        </w:rPr>
        <w:t>Analysis of Phase III Clinical Trials for PF (A. Distribution of Countries Over Time; B. Distribution of Funding Entities Over Time; C. Distribution of Trial Outcomes Over Time; D. Distribution of Trial Status Over Time)</w:t>
      </w:r>
    </w:p>
    <w:p w14:paraId="581CCD25" w14:textId="77777777" w:rsidR="00427BF9" w:rsidRP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986AE54" w14:textId="2CF94711" w:rsidR="00427BF9" w:rsidRPr="00427BF9" w:rsidRDefault="00427BF9" w:rsidP="00427B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7BF9">
        <w:rPr>
          <w:rFonts w:ascii="Times New Roman" w:hAnsi="Times New Roman" w:cs="Times New Roman"/>
          <w:b/>
          <w:bCs/>
        </w:rPr>
        <w:t xml:space="preserve">Supplementary Figure 1. </w:t>
      </w:r>
      <w:r w:rsidRPr="00427BF9">
        <w:rPr>
          <w:rFonts w:ascii="Times New Roman" w:hAnsi="Times New Roman" w:cs="Times New Roman"/>
        </w:rPr>
        <w:t>Analysis of Phase IV Clinical Trials for PF (A. Distribution of Countries Over Time; B. Distribution of Funding Entities Over Time; C. Distribution of Trial Outcomes Over Time; D. Distribution of Trial Status Over Time)</w:t>
      </w:r>
    </w:p>
    <w:sectPr w:rsidR="00427BF9" w:rsidRPr="00427B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A68E" w14:textId="77777777" w:rsidR="00D31250" w:rsidRDefault="00D31250" w:rsidP="00427BF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438B3C4" w14:textId="77777777" w:rsidR="00D31250" w:rsidRDefault="00D31250" w:rsidP="00427BF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8CFD" w14:textId="77777777" w:rsidR="00D31250" w:rsidRDefault="00D31250" w:rsidP="00427BF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016FE3C" w14:textId="77777777" w:rsidR="00D31250" w:rsidRDefault="00D31250" w:rsidP="00427BF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E2"/>
    <w:rsid w:val="00427BF9"/>
    <w:rsid w:val="00491327"/>
    <w:rsid w:val="008F6F92"/>
    <w:rsid w:val="00B16601"/>
    <w:rsid w:val="00D31250"/>
    <w:rsid w:val="00F9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AFDFF6"/>
  <w15:chartTrackingRefBased/>
  <w15:docId w15:val="{E5964378-7A22-4B94-BD99-27960620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BF9"/>
    <w:pPr>
      <w:widowControl w:val="0"/>
      <w:spacing w:after="160" w:line="278" w:lineRule="auto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F95EE2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EE2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EE2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EE2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EE2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EE2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EE2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EE2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EE2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5E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5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5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5EE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5EE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95EE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5E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5E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5E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5E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EE2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5E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EE2"/>
    <w:pPr>
      <w:spacing w:before="160" w:line="240" w:lineRule="auto"/>
      <w:jc w:val="center"/>
    </w:pPr>
    <w:rPr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F95E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EE2"/>
    <w:pPr>
      <w:spacing w:after="0" w:line="240" w:lineRule="auto"/>
      <w:ind w:left="720"/>
      <w:contextualSpacing/>
      <w:jc w:val="both"/>
    </w:pPr>
    <w:rPr>
      <w:sz w:val="21"/>
      <w:szCs w:val="22"/>
    </w:rPr>
  </w:style>
  <w:style w:type="character" w:styleId="aa">
    <w:name w:val="Intense Emphasis"/>
    <w:basedOn w:val="a0"/>
    <w:uiPriority w:val="21"/>
    <w:qFormat/>
    <w:rsid w:val="00F95E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5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F95E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5E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7BF9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7BF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27BF9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27B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846</Characters>
  <Application>Microsoft Office Word</Application>
  <DocSecurity>0</DocSecurity>
  <Lines>12</Lines>
  <Paragraphs>4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3439429430@qq.com</dc:creator>
  <cp:keywords/>
  <dc:description/>
  <cp:lastModifiedBy>3439429430@qq.com</cp:lastModifiedBy>
  <cp:revision>2</cp:revision>
  <dcterms:created xsi:type="dcterms:W3CDTF">2026-01-30T17:48:00Z</dcterms:created>
  <dcterms:modified xsi:type="dcterms:W3CDTF">2026-01-30T17:55:00Z</dcterms:modified>
</cp:coreProperties>
</file>