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EC03D3">
      <w:pPr>
        <w:pStyle w:val="2"/>
        <w:spacing w:before="44"/>
        <w:rPr>
          <w:sz w:val="20"/>
        </w:rPr>
      </w:pPr>
    </w:p>
    <w:tbl>
      <w:tblPr>
        <w:tblStyle w:val="3"/>
        <w:tblW w:w="0" w:type="auto"/>
        <w:tblInd w:w="36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8"/>
        <w:gridCol w:w="537"/>
        <w:gridCol w:w="1113"/>
        <w:gridCol w:w="6911"/>
        <w:gridCol w:w="1002"/>
      </w:tblGrid>
      <w:tr w14:paraId="4D77AB5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10039" w:type="dxa"/>
            <w:gridSpan w:val="4"/>
            <w:shd w:val="clear" w:color="auto" w:fill="FFF2CC"/>
          </w:tcPr>
          <w:p w14:paraId="4B149C95">
            <w:pPr>
              <w:pStyle w:val="7"/>
              <w:tabs>
                <w:tab w:val="left" w:pos="1588"/>
                <w:tab w:val="left" w:pos="2121"/>
                <w:tab w:val="left" w:pos="3234"/>
              </w:tabs>
              <w:spacing w:line="230" w:lineRule="exact"/>
              <w:ind w:left="10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Section/Topic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4"/>
                <w:sz w:val="16"/>
              </w:rPr>
              <w:t>Item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position w:val="9"/>
                <w:sz w:val="16"/>
              </w:rPr>
              <w:t>Development</w:t>
            </w:r>
            <w:r>
              <w:rPr>
                <w:b/>
                <w:position w:val="9"/>
                <w:sz w:val="16"/>
              </w:rPr>
              <w:tab/>
            </w:r>
            <w:r>
              <w:rPr>
                <w:b/>
                <w:sz w:val="16"/>
              </w:rPr>
              <w:t>Checklist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item</w:t>
            </w:r>
          </w:p>
          <w:p w14:paraId="3D7B27FC">
            <w:pPr>
              <w:pStyle w:val="7"/>
              <w:spacing w:line="118" w:lineRule="exact"/>
              <w:ind w:left="2145"/>
              <w:rPr>
                <w:sz w:val="16"/>
              </w:rPr>
            </w:pPr>
            <w:r>
              <w:rPr>
                <w:b/>
                <w:sz w:val="16"/>
              </w:rPr>
              <w:t>/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evaluation</w:t>
            </w:r>
            <w:r>
              <w:rPr>
                <w:spacing w:val="-2"/>
                <w:sz w:val="16"/>
                <w:vertAlign w:val="superscript"/>
              </w:rPr>
              <w:t>1</w:t>
            </w:r>
          </w:p>
        </w:tc>
        <w:tc>
          <w:tcPr>
            <w:tcW w:w="1002" w:type="dxa"/>
            <w:vMerge w:val="restart"/>
            <w:shd w:val="clear" w:color="auto" w:fill="FFF2CC"/>
          </w:tcPr>
          <w:p w14:paraId="7FD986DE">
            <w:pPr>
              <w:pStyle w:val="7"/>
              <w:spacing w:before="119"/>
              <w:ind w:left="239" w:right="146" w:hanging="5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Reported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on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page</w:t>
            </w:r>
          </w:p>
        </w:tc>
      </w:tr>
      <w:tr w14:paraId="66ED4C0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10039" w:type="dxa"/>
            <w:gridSpan w:val="4"/>
            <w:shd w:val="clear" w:color="auto" w:fill="FFF2CC"/>
          </w:tcPr>
          <w:p w14:paraId="19FEC525">
            <w:pPr>
              <w:pStyle w:val="7"/>
              <w:spacing w:line="183" w:lineRule="exact"/>
              <w:ind w:left="10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TITLE</w:t>
            </w:r>
          </w:p>
        </w:tc>
        <w:tc>
          <w:tcPr>
            <w:tcW w:w="1002" w:type="dxa"/>
            <w:vMerge w:val="continue"/>
            <w:tcBorders>
              <w:top w:val="nil"/>
            </w:tcBorders>
            <w:shd w:val="clear" w:color="auto" w:fill="FFF2CC"/>
          </w:tcPr>
          <w:p w14:paraId="4215F5A3">
            <w:pPr>
              <w:rPr>
                <w:sz w:val="2"/>
                <w:szCs w:val="2"/>
              </w:rPr>
            </w:pPr>
          </w:p>
        </w:tc>
      </w:tr>
      <w:tr w14:paraId="4C92D7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1478" w:type="dxa"/>
            <w:tcBorders>
              <w:right w:val="single" w:color="000000" w:sz="4" w:space="0"/>
            </w:tcBorders>
          </w:tcPr>
          <w:p w14:paraId="6CCC8A55">
            <w:pPr>
              <w:pStyle w:val="7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4"/>
                <w:sz w:val="16"/>
              </w:rPr>
              <w:t>Title</w:t>
            </w:r>
          </w:p>
        </w:tc>
        <w:tc>
          <w:tcPr>
            <w:tcW w:w="537" w:type="dxa"/>
            <w:tcBorders>
              <w:left w:val="single" w:color="000000" w:sz="4" w:space="0"/>
              <w:right w:val="single" w:color="000000" w:sz="4" w:space="0"/>
            </w:tcBorders>
          </w:tcPr>
          <w:p w14:paraId="3253759D">
            <w:pPr>
              <w:pStyle w:val="7"/>
              <w:spacing w:before="90"/>
              <w:ind w:left="33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13" w:type="dxa"/>
            <w:tcBorders>
              <w:left w:val="single" w:color="000000" w:sz="4" w:space="0"/>
              <w:right w:val="single" w:color="000000" w:sz="4" w:space="0"/>
            </w:tcBorders>
          </w:tcPr>
          <w:p w14:paraId="14E38C9C">
            <w:pPr>
              <w:pStyle w:val="7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left w:val="single" w:color="000000" w:sz="4" w:space="0"/>
            </w:tcBorders>
          </w:tcPr>
          <w:p w14:paraId="66D75193">
            <w:pPr>
              <w:pStyle w:val="7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Identify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developing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evaluating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performance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multivariable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prediction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target population, and the outcome to be predicted</w:t>
            </w:r>
          </w:p>
        </w:tc>
        <w:tc>
          <w:tcPr>
            <w:tcW w:w="1002" w:type="dxa"/>
          </w:tcPr>
          <w:p w14:paraId="26D46BAE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sz w:val="14"/>
              </w:rPr>
              <w:t>Page 1 Line 1</w:t>
            </w:r>
            <w:r>
              <w:rPr>
                <w:rFonts w:hint="eastAsia" w:eastAsia="宋体"/>
                <w:sz w:val="14"/>
                <w:lang w:val="en-US" w:eastAsia="zh-CN"/>
              </w:rPr>
              <w:t>-2</w:t>
            </w:r>
          </w:p>
        </w:tc>
      </w:tr>
      <w:tr w14:paraId="7686DD6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</w:trPr>
        <w:tc>
          <w:tcPr>
            <w:tcW w:w="11041" w:type="dxa"/>
            <w:gridSpan w:val="5"/>
            <w:shd w:val="clear" w:color="auto" w:fill="FFF2CC"/>
          </w:tcPr>
          <w:p w14:paraId="6FD3A72A">
            <w:pPr>
              <w:pStyle w:val="7"/>
              <w:spacing w:line="161" w:lineRule="exact"/>
              <w:ind w:left="10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ABSTRACT</w:t>
            </w:r>
          </w:p>
        </w:tc>
      </w:tr>
      <w:tr w14:paraId="2F53FAE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1478" w:type="dxa"/>
            <w:tcBorders>
              <w:right w:val="single" w:color="000000" w:sz="4" w:space="0"/>
            </w:tcBorders>
          </w:tcPr>
          <w:p w14:paraId="061E479B">
            <w:pPr>
              <w:pStyle w:val="7"/>
              <w:spacing w:line="166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Abstract</w:t>
            </w:r>
          </w:p>
        </w:tc>
        <w:tc>
          <w:tcPr>
            <w:tcW w:w="537" w:type="dxa"/>
            <w:tcBorders>
              <w:left w:val="single" w:color="000000" w:sz="4" w:space="0"/>
              <w:right w:val="single" w:color="000000" w:sz="4" w:space="0"/>
            </w:tcBorders>
          </w:tcPr>
          <w:p w14:paraId="6472A7CD">
            <w:pPr>
              <w:pStyle w:val="7"/>
              <w:spacing w:line="166" w:lineRule="exact"/>
              <w:ind w:left="33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13" w:type="dxa"/>
            <w:tcBorders>
              <w:left w:val="single" w:color="000000" w:sz="4" w:space="0"/>
              <w:right w:val="single" w:color="000000" w:sz="4" w:space="0"/>
            </w:tcBorders>
          </w:tcPr>
          <w:p w14:paraId="6341404E">
            <w:pPr>
              <w:pStyle w:val="7"/>
              <w:spacing w:line="16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left w:val="single" w:color="000000" w:sz="4" w:space="0"/>
            </w:tcBorders>
          </w:tcPr>
          <w:p w14:paraId="4CB92B96">
            <w:pPr>
              <w:pStyle w:val="7"/>
              <w:spacing w:line="166" w:lineRule="exact"/>
              <w:ind w:left="116"/>
              <w:rPr>
                <w:sz w:val="16"/>
              </w:rPr>
            </w:pPr>
            <w:r>
              <w:rPr>
                <w:sz w:val="16"/>
              </w:rPr>
              <w:t>See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TRIPOD+AI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checklist</w:t>
            </w:r>
          </w:p>
        </w:tc>
        <w:tc>
          <w:tcPr>
            <w:tcW w:w="1002" w:type="dxa"/>
          </w:tcPr>
          <w:p w14:paraId="6B91385B">
            <w:pPr>
              <w:pStyle w:val="7"/>
              <w:rPr>
                <w:rFonts w:hint="default" w:eastAsia="宋体"/>
                <w:sz w:val="12"/>
                <w:lang w:val="en-US" w:eastAsia="zh-CN"/>
              </w:rPr>
            </w:pPr>
            <w:r>
              <w:rPr>
                <w:sz w:val="12"/>
              </w:rPr>
              <w:t xml:space="preserve">Page </w:t>
            </w:r>
            <w:r>
              <w:rPr>
                <w:rFonts w:hint="eastAsia" w:eastAsia="宋体"/>
                <w:sz w:val="12"/>
                <w:lang w:val="en-US" w:eastAsia="zh-CN"/>
              </w:rPr>
              <w:t>2-3</w:t>
            </w:r>
            <w:r>
              <w:rPr>
                <w:sz w:val="12"/>
              </w:rPr>
              <w:t xml:space="preserve"> Lines </w:t>
            </w:r>
            <w:r>
              <w:rPr>
                <w:rFonts w:hint="eastAsia" w:eastAsia="宋体"/>
                <w:sz w:val="12"/>
                <w:lang w:val="en-US" w:eastAsia="zh-CN"/>
              </w:rPr>
              <w:t>24</w:t>
            </w:r>
            <w:r>
              <w:rPr>
                <w:sz w:val="12"/>
              </w:rPr>
              <w:t>-</w:t>
            </w:r>
            <w:r>
              <w:rPr>
                <w:rFonts w:hint="eastAsia" w:eastAsia="宋体"/>
                <w:sz w:val="12"/>
                <w:lang w:val="en-US" w:eastAsia="zh-CN"/>
              </w:rPr>
              <w:t>55</w:t>
            </w:r>
          </w:p>
        </w:tc>
      </w:tr>
      <w:tr w14:paraId="2607EEE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</w:trPr>
        <w:tc>
          <w:tcPr>
            <w:tcW w:w="11041" w:type="dxa"/>
            <w:gridSpan w:val="5"/>
            <w:shd w:val="clear" w:color="auto" w:fill="FFF2CC"/>
          </w:tcPr>
          <w:p w14:paraId="5D2DE130">
            <w:pPr>
              <w:pStyle w:val="7"/>
              <w:spacing w:line="161" w:lineRule="exact"/>
              <w:ind w:left="10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INTRODUCTION</w:t>
            </w:r>
          </w:p>
        </w:tc>
      </w:tr>
      <w:tr w14:paraId="453D2D7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1478" w:type="dxa"/>
            <w:vMerge w:val="restart"/>
            <w:tcBorders>
              <w:bottom w:val="single" w:color="000000" w:sz="4" w:space="0"/>
              <w:right w:val="single" w:color="000000" w:sz="4" w:space="0"/>
            </w:tcBorders>
          </w:tcPr>
          <w:p w14:paraId="68BE22CB">
            <w:pPr>
              <w:pStyle w:val="7"/>
              <w:spacing w:before="3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Background</w:t>
            </w:r>
          </w:p>
        </w:tc>
        <w:tc>
          <w:tcPr>
            <w:tcW w:w="537" w:type="dxa"/>
            <w:tcBorders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3C1F404D">
            <w:pPr>
              <w:pStyle w:val="7"/>
              <w:spacing w:before="95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3a</w:t>
            </w:r>
          </w:p>
        </w:tc>
        <w:tc>
          <w:tcPr>
            <w:tcW w:w="1113" w:type="dxa"/>
            <w:tcBorders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167D3418">
            <w:pPr>
              <w:pStyle w:val="7"/>
              <w:spacing w:before="95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left w:val="single" w:color="000000" w:sz="4" w:space="0"/>
              <w:bottom w:val="dotted" w:color="000000" w:sz="4" w:space="0"/>
            </w:tcBorders>
          </w:tcPr>
          <w:p w14:paraId="2E504C6F">
            <w:pPr>
              <w:pStyle w:val="7"/>
              <w:spacing w:line="182" w:lineRule="exact"/>
              <w:ind w:left="116" w:right="70"/>
              <w:rPr>
                <w:sz w:val="16"/>
              </w:rPr>
            </w:pPr>
            <w:r>
              <w:rPr>
                <w:sz w:val="16"/>
              </w:rPr>
              <w:t>Explain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healthcare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context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(including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whether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diagnostic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prognostic)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rationale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developing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evaluating the prediction model, including references to existing models</w:t>
            </w:r>
          </w:p>
        </w:tc>
        <w:tc>
          <w:tcPr>
            <w:tcW w:w="1002" w:type="dxa"/>
            <w:tcBorders>
              <w:bottom w:val="dotted" w:color="000000" w:sz="4" w:space="0"/>
            </w:tcBorders>
          </w:tcPr>
          <w:p w14:paraId="3E2FDE72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 w:eastAsia="宋体"/>
                <w:sz w:val="14"/>
                <w:lang w:val="en-US" w:eastAsia="zh-CN"/>
              </w:rPr>
              <w:t>20-2</w:t>
            </w:r>
            <w:r>
              <w:rPr>
                <w:sz w:val="14"/>
              </w:rPr>
              <w:t>1 Lines 3</w:t>
            </w:r>
            <w:r>
              <w:rPr>
                <w:rFonts w:hint="eastAsia" w:eastAsia="宋体"/>
                <w:sz w:val="14"/>
                <w:lang w:val="en-US" w:eastAsia="zh-CN"/>
              </w:rPr>
              <w:t>77</w:t>
            </w:r>
            <w:r>
              <w:rPr>
                <w:sz w:val="14"/>
              </w:rPr>
              <w:t>-</w:t>
            </w:r>
            <w:r>
              <w:rPr>
                <w:rFonts w:hint="eastAsia" w:eastAsia="宋体"/>
                <w:sz w:val="14"/>
                <w:lang w:val="en-US" w:eastAsia="zh-CN"/>
              </w:rPr>
              <w:t>402</w:t>
            </w:r>
          </w:p>
        </w:tc>
      </w:tr>
      <w:tr w14:paraId="1E129FA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7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 w14:paraId="1FE50BDB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2FF43B28">
            <w:pPr>
              <w:pStyle w:val="7"/>
              <w:spacing w:before="129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3b</w:t>
            </w:r>
          </w:p>
        </w:tc>
        <w:tc>
          <w:tcPr>
            <w:tcW w:w="1113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538750C5">
            <w:pPr>
              <w:pStyle w:val="7"/>
              <w:spacing w:before="129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</w:tcBorders>
          </w:tcPr>
          <w:p w14:paraId="697E7F1F">
            <w:pPr>
              <w:pStyle w:val="7"/>
              <w:spacing w:before="18" w:line="182" w:lineRule="exact"/>
              <w:ind w:left="116" w:right="143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target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intended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purpose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prediction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context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care pathway, including its intended users (e.g., healthcare professionals, patients, public)</w:t>
            </w:r>
          </w:p>
        </w:tc>
        <w:tc>
          <w:tcPr>
            <w:tcW w:w="1002" w:type="dxa"/>
            <w:tcBorders>
              <w:top w:val="dotted" w:color="000000" w:sz="4" w:space="0"/>
              <w:bottom w:val="dotted" w:color="000000" w:sz="4" w:space="0"/>
            </w:tcBorders>
          </w:tcPr>
          <w:p w14:paraId="2351F9B7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sz w:val="14"/>
              </w:rPr>
              <w:t>Page 2</w:t>
            </w:r>
            <w:r>
              <w:rPr>
                <w:rFonts w:hint="eastAsia" w:eastAsia="宋体"/>
                <w:sz w:val="14"/>
                <w:lang w:val="en-US" w:eastAsia="zh-CN"/>
              </w:rPr>
              <w:t>1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 w:eastAsia="宋体"/>
                <w:sz w:val="14"/>
                <w:lang w:val="en-US" w:eastAsia="zh-CN"/>
              </w:rPr>
              <w:t>403</w:t>
            </w:r>
            <w:r>
              <w:rPr>
                <w:sz w:val="14"/>
              </w:rPr>
              <w:t>-</w:t>
            </w:r>
            <w:r>
              <w:rPr>
                <w:rFonts w:hint="eastAsia" w:eastAsia="宋体"/>
                <w:sz w:val="14"/>
                <w:lang w:val="en-US" w:eastAsia="zh-CN"/>
              </w:rPr>
              <w:t>405</w:t>
            </w:r>
          </w:p>
        </w:tc>
      </w:tr>
      <w:tr w14:paraId="12E70E1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47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 w14:paraId="7A23813C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EA2125">
            <w:pPr>
              <w:pStyle w:val="7"/>
              <w:spacing w:before="37" w:line="163" w:lineRule="exact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3c</w:t>
            </w:r>
          </w:p>
        </w:tc>
        <w:tc>
          <w:tcPr>
            <w:tcW w:w="1113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96F167">
            <w:pPr>
              <w:pStyle w:val="7"/>
              <w:spacing w:before="37" w:line="163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</w:tcBorders>
          </w:tcPr>
          <w:p w14:paraId="42FB9C8F">
            <w:pPr>
              <w:pStyle w:val="7"/>
              <w:spacing w:before="37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known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health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inequalities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between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sociodemographic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groups</w:t>
            </w:r>
          </w:p>
        </w:tc>
        <w:tc>
          <w:tcPr>
            <w:tcW w:w="1002" w:type="dxa"/>
            <w:tcBorders>
              <w:top w:val="dotted" w:color="000000" w:sz="4" w:space="0"/>
              <w:bottom w:val="single" w:color="000000" w:sz="4" w:space="0"/>
            </w:tcBorders>
          </w:tcPr>
          <w:p w14:paraId="08E2A225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rFonts w:hint="eastAsia" w:eastAsia="宋体"/>
                <w:sz w:val="14"/>
                <w:lang w:val="en-US" w:eastAsia="zh-CN"/>
              </w:rPr>
              <w:t>N/A</w:t>
            </w:r>
          </w:p>
        </w:tc>
      </w:tr>
      <w:tr w14:paraId="589CCDF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1478" w:type="dxa"/>
            <w:tcBorders>
              <w:top w:val="single" w:color="000000" w:sz="4" w:space="0"/>
              <w:right w:val="single" w:color="000000" w:sz="4" w:space="0"/>
            </w:tcBorders>
          </w:tcPr>
          <w:p w14:paraId="0DC457CD">
            <w:pPr>
              <w:pStyle w:val="7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Objectives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6A0652B2">
            <w:pPr>
              <w:pStyle w:val="7"/>
              <w:spacing w:before="90"/>
              <w:ind w:left="33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00830ABB">
            <w:pPr>
              <w:pStyle w:val="7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color="000000" w:sz="4" w:space="0"/>
              <w:left w:val="single" w:color="000000" w:sz="4" w:space="0"/>
            </w:tcBorders>
          </w:tcPr>
          <w:p w14:paraId="14482F52">
            <w:pPr>
              <w:pStyle w:val="7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Specify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objectives,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whether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describes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development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validation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prediction model (or both)</w:t>
            </w:r>
          </w:p>
        </w:tc>
        <w:tc>
          <w:tcPr>
            <w:tcW w:w="1002" w:type="dxa"/>
            <w:tcBorders>
              <w:top w:val="single" w:color="000000" w:sz="4" w:space="0"/>
            </w:tcBorders>
          </w:tcPr>
          <w:p w14:paraId="645F6A28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sz w:val="14"/>
              </w:rPr>
              <w:t>Page 2</w:t>
            </w:r>
            <w:r>
              <w:rPr>
                <w:rFonts w:hint="eastAsia" w:eastAsia="宋体"/>
                <w:sz w:val="14"/>
                <w:lang w:val="en-US" w:eastAsia="zh-CN"/>
              </w:rPr>
              <w:t>1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 w:eastAsia="宋体"/>
                <w:sz w:val="14"/>
                <w:lang w:val="en-US" w:eastAsia="zh-CN"/>
              </w:rPr>
              <w:t>412</w:t>
            </w:r>
            <w:r>
              <w:rPr>
                <w:sz w:val="14"/>
              </w:rPr>
              <w:t>-</w:t>
            </w:r>
            <w:r>
              <w:rPr>
                <w:rFonts w:hint="eastAsia" w:eastAsia="宋体"/>
                <w:sz w:val="14"/>
                <w:lang w:val="en-US" w:eastAsia="zh-CN"/>
              </w:rPr>
              <w:t>418</w:t>
            </w:r>
          </w:p>
        </w:tc>
      </w:tr>
      <w:tr w14:paraId="521042E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</w:trPr>
        <w:tc>
          <w:tcPr>
            <w:tcW w:w="11041" w:type="dxa"/>
            <w:gridSpan w:val="5"/>
            <w:shd w:val="clear" w:color="auto" w:fill="FFF2CC"/>
          </w:tcPr>
          <w:p w14:paraId="4E548358">
            <w:pPr>
              <w:pStyle w:val="7"/>
              <w:spacing w:line="161" w:lineRule="exact"/>
              <w:ind w:left="10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METHODS</w:t>
            </w:r>
          </w:p>
        </w:tc>
      </w:tr>
      <w:tr w14:paraId="31FC54D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78" w:type="dxa"/>
            <w:vMerge w:val="restart"/>
            <w:tcBorders>
              <w:bottom w:val="single" w:color="000000" w:sz="4" w:space="0"/>
              <w:right w:val="single" w:color="000000" w:sz="4" w:space="0"/>
            </w:tcBorders>
          </w:tcPr>
          <w:p w14:paraId="5E1DC15E">
            <w:pPr>
              <w:pStyle w:val="7"/>
              <w:spacing w:before="3"/>
              <w:ind w:left="109"/>
              <w:rPr>
                <w:i/>
                <w:sz w:val="16"/>
              </w:rPr>
            </w:pPr>
            <w:r>
              <w:rPr>
                <w:i/>
                <w:spacing w:val="-4"/>
                <w:sz w:val="16"/>
              </w:rPr>
              <w:t>Data</w:t>
            </w:r>
          </w:p>
        </w:tc>
        <w:tc>
          <w:tcPr>
            <w:tcW w:w="537" w:type="dxa"/>
            <w:tcBorders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116C16DB">
            <w:pPr>
              <w:pStyle w:val="7"/>
              <w:spacing w:before="2"/>
              <w:rPr>
                <w:sz w:val="16"/>
              </w:rPr>
            </w:pPr>
          </w:p>
          <w:p w14:paraId="022978F1">
            <w:pPr>
              <w:pStyle w:val="7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5a</w:t>
            </w:r>
          </w:p>
        </w:tc>
        <w:tc>
          <w:tcPr>
            <w:tcW w:w="1113" w:type="dxa"/>
            <w:tcBorders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72E10F7F">
            <w:pPr>
              <w:pStyle w:val="7"/>
              <w:spacing w:before="2"/>
              <w:rPr>
                <w:sz w:val="16"/>
              </w:rPr>
            </w:pPr>
          </w:p>
          <w:p w14:paraId="79090A79">
            <w:pPr>
              <w:pStyle w:val="7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left w:val="single" w:color="000000" w:sz="4" w:space="0"/>
              <w:bottom w:val="dotted" w:color="000000" w:sz="4" w:space="0"/>
            </w:tcBorders>
          </w:tcPr>
          <w:p w14:paraId="2FA079ED">
            <w:pPr>
              <w:pStyle w:val="7"/>
              <w:spacing w:line="182" w:lineRule="exact"/>
              <w:ind w:left="116" w:right="265"/>
              <w:jc w:val="both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sources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separately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development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evaluation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datasets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randomised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trial,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cohort,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routine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registry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data),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rationale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data,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representativeness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</w:p>
        </w:tc>
        <w:tc>
          <w:tcPr>
            <w:tcW w:w="1002" w:type="dxa"/>
            <w:tcBorders>
              <w:bottom w:val="dotted" w:color="000000" w:sz="4" w:space="0"/>
            </w:tcBorders>
          </w:tcPr>
          <w:p w14:paraId="2450E09A">
            <w:pPr>
              <w:pStyle w:val="7"/>
              <w:rPr>
                <w:rFonts w:hint="default"/>
                <w:sz w:val="14"/>
                <w:lang w:val="en-US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 w:eastAsia="宋体"/>
                <w:sz w:val="14"/>
                <w:lang w:val="en-US" w:eastAsia="zh-CN"/>
              </w:rPr>
              <w:t>6-7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 w:eastAsia="宋体"/>
                <w:sz w:val="14"/>
                <w:lang w:val="en-US" w:eastAsia="zh-CN"/>
              </w:rPr>
              <w:t>129-165</w:t>
            </w:r>
          </w:p>
        </w:tc>
      </w:tr>
      <w:tr w14:paraId="59313B9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47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 w14:paraId="010A10BB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2053C6">
            <w:pPr>
              <w:pStyle w:val="7"/>
              <w:spacing w:before="90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5b</w:t>
            </w:r>
          </w:p>
        </w:tc>
        <w:tc>
          <w:tcPr>
            <w:tcW w:w="1113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D63900">
            <w:pPr>
              <w:pStyle w:val="7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</w:tcBorders>
          </w:tcPr>
          <w:p w14:paraId="1FCEBE01">
            <w:pPr>
              <w:pStyle w:val="7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Specify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collected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participant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data,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start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participant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accrual;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if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applicable, end of follow-up</w:t>
            </w:r>
          </w:p>
        </w:tc>
        <w:tc>
          <w:tcPr>
            <w:tcW w:w="1002" w:type="dxa"/>
            <w:tcBorders>
              <w:top w:val="dotted" w:color="000000" w:sz="4" w:space="0"/>
              <w:bottom w:val="single" w:color="000000" w:sz="4" w:space="0"/>
            </w:tcBorders>
          </w:tcPr>
          <w:p w14:paraId="2AB9713A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/>
                <w:sz w:val="14"/>
                <w:lang w:val="en-US" w:eastAsia="zh-CN"/>
              </w:rPr>
              <w:t>5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/>
                <w:sz w:val="14"/>
                <w:lang w:val="en-US" w:eastAsia="zh-CN"/>
              </w:rPr>
              <w:t>103</w:t>
            </w:r>
          </w:p>
        </w:tc>
      </w:tr>
      <w:tr w14:paraId="70A018F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478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5F219F">
            <w:pPr>
              <w:pStyle w:val="7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Participants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168A4133">
            <w:pPr>
              <w:pStyle w:val="7"/>
              <w:spacing w:before="95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6a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50C122D9">
            <w:pPr>
              <w:pStyle w:val="7"/>
              <w:spacing w:before="95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</w:tcBorders>
          </w:tcPr>
          <w:p w14:paraId="5AC4AA27">
            <w:pPr>
              <w:pStyle w:val="7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Specify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key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elements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setting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primary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care,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secondary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care,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general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population)</w:t>
            </w:r>
          </w:p>
          <w:p w14:paraId="41548F4D">
            <w:pPr>
              <w:pStyle w:val="7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including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location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centres</w:t>
            </w:r>
          </w:p>
        </w:tc>
        <w:tc>
          <w:tcPr>
            <w:tcW w:w="1002" w:type="dxa"/>
            <w:tcBorders>
              <w:top w:val="single" w:color="000000" w:sz="4" w:space="0"/>
              <w:bottom w:val="dotted" w:color="000000" w:sz="4" w:space="0"/>
            </w:tcBorders>
          </w:tcPr>
          <w:p w14:paraId="4B104EB1">
            <w:pPr>
              <w:pStyle w:val="7"/>
              <w:rPr>
                <w:sz w:val="14"/>
              </w:rPr>
            </w:pPr>
            <w:r>
              <w:rPr>
                <w:sz w:val="14"/>
              </w:rPr>
              <w:t xml:space="preserve">Page 1 Lines </w:t>
            </w:r>
            <w:r>
              <w:rPr>
                <w:rFonts w:hint="eastAsia" w:eastAsia="宋体"/>
                <w:sz w:val="14"/>
                <w:lang w:val="en-US" w:eastAsia="zh-CN"/>
              </w:rPr>
              <w:t>4</w:t>
            </w:r>
            <w:r>
              <w:rPr>
                <w:sz w:val="14"/>
              </w:rPr>
              <w:t>-6</w:t>
            </w:r>
          </w:p>
        </w:tc>
      </w:tr>
      <w:tr w14:paraId="3FAF1BD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147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 w14:paraId="2CA12EE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4A8000B7">
            <w:pPr>
              <w:pStyle w:val="7"/>
              <w:spacing w:line="162" w:lineRule="exact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6b</w:t>
            </w:r>
          </w:p>
        </w:tc>
        <w:tc>
          <w:tcPr>
            <w:tcW w:w="1113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109314AE">
            <w:pPr>
              <w:pStyle w:val="7"/>
              <w:spacing w:line="162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</w:tcBorders>
          </w:tcPr>
          <w:p w14:paraId="4C71BD9F">
            <w:pPr>
              <w:pStyle w:val="7"/>
              <w:spacing w:line="162" w:lineRule="exact"/>
              <w:ind w:left="116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eligibility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criteria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participants</w:t>
            </w:r>
          </w:p>
        </w:tc>
        <w:tc>
          <w:tcPr>
            <w:tcW w:w="1002" w:type="dxa"/>
            <w:tcBorders>
              <w:top w:val="dotted" w:color="000000" w:sz="4" w:space="0"/>
              <w:bottom w:val="dotted" w:color="000000" w:sz="4" w:space="0"/>
            </w:tcBorders>
          </w:tcPr>
          <w:p w14:paraId="28E68B2E">
            <w:pPr>
              <w:pStyle w:val="7"/>
              <w:rPr>
                <w:rFonts w:hint="default" w:eastAsia="宋体"/>
                <w:sz w:val="12"/>
                <w:lang w:val="en-US" w:eastAsia="zh-CN"/>
              </w:rPr>
            </w:pPr>
            <w:r>
              <w:rPr>
                <w:sz w:val="12"/>
              </w:rPr>
              <w:t xml:space="preserve">Page </w:t>
            </w:r>
            <w:r>
              <w:rPr>
                <w:rFonts w:hint="eastAsia" w:eastAsia="宋体"/>
                <w:sz w:val="12"/>
                <w:lang w:val="en-US" w:eastAsia="zh-CN"/>
              </w:rPr>
              <w:t xml:space="preserve">4-5 </w:t>
            </w:r>
            <w:r>
              <w:rPr>
                <w:sz w:val="12"/>
              </w:rPr>
              <w:t xml:space="preserve">Lines </w:t>
            </w:r>
            <w:r>
              <w:rPr>
                <w:rFonts w:hint="eastAsia" w:eastAsia="宋体"/>
                <w:sz w:val="12"/>
                <w:lang w:val="en-US" w:eastAsia="zh-CN"/>
              </w:rPr>
              <w:t>100</w:t>
            </w:r>
            <w:r>
              <w:rPr>
                <w:sz w:val="12"/>
              </w:rPr>
              <w:t>-</w:t>
            </w:r>
            <w:r>
              <w:rPr>
                <w:rFonts w:hint="eastAsia" w:eastAsia="宋体"/>
                <w:sz w:val="12"/>
                <w:lang w:val="en-US" w:eastAsia="zh-CN"/>
              </w:rPr>
              <w:t>127</w:t>
            </w:r>
          </w:p>
        </w:tc>
      </w:tr>
      <w:tr w14:paraId="697867A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47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 w14:paraId="08C92D4B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C53CD9">
            <w:pPr>
              <w:pStyle w:val="7"/>
              <w:spacing w:before="95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6c</w:t>
            </w:r>
          </w:p>
        </w:tc>
        <w:tc>
          <w:tcPr>
            <w:tcW w:w="1113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64370B">
            <w:pPr>
              <w:pStyle w:val="7"/>
              <w:spacing w:before="95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</w:tcBorders>
          </w:tcPr>
          <w:p w14:paraId="5C7FD3EC">
            <w:pPr>
              <w:pStyle w:val="7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Give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details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treatments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received,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handled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during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development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evaluation, if relevant</w:t>
            </w:r>
          </w:p>
        </w:tc>
        <w:tc>
          <w:tcPr>
            <w:tcW w:w="1002" w:type="dxa"/>
            <w:tcBorders>
              <w:top w:val="dotted" w:color="000000" w:sz="4" w:space="0"/>
              <w:bottom w:val="single" w:color="000000" w:sz="4" w:space="0"/>
            </w:tcBorders>
          </w:tcPr>
          <w:p w14:paraId="301AD6E9">
            <w:pPr>
              <w:pStyle w:val="7"/>
              <w:rPr>
                <w:sz w:val="14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/>
                <w:sz w:val="14"/>
                <w:lang w:val="en-US" w:eastAsia="zh-CN"/>
              </w:rPr>
              <w:t xml:space="preserve">4-5 </w:t>
            </w:r>
            <w:r>
              <w:rPr>
                <w:sz w:val="14"/>
              </w:rPr>
              <w:t xml:space="preserve">Lines </w:t>
            </w:r>
            <w:r>
              <w:rPr>
                <w:rFonts w:hint="eastAsia"/>
                <w:sz w:val="14"/>
                <w:lang w:val="en-US" w:eastAsia="zh-CN"/>
              </w:rPr>
              <w:t>100</w:t>
            </w:r>
            <w:r>
              <w:rPr>
                <w:sz w:val="14"/>
              </w:rPr>
              <w:t>-</w:t>
            </w:r>
            <w:r>
              <w:rPr>
                <w:rFonts w:hint="eastAsia"/>
                <w:sz w:val="14"/>
                <w:lang w:val="en-US" w:eastAsia="zh-CN"/>
              </w:rPr>
              <w:t>127</w:t>
            </w:r>
          </w:p>
        </w:tc>
      </w:tr>
      <w:tr w14:paraId="04A744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47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FE3ABA">
            <w:pPr>
              <w:pStyle w:val="7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Data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preparation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5821E9">
            <w:pPr>
              <w:pStyle w:val="7"/>
              <w:spacing w:before="90"/>
              <w:ind w:left="33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9F8BEB">
            <w:pPr>
              <w:pStyle w:val="7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F23FCFC">
            <w:pPr>
              <w:pStyle w:val="7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pre-processing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quality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checking,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whether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similar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across</w:t>
            </w:r>
          </w:p>
          <w:p w14:paraId="72562E08">
            <w:pPr>
              <w:pStyle w:val="7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relevant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sociodemographic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groups</w:t>
            </w:r>
          </w:p>
        </w:tc>
        <w:tc>
          <w:tcPr>
            <w:tcW w:w="1002" w:type="dxa"/>
            <w:tcBorders>
              <w:top w:val="single" w:color="000000" w:sz="4" w:space="0"/>
              <w:bottom w:val="single" w:color="000000" w:sz="4" w:space="0"/>
            </w:tcBorders>
          </w:tcPr>
          <w:p w14:paraId="00952EF7">
            <w:pPr>
              <w:pStyle w:val="7"/>
              <w:rPr>
                <w:sz w:val="14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/>
                <w:sz w:val="14"/>
                <w:lang w:val="en-US" w:eastAsia="zh-CN"/>
              </w:rPr>
              <w:t>6-7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/>
                <w:sz w:val="14"/>
                <w:lang w:val="en-US" w:eastAsia="zh-CN"/>
              </w:rPr>
              <w:t>129-165</w:t>
            </w:r>
          </w:p>
        </w:tc>
      </w:tr>
      <w:tr w14:paraId="75790D1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78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926102">
            <w:pPr>
              <w:pStyle w:val="7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Outcome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22ECC30C">
            <w:pPr>
              <w:pStyle w:val="7"/>
              <w:spacing w:before="181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8a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06134AE0">
            <w:pPr>
              <w:pStyle w:val="7"/>
              <w:spacing w:before="181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</w:tcBorders>
          </w:tcPr>
          <w:p w14:paraId="655D2289">
            <w:pPr>
              <w:pStyle w:val="7"/>
              <w:ind w:left="116" w:right="70"/>
              <w:rPr>
                <w:sz w:val="16"/>
              </w:rPr>
            </w:pPr>
            <w:r>
              <w:rPr>
                <w:sz w:val="16"/>
              </w:rPr>
              <w:t>Clearly define the outcome that is being predicted and the time horizon, including how and when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assessed,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rationale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choosing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outcome,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whether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method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outcome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assessment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is</w:t>
            </w:r>
          </w:p>
          <w:p w14:paraId="291C8D38">
            <w:pPr>
              <w:pStyle w:val="7"/>
              <w:spacing w:before="1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consistent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across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sociodemographic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groups</w:t>
            </w:r>
          </w:p>
        </w:tc>
        <w:tc>
          <w:tcPr>
            <w:tcW w:w="1002" w:type="dxa"/>
            <w:tcBorders>
              <w:top w:val="single" w:color="000000" w:sz="4" w:space="0"/>
              <w:bottom w:val="dotted" w:color="000000" w:sz="4" w:space="0"/>
            </w:tcBorders>
          </w:tcPr>
          <w:p w14:paraId="7E307958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 w:eastAsia="宋体"/>
                <w:sz w:val="14"/>
                <w:lang w:val="en-US" w:eastAsia="zh-CN"/>
              </w:rPr>
              <w:t>7-8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 w:eastAsia="宋体"/>
                <w:sz w:val="14"/>
                <w:lang w:val="en-US" w:eastAsia="zh-CN"/>
              </w:rPr>
              <w:t>167-192</w:t>
            </w:r>
          </w:p>
        </w:tc>
      </w:tr>
      <w:tr w14:paraId="18E9621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47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 w14:paraId="07AD6D18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76CA1361">
            <w:pPr>
              <w:pStyle w:val="7"/>
              <w:spacing w:before="90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8b</w:t>
            </w:r>
          </w:p>
        </w:tc>
        <w:tc>
          <w:tcPr>
            <w:tcW w:w="1113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7A607461">
            <w:pPr>
              <w:pStyle w:val="7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</w:tcBorders>
          </w:tcPr>
          <w:p w14:paraId="7D90DEF8">
            <w:pPr>
              <w:pStyle w:val="7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outcome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assessment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requires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subjective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interpretation,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describe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qualifications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demographic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characteristics of the outcome assessors</w:t>
            </w:r>
          </w:p>
        </w:tc>
        <w:tc>
          <w:tcPr>
            <w:tcW w:w="1002" w:type="dxa"/>
            <w:tcBorders>
              <w:top w:val="dotted" w:color="000000" w:sz="4" w:space="0"/>
              <w:bottom w:val="dotted" w:color="000000" w:sz="4" w:space="0"/>
            </w:tcBorders>
          </w:tcPr>
          <w:p w14:paraId="633B3427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 w:eastAsia="宋体"/>
                <w:sz w:val="14"/>
                <w:lang w:val="en-US" w:eastAsia="zh-CN"/>
              </w:rPr>
              <w:t>7</w:t>
            </w:r>
            <w:r>
              <w:rPr>
                <w:sz w:val="14"/>
              </w:rPr>
              <w:t xml:space="preserve"> Lines 1</w:t>
            </w:r>
            <w:r>
              <w:rPr>
                <w:rFonts w:hint="eastAsia" w:eastAsia="宋体"/>
                <w:sz w:val="14"/>
                <w:lang w:val="en-US" w:eastAsia="zh-CN"/>
              </w:rPr>
              <w:t>63-165</w:t>
            </w:r>
          </w:p>
        </w:tc>
      </w:tr>
      <w:tr w14:paraId="5C0C329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</w:trPr>
        <w:tc>
          <w:tcPr>
            <w:tcW w:w="147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 w14:paraId="098DEA6D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8C8F7F">
            <w:pPr>
              <w:pStyle w:val="7"/>
              <w:spacing w:line="162" w:lineRule="exact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8c</w:t>
            </w:r>
          </w:p>
        </w:tc>
        <w:tc>
          <w:tcPr>
            <w:tcW w:w="1113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43C488">
            <w:pPr>
              <w:pStyle w:val="7"/>
              <w:spacing w:line="162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</w:tcBorders>
          </w:tcPr>
          <w:p w14:paraId="1BD7BC33">
            <w:pPr>
              <w:pStyle w:val="7"/>
              <w:spacing w:line="162" w:lineRule="exact"/>
              <w:ind w:left="116"/>
              <w:rPr>
                <w:sz w:val="16"/>
              </w:rPr>
            </w:pPr>
            <w:r>
              <w:rPr>
                <w:sz w:val="16"/>
              </w:rPr>
              <w:t>Report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actions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blind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assessment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outcome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predicted</w:t>
            </w:r>
          </w:p>
        </w:tc>
        <w:tc>
          <w:tcPr>
            <w:tcW w:w="1002" w:type="dxa"/>
            <w:tcBorders>
              <w:top w:val="dotted" w:color="000000" w:sz="4" w:space="0"/>
              <w:bottom w:val="single" w:color="000000" w:sz="4" w:space="0"/>
            </w:tcBorders>
          </w:tcPr>
          <w:p w14:paraId="15F436A0">
            <w:pPr>
              <w:pStyle w:val="7"/>
              <w:rPr>
                <w:rFonts w:hint="default" w:eastAsia="宋体"/>
                <w:sz w:val="12"/>
                <w:lang w:val="en-US" w:eastAsia="zh-CN"/>
              </w:rPr>
            </w:pPr>
            <w:r>
              <w:rPr>
                <w:sz w:val="12"/>
              </w:rPr>
              <w:t xml:space="preserve">Page </w:t>
            </w:r>
            <w:r>
              <w:rPr>
                <w:rFonts w:hint="eastAsia" w:eastAsia="宋体"/>
                <w:sz w:val="12"/>
                <w:lang w:val="en-US" w:eastAsia="zh-CN"/>
              </w:rPr>
              <w:t>5</w:t>
            </w:r>
            <w:r>
              <w:rPr>
                <w:sz w:val="12"/>
              </w:rPr>
              <w:t xml:space="preserve"> Lines </w:t>
            </w:r>
            <w:r>
              <w:rPr>
                <w:rFonts w:hint="eastAsia" w:eastAsia="宋体"/>
                <w:sz w:val="12"/>
                <w:lang w:val="en-US" w:eastAsia="zh-CN"/>
              </w:rPr>
              <w:t>110-116</w:t>
            </w:r>
          </w:p>
        </w:tc>
      </w:tr>
      <w:tr w14:paraId="1FD5ACC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478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F8BE30">
            <w:pPr>
              <w:pStyle w:val="7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Predictors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12B9ADC7">
            <w:pPr>
              <w:pStyle w:val="7"/>
              <w:spacing w:before="90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9a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110EE09A">
            <w:pPr>
              <w:pStyle w:val="7"/>
              <w:spacing w:before="90"/>
              <w:ind w:left="2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D</w:t>
            </w:r>
          </w:p>
        </w:tc>
        <w:tc>
          <w:tcPr>
            <w:tcW w:w="6911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</w:tcBorders>
          </w:tcPr>
          <w:p w14:paraId="29410CC4">
            <w:pPr>
              <w:pStyle w:val="7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choice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initial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predictors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literature,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previous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available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predictors)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and</w:t>
            </w:r>
          </w:p>
          <w:p w14:paraId="30849311">
            <w:pPr>
              <w:pStyle w:val="7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any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pre-selection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predictors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before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building</w:t>
            </w:r>
          </w:p>
        </w:tc>
        <w:tc>
          <w:tcPr>
            <w:tcW w:w="1002" w:type="dxa"/>
            <w:tcBorders>
              <w:top w:val="single" w:color="000000" w:sz="4" w:space="0"/>
              <w:bottom w:val="dotted" w:color="000000" w:sz="4" w:space="0"/>
            </w:tcBorders>
          </w:tcPr>
          <w:p w14:paraId="40478F14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 w:eastAsia="宋体"/>
                <w:sz w:val="14"/>
                <w:lang w:val="en-US" w:eastAsia="zh-CN"/>
              </w:rPr>
              <w:t>1</w:t>
            </w:r>
            <w:r>
              <w:rPr>
                <w:sz w:val="14"/>
              </w:rPr>
              <w:t>4</w:t>
            </w:r>
            <w:r>
              <w:rPr>
                <w:rFonts w:hint="eastAsia" w:eastAsia="宋体"/>
                <w:sz w:val="14"/>
                <w:lang w:val="en-US" w:eastAsia="zh-CN"/>
              </w:rPr>
              <w:t>-15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 w:eastAsia="宋体"/>
                <w:sz w:val="14"/>
                <w:lang w:val="en-US" w:eastAsia="zh-CN"/>
              </w:rPr>
              <w:t>290-308</w:t>
            </w:r>
          </w:p>
        </w:tc>
      </w:tr>
      <w:tr w14:paraId="19A6A1E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47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 w14:paraId="4F626411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295E820E">
            <w:pPr>
              <w:pStyle w:val="7"/>
              <w:spacing w:before="90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9b</w:t>
            </w:r>
          </w:p>
        </w:tc>
        <w:tc>
          <w:tcPr>
            <w:tcW w:w="1113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3CEE8CA1">
            <w:pPr>
              <w:pStyle w:val="7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</w:tcBorders>
          </w:tcPr>
          <w:p w14:paraId="1A91FB10">
            <w:pPr>
              <w:pStyle w:val="7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Clearly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define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predictors,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when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measured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actions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blind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assessment of predictors for the outcome and other predictors)</w:t>
            </w:r>
          </w:p>
        </w:tc>
        <w:tc>
          <w:tcPr>
            <w:tcW w:w="1002" w:type="dxa"/>
            <w:tcBorders>
              <w:top w:val="dotted" w:color="000000" w:sz="4" w:space="0"/>
              <w:bottom w:val="dotted" w:color="000000" w:sz="4" w:space="0"/>
            </w:tcBorders>
          </w:tcPr>
          <w:p w14:paraId="0452AE5E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rFonts w:hint="eastAsia"/>
                <w:sz w:val="14"/>
              </w:rPr>
              <w:t xml:space="preserve">Page </w:t>
            </w:r>
            <w:r>
              <w:rPr>
                <w:rFonts w:hint="eastAsia" w:eastAsia="宋体"/>
                <w:sz w:val="14"/>
                <w:lang w:val="en-US" w:eastAsia="zh-CN"/>
              </w:rPr>
              <w:t>15</w:t>
            </w:r>
            <w:r>
              <w:rPr>
                <w:rFonts w:hint="eastAsia"/>
                <w:sz w:val="14"/>
              </w:rPr>
              <w:t xml:space="preserve"> Lines </w:t>
            </w:r>
            <w:r>
              <w:rPr>
                <w:rFonts w:hint="eastAsia" w:eastAsia="宋体"/>
                <w:sz w:val="14"/>
                <w:lang w:val="en-US" w:eastAsia="zh-CN"/>
              </w:rPr>
              <w:t>304-305</w:t>
            </w:r>
          </w:p>
        </w:tc>
      </w:tr>
      <w:tr w14:paraId="57B02E1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47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 w14:paraId="2E21D080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070307">
            <w:pPr>
              <w:pStyle w:val="7"/>
              <w:spacing w:before="90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9c</w:t>
            </w:r>
          </w:p>
        </w:tc>
        <w:tc>
          <w:tcPr>
            <w:tcW w:w="1113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2BCB25">
            <w:pPr>
              <w:pStyle w:val="7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</w:tcBorders>
          </w:tcPr>
          <w:p w14:paraId="751AABE7">
            <w:pPr>
              <w:pStyle w:val="7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predictor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measurement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requires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subjective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interpretation,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describe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qualifications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demographic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characteristics of the predictor assessors</w:t>
            </w:r>
          </w:p>
        </w:tc>
        <w:tc>
          <w:tcPr>
            <w:tcW w:w="1002" w:type="dxa"/>
            <w:tcBorders>
              <w:top w:val="dotted" w:color="000000" w:sz="4" w:space="0"/>
              <w:bottom w:val="single" w:color="000000" w:sz="4" w:space="0"/>
            </w:tcBorders>
          </w:tcPr>
          <w:p w14:paraId="51D52772">
            <w:pPr>
              <w:pStyle w:val="7"/>
              <w:rPr>
                <w:sz w:val="14"/>
              </w:rPr>
            </w:pPr>
            <w:r>
              <w:rPr>
                <w:sz w:val="14"/>
              </w:rPr>
              <w:t>N/A</w:t>
            </w:r>
          </w:p>
        </w:tc>
      </w:tr>
      <w:tr w14:paraId="75A7C3A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7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CAC404">
            <w:pPr>
              <w:pStyle w:val="7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Sample</w:t>
            </w:r>
            <w:r>
              <w:rPr>
                <w:i/>
                <w:spacing w:val="-4"/>
                <w:sz w:val="16"/>
              </w:rPr>
              <w:t xml:space="preserve"> size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D33038">
            <w:pPr>
              <w:pStyle w:val="7"/>
              <w:spacing w:before="2"/>
              <w:rPr>
                <w:sz w:val="16"/>
              </w:rPr>
            </w:pPr>
          </w:p>
          <w:p w14:paraId="0A22C4D9">
            <w:pPr>
              <w:pStyle w:val="7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5A275D">
            <w:pPr>
              <w:pStyle w:val="7"/>
              <w:spacing w:before="2"/>
              <w:rPr>
                <w:sz w:val="16"/>
              </w:rPr>
            </w:pPr>
          </w:p>
          <w:p w14:paraId="357391B3">
            <w:pPr>
              <w:pStyle w:val="7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A6D808C">
            <w:pPr>
              <w:pStyle w:val="7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Explain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size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arrived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(separately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development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evaluation),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justify</w:t>
            </w:r>
            <w:r>
              <w:rPr>
                <w:spacing w:val="-4"/>
                <w:sz w:val="16"/>
              </w:rPr>
              <w:t xml:space="preserve"> that</w:t>
            </w:r>
          </w:p>
          <w:p w14:paraId="29C27000">
            <w:pPr>
              <w:pStyle w:val="7"/>
              <w:spacing w:line="182" w:lineRule="exact"/>
              <w:ind w:left="116" w:right="70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size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sufficient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answer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research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question.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Include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details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sample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size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calculation</w:t>
            </w:r>
          </w:p>
        </w:tc>
        <w:tc>
          <w:tcPr>
            <w:tcW w:w="1002" w:type="dxa"/>
            <w:tcBorders>
              <w:top w:val="single" w:color="000000" w:sz="4" w:space="0"/>
              <w:bottom w:val="single" w:color="000000" w:sz="4" w:space="0"/>
            </w:tcBorders>
          </w:tcPr>
          <w:p w14:paraId="6F95E4FA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 w:eastAsia="宋体"/>
                <w:sz w:val="14"/>
                <w:lang w:val="en-US" w:eastAsia="zh-CN"/>
              </w:rPr>
              <w:t>5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 w:eastAsia="宋体"/>
                <w:sz w:val="14"/>
                <w:lang w:val="en-US" w:eastAsia="zh-CN"/>
              </w:rPr>
              <w:t>104</w:t>
            </w:r>
            <w:r>
              <w:rPr>
                <w:sz w:val="14"/>
              </w:rPr>
              <w:t>-</w:t>
            </w:r>
            <w:r>
              <w:rPr>
                <w:rFonts w:hint="eastAsia" w:eastAsia="宋体"/>
                <w:sz w:val="14"/>
                <w:lang w:val="en-US" w:eastAsia="zh-CN"/>
              </w:rPr>
              <w:t>109</w:t>
            </w:r>
          </w:p>
        </w:tc>
      </w:tr>
      <w:tr w14:paraId="415D3B3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147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F8E792">
            <w:pPr>
              <w:pStyle w:val="7"/>
              <w:spacing w:before="4" w:line="182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Missing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data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C0F917">
            <w:pPr>
              <w:pStyle w:val="7"/>
              <w:spacing w:before="9" w:line="177" w:lineRule="exact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6214DC">
            <w:pPr>
              <w:pStyle w:val="7"/>
              <w:spacing w:before="9" w:line="177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6AAE351">
            <w:pPr>
              <w:pStyle w:val="7"/>
              <w:spacing w:before="4"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missing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were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handled.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Provide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reasons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omitting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data</w:t>
            </w:r>
          </w:p>
        </w:tc>
        <w:tc>
          <w:tcPr>
            <w:tcW w:w="1002" w:type="dxa"/>
            <w:tcBorders>
              <w:top w:val="single" w:color="000000" w:sz="4" w:space="0"/>
              <w:bottom w:val="single" w:color="000000" w:sz="4" w:space="0"/>
            </w:tcBorders>
          </w:tcPr>
          <w:p w14:paraId="5FD743DB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rFonts w:hint="default" w:eastAsia="宋体"/>
                <w:sz w:val="14"/>
                <w:lang w:val="en-US" w:eastAsia="zh-CN"/>
              </w:rPr>
              <w:t>N/A</w:t>
            </w:r>
          </w:p>
        </w:tc>
      </w:tr>
      <w:tr w14:paraId="7EA23F2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478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DB1F3D">
            <w:pPr>
              <w:pStyle w:val="7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Analytical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methods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2443A25D">
            <w:pPr>
              <w:pStyle w:val="7"/>
              <w:spacing w:before="90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12a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760CCA4F">
            <w:pPr>
              <w:pStyle w:val="7"/>
              <w:spacing w:before="90"/>
              <w:ind w:left="2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D</w:t>
            </w:r>
          </w:p>
        </w:tc>
        <w:tc>
          <w:tcPr>
            <w:tcW w:w="6911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</w:tcBorders>
          </w:tcPr>
          <w:p w14:paraId="3A2A4B79">
            <w:pPr>
              <w:pStyle w:val="7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development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evaluation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performance)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analysis, including whether the data were partitioned, considering any sample size requirements</w:t>
            </w:r>
          </w:p>
        </w:tc>
        <w:tc>
          <w:tcPr>
            <w:tcW w:w="1002" w:type="dxa"/>
            <w:tcBorders>
              <w:top w:val="single" w:color="000000" w:sz="4" w:space="0"/>
              <w:bottom w:val="dotted" w:color="000000" w:sz="4" w:space="0"/>
            </w:tcBorders>
          </w:tcPr>
          <w:p w14:paraId="5D927149">
            <w:pPr>
              <w:pStyle w:val="7"/>
              <w:rPr>
                <w:sz w:val="14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 w:eastAsia="宋体"/>
                <w:sz w:val="14"/>
                <w:lang w:val="en-US" w:eastAsia="zh-CN"/>
              </w:rPr>
              <w:t>2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 w:eastAsia="宋体"/>
                <w:sz w:val="14"/>
                <w:lang w:val="en-US" w:eastAsia="zh-CN"/>
              </w:rPr>
              <w:t>69</w:t>
            </w:r>
            <w:r>
              <w:rPr>
                <w:sz w:val="14"/>
              </w:rPr>
              <w:t>-72</w:t>
            </w:r>
          </w:p>
        </w:tc>
      </w:tr>
      <w:tr w14:paraId="2CF9FC0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47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 w14:paraId="63A2BA98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3B597635">
            <w:pPr>
              <w:pStyle w:val="7"/>
              <w:spacing w:before="95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12b</w:t>
            </w:r>
          </w:p>
        </w:tc>
        <w:tc>
          <w:tcPr>
            <w:tcW w:w="1113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34288B0E">
            <w:pPr>
              <w:pStyle w:val="7"/>
              <w:spacing w:before="95"/>
              <w:ind w:left="2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D</w:t>
            </w:r>
          </w:p>
        </w:tc>
        <w:tc>
          <w:tcPr>
            <w:tcW w:w="691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</w:tcBorders>
          </w:tcPr>
          <w:p w14:paraId="70E323C7">
            <w:pPr>
              <w:pStyle w:val="7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Depending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type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describe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predictors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handled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analyses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(functional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form,</w:t>
            </w:r>
          </w:p>
          <w:p w14:paraId="504E219F">
            <w:pPr>
              <w:pStyle w:val="7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rescaling,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transformation,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standardisation).</w:t>
            </w:r>
          </w:p>
        </w:tc>
        <w:tc>
          <w:tcPr>
            <w:tcW w:w="1002" w:type="dxa"/>
            <w:tcBorders>
              <w:top w:val="dotted" w:color="000000" w:sz="4" w:space="0"/>
              <w:bottom w:val="dotted" w:color="000000" w:sz="4" w:space="0"/>
            </w:tcBorders>
          </w:tcPr>
          <w:p w14:paraId="7091E1A5">
            <w:pPr>
              <w:pStyle w:val="7"/>
              <w:rPr>
                <w:rFonts w:hint="eastAsia" w:eastAsia="宋体"/>
                <w:sz w:val="14"/>
                <w:lang w:eastAsia="zh-CN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/>
                <w:sz w:val="14"/>
                <w:lang w:val="en-US" w:eastAsia="zh-CN"/>
              </w:rPr>
              <w:t>1</w:t>
            </w:r>
            <w:r>
              <w:rPr>
                <w:sz w:val="14"/>
              </w:rPr>
              <w:t>4</w:t>
            </w:r>
            <w:r>
              <w:rPr>
                <w:rFonts w:hint="eastAsia"/>
                <w:sz w:val="14"/>
                <w:lang w:val="en-US" w:eastAsia="zh-CN"/>
              </w:rPr>
              <w:t>-15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/>
                <w:sz w:val="14"/>
                <w:lang w:val="en-US" w:eastAsia="zh-CN"/>
              </w:rPr>
              <w:t>287-308</w:t>
            </w:r>
          </w:p>
        </w:tc>
      </w:tr>
      <w:tr w14:paraId="6AE7C8D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47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 w14:paraId="5B60109A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4E46ABF3">
            <w:pPr>
              <w:pStyle w:val="7"/>
              <w:spacing w:before="90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12c</w:t>
            </w:r>
          </w:p>
        </w:tc>
        <w:tc>
          <w:tcPr>
            <w:tcW w:w="1113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53372E85">
            <w:pPr>
              <w:pStyle w:val="7"/>
              <w:spacing w:before="90"/>
              <w:ind w:left="2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D</w:t>
            </w:r>
          </w:p>
        </w:tc>
        <w:tc>
          <w:tcPr>
            <w:tcW w:w="691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</w:tcBorders>
          </w:tcPr>
          <w:p w14:paraId="3ECEE23D">
            <w:pPr>
              <w:pStyle w:val="7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Specify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type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rationale</w:t>
            </w:r>
            <w:r>
              <w:rPr>
                <w:sz w:val="16"/>
                <w:vertAlign w:val="superscript"/>
              </w:rPr>
              <w:t>2</w:t>
            </w:r>
            <w:r>
              <w:rPr>
                <w:sz w:val="16"/>
                <w:vertAlign w:val="baseline"/>
              </w:rPr>
              <w:t>,</w:t>
            </w:r>
            <w:r>
              <w:rPr>
                <w:spacing w:val="-4"/>
                <w:sz w:val="16"/>
                <w:vertAlign w:val="baseline"/>
              </w:rPr>
              <w:t xml:space="preserve"> </w:t>
            </w:r>
            <w:r>
              <w:rPr>
                <w:sz w:val="16"/>
                <w:vertAlign w:val="baseline"/>
              </w:rPr>
              <w:t>all</w:t>
            </w:r>
            <w:r>
              <w:rPr>
                <w:spacing w:val="-4"/>
                <w:sz w:val="16"/>
                <w:vertAlign w:val="baseline"/>
              </w:rPr>
              <w:t xml:space="preserve"> </w:t>
            </w:r>
            <w:r>
              <w:rPr>
                <w:sz w:val="16"/>
                <w:vertAlign w:val="baseline"/>
              </w:rPr>
              <w:t>model-building</w:t>
            </w:r>
            <w:r>
              <w:rPr>
                <w:spacing w:val="-4"/>
                <w:sz w:val="16"/>
                <w:vertAlign w:val="baseline"/>
              </w:rPr>
              <w:t xml:space="preserve"> </w:t>
            </w:r>
            <w:r>
              <w:rPr>
                <w:sz w:val="16"/>
                <w:vertAlign w:val="baseline"/>
              </w:rPr>
              <w:t>steps,</w:t>
            </w:r>
            <w:r>
              <w:rPr>
                <w:spacing w:val="-4"/>
                <w:sz w:val="16"/>
                <w:vertAlign w:val="baseline"/>
              </w:rPr>
              <w:t xml:space="preserve"> </w:t>
            </w:r>
            <w:r>
              <w:rPr>
                <w:sz w:val="16"/>
                <w:vertAlign w:val="baseline"/>
              </w:rPr>
              <w:t>including</w:t>
            </w:r>
            <w:r>
              <w:rPr>
                <w:spacing w:val="-5"/>
                <w:sz w:val="16"/>
                <w:vertAlign w:val="baseline"/>
              </w:rPr>
              <w:t xml:space="preserve"> </w:t>
            </w:r>
            <w:r>
              <w:rPr>
                <w:sz w:val="16"/>
                <w:vertAlign w:val="baseline"/>
              </w:rPr>
              <w:t>any</w:t>
            </w:r>
            <w:r>
              <w:rPr>
                <w:spacing w:val="-4"/>
                <w:sz w:val="16"/>
                <w:vertAlign w:val="baseline"/>
              </w:rPr>
              <w:t xml:space="preserve"> </w:t>
            </w:r>
            <w:r>
              <w:rPr>
                <w:sz w:val="16"/>
                <w:vertAlign w:val="baseline"/>
              </w:rPr>
              <w:t>hyperparameter</w:t>
            </w:r>
            <w:r>
              <w:rPr>
                <w:spacing w:val="-4"/>
                <w:sz w:val="16"/>
                <w:vertAlign w:val="baseline"/>
              </w:rPr>
              <w:t xml:space="preserve"> </w:t>
            </w:r>
            <w:r>
              <w:rPr>
                <w:spacing w:val="-2"/>
                <w:sz w:val="16"/>
                <w:vertAlign w:val="baseline"/>
              </w:rPr>
              <w:t>tuning,</w:t>
            </w:r>
          </w:p>
          <w:p w14:paraId="319CCE37">
            <w:pPr>
              <w:pStyle w:val="7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method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internal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validation</w:t>
            </w:r>
          </w:p>
        </w:tc>
        <w:tc>
          <w:tcPr>
            <w:tcW w:w="1002" w:type="dxa"/>
            <w:tcBorders>
              <w:top w:val="dotted" w:color="000000" w:sz="4" w:space="0"/>
              <w:bottom w:val="dotted" w:color="000000" w:sz="4" w:space="0"/>
            </w:tcBorders>
          </w:tcPr>
          <w:p w14:paraId="345D4812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/>
                <w:sz w:val="14"/>
                <w:lang w:val="en-US" w:eastAsia="zh-CN"/>
              </w:rPr>
              <w:t>10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 w:eastAsia="宋体"/>
                <w:sz w:val="14"/>
                <w:lang w:val="en-US" w:eastAsia="zh-CN"/>
              </w:rPr>
              <w:t>201-236</w:t>
            </w:r>
          </w:p>
        </w:tc>
      </w:tr>
      <w:tr w14:paraId="4109A68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47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 w14:paraId="5E0747BD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73A6E51D">
            <w:pPr>
              <w:pStyle w:val="7"/>
              <w:spacing w:before="181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12d</w:t>
            </w:r>
          </w:p>
        </w:tc>
        <w:tc>
          <w:tcPr>
            <w:tcW w:w="1113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21B920A3">
            <w:pPr>
              <w:pStyle w:val="7"/>
              <w:spacing w:before="181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</w:tcBorders>
          </w:tcPr>
          <w:p w14:paraId="62B761DB">
            <w:pPr>
              <w:pStyle w:val="7"/>
              <w:ind w:left="116" w:right="70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heterogeneity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estimates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parameter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values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performance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was handled and quantified across clusters (e.g., hospitals, countries). See TRIPOD-Cluster for</w:t>
            </w:r>
          </w:p>
          <w:p w14:paraId="19E39342">
            <w:pPr>
              <w:pStyle w:val="7"/>
              <w:spacing w:before="1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additional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considerations</w:t>
            </w:r>
            <w:r>
              <w:rPr>
                <w:spacing w:val="-2"/>
                <w:sz w:val="16"/>
                <w:vertAlign w:val="superscript"/>
              </w:rPr>
              <w:t>3</w:t>
            </w:r>
          </w:p>
        </w:tc>
        <w:tc>
          <w:tcPr>
            <w:tcW w:w="1002" w:type="dxa"/>
            <w:tcBorders>
              <w:top w:val="dotted" w:color="000000" w:sz="4" w:space="0"/>
              <w:bottom w:val="dotted" w:color="000000" w:sz="4" w:space="0"/>
            </w:tcBorders>
          </w:tcPr>
          <w:p w14:paraId="56EBB044">
            <w:pPr>
              <w:pStyle w:val="7"/>
              <w:rPr>
                <w:sz w:val="14"/>
              </w:rPr>
            </w:pPr>
            <w:r>
              <w:rPr>
                <w:sz w:val="14"/>
              </w:rPr>
              <w:t>N/A</w:t>
            </w:r>
          </w:p>
        </w:tc>
      </w:tr>
      <w:tr w14:paraId="2410F69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47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 w14:paraId="0BFA301A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35FA6798">
            <w:pPr>
              <w:pStyle w:val="7"/>
              <w:spacing w:before="90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12e</w:t>
            </w:r>
          </w:p>
        </w:tc>
        <w:tc>
          <w:tcPr>
            <w:tcW w:w="1113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6EBAF78D">
            <w:pPr>
              <w:pStyle w:val="7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</w:tcBorders>
          </w:tcPr>
          <w:p w14:paraId="1B9752CF">
            <w:pPr>
              <w:pStyle w:val="7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Specify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measures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plots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their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rationale)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evaluate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performance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discrimination, calibration, clinical utility) and, if relevant, to compare multiple models</w:t>
            </w:r>
          </w:p>
        </w:tc>
        <w:tc>
          <w:tcPr>
            <w:tcW w:w="1002" w:type="dxa"/>
            <w:tcBorders>
              <w:top w:val="dotted" w:color="000000" w:sz="4" w:space="0"/>
              <w:bottom w:val="dotted" w:color="000000" w:sz="4" w:space="0"/>
            </w:tcBorders>
          </w:tcPr>
          <w:p w14:paraId="0FCAA972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sz w:val="14"/>
              </w:rPr>
              <w:t>Page</w:t>
            </w:r>
            <w:r>
              <w:rPr>
                <w:rFonts w:hint="eastAsia" w:eastAsia="宋体"/>
                <w:sz w:val="14"/>
                <w:lang w:val="en-US" w:eastAsia="zh-CN"/>
              </w:rPr>
              <w:t>16-17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 w:eastAsia="宋体"/>
                <w:sz w:val="14"/>
                <w:lang w:val="en-US" w:eastAsia="zh-CN"/>
              </w:rPr>
              <w:t>323-373</w:t>
            </w:r>
          </w:p>
        </w:tc>
      </w:tr>
      <w:tr w14:paraId="17FD835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47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 w14:paraId="4FF5F125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17105802">
            <w:pPr>
              <w:pStyle w:val="7"/>
              <w:spacing w:before="90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12f</w:t>
            </w:r>
          </w:p>
        </w:tc>
        <w:tc>
          <w:tcPr>
            <w:tcW w:w="1113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 w14:paraId="6BD1E4C7">
            <w:pPr>
              <w:pStyle w:val="7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691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</w:tcBorders>
          </w:tcPr>
          <w:p w14:paraId="07C09AF9">
            <w:pPr>
              <w:pStyle w:val="7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updating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recalibration)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arising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from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evaluation,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either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overall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particular sociodemographic groups or settings</w:t>
            </w:r>
          </w:p>
        </w:tc>
        <w:tc>
          <w:tcPr>
            <w:tcW w:w="1002" w:type="dxa"/>
            <w:tcBorders>
              <w:top w:val="dotted" w:color="000000" w:sz="4" w:space="0"/>
              <w:bottom w:val="dotted" w:color="000000" w:sz="4" w:space="0"/>
            </w:tcBorders>
          </w:tcPr>
          <w:p w14:paraId="18B25EA2">
            <w:pPr>
              <w:pStyle w:val="7"/>
              <w:rPr>
                <w:sz w:val="14"/>
              </w:rPr>
            </w:pPr>
            <w:r>
              <w:rPr>
                <w:sz w:val="14"/>
              </w:rPr>
              <w:t>N/A</w:t>
            </w:r>
          </w:p>
        </w:tc>
      </w:tr>
      <w:tr w14:paraId="5D61F39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47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 w14:paraId="5DBBD199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81704B">
            <w:pPr>
              <w:pStyle w:val="7"/>
              <w:spacing w:before="95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12g</w:t>
            </w:r>
          </w:p>
        </w:tc>
        <w:tc>
          <w:tcPr>
            <w:tcW w:w="1113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C4D04C">
            <w:pPr>
              <w:pStyle w:val="7"/>
              <w:spacing w:before="95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6911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</w:tcBorders>
          </w:tcPr>
          <w:p w14:paraId="58A14B74">
            <w:pPr>
              <w:pStyle w:val="7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evaluation,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describe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predictions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were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calculated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formula,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code,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object,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application programming interface)</w:t>
            </w:r>
          </w:p>
        </w:tc>
        <w:tc>
          <w:tcPr>
            <w:tcW w:w="1002" w:type="dxa"/>
            <w:tcBorders>
              <w:top w:val="dotted" w:color="000000" w:sz="4" w:space="0"/>
              <w:bottom w:val="single" w:color="000000" w:sz="4" w:space="0"/>
            </w:tcBorders>
          </w:tcPr>
          <w:p w14:paraId="72A7806C">
            <w:pPr>
              <w:pStyle w:val="7"/>
              <w:rPr>
                <w:sz w:val="14"/>
              </w:rPr>
            </w:pPr>
            <w:r>
              <w:rPr>
                <w:sz w:val="14"/>
              </w:rPr>
              <w:t>N/A</w:t>
            </w:r>
          </w:p>
        </w:tc>
      </w:tr>
      <w:tr w14:paraId="467849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47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9C9856">
            <w:pPr>
              <w:pStyle w:val="7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Class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imbalance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D2FDBE">
            <w:pPr>
              <w:pStyle w:val="7"/>
              <w:spacing w:before="90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FA0ED4">
            <w:pPr>
              <w:pStyle w:val="7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64307C1">
            <w:pPr>
              <w:pStyle w:val="7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class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imbalance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methods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used,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why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done,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subsequent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methods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to</w:t>
            </w:r>
          </w:p>
          <w:p w14:paraId="24CEAD5D">
            <w:pPr>
              <w:pStyle w:val="7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recalibrate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predictions</w:t>
            </w:r>
          </w:p>
        </w:tc>
        <w:tc>
          <w:tcPr>
            <w:tcW w:w="1002" w:type="dxa"/>
            <w:tcBorders>
              <w:top w:val="single" w:color="000000" w:sz="4" w:space="0"/>
              <w:bottom w:val="single" w:color="000000" w:sz="4" w:space="0"/>
            </w:tcBorders>
          </w:tcPr>
          <w:p w14:paraId="3466258E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sz w:val="14"/>
              </w:rPr>
              <w:t>N/A</w:t>
            </w:r>
          </w:p>
        </w:tc>
      </w:tr>
      <w:tr w14:paraId="2DD46D1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</w:trPr>
        <w:tc>
          <w:tcPr>
            <w:tcW w:w="147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51B280">
            <w:pPr>
              <w:pStyle w:val="7"/>
              <w:spacing w:line="162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Fairness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9C1043">
            <w:pPr>
              <w:pStyle w:val="7"/>
              <w:spacing w:line="162" w:lineRule="exact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BA2BAF">
            <w:pPr>
              <w:pStyle w:val="7"/>
              <w:spacing w:line="162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ED30570">
            <w:pPr>
              <w:pStyle w:val="7"/>
              <w:spacing w:line="162" w:lineRule="exact"/>
              <w:ind w:left="116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approaches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address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fairness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their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rationale</w:t>
            </w:r>
          </w:p>
        </w:tc>
        <w:tc>
          <w:tcPr>
            <w:tcW w:w="1002" w:type="dxa"/>
            <w:tcBorders>
              <w:top w:val="single" w:color="000000" w:sz="4" w:space="0"/>
              <w:bottom w:val="single" w:color="000000" w:sz="4" w:space="0"/>
            </w:tcBorders>
          </w:tcPr>
          <w:p w14:paraId="29D78A65">
            <w:pPr>
              <w:pStyle w:val="7"/>
              <w:rPr>
                <w:sz w:val="12"/>
              </w:rPr>
            </w:pPr>
            <w:r>
              <w:rPr>
                <w:sz w:val="12"/>
              </w:rPr>
              <w:t>N/A</w:t>
            </w:r>
          </w:p>
        </w:tc>
      </w:tr>
      <w:tr w14:paraId="4DE6A19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47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18143C">
            <w:pPr>
              <w:pStyle w:val="7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Model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output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535603">
            <w:pPr>
              <w:pStyle w:val="7"/>
              <w:spacing w:before="95"/>
              <w:ind w:left="3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5CEEA0">
            <w:pPr>
              <w:pStyle w:val="7"/>
              <w:spacing w:before="95"/>
              <w:ind w:left="2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D</w:t>
            </w:r>
          </w:p>
        </w:tc>
        <w:tc>
          <w:tcPr>
            <w:tcW w:w="6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E123119">
            <w:pPr>
              <w:pStyle w:val="7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Specify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output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prediction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probabilities,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classification).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Provide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details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and</w:t>
            </w:r>
          </w:p>
          <w:p w14:paraId="259C2F1F">
            <w:pPr>
              <w:pStyle w:val="7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rationale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classification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thresholds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were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identified</w:t>
            </w:r>
          </w:p>
        </w:tc>
        <w:tc>
          <w:tcPr>
            <w:tcW w:w="1002" w:type="dxa"/>
            <w:tcBorders>
              <w:top w:val="single" w:color="000000" w:sz="4" w:space="0"/>
              <w:bottom w:val="single" w:color="000000" w:sz="4" w:space="0"/>
            </w:tcBorders>
          </w:tcPr>
          <w:p w14:paraId="6974189A">
            <w:pPr>
              <w:pStyle w:val="7"/>
              <w:rPr>
                <w:sz w:val="14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/>
                <w:sz w:val="14"/>
                <w:lang w:val="en-US" w:eastAsia="zh-CN"/>
              </w:rPr>
              <w:t>19-20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/>
                <w:sz w:val="14"/>
                <w:lang w:val="en-US" w:eastAsia="zh-CN"/>
              </w:rPr>
              <w:t>376-430</w:t>
            </w:r>
          </w:p>
        </w:tc>
      </w:tr>
    </w:tbl>
    <w:p w14:paraId="39981C4C">
      <w:pPr>
        <w:pStyle w:val="2"/>
        <w:spacing w:before="20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926465</wp:posOffset>
                </wp:positionH>
                <wp:positionV relativeFrom="paragraph">
                  <wp:posOffset>290830</wp:posOffset>
                </wp:positionV>
                <wp:extent cx="1828800" cy="9525"/>
                <wp:effectExtent l="0" t="0" r="0" b="0"/>
                <wp:wrapTopAndBottom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8800" y="9144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o:spt="100" style="position:absolute;left:0pt;margin-left:72.95pt;margin-top:22.9pt;height:0.75pt;width:144pt;mso-position-horizontal-relative:page;mso-wrap-distance-bottom:0pt;mso-wrap-distance-top:0pt;z-index:-251655168;mso-width-relative:page;mso-height-relative:page;" fillcolor="#000000" filled="t" stroked="f" coordsize="1828800,9525" o:gfxdata="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BlyUrPZAAAA&#10;CQEAAA8AAAAAAAAAAQAgAAAAIgAAAGRycy9kb3ducmV2LnhtbFBLAQIUABQAAAAIAIdO4kCSgkrB&#10;HAIAANwEAAAOAAAAAAAAAAEAIAAAACgBAABkcnMvZTJvRG9jLnhtbFBLBQYAAAAABgAGAFkBAAC2&#10;BQAAAAA=&#10;" path="m1828800,0l0,0,0,9144,1828800,9144,1828800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04D10854">
      <w:pPr>
        <w:pStyle w:val="2"/>
        <w:spacing w:before="110"/>
        <w:ind w:left="183" w:right="1189" w:firstLine="1"/>
      </w:pPr>
      <w:r>
        <w:rPr>
          <w:vertAlign w:val="superscript"/>
        </w:rPr>
        <w:t>1</w:t>
      </w:r>
      <w:r>
        <w:rPr>
          <w:spacing w:val="-1"/>
          <w:vertAlign w:val="baseline"/>
        </w:rPr>
        <w:t xml:space="preserve"> </w:t>
      </w:r>
      <w:r>
        <w:rPr>
          <w:vertAlign w:val="baseline"/>
        </w:rPr>
        <w:t>D=items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relevant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only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to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the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development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of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a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prediction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model;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E=items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relating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solely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to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the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evaluation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of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a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prediction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model;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D;E=items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applicable</w:t>
      </w:r>
      <w:r>
        <w:rPr>
          <w:spacing w:val="40"/>
          <w:vertAlign w:val="baseline"/>
        </w:rPr>
        <w:t xml:space="preserve"> </w:t>
      </w:r>
      <w:r>
        <w:rPr>
          <w:vertAlign w:val="baseline"/>
        </w:rPr>
        <w:t>to both the development and evaluation of a prediction model</w:t>
      </w:r>
    </w:p>
    <w:p w14:paraId="27438E1A">
      <w:pPr>
        <w:pStyle w:val="2"/>
        <w:spacing w:before="1" w:line="183" w:lineRule="exact"/>
        <w:ind w:left="184"/>
      </w:pPr>
      <w:r>
        <w:rPr>
          <w:vertAlign w:val="superscript"/>
        </w:rPr>
        <w:t>2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Separately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for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all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model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building</w:t>
      </w:r>
      <w:r>
        <w:rPr>
          <w:spacing w:val="-3"/>
          <w:vertAlign w:val="baseline"/>
        </w:rPr>
        <w:t xml:space="preserve"> </w:t>
      </w:r>
      <w:r>
        <w:rPr>
          <w:spacing w:val="-2"/>
          <w:vertAlign w:val="baseline"/>
        </w:rPr>
        <w:t>approaches.</w:t>
      </w:r>
    </w:p>
    <w:p w14:paraId="69856C41">
      <w:pPr>
        <w:pStyle w:val="2"/>
        <w:ind w:left="183" w:right="270" w:firstLine="1"/>
      </w:pPr>
      <w:r>
        <w:rPr>
          <w:vertAlign w:val="superscript"/>
        </w:rPr>
        <w:t>3</w:t>
      </w:r>
      <w:r>
        <w:rPr>
          <w:vertAlign w:val="baseline"/>
        </w:rPr>
        <w:t xml:space="preserve"> TRIPOD-Cluster is a checklist of reporting recommendations for studies developing or validating models that explicitly account for clustering or explore</w:t>
      </w:r>
      <w:r>
        <w:rPr>
          <w:spacing w:val="40"/>
          <w:vertAlign w:val="baseline"/>
        </w:rPr>
        <w:t xml:space="preserve"> </w:t>
      </w:r>
      <w:r>
        <w:rPr>
          <w:vertAlign w:val="baseline"/>
        </w:rPr>
        <w:t>heterogeneity in model performance (eg, at different hospitals or centres). Debray et al, BMJ 2023; 380: e071018 [DOI: 10.1136/bmj-2022-071018]</w:t>
      </w:r>
    </w:p>
    <w:p w14:paraId="55300BBA">
      <w:pPr>
        <w:pStyle w:val="2"/>
        <w:spacing w:after="0"/>
        <w:sectPr>
          <w:headerReference r:id="rId5" w:type="default"/>
          <w:footerReference r:id="rId6" w:type="default"/>
          <w:type w:val="continuous"/>
          <w:pgSz w:w="11910" w:h="16840"/>
          <w:pgMar w:top="1200" w:right="283" w:bottom="880" w:left="425" w:header="271" w:footer="681" w:gutter="0"/>
          <w:pgNumType w:start="1"/>
          <w:cols w:space="720" w:num="1"/>
        </w:sectPr>
      </w:pPr>
    </w:p>
    <w:tbl>
      <w:tblPr>
        <w:tblStyle w:val="3"/>
        <w:tblW w:w="0" w:type="auto"/>
        <w:tblInd w:w="3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8"/>
        <w:gridCol w:w="537"/>
        <w:gridCol w:w="1113"/>
        <w:gridCol w:w="6911"/>
        <w:gridCol w:w="1002"/>
      </w:tblGrid>
      <w:tr w14:paraId="081A6E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478" w:type="dxa"/>
            <w:tcBorders>
              <w:left w:val="single" w:color="000000" w:sz="12" w:space="0"/>
            </w:tcBorders>
          </w:tcPr>
          <w:p w14:paraId="5C495425">
            <w:pPr>
              <w:pStyle w:val="7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Training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versus</w:t>
            </w:r>
          </w:p>
          <w:p w14:paraId="6925ECDC">
            <w:pPr>
              <w:pStyle w:val="7"/>
              <w:spacing w:before="3" w:line="16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evaluation</w:t>
            </w:r>
          </w:p>
        </w:tc>
        <w:tc>
          <w:tcPr>
            <w:tcW w:w="537" w:type="dxa"/>
          </w:tcPr>
          <w:p w14:paraId="620E8B0F">
            <w:pPr>
              <w:pStyle w:val="7"/>
              <w:spacing w:before="95"/>
              <w:ind w:right="16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113" w:type="dxa"/>
          </w:tcPr>
          <w:p w14:paraId="11F80234">
            <w:pPr>
              <w:pStyle w:val="7"/>
              <w:spacing w:before="95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right w:val="single" w:color="000000" w:sz="12" w:space="0"/>
            </w:tcBorders>
          </w:tcPr>
          <w:p w14:paraId="3D50F2CC">
            <w:pPr>
              <w:pStyle w:val="7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Identify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differences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between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development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evaluation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healthcare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setting,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eligibility</w:t>
            </w:r>
          </w:p>
          <w:p w14:paraId="585A2C7D">
            <w:pPr>
              <w:pStyle w:val="7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criteria,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outcome,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predictors</w:t>
            </w:r>
          </w:p>
        </w:tc>
        <w:tc>
          <w:tcPr>
            <w:tcW w:w="1002" w:type="dxa"/>
            <w:tcBorders>
              <w:left w:val="single" w:color="000000" w:sz="12" w:space="0"/>
              <w:right w:val="single" w:color="000000" w:sz="12" w:space="0"/>
            </w:tcBorders>
          </w:tcPr>
          <w:p w14:paraId="2CA75870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 w:eastAsia="宋体"/>
                <w:sz w:val="14"/>
                <w:lang w:val="en-US" w:eastAsia="zh-CN"/>
              </w:rPr>
              <w:t>19-20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 w:eastAsia="宋体"/>
                <w:sz w:val="14"/>
                <w:lang w:val="en-US" w:eastAsia="zh-CN"/>
              </w:rPr>
              <w:t>376-430</w:t>
            </w:r>
          </w:p>
        </w:tc>
      </w:tr>
      <w:tr w14:paraId="7E779C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1478" w:type="dxa"/>
            <w:tcBorders>
              <w:left w:val="single" w:color="000000" w:sz="12" w:space="0"/>
              <w:bottom w:val="single" w:color="000000" w:sz="12" w:space="0"/>
            </w:tcBorders>
          </w:tcPr>
          <w:p w14:paraId="35FB557E">
            <w:pPr>
              <w:pStyle w:val="7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Ethical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approval</w:t>
            </w:r>
          </w:p>
        </w:tc>
        <w:tc>
          <w:tcPr>
            <w:tcW w:w="537" w:type="dxa"/>
            <w:tcBorders>
              <w:bottom w:val="single" w:color="000000" w:sz="12" w:space="0"/>
            </w:tcBorders>
          </w:tcPr>
          <w:p w14:paraId="1FD17F22">
            <w:pPr>
              <w:pStyle w:val="7"/>
              <w:spacing w:before="90"/>
              <w:ind w:right="16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113" w:type="dxa"/>
            <w:tcBorders>
              <w:bottom w:val="single" w:color="000000" w:sz="12" w:space="0"/>
            </w:tcBorders>
          </w:tcPr>
          <w:p w14:paraId="59B220EB">
            <w:pPr>
              <w:pStyle w:val="7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bottom w:val="single" w:color="000000" w:sz="12" w:space="0"/>
              <w:right w:val="single" w:color="000000" w:sz="12" w:space="0"/>
            </w:tcBorders>
          </w:tcPr>
          <w:p w14:paraId="1A6601CD">
            <w:pPr>
              <w:pStyle w:val="7"/>
              <w:spacing w:line="182" w:lineRule="exact"/>
              <w:ind w:left="116" w:right="456"/>
              <w:rPr>
                <w:sz w:val="16"/>
              </w:rPr>
            </w:pPr>
            <w:r>
              <w:rPr>
                <w:sz w:val="16"/>
              </w:rPr>
              <w:t>Name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institutional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research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board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ethics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committee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approved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describe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participant-informed consent or the ethics committee waiver of informed consent</w:t>
            </w:r>
          </w:p>
        </w:tc>
        <w:tc>
          <w:tcPr>
            <w:tcW w:w="1002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A8CF727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 w:eastAsia="宋体"/>
                <w:sz w:val="14"/>
                <w:lang w:val="en-US" w:eastAsia="zh-CN"/>
              </w:rPr>
              <w:t>2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 w:eastAsia="宋体"/>
                <w:sz w:val="14"/>
                <w:lang w:val="en-US" w:eastAsia="zh-CN"/>
              </w:rPr>
              <w:t>32-33</w:t>
            </w:r>
          </w:p>
        </w:tc>
      </w:tr>
      <w:tr w14:paraId="055E11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</w:trPr>
        <w:tc>
          <w:tcPr>
            <w:tcW w:w="11041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2CC"/>
          </w:tcPr>
          <w:p w14:paraId="54C78065">
            <w:pPr>
              <w:pStyle w:val="7"/>
              <w:spacing w:line="161" w:lineRule="exact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OPEN</w:t>
            </w:r>
            <w:r>
              <w:rPr>
                <w:b/>
                <w:spacing w:val="-2"/>
                <w:sz w:val="16"/>
              </w:rPr>
              <w:t xml:space="preserve"> SCIENCE</w:t>
            </w:r>
          </w:p>
        </w:tc>
      </w:tr>
      <w:tr w14:paraId="72CB90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</w:trPr>
        <w:tc>
          <w:tcPr>
            <w:tcW w:w="1478" w:type="dxa"/>
            <w:tcBorders>
              <w:top w:val="single" w:color="000000" w:sz="12" w:space="0"/>
              <w:left w:val="single" w:color="000000" w:sz="12" w:space="0"/>
            </w:tcBorders>
          </w:tcPr>
          <w:p w14:paraId="1A640B72">
            <w:pPr>
              <w:pStyle w:val="7"/>
              <w:spacing w:before="3" w:line="16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Funding</w:t>
            </w:r>
          </w:p>
        </w:tc>
        <w:tc>
          <w:tcPr>
            <w:tcW w:w="537" w:type="dxa"/>
            <w:tcBorders>
              <w:top w:val="single" w:color="000000" w:sz="12" w:space="0"/>
            </w:tcBorders>
          </w:tcPr>
          <w:p w14:paraId="67963707">
            <w:pPr>
              <w:pStyle w:val="7"/>
              <w:spacing w:before="3" w:line="163" w:lineRule="exact"/>
              <w:ind w:right="173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18a</w:t>
            </w:r>
          </w:p>
        </w:tc>
        <w:tc>
          <w:tcPr>
            <w:tcW w:w="1113" w:type="dxa"/>
            <w:tcBorders>
              <w:top w:val="single" w:color="000000" w:sz="12" w:space="0"/>
            </w:tcBorders>
          </w:tcPr>
          <w:p w14:paraId="6D79F5B5">
            <w:pPr>
              <w:pStyle w:val="7"/>
              <w:spacing w:before="3" w:line="163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color="000000" w:sz="12" w:space="0"/>
              <w:right w:val="single" w:color="000000" w:sz="12" w:space="0"/>
            </w:tcBorders>
          </w:tcPr>
          <w:p w14:paraId="6E4CC493">
            <w:pPr>
              <w:pStyle w:val="7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Give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source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funding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role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funders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present</w:t>
            </w:r>
            <w:r>
              <w:rPr>
                <w:spacing w:val="-2"/>
                <w:sz w:val="16"/>
              </w:rPr>
              <w:t xml:space="preserve"> study</w:t>
            </w:r>
          </w:p>
        </w:tc>
        <w:tc>
          <w:tcPr>
            <w:tcW w:w="1002" w:type="dxa"/>
            <w:tcBorders>
              <w:top w:val="single" w:color="000000" w:sz="12" w:space="0"/>
              <w:left w:val="single" w:color="000000" w:sz="12" w:space="0"/>
              <w:right w:val="single" w:color="000000" w:sz="12" w:space="0"/>
            </w:tcBorders>
          </w:tcPr>
          <w:p w14:paraId="4A3F0C67">
            <w:pPr>
              <w:pStyle w:val="7"/>
              <w:rPr>
                <w:sz w:val="12"/>
              </w:rPr>
            </w:pPr>
            <w:r>
              <w:rPr>
                <w:sz w:val="12"/>
              </w:rPr>
              <w:t xml:space="preserve">Page </w:t>
            </w:r>
            <w:r>
              <w:rPr>
                <w:rFonts w:hint="eastAsia"/>
                <w:sz w:val="12"/>
                <w:lang w:val="en-US" w:eastAsia="zh-CN"/>
              </w:rPr>
              <w:t>29</w:t>
            </w:r>
            <w:r>
              <w:rPr>
                <w:sz w:val="12"/>
              </w:rPr>
              <w:t xml:space="preserve"> Lines </w:t>
            </w:r>
            <w:r>
              <w:rPr>
                <w:rFonts w:hint="eastAsia"/>
                <w:sz w:val="12"/>
                <w:lang w:val="en-US" w:eastAsia="zh-CN"/>
              </w:rPr>
              <w:t>568</w:t>
            </w:r>
            <w:r>
              <w:rPr>
                <w:sz w:val="12"/>
              </w:rPr>
              <w:t>-</w:t>
            </w:r>
            <w:r>
              <w:rPr>
                <w:rFonts w:hint="eastAsia"/>
                <w:sz w:val="12"/>
                <w:lang w:val="en-US" w:eastAsia="zh-CN"/>
              </w:rPr>
              <w:t>570</w:t>
            </w:r>
            <w:bookmarkStart w:id="0" w:name="_GoBack"/>
            <w:bookmarkEnd w:id="0"/>
          </w:p>
        </w:tc>
      </w:tr>
      <w:tr w14:paraId="695C47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478" w:type="dxa"/>
            <w:tcBorders>
              <w:left w:val="single" w:color="000000" w:sz="12" w:space="0"/>
            </w:tcBorders>
          </w:tcPr>
          <w:p w14:paraId="0691F310">
            <w:pPr>
              <w:pStyle w:val="7"/>
              <w:spacing w:line="182" w:lineRule="exact"/>
              <w:ind w:left="109" w:right="596"/>
              <w:rPr>
                <w:i/>
                <w:sz w:val="16"/>
              </w:rPr>
            </w:pPr>
            <w:r>
              <w:rPr>
                <w:i/>
                <w:sz w:val="16"/>
              </w:rPr>
              <w:t>Conflicts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of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interest</w:t>
            </w:r>
          </w:p>
        </w:tc>
        <w:tc>
          <w:tcPr>
            <w:tcW w:w="537" w:type="dxa"/>
          </w:tcPr>
          <w:p w14:paraId="1A735755">
            <w:pPr>
              <w:pStyle w:val="7"/>
              <w:spacing w:before="90"/>
              <w:ind w:right="16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18b</w:t>
            </w:r>
          </w:p>
        </w:tc>
        <w:tc>
          <w:tcPr>
            <w:tcW w:w="1113" w:type="dxa"/>
          </w:tcPr>
          <w:p w14:paraId="2B5318BE">
            <w:pPr>
              <w:pStyle w:val="7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right w:val="single" w:color="000000" w:sz="12" w:space="0"/>
            </w:tcBorders>
          </w:tcPr>
          <w:p w14:paraId="6EA5BCF1">
            <w:pPr>
              <w:pStyle w:val="7"/>
              <w:spacing w:before="90"/>
              <w:ind w:left="116"/>
              <w:rPr>
                <w:sz w:val="16"/>
              </w:rPr>
            </w:pPr>
            <w:r>
              <w:rPr>
                <w:sz w:val="16"/>
              </w:rPr>
              <w:t>Declare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conflicts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interest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financial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disclosures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authors</w:t>
            </w:r>
          </w:p>
        </w:tc>
        <w:tc>
          <w:tcPr>
            <w:tcW w:w="1002" w:type="dxa"/>
            <w:tcBorders>
              <w:left w:val="single" w:color="000000" w:sz="12" w:space="0"/>
              <w:right w:val="single" w:color="000000" w:sz="12" w:space="0"/>
            </w:tcBorders>
          </w:tcPr>
          <w:p w14:paraId="529E5A48">
            <w:pPr>
              <w:pStyle w:val="7"/>
              <w:rPr>
                <w:rFonts w:hint="default"/>
                <w:sz w:val="14"/>
                <w:lang w:val="en-US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/>
                <w:sz w:val="14"/>
                <w:lang w:val="en-US" w:eastAsia="zh-CN"/>
              </w:rPr>
              <w:t>29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/>
                <w:sz w:val="14"/>
                <w:lang w:val="en-US" w:eastAsia="zh-CN"/>
              </w:rPr>
              <w:t>573</w:t>
            </w:r>
            <w:r>
              <w:rPr>
                <w:sz w:val="14"/>
              </w:rPr>
              <w:t>-</w:t>
            </w:r>
            <w:r>
              <w:rPr>
                <w:rFonts w:hint="eastAsia"/>
                <w:sz w:val="14"/>
                <w:lang w:val="en-US" w:eastAsia="zh-CN"/>
              </w:rPr>
              <w:t>575</w:t>
            </w:r>
          </w:p>
        </w:tc>
      </w:tr>
      <w:tr w14:paraId="2D2E65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1478" w:type="dxa"/>
            <w:tcBorders>
              <w:left w:val="single" w:color="000000" w:sz="12" w:space="0"/>
            </w:tcBorders>
          </w:tcPr>
          <w:p w14:paraId="290C1407">
            <w:pPr>
              <w:pStyle w:val="7"/>
              <w:spacing w:line="162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Protocol</w:t>
            </w:r>
          </w:p>
        </w:tc>
        <w:tc>
          <w:tcPr>
            <w:tcW w:w="537" w:type="dxa"/>
          </w:tcPr>
          <w:p w14:paraId="4EA4FE2A">
            <w:pPr>
              <w:pStyle w:val="7"/>
              <w:spacing w:line="162" w:lineRule="exact"/>
              <w:ind w:right="173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18c</w:t>
            </w:r>
          </w:p>
        </w:tc>
        <w:tc>
          <w:tcPr>
            <w:tcW w:w="1113" w:type="dxa"/>
          </w:tcPr>
          <w:p w14:paraId="07DD7C97">
            <w:pPr>
              <w:pStyle w:val="7"/>
              <w:spacing w:line="162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right w:val="single" w:color="000000" w:sz="12" w:space="0"/>
            </w:tcBorders>
          </w:tcPr>
          <w:p w14:paraId="03FE907B">
            <w:pPr>
              <w:pStyle w:val="7"/>
              <w:spacing w:line="162" w:lineRule="exact"/>
              <w:ind w:left="116"/>
              <w:rPr>
                <w:sz w:val="16"/>
              </w:rPr>
            </w:pPr>
            <w:r>
              <w:rPr>
                <w:sz w:val="16"/>
              </w:rPr>
              <w:t>Indicate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where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protocol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accessed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protocol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prepared</w:t>
            </w:r>
          </w:p>
        </w:tc>
        <w:tc>
          <w:tcPr>
            <w:tcW w:w="1002" w:type="dxa"/>
            <w:tcBorders>
              <w:left w:val="single" w:color="000000" w:sz="12" w:space="0"/>
              <w:right w:val="single" w:color="000000" w:sz="12" w:space="0"/>
            </w:tcBorders>
          </w:tcPr>
          <w:p w14:paraId="0601AD7B">
            <w:pPr>
              <w:pStyle w:val="7"/>
              <w:rPr>
                <w:sz w:val="12"/>
              </w:rPr>
            </w:pPr>
            <w:r>
              <w:rPr>
                <w:sz w:val="12"/>
              </w:rPr>
              <w:t>N/A</w:t>
            </w:r>
          </w:p>
        </w:tc>
      </w:tr>
      <w:tr w14:paraId="0C2F85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478" w:type="dxa"/>
            <w:tcBorders>
              <w:left w:val="single" w:color="000000" w:sz="12" w:space="0"/>
            </w:tcBorders>
          </w:tcPr>
          <w:p w14:paraId="46B6BFB1">
            <w:pPr>
              <w:pStyle w:val="7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Registration</w:t>
            </w:r>
          </w:p>
        </w:tc>
        <w:tc>
          <w:tcPr>
            <w:tcW w:w="537" w:type="dxa"/>
          </w:tcPr>
          <w:p w14:paraId="6096B424">
            <w:pPr>
              <w:pStyle w:val="7"/>
              <w:spacing w:before="90"/>
              <w:ind w:right="16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18d</w:t>
            </w:r>
          </w:p>
        </w:tc>
        <w:tc>
          <w:tcPr>
            <w:tcW w:w="1113" w:type="dxa"/>
          </w:tcPr>
          <w:p w14:paraId="3A65CC5A">
            <w:pPr>
              <w:pStyle w:val="7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right w:val="single" w:color="000000" w:sz="12" w:space="0"/>
            </w:tcBorders>
          </w:tcPr>
          <w:p w14:paraId="15FEA016">
            <w:pPr>
              <w:pStyle w:val="7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Provide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registration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study,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register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registration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number,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state</w:t>
            </w:r>
          </w:p>
          <w:p w14:paraId="7AC236DC">
            <w:pPr>
              <w:pStyle w:val="7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that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not</w:t>
            </w:r>
            <w:r>
              <w:rPr>
                <w:spacing w:val="-2"/>
                <w:sz w:val="16"/>
              </w:rPr>
              <w:t xml:space="preserve"> registered</w:t>
            </w:r>
          </w:p>
        </w:tc>
        <w:tc>
          <w:tcPr>
            <w:tcW w:w="1002" w:type="dxa"/>
            <w:tcBorders>
              <w:left w:val="single" w:color="000000" w:sz="12" w:space="0"/>
              <w:right w:val="single" w:color="000000" w:sz="12" w:space="0"/>
            </w:tcBorders>
          </w:tcPr>
          <w:p w14:paraId="35B8AB3E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sz w:val="14"/>
              </w:rPr>
              <w:t>N/A</w:t>
            </w:r>
          </w:p>
        </w:tc>
      </w:tr>
      <w:tr w14:paraId="41E0E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1478" w:type="dxa"/>
            <w:tcBorders>
              <w:left w:val="single" w:color="000000" w:sz="12" w:space="0"/>
            </w:tcBorders>
          </w:tcPr>
          <w:p w14:paraId="00B72551">
            <w:pPr>
              <w:pStyle w:val="7"/>
              <w:spacing w:line="162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Data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sharing</w:t>
            </w:r>
          </w:p>
        </w:tc>
        <w:tc>
          <w:tcPr>
            <w:tcW w:w="537" w:type="dxa"/>
          </w:tcPr>
          <w:p w14:paraId="333FDD8F">
            <w:pPr>
              <w:pStyle w:val="7"/>
              <w:spacing w:line="162" w:lineRule="exact"/>
              <w:ind w:right="173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18e</w:t>
            </w:r>
          </w:p>
        </w:tc>
        <w:tc>
          <w:tcPr>
            <w:tcW w:w="1113" w:type="dxa"/>
          </w:tcPr>
          <w:p w14:paraId="0C25CDD9">
            <w:pPr>
              <w:pStyle w:val="7"/>
              <w:spacing w:line="162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right w:val="single" w:color="000000" w:sz="12" w:space="0"/>
            </w:tcBorders>
          </w:tcPr>
          <w:p w14:paraId="5AD8A390">
            <w:pPr>
              <w:pStyle w:val="7"/>
              <w:spacing w:line="162" w:lineRule="exact"/>
              <w:ind w:left="116"/>
              <w:rPr>
                <w:sz w:val="16"/>
              </w:rPr>
            </w:pPr>
            <w:r>
              <w:rPr>
                <w:sz w:val="16"/>
              </w:rPr>
              <w:t>Provide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details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availability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data</w:t>
            </w:r>
          </w:p>
        </w:tc>
        <w:tc>
          <w:tcPr>
            <w:tcW w:w="1002" w:type="dxa"/>
            <w:tcBorders>
              <w:left w:val="single" w:color="000000" w:sz="12" w:space="0"/>
              <w:right w:val="single" w:color="000000" w:sz="12" w:space="0"/>
            </w:tcBorders>
          </w:tcPr>
          <w:p w14:paraId="53E73B41">
            <w:pPr>
              <w:pStyle w:val="7"/>
              <w:rPr>
                <w:rFonts w:hint="default" w:eastAsia="宋体"/>
                <w:sz w:val="12"/>
                <w:lang w:val="en-US" w:eastAsia="zh-CN"/>
              </w:rPr>
            </w:pPr>
            <w:r>
              <w:rPr>
                <w:sz w:val="12"/>
              </w:rPr>
              <w:t xml:space="preserve">Page </w:t>
            </w:r>
            <w:r>
              <w:rPr>
                <w:rFonts w:hint="eastAsia" w:eastAsia="宋体"/>
                <w:sz w:val="12"/>
                <w:lang w:val="en-US" w:eastAsia="zh-CN"/>
              </w:rPr>
              <w:t>28</w:t>
            </w:r>
            <w:r>
              <w:rPr>
                <w:sz w:val="12"/>
              </w:rPr>
              <w:t xml:space="preserve"> Line </w:t>
            </w:r>
            <w:r>
              <w:rPr>
                <w:rFonts w:hint="eastAsia" w:eastAsia="宋体"/>
                <w:sz w:val="12"/>
                <w:lang w:val="en-US" w:eastAsia="zh-CN"/>
              </w:rPr>
              <w:t>573</w:t>
            </w:r>
            <w:r>
              <w:rPr>
                <w:rFonts w:hint="eastAsia" w:eastAsia="宋体"/>
                <w:sz w:val="12"/>
                <w:lang w:val="en-US" w:eastAsia="zh-CN"/>
              </w:rPr>
              <w:t>-575</w:t>
            </w:r>
          </w:p>
        </w:tc>
      </w:tr>
      <w:tr w14:paraId="0CCE61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</w:trPr>
        <w:tc>
          <w:tcPr>
            <w:tcW w:w="1478" w:type="dxa"/>
            <w:tcBorders>
              <w:left w:val="single" w:color="000000" w:sz="12" w:space="0"/>
              <w:bottom w:val="single" w:color="000000" w:sz="12" w:space="0"/>
            </w:tcBorders>
          </w:tcPr>
          <w:p w14:paraId="50549D2E">
            <w:pPr>
              <w:pStyle w:val="7"/>
              <w:spacing w:line="166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Code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sharing</w:t>
            </w:r>
          </w:p>
        </w:tc>
        <w:tc>
          <w:tcPr>
            <w:tcW w:w="537" w:type="dxa"/>
            <w:tcBorders>
              <w:bottom w:val="single" w:color="000000" w:sz="12" w:space="0"/>
            </w:tcBorders>
          </w:tcPr>
          <w:p w14:paraId="67ED5C7E">
            <w:pPr>
              <w:pStyle w:val="7"/>
              <w:spacing w:line="166" w:lineRule="exact"/>
              <w:ind w:right="191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18f</w:t>
            </w:r>
          </w:p>
        </w:tc>
        <w:tc>
          <w:tcPr>
            <w:tcW w:w="1113" w:type="dxa"/>
            <w:tcBorders>
              <w:bottom w:val="single" w:color="000000" w:sz="12" w:space="0"/>
            </w:tcBorders>
          </w:tcPr>
          <w:p w14:paraId="074F4BC1">
            <w:pPr>
              <w:pStyle w:val="7"/>
              <w:spacing w:line="16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bottom w:val="single" w:color="000000" w:sz="12" w:space="0"/>
              <w:right w:val="single" w:color="000000" w:sz="12" w:space="0"/>
            </w:tcBorders>
          </w:tcPr>
          <w:p w14:paraId="304EDE23">
            <w:pPr>
              <w:pStyle w:val="7"/>
              <w:spacing w:line="166" w:lineRule="exact"/>
              <w:ind w:left="116"/>
              <w:rPr>
                <w:sz w:val="16"/>
              </w:rPr>
            </w:pPr>
            <w:r>
              <w:rPr>
                <w:sz w:val="16"/>
              </w:rPr>
              <w:t>Provide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details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availability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analytical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code</w:t>
            </w:r>
            <w:r>
              <w:rPr>
                <w:spacing w:val="-2"/>
                <w:sz w:val="16"/>
                <w:vertAlign w:val="superscript"/>
              </w:rPr>
              <w:t>4</w:t>
            </w:r>
          </w:p>
        </w:tc>
        <w:tc>
          <w:tcPr>
            <w:tcW w:w="1002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FE69CEC">
            <w:pPr>
              <w:pStyle w:val="7"/>
              <w:rPr>
                <w:sz w:val="12"/>
              </w:rPr>
            </w:pPr>
            <w:r>
              <w:rPr>
                <w:sz w:val="12"/>
              </w:rPr>
              <w:t>N/A</w:t>
            </w:r>
          </w:p>
        </w:tc>
      </w:tr>
      <w:tr w14:paraId="407716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</w:trPr>
        <w:tc>
          <w:tcPr>
            <w:tcW w:w="11041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2CC"/>
          </w:tcPr>
          <w:p w14:paraId="6A6EAF73">
            <w:pPr>
              <w:pStyle w:val="7"/>
              <w:spacing w:line="161" w:lineRule="exact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PATIENT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&amp;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PUBLIC</w:t>
            </w:r>
            <w:r>
              <w:rPr>
                <w:b/>
                <w:spacing w:val="-2"/>
                <w:sz w:val="16"/>
              </w:rPr>
              <w:t xml:space="preserve"> INVOLVEMENT</w:t>
            </w:r>
          </w:p>
        </w:tc>
      </w:tr>
      <w:tr w14:paraId="1BD693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147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</w:tcPr>
          <w:p w14:paraId="45DF44E6">
            <w:pPr>
              <w:pStyle w:val="7"/>
              <w:spacing w:line="182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Patient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&amp;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Public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Involvement</w:t>
            </w:r>
          </w:p>
        </w:tc>
        <w:tc>
          <w:tcPr>
            <w:tcW w:w="537" w:type="dxa"/>
            <w:tcBorders>
              <w:top w:val="single" w:color="000000" w:sz="12" w:space="0"/>
              <w:bottom w:val="single" w:color="000000" w:sz="12" w:space="0"/>
            </w:tcBorders>
          </w:tcPr>
          <w:p w14:paraId="351737EF">
            <w:pPr>
              <w:pStyle w:val="7"/>
              <w:spacing w:before="95"/>
              <w:ind w:right="16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113" w:type="dxa"/>
            <w:tcBorders>
              <w:top w:val="single" w:color="000000" w:sz="12" w:space="0"/>
              <w:bottom w:val="single" w:color="000000" w:sz="12" w:space="0"/>
            </w:tcBorders>
          </w:tcPr>
          <w:p w14:paraId="606B3104">
            <w:pPr>
              <w:pStyle w:val="7"/>
              <w:spacing w:before="95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66D208F">
            <w:pPr>
              <w:pStyle w:val="7"/>
              <w:spacing w:line="182" w:lineRule="exact"/>
              <w:ind w:left="116" w:right="70"/>
              <w:rPr>
                <w:sz w:val="16"/>
              </w:rPr>
            </w:pPr>
            <w:r>
              <w:rPr>
                <w:sz w:val="16"/>
              </w:rPr>
              <w:t>Provide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details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patient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public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involvement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during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design,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conduct,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reporting,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interpretation, or dissemination of the study or state no involvement.</w:t>
            </w:r>
          </w:p>
        </w:tc>
        <w:tc>
          <w:tcPr>
            <w:tcW w:w="100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1F9DC0E">
            <w:pPr>
              <w:pStyle w:val="7"/>
              <w:rPr>
                <w:sz w:val="14"/>
              </w:rPr>
            </w:pPr>
            <w:r>
              <w:rPr>
                <w:sz w:val="14"/>
              </w:rPr>
              <w:t>N/A</w:t>
            </w:r>
          </w:p>
        </w:tc>
      </w:tr>
      <w:tr w14:paraId="7C56D5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11041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2CC"/>
          </w:tcPr>
          <w:p w14:paraId="31E10375">
            <w:pPr>
              <w:pStyle w:val="7"/>
              <w:spacing w:line="166" w:lineRule="exact"/>
              <w:ind w:left="10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RESULTS</w:t>
            </w:r>
          </w:p>
        </w:tc>
      </w:tr>
      <w:tr w14:paraId="38E16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1478" w:type="dxa"/>
            <w:vMerge w:val="restart"/>
            <w:tcBorders>
              <w:top w:val="single" w:color="000000" w:sz="12" w:space="0"/>
              <w:left w:val="single" w:color="000000" w:sz="12" w:space="0"/>
            </w:tcBorders>
          </w:tcPr>
          <w:p w14:paraId="11504EDA">
            <w:pPr>
              <w:pStyle w:val="7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Participants</w:t>
            </w:r>
          </w:p>
        </w:tc>
        <w:tc>
          <w:tcPr>
            <w:tcW w:w="537" w:type="dxa"/>
            <w:tcBorders>
              <w:top w:val="single" w:color="000000" w:sz="12" w:space="0"/>
              <w:bottom w:val="dotted" w:color="000000" w:sz="4" w:space="0"/>
            </w:tcBorders>
          </w:tcPr>
          <w:p w14:paraId="64F5E24E">
            <w:pPr>
              <w:pStyle w:val="7"/>
              <w:spacing w:before="90"/>
              <w:ind w:right="12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20a</w:t>
            </w:r>
          </w:p>
        </w:tc>
        <w:tc>
          <w:tcPr>
            <w:tcW w:w="1113" w:type="dxa"/>
            <w:tcBorders>
              <w:top w:val="single" w:color="000000" w:sz="12" w:space="0"/>
              <w:bottom w:val="dotted" w:color="000000" w:sz="4" w:space="0"/>
            </w:tcBorders>
          </w:tcPr>
          <w:p w14:paraId="4C424AAF">
            <w:pPr>
              <w:pStyle w:val="7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color="000000" w:sz="12" w:space="0"/>
              <w:bottom w:val="dotted" w:color="000000" w:sz="4" w:space="0"/>
              <w:right w:val="single" w:color="000000" w:sz="12" w:space="0"/>
            </w:tcBorders>
          </w:tcPr>
          <w:p w14:paraId="36449803">
            <w:pPr>
              <w:pStyle w:val="7"/>
              <w:spacing w:line="182" w:lineRule="exact"/>
              <w:ind w:left="116" w:right="70"/>
              <w:rPr>
                <w:sz w:val="16"/>
              </w:rPr>
            </w:pPr>
            <w:r>
              <w:rPr>
                <w:sz w:val="16"/>
              </w:rPr>
              <w:t>Describe the flow of participants through the study, including the number of participants with and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without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outcome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applicable,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summary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follow-up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time.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diagram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helpful.</w:t>
            </w:r>
          </w:p>
        </w:tc>
        <w:tc>
          <w:tcPr>
            <w:tcW w:w="1002" w:type="dxa"/>
            <w:tcBorders>
              <w:top w:val="single" w:color="000000" w:sz="12" w:space="0"/>
              <w:left w:val="single" w:color="000000" w:sz="12" w:space="0"/>
              <w:bottom w:val="dotted" w:color="000000" w:sz="4" w:space="0"/>
              <w:right w:val="single" w:color="000000" w:sz="12" w:space="0"/>
            </w:tcBorders>
          </w:tcPr>
          <w:p w14:paraId="2E267438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/>
                <w:sz w:val="14"/>
                <w:lang w:val="en-US" w:eastAsia="zh-CN"/>
              </w:rPr>
              <w:t>10-11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/>
                <w:sz w:val="14"/>
                <w:lang w:val="en-US" w:eastAsia="zh-CN"/>
              </w:rPr>
              <w:t>239-260</w:t>
            </w:r>
          </w:p>
        </w:tc>
      </w:tr>
      <w:tr w14:paraId="2AE560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1478" w:type="dxa"/>
            <w:vMerge w:val="continue"/>
            <w:tcBorders>
              <w:top w:val="nil"/>
              <w:left w:val="single" w:color="000000" w:sz="12" w:space="0"/>
            </w:tcBorders>
          </w:tcPr>
          <w:p w14:paraId="1F371904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color="000000" w:sz="4" w:space="0"/>
              <w:bottom w:val="dotted" w:color="000000" w:sz="4" w:space="0"/>
            </w:tcBorders>
          </w:tcPr>
          <w:p w14:paraId="186C50D1">
            <w:pPr>
              <w:pStyle w:val="7"/>
              <w:spacing w:before="127"/>
              <w:rPr>
                <w:sz w:val="16"/>
              </w:rPr>
            </w:pPr>
          </w:p>
          <w:p w14:paraId="7DF58AC0">
            <w:pPr>
              <w:pStyle w:val="7"/>
              <w:ind w:right="12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20b</w:t>
            </w:r>
          </w:p>
        </w:tc>
        <w:tc>
          <w:tcPr>
            <w:tcW w:w="1113" w:type="dxa"/>
            <w:tcBorders>
              <w:top w:val="dotted" w:color="000000" w:sz="4" w:space="0"/>
              <w:bottom w:val="dotted" w:color="000000" w:sz="4" w:space="0"/>
            </w:tcBorders>
          </w:tcPr>
          <w:p w14:paraId="74E8B648">
            <w:pPr>
              <w:pStyle w:val="7"/>
              <w:spacing w:before="127"/>
              <w:rPr>
                <w:sz w:val="16"/>
              </w:rPr>
            </w:pPr>
          </w:p>
          <w:p w14:paraId="1D620F3D">
            <w:pPr>
              <w:pStyle w:val="7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color="000000" w:sz="4" w:space="0"/>
              <w:bottom w:val="dotted" w:color="000000" w:sz="4" w:space="0"/>
              <w:right w:val="single" w:color="000000" w:sz="12" w:space="0"/>
            </w:tcBorders>
          </w:tcPr>
          <w:p w14:paraId="792F7CB4">
            <w:pPr>
              <w:pStyle w:val="7"/>
              <w:spacing w:before="33"/>
              <w:ind w:left="116" w:right="143"/>
              <w:rPr>
                <w:sz w:val="16"/>
              </w:rPr>
            </w:pPr>
            <w:r>
              <w:rPr>
                <w:sz w:val="16"/>
              </w:rPr>
              <w:t>Report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characteristics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overall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where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applicable,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each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source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setting,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key dates, key predictors (including demographics), treatments received, sample size, number of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outcome events, follow-up time, and amount of missing data. A table may be helpful. Report any</w:t>
            </w:r>
          </w:p>
          <w:p w14:paraId="77EFECD6">
            <w:pPr>
              <w:pStyle w:val="7"/>
              <w:spacing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differences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across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key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demographic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groups.</w:t>
            </w:r>
          </w:p>
        </w:tc>
        <w:tc>
          <w:tcPr>
            <w:tcW w:w="1002" w:type="dxa"/>
            <w:tcBorders>
              <w:top w:val="dotted" w:color="000000" w:sz="4" w:space="0"/>
              <w:left w:val="single" w:color="000000" w:sz="12" w:space="0"/>
              <w:bottom w:val="dotted" w:color="000000" w:sz="4" w:space="0"/>
              <w:right w:val="single" w:color="000000" w:sz="12" w:space="0"/>
            </w:tcBorders>
          </w:tcPr>
          <w:p w14:paraId="45397955">
            <w:pPr>
              <w:pStyle w:val="7"/>
              <w:rPr>
                <w:sz w:val="14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/>
                <w:sz w:val="14"/>
                <w:lang w:val="en-US" w:eastAsia="zh-CN"/>
              </w:rPr>
              <w:t>10-11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/>
                <w:sz w:val="14"/>
                <w:lang w:val="en-US" w:eastAsia="zh-CN"/>
              </w:rPr>
              <w:t>239-260</w:t>
            </w:r>
          </w:p>
        </w:tc>
      </w:tr>
      <w:tr w14:paraId="486E94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478" w:type="dxa"/>
            <w:vMerge w:val="continue"/>
            <w:tcBorders>
              <w:top w:val="nil"/>
              <w:left w:val="single" w:color="000000" w:sz="12" w:space="0"/>
            </w:tcBorders>
          </w:tcPr>
          <w:p w14:paraId="6C66D4A1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color="000000" w:sz="4" w:space="0"/>
            </w:tcBorders>
          </w:tcPr>
          <w:p w14:paraId="316F9EEB">
            <w:pPr>
              <w:pStyle w:val="7"/>
              <w:spacing w:before="129"/>
              <w:ind w:right="12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20c</w:t>
            </w:r>
          </w:p>
        </w:tc>
        <w:tc>
          <w:tcPr>
            <w:tcW w:w="1113" w:type="dxa"/>
            <w:tcBorders>
              <w:top w:val="dotted" w:color="000000" w:sz="4" w:space="0"/>
            </w:tcBorders>
          </w:tcPr>
          <w:p w14:paraId="721C872B">
            <w:pPr>
              <w:pStyle w:val="7"/>
              <w:spacing w:before="129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6911" w:type="dxa"/>
            <w:tcBorders>
              <w:top w:val="dotted" w:color="000000" w:sz="4" w:space="0"/>
              <w:right w:val="single" w:color="000000" w:sz="12" w:space="0"/>
            </w:tcBorders>
          </w:tcPr>
          <w:p w14:paraId="67586457">
            <w:pPr>
              <w:pStyle w:val="7"/>
              <w:spacing w:before="19"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evaluation,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show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comparison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development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distribution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important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predictors (demographics, predictors, and outcome).</w:t>
            </w:r>
          </w:p>
        </w:tc>
        <w:tc>
          <w:tcPr>
            <w:tcW w:w="1002" w:type="dxa"/>
            <w:tcBorders>
              <w:top w:val="dotted" w:color="000000" w:sz="4" w:space="0"/>
              <w:left w:val="single" w:color="000000" w:sz="12" w:space="0"/>
              <w:right w:val="single" w:color="000000" w:sz="12" w:space="0"/>
            </w:tcBorders>
          </w:tcPr>
          <w:p w14:paraId="4F5C57C0">
            <w:pPr>
              <w:pStyle w:val="7"/>
              <w:rPr>
                <w:sz w:val="14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/>
                <w:sz w:val="14"/>
                <w:lang w:val="en-US" w:eastAsia="zh-CN"/>
              </w:rPr>
              <w:t>10-11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/>
                <w:sz w:val="14"/>
                <w:lang w:val="en-US" w:eastAsia="zh-CN"/>
              </w:rPr>
              <w:t>239-260</w:t>
            </w:r>
          </w:p>
        </w:tc>
      </w:tr>
      <w:tr w14:paraId="7726F1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478" w:type="dxa"/>
            <w:tcBorders>
              <w:left w:val="single" w:color="000000" w:sz="12" w:space="0"/>
            </w:tcBorders>
          </w:tcPr>
          <w:p w14:paraId="45193D2F">
            <w:pPr>
              <w:pStyle w:val="7"/>
              <w:spacing w:before="4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Model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development</w:t>
            </w:r>
          </w:p>
        </w:tc>
        <w:tc>
          <w:tcPr>
            <w:tcW w:w="537" w:type="dxa"/>
          </w:tcPr>
          <w:p w14:paraId="3868D456">
            <w:pPr>
              <w:pStyle w:val="7"/>
              <w:spacing w:before="95"/>
              <w:ind w:right="16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113" w:type="dxa"/>
          </w:tcPr>
          <w:p w14:paraId="64AF63B3">
            <w:pPr>
              <w:pStyle w:val="7"/>
              <w:spacing w:before="95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right w:val="single" w:color="000000" w:sz="12" w:space="0"/>
            </w:tcBorders>
          </w:tcPr>
          <w:p w14:paraId="3A76C6BD">
            <w:pPr>
              <w:pStyle w:val="7"/>
              <w:spacing w:line="182" w:lineRule="exact"/>
              <w:ind w:left="116"/>
              <w:rPr>
                <w:sz w:val="16"/>
              </w:rPr>
            </w:pPr>
            <w:r>
              <w:rPr>
                <w:sz w:val="16"/>
              </w:rPr>
              <w:t>Specify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participants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outcome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events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each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analysis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development,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hyperparameter tuning, model evaluation)</w:t>
            </w:r>
          </w:p>
        </w:tc>
        <w:tc>
          <w:tcPr>
            <w:tcW w:w="1002" w:type="dxa"/>
            <w:tcBorders>
              <w:left w:val="single" w:color="000000" w:sz="12" w:space="0"/>
              <w:right w:val="single" w:color="000000" w:sz="12" w:space="0"/>
            </w:tcBorders>
          </w:tcPr>
          <w:p w14:paraId="4870A02C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/>
                <w:sz w:val="14"/>
                <w:lang w:val="en-US" w:eastAsia="zh-CN"/>
              </w:rPr>
              <w:t>10-11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 w:eastAsia="宋体"/>
                <w:sz w:val="14"/>
                <w:lang w:val="en-US" w:eastAsia="zh-CN"/>
              </w:rPr>
              <w:t>239-</w:t>
            </w:r>
            <w:r>
              <w:rPr>
                <w:rFonts w:hint="eastAsia"/>
                <w:sz w:val="14"/>
                <w:lang w:val="en-US" w:eastAsia="zh-CN"/>
              </w:rPr>
              <w:t>260</w:t>
            </w:r>
          </w:p>
        </w:tc>
      </w:tr>
      <w:tr w14:paraId="0C8F67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478" w:type="dxa"/>
            <w:tcBorders>
              <w:left w:val="single" w:color="000000" w:sz="12" w:space="0"/>
            </w:tcBorders>
          </w:tcPr>
          <w:p w14:paraId="3D9AC309">
            <w:pPr>
              <w:pStyle w:val="7"/>
              <w:spacing w:line="244" w:lineRule="auto"/>
              <w:ind w:left="109" w:right="178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Model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specification</w:t>
            </w:r>
          </w:p>
        </w:tc>
        <w:tc>
          <w:tcPr>
            <w:tcW w:w="537" w:type="dxa"/>
          </w:tcPr>
          <w:p w14:paraId="66547803">
            <w:pPr>
              <w:pStyle w:val="7"/>
              <w:spacing w:before="16"/>
              <w:rPr>
                <w:sz w:val="16"/>
              </w:rPr>
            </w:pPr>
          </w:p>
          <w:p w14:paraId="4FFFB18F">
            <w:pPr>
              <w:pStyle w:val="7"/>
              <w:spacing w:before="1"/>
              <w:ind w:right="16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113" w:type="dxa"/>
          </w:tcPr>
          <w:p w14:paraId="463C3DAE">
            <w:pPr>
              <w:pStyle w:val="7"/>
              <w:spacing w:before="16"/>
              <w:rPr>
                <w:sz w:val="16"/>
              </w:rPr>
            </w:pPr>
          </w:p>
          <w:p w14:paraId="58E5A60B">
            <w:pPr>
              <w:pStyle w:val="7"/>
              <w:spacing w:before="1"/>
              <w:ind w:left="2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D</w:t>
            </w:r>
          </w:p>
        </w:tc>
        <w:tc>
          <w:tcPr>
            <w:tcW w:w="6911" w:type="dxa"/>
            <w:tcBorders>
              <w:right w:val="single" w:color="000000" w:sz="12" w:space="0"/>
            </w:tcBorders>
          </w:tcPr>
          <w:p w14:paraId="5D1E0E07">
            <w:pPr>
              <w:pStyle w:val="7"/>
              <w:ind w:left="116" w:right="70"/>
              <w:rPr>
                <w:sz w:val="16"/>
              </w:rPr>
            </w:pPr>
            <w:r>
              <w:rPr>
                <w:sz w:val="16"/>
              </w:rPr>
              <w:t>Provide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details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full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prediction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formula,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code,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object,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application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programming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interface) to allow predictions in new individuals and to enable third-party evaluation and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implementation,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restrictions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access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re-use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freely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available,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proprietary)</w:t>
            </w:r>
            <w:r>
              <w:rPr>
                <w:sz w:val="16"/>
                <w:vertAlign w:val="superscript"/>
              </w:rPr>
              <w:t>5</w:t>
            </w:r>
          </w:p>
        </w:tc>
        <w:tc>
          <w:tcPr>
            <w:tcW w:w="1002" w:type="dxa"/>
            <w:tcBorders>
              <w:left w:val="single" w:color="000000" w:sz="12" w:space="0"/>
              <w:right w:val="single" w:color="000000" w:sz="12" w:space="0"/>
            </w:tcBorders>
          </w:tcPr>
          <w:p w14:paraId="5CDE660E">
            <w:pPr>
              <w:pStyle w:val="7"/>
              <w:rPr>
                <w:sz w:val="14"/>
              </w:rPr>
            </w:pPr>
            <w:r>
              <w:rPr>
                <w:sz w:val="14"/>
              </w:rPr>
              <w:t>N/A</w:t>
            </w:r>
          </w:p>
        </w:tc>
      </w:tr>
      <w:tr w14:paraId="7950F7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478" w:type="dxa"/>
            <w:vMerge w:val="restart"/>
            <w:tcBorders>
              <w:left w:val="single" w:color="000000" w:sz="12" w:space="0"/>
            </w:tcBorders>
          </w:tcPr>
          <w:p w14:paraId="15890403">
            <w:pPr>
              <w:pStyle w:val="7"/>
              <w:spacing w:before="4"/>
              <w:ind w:left="109" w:right="178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Model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performance</w:t>
            </w:r>
          </w:p>
        </w:tc>
        <w:tc>
          <w:tcPr>
            <w:tcW w:w="537" w:type="dxa"/>
            <w:tcBorders>
              <w:bottom w:val="dotted" w:color="000000" w:sz="4" w:space="0"/>
            </w:tcBorders>
          </w:tcPr>
          <w:p w14:paraId="628110BF">
            <w:pPr>
              <w:pStyle w:val="7"/>
              <w:spacing w:before="114"/>
              <w:ind w:right="12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23a</w:t>
            </w:r>
          </w:p>
        </w:tc>
        <w:tc>
          <w:tcPr>
            <w:tcW w:w="1113" w:type="dxa"/>
            <w:tcBorders>
              <w:bottom w:val="dotted" w:color="000000" w:sz="4" w:space="0"/>
            </w:tcBorders>
          </w:tcPr>
          <w:p w14:paraId="58C9D3E9">
            <w:pPr>
              <w:pStyle w:val="7"/>
              <w:spacing w:before="114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bottom w:val="dotted" w:color="000000" w:sz="4" w:space="0"/>
              <w:right w:val="single" w:color="000000" w:sz="12" w:space="0"/>
            </w:tcBorders>
          </w:tcPr>
          <w:p w14:paraId="62A68F10">
            <w:pPr>
              <w:pStyle w:val="7"/>
              <w:spacing w:before="4"/>
              <w:ind w:left="116"/>
              <w:rPr>
                <w:sz w:val="16"/>
              </w:rPr>
            </w:pPr>
            <w:r>
              <w:rPr>
                <w:sz w:val="16"/>
              </w:rPr>
              <w:t>Report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performance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estimates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confidence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intervals,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key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subgroups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sociodemographic). Consider plots to aid presentation.</w:t>
            </w:r>
          </w:p>
        </w:tc>
        <w:tc>
          <w:tcPr>
            <w:tcW w:w="1002" w:type="dxa"/>
            <w:tcBorders>
              <w:left w:val="single" w:color="000000" w:sz="12" w:space="0"/>
              <w:bottom w:val="dotted" w:color="000000" w:sz="4" w:space="0"/>
              <w:right w:val="single" w:color="000000" w:sz="12" w:space="0"/>
            </w:tcBorders>
          </w:tcPr>
          <w:p w14:paraId="3F7D01EE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/>
                <w:sz w:val="14"/>
                <w:lang w:val="en-US" w:eastAsia="zh-CN"/>
              </w:rPr>
              <w:t>17</w:t>
            </w:r>
            <w:r>
              <w:rPr>
                <w:sz w:val="14"/>
              </w:rPr>
              <w:t xml:space="preserve">Lines </w:t>
            </w:r>
            <w:r>
              <w:rPr>
                <w:rFonts w:hint="eastAsia" w:eastAsia="宋体"/>
                <w:sz w:val="14"/>
                <w:lang w:val="en-US" w:eastAsia="zh-CN"/>
              </w:rPr>
              <w:t>323-334</w:t>
            </w:r>
          </w:p>
        </w:tc>
      </w:tr>
      <w:tr w14:paraId="1973BF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478" w:type="dxa"/>
            <w:vMerge w:val="continue"/>
            <w:tcBorders>
              <w:top w:val="nil"/>
              <w:left w:val="single" w:color="000000" w:sz="12" w:space="0"/>
            </w:tcBorders>
          </w:tcPr>
          <w:p w14:paraId="527BC51C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color="000000" w:sz="4" w:space="0"/>
            </w:tcBorders>
          </w:tcPr>
          <w:p w14:paraId="64CBA054">
            <w:pPr>
              <w:pStyle w:val="7"/>
              <w:spacing w:before="95"/>
              <w:ind w:right="12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23b</w:t>
            </w:r>
          </w:p>
        </w:tc>
        <w:tc>
          <w:tcPr>
            <w:tcW w:w="1113" w:type="dxa"/>
            <w:tcBorders>
              <w:top w:val="dotted" w:color="000000" w:sz="4" w:space="0"/>
            </w:tcBorders>
          </w:tcPr>
          <w:p w14:paraId="0AA5A3CF">
            <w:pPr>
              <w:pStyle w:val="7"/>
              <w:spacing w:before="95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color="000000" w:sz="4" w:space="0"/>
              <w:right w:val="single" w:color="000000" w:sz="12" w:space="0"/>
            </w:tcBorders>
          </w:tcPr>
          <w:p w14:paraId="071EDDFD">
            <w:pPr>
              <w:pStyle w:val="7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examined,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report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results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heterogeneity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performance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across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clusters.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TRIPOD</w:t>
            </w:r>
          </w:p>
          <w:p w14:paraId="2E48BB7E">
            <w:pPr>
              <w:pStyle w:val="7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Cluster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additional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details</w:t>
            </w:r>
            <w:r>
              <w:rPr>
                <w:spacing w:val="-2"/>
                <w:sz w:val="16"/>
                <w:vertAlign w:val="superscript"/>
              </w:rPr>
              <w:t>3</w:t>
            </w:r>
            <w:r>
              <w:rPr>
                <w:spacing w:val="-2"/>
                <w:sz w:val="16"/>
                <w:vertAlign w:val="baseline"/>
              </w:rPr>
              <w:t>.</w:t>
            </w:r>
          </w:p>
        </w:tc>
        <w:tc>
          <w:tcPr>
            <w:tcW w:w="1002" w:type="dxa"/>
            <w:tcBorders>
              <w:top w:val="dotted" w:color="000000" w:sz="4" w:space="0"/>
              <w:left w:val="single" w:color="000000" w:sz="12" w:space="0"/>
              <w:right w:val="single" w:color="000000" w:sz="12" w:space="0"/>
            </w:tcBorders>
          </w:tcPr>
          <w:p w14:paraId="4E8F8F48">
            <w:pPr>
              <w:pStyle w:val="7"/>
              <w:rPr>
                <w:sz w:val="14"/>
              </w:rPr>
            </w:pPr>
            <w:r>
              <w:rPr>
                <w:rFonts w:hint="eastAsia"/>
                <w:sz w:val="14"/>
              </w:rPr>
              <w:t>N/A</w:t>
            </w:r>
          </w:p>
        </w:tc>
      </w:tr>
      <w:tr w14:paraId="49AC87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</w:trPr>
        <w:tc>
          <w:tcPr>
            <w:tcW w:w="1478" w:type="dxa"/>
            <w:tcBorders>
              <w:left w:val="single" w:color="000000" w:sz="12" w:space="0"/>
              <w:bottom w:val="single" w:color="000000" w:sz="12" w:space="0"/>
            </w:tcBorders>
          </w:tcPr>
          <w:p w14:paraId="3A4A9B45">
            <w:pPr>
              <w:pStyle w:val="7"/>
              <w:spacing w:line="166" w:lineRule="exact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Model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updating</w:t>
            </w:r>
          </w:p>
        </w:tc>
        <w:tc>
          <w:tcPr>
            <w:tcW w:w="537" w:type="dxa"/>
            <w:tcBorders>
              <w:bottom w:val="single" w:color="000000" w:sz="12" w:space="0"/>
            </w:tcBorders>
          </w:tcPr>
          <w:p w14:paraId="04F52396">
            <w:pPr>
              <w:pStyle w:val="7"/>
              <w:spacing w:line="166" w:lineRule="exact"/>
              <w:ind w:right="16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1113" w:type="dxa"/>
            <w:tcBorders>
              <w:bottom w:val="single" w:color="000000" w:sz="12" w:space="0"/>
            </w:tcBorders>
          </w:tcPr>
          <w:p w14:paraId="37E4CC9A">
            <w:pPr>
              <w:pStyle w:val="7"/>
              <w:spacing w:line="166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6911" w:type="dxa"/>
            <w:tcBorders>
              <w:bottom w:val="single" w:color="000000" w:sz="12" w:space="0"/>
              <w:right w:val="single" w:color="000000" w:sz="12" w:space="0"/>
            </w:tcBorders>
          </w:tcPr>
          <w:p w14:paraId="166A32B7">
            <w:pPr>
              <w:pStyle w:val="7"/>
              <w:spacing w:line="166" w:lineRule="exact"/>
              <w:ind w:left="116"/>
              <w:rPr>
                <w:sz w:val="16"/>
              </w:rPr>
            </w:pPr>
            <w:r>
              <w:rPr>
                <w:sz w:val="16"/>
              </w:rPr>
              <w:t>Report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results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from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updating,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updated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subsequent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performance</w:t>
            </w:r>
          </w:p>
        </w:tc>
        <w:tc>
          <w:tcPr>
            <w:tcW w:w="1002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EC22C32">
            <w:pPr>
              <w:pStyle w:val="7"/>
              <w:rPr>
                <w:sz w:val="12"/>
              </w:rPr>
            </w:pPr>
            <w:r>
              <w:rPr>
                <w:sz w:val="12"/>
              </w:rPr>
              <w:t>N/A</w:t>
            </w:r>
          </w:p>
        </w:tc>
      </w:tr>
      <w:tr w14:paraId="65D88B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</w:trPr>
        <w:tc>
          <w:tcPr>
            <w:tcW w:w="11041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2CC"/>
          </w:tcPr>
          <w:p w14:paraId="488802CD">
            <w:pPr>
              <w:pStyle w:val="7"/>
              <w:spacing w:line="161" w:lineRule="exact"/>
              <w:ind w:left="10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DISCUSSION</w:t>
            </w:r>
          </w:p>
        </w:tc>
      </w:tr>
      <w:tr w14:paraId="3A31A2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1478" w:type="dxa"/>
            <w:tcBorders>
              <w:top w:val="single" w:color="000000" w:sz="12" w:space="0"/>
              <w:left w:val="single" w:color="000000" w:sz="12" w:space="0"/>
            </w:tcBorders>
          </w:tcPr>
          <w:p w14:paraId="2DB19DCB">
            <w:pPr>
              <w:pStyle w:val="7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Interpretation</w:t>
            </w:r>
          </w:p>
        </w:tc>
        <w:tc>
          <w:tcPr>
            <w:tcW w:w="537" w:type="dxa"/>
            <w:tcBorders>
              <w:top w:val="single" w:color="000000" w:sz="12" w:space="0"/>
            </w:tcBorders>
          </w:tcPr>
          <w:p w14:paraId="356699B3">
            <w:pPr>
              <w:pStyle w:val="7"/>
              <w:spacing w:before="95"/>
              <w:ind w:right="16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13" w:type="dxa"/>
            <w:tcBorders>
              <w:top w:val="single" w:color="000000" w:sz="12" w:space="0"/>
            </w:tcBorders>
          </w:tcPr>
          <w:p w14:paraId="416561A4">
            <w:pPr>
              <w:pStyle w:val="7"/>
              <w:spacing w:before="95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single" w:color="000000" w:sz="12" w:space="0"/>
              <w:right w:val="single" w:color="000000" w:sz="12" w:space="0"/>
            </w:tcBorders>
          </w:tcPr>
          <w:p w14:paraId="1438C813">
            <w:pPr>
              <w:pStyle w:val="7"/>
              <w:spacing w:line="183" w:lineRule="exact"/>
              <w:ind w:left="116"/>
              <w:rPr>
                <w:sz w:val="16"/>
              </w:rPr>
            </w:pPr>
            <w:r>
              <w:rPr>
                <w:sz w:val="16"/>
              </w:rPr>
              <w:t>Give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overall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interpretation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results,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issues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fairness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context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the</w:t>
            </w:r>
          </w:p>
          <w:p w14:paraId="7E2F29F5">
            <w:pPr>
              <w:pStyle w:val="7"/>
              <w:spacing w:before="3" w:line="163" w:lineRule="exact"/>
              <w:ind w:left="116"/>
              <w:rPr>
                <w:sz w:val="16"/>
              </w:rPr>
            </w:pPr>
            <w:r>
              <w:rPr>
                <w:sz w:val="16"/>
              </w:rPr>
              <w:t>objectives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previous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studies</w:t>
            </w:r>
          </w:p>
        </w:tc>
        <w:tc>
          <w:tcPr>
            <w:tcW w:w="1002" w:type="dxa"/>
            <w:tcBorders>
              <w:top w:val="single" w:color="000000" w:sz="12" w:space="0"/>
              <w:left w:val="single" w:color="000000" w:sz="12" w:space="0"/>
              <w:right w:val="single" w:color="000000" w:sz="12" w:space="0"/>
            </w:tcBorders>
          </w:tcPr>
          <w:p w14:paraId="60604490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 w:eastAsia="宋体"/>
                <w:sz w:val="14"/>
                <w:lang w:val="en-US" w:eastAsia="zh-CN"/>
              </w:rPr>
              <w:t>23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 w:eastAsia="宋体"/>
                <w:sz w:val="14"/>
                <w:lang w:val="en-US" w:eastAsia="zh-CN"/>
              </w:rPr>
              <w:t>445-458</w:t>
            </w:r>
          </w:p>
        </w:tc>
      </w:tr>
      <w:tr w14:paraId="0B895A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478" w:type="dxa"/>
            <w:tcBorders>
              <w:left w:val="single" w:color="000000" w:sz="12" w:space="0"/>
            </w:tcBorders>
          </w:tcPr>
          <w:p w14:paraId="0FA2CB1A">
            <w:pPr>
              <w:pStyle w:val="7"/>
              <w:spacing w:line="183" w:lineRule="exact"/>
              <w:ind w:left="10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Limitations</w:t>
            </w:r>
          </w:p>
        </w:tc>
        <w:tc>
          <w:tcPr>
            <w:tcW w:w="537" w:type="dxa"/>
          </w:tcPr>
          <w:p w14:paraId="7FF9C46A">
            <w:pPr>
              <w:pStyle w:val="7"/>
              <w:spacing w:before="90"/>
              <w:ind w:right="16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13" w:type="dxa"/>
          </w:tcPr>
          <w:p w14:paraId="48A796B2">
            <w:pPr>
              <w:pStyle w:val="7"/>
              <w:spacing w:before="9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right w:val="single" w:color="000000" w:sz="12" w:space="0"/>
            </w:tcBorders>
          </w:tcPr>
          <w:p w14:paraId="4244AEC2">
            <w:pPr>
              <w:pStyle w:val="7"/>
              <w:spacing w:line="182" w:lineRule="exact"/>
              <w:ind w:left="116" w:right="70"/>
              <w:rPr>
                <w:sz w:val="16"/>
              </w:rPr>
            </w:pPr>
            <w:r>
              <w:rPr>
                <w:sz w:val="16"/>
              </w:rPr>
              <w:t>Discuss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limitations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(such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non-representative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sample,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sample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size,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overfitting,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missing data) and their effects on any biases, statistical uncertainty, and generalizability</w:t>
            </w:r>
          </w:p>
        </w:tc>
        <w:tc>
          <w:tcPr>
            <w:tcW w:w="1002" w:type="dxa"/>
            <w:tcBorders>
              <w:left w:val="single" w:color="000000" w:sz="12" w:space="0"/>
              <w:right w:val="single" w:color="000000" w:sz="12" w:space="0"/>
            </w:tcBorders>
          </w:tcPr>
          <w:p w14:paraId="62FA237E">
            <w:pPr>
              <w:pStyle w:val="7"/>
              <w:rPr>
                <w:rFonts w:hint="default" w:eastAsia="宋体"/>
                <w:sz w:val="14"/>
                <w:lang w:val="en-US" w:eastAsia="zh-CN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 w:eastAsia="宋体"/>
                <w:sz w:val="14"/>
                <w:lang w:val="en-US" w:eastAsia="zh-CN"/>
              </w:rPr>
              <w:t>26-27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 w:eastAsia="宋体"/>
                <w:sz w:val="14"/>
                <w:lang w:val="en-US" w:eastAsia="zh-CN"/>
              </w:rPr>
              <w:t>507-544</w:t>
            </w:r>
          </w:p>
        </w:tc>
      </w:tr>
      <w:tr w14:paraId="4AECE7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478" w:type="dxa"/>
            <w:vMerge w:val="restart"/>
            <w:tcBorders>
              <w:left w:val="single" w:color="000000" w:sz="12" w:space="0"/>
              <w:bottom w:val="single" w:color="000000" w:sz="12" w:space="0"/>
            </w:tcBorders>
          </w:tcPr>
          <w:p w14:paraId="032612B6">
            <w:pPr>
              <w:pStyle w:val="7"/>
              <w:ind w:left="109" w:right="178"/>
              <w:rPr>
                <w:i/>
                <w:sz w:val="16"/>
              </w:rPr>
            </w:pPr>
            <w:r>
              <w:rPr>
                <w:i/>
                <w:sz w:val="16"/>
              </w:rPr>
              <w:t>Usability of the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model in the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context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of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current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care</w:t>
            </w:r>
          </w:p>
        </w:tc>
        <w:tc>
          <w:tcPr>
            <w:tcW w:w="537" w:type="dxa"/>
          </w:tcPr>
          <w:p w14:paraId="78B488F5">
            <w:pPr>
              <w:pStyle w:val="7"/>
              <w:spacing w:before="90"/>
              <w:ind w:right="12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27a</w:t>
            </w:r>
          </w:p>
        </w:tc>
        <w:tc>
          <w:tcPr>
            <w:tcW w:w="1113" w:type="dxa"/>
          </w:tcPr>
          <w:p w14:paraId="1EC1EE6B">
            <w:pPr>
              <w:pStyle w:val="7"/>
              <w:spacing w:before="90"/>
              <w:ind w:left="2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D</w:t>
            </w:r>
          </w:p>
        </w:tc>
        <w:tc>
          <w:tcPr>
            <w:tcW w:w="6911" w:type="dxa"/>
            <w:tcBorders>
              <w:right w:val="single" w:color="000000" w:sz="12" w:space="0"/>
            </w:tcBorders>
          </w:tcPr>
          <w:p w14:paraId="495055E9">
            <w:pPr>
              <w:pStyle w:val="7"/>
              <w:spacing w:line="182" w:lineRule="exact"/>
              <w:ind w:left="116" w:right="70"/>
              <w:rPr>
                <w:sz w:val="16"/>
              </w:rPr>
            </w:pPr>
            <w:r>
              <w:rPr>
                <w:sz w:val="16"/>
              </w:rPr>
              <w:t>Describe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how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quality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unavailable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input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(e.g.,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predictor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values)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should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assessed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handled when implementing the prediction model</w:t>
            </w:r>
          </w:p>
        </w:tc>
        <w:tc>
          <w:tcPr>
            <w:tcW w:w="1002" w:type="dxa"/>
            <w:tcBorders>
              <w:left w:val="single" w:color="000000" w:sz="12" w:space="0"/>
              <w:right w:val="single" w:color="000000" w:sz="12" w:space="0"/>
            </w:tcBorders>
          </w:tcPr>
          <w:p w14:paraId="459C58C6">
            <w:pPr>
              <w:pStyle w:val="7"/>
              <w:rPr>
                <w:rFonts w:hint="default"/>
                <w:sz w:val="14"/>
                <w:lang w:val="en-US"/>
              </w:rPr>
            </w:pPr>
            <w:r>
              <w:rPr>
                <w:sz w:val="14"/>
              </w:rPr>
              <w:t>N/A</w:t>
            </w:r>
          </w:p>
        </w:tc>
      </w:tr>
      <w:tr w14:paraId="54910C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1478" w:type="dxa"/>
            <w:vMerge w:val="continue"/>
            <w:tcBorders>
              <w:top w:val="nil"/>
              <w:left w:val="single" w:color="000000" w:sz="12" w:space="0"/>
              <w:bottom w:val="single" w:color="000000" w:sz="12" w:space="0"/>
            </w:tcBorders>
          </w:tcPr>
          <w:p w14:paraId="03F1A9C7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bottom w:val="dotted" w:color="000000" w:sz="4" w:space="0"/>
            </w:tcBorders>
          </w:tcPr>
          <w:p w14:paraId="065FE7B3">
            <w:pPr>
              <w:pStyle w:val="7"/>
              <w:spacing w:before="75"/>
              <w:ind w:right="12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27b</w:t>
            </w:r>
          </w:p>
        </w:tc>
        <w:tc>
          <w:tcPr>
            <w:tcW w:w="1113" w:type="dxa"/>
            <w:tcBorders>
              <w:bottom w:val="dotted" w:color="000000" w:sz="4" w:space="0"/>
            </w:tcBorders>
          </w:tcPr>
          <w:p w14:paraId="37232B31">
            <w:pPr>
              <w:pStyle w:val="7"/>
              <w:spacing w:before="75"/>
              <w:ind w:left="2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D</w:t>
            </w:r>
          </w:p>
        </w:tc>
        <w:tc>
          <w:tcPr>
            <w:tcW w:w="6911" w:type="dxa"/>
            <w:tcBorders>
              <w:bottom w:val="dotted" w:color="000000" w:sz="4" w:space="0"/>
              <w:right w:val="single" w:color="000000" w:sz="12" w:space="0"/>
            </w:tcBorders>
          </w:tcPr>
          <w:p w14:paraId="6A6B5980">
            <w:pPr>
              <w:pStyle w:val="7"/>
              <w:spacing w:line="168" w:lineRule="exact"/>
              <w:ind w:left="116"/>
              <w:rPr>
                <w:sz w:val="16"/>
              </w:rPr>
            </w:pPr>
            <w:r>
              <w:rPr>
                <w:sz w:val="16"/>
              </w:rPr>
              <w:t>Specify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whether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users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will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required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interact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handling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input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model,</w:t>
            </w:r>
          </w:p>
          <w:p w14:paraId="15B2A4D6">
            <w:pPr>
              <w:pStyle w:val="7"/>
              <w:spacing w:line="162" w:lineRule="exact"/>
              <w:ind w:left="116"/>
              <w:rPr>
                <w:sz w:val="16"/>
              </w:rPr>
            </w:pP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what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level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expertise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required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users</w:t>
            </w:r>
          </w:p>
        </w:tc>
        <w:tc>
          <w:tcPr>
            <w:tcW w:w="1002" w:type="dxa"/>
            <w:tcBorders>
              <w:left w:val="single" w:color="000000" w:sz="12" w:space="0"/>
              <w:bottom w:val="dotted" w:color="000000" w:sz="4" w:space="0"/>
              <w:right w:val="single" w:color="000000" w:sz="12" w:space="0"/>
            </w:tcBorders>
          </w:tcPr>
          <w:p w14:paraId="46C8EA13">
            <w:pPr>
              <w:pStyle w:val="7"/>
              <w:rPr>
                <w:rFonts w:hint="default"/>
                <w:sz w:val="14"/>
                <w:lang w:val="en-US"/>
              </w:rPr>
            </w:pPr>
            <w:r>
              <w:rPr>
                <w:sz w:val="14"/>
              </w:rPr>
              <w:t>N/A</w:t>
            </w:r>
          </w:p>
        </w:tc>
      </w:tr>
      <w:tr w14:paraId="2EC948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1478" w:type="dxa"/>
            <w:vMerge w:val="continue"/>
            <w:tcBorders>
              <w:top w:val="nil"/>
              <w:left w:val="single" w:color="000000" w:sz="12" w:space="0"/>
              <w:bottom w:val="single" w:color="000000" w:sz="12" w:space="0"/>
            </w:tcBorders>
          </w:tcPr>
          <w:p w14:paraId="12A8FDCC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dotted" w:color="000000" w:sz="4" w:space="0"/>
              <w:bottom w:val="single" w:color="000000" w:sz="12" w:space="0"/>
            </w:tcBorders>
          </w:tcPr>
          <w:p w14:paraId="5E433027">
            <w:pPr>
              <w:pStyle w:val="7"/>
              <w:spacing w:before="80"/>
              <w:ind w:right="12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27c</w:t>
            </w:r>
          </w:p>
        </w:tc>
        <w:tc>
          <w:tcPr>
            <w:tcW w:w="1113" w:type="dxa"/>
            <w:tcBorders>
              <w:top w:val="dotted" w:color="000000" w:sz="4" w:space="0"/>
              <w:bottom w:val="single" w:color="000000" w:sz="12" w:space="0"/>
            </w:tcBorders>
          </w:tcPr>
          <w:p w14:paraId="41140C0C">
            <w:pPr>
              <w:pStyle w:val="7"/>
              <w:spacing w:before="80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D;E</w:t>
            </w:r>
          </w:p>
        </w:tc>
        <w:tc>
          <w:tcPr>
            <w:tcW w:w="6911" w:type="dxa"/>
            <w:tcBorders>
              <w:top w:val="dotted" w:color="000000" w:sz="4" w:space="0"/>
              <w:bottom w:val="single" w:color="000000" w:sz="12" w:space="0"/>
              <w:right w:val="single" w:color="000000" w:sz="12" w:space="0"/>
            </w:tcBorders>
          </w:tcPr>
          <w:p w14:paraId="3EFDF9CE">
            <w:pPr>
              <w:pStyle w:val="7"/>
              <w:spacing w:line="172" w:lineRule="exact"/>
              <w:ind w:left="116"/>
              <w:rPr>
                <w:sz w:val="16"/>
              </w:rPr>
            </w:pPr>
            <w:r>
              <w:rPr>
                <w:sz w:val="16"/>
              </w:rPr>
              <w:t>Discuss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next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steps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future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research,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specific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view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applicability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generalizability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of</w:t>
            </w:r>
          </w:p>
          <w:p w14:paraId="7A2263ED">
            <w:pPr>
              <w:pStyle w:val="7"/>
              <w:spacing w:line="162" w:lineRule="exact"/>
              <w:ind w:left="116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model</w:t>
            </w:r>
          </w:p>
        </w:tc>
        <w:tc>
          <w:tcPr>
            <w:tcW w:w="1002" w:type="dxa"/>
            <w:tcBorders>
              <w:top w:val="dotted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57428BA">
            <w:pPr>
              <w:pStyle w:val="7"/>
              <w:rPr>
                <w:rFonts w:hint="default"/>
                <w:sz w:val="14"/>
                <w:lang w:val="en-US"/>
              </w:rPr>
            </w:pPr>
            <w:r>
              <w:rPr>
                <w:sz w:val="14"/>
              </w:rPr>
              <w:t xml:space="preserve">Page </w:t>
            </w:r>
            <w:r>
              <w:rPr>
                <w:rFonts w:hint="eastAsia"/>
                <w:sz w:val="14"/>
                <w:lang w:val="en-US" w:eastAsia="zh-CN"/>
              </w:rPr>
              <w:t>27</w:t>
            </w:r>
            <w:r>
              <w:rPr>
                <w:sz w:val="14"/>
              </w:rPr>
              <w:t xml:space="preserve"> Lines </w:t>
            </w:r>
            <w:r>
              <w:rPr>
                <w:rFonts w:hint="eastAsia" w:eastAsia="宋体"/>
                <w:sz w:val="14"/>
                <w:lang w:val="en-US" w:eastAsia="zh-CN"/>
              </w:rPr>
              <w:t>553</w:t>
            </w:r>
            <w:r>
              <w:rPr>
                <w:sz w:val="14"/>
              </w:rPr>
              <w:t>-</w:t>
            </w:r>
            <w:r>
              <w:rPr>
                <w:rFonts w:hint="eastAsia"/>
                <w:sz w:val="14"/>
                <w:lang w:val="en-US" w:eastAsia="zh-CN"/>
              </w:rPr>
              <w:t>556</w:t>
            </w:r>
          </w:p>
        </w:tc>
      </w:tr>
    </w:tbl>
    <w:p w14:paraId="1829B90C">
      <w:pPr>
        <w:pStyle w:val="2"/>
        <w:rPr>
          <w:sz w:val="20"/>
        </w:rPr>
      </w:pPr>
    </w:p>
    <w:p w14:paraId="391FB6F0">
      <w:pPr>
        <w:pStyle w:val="2"/>
        <w:spacing w:before="54"/>
        <w:rPr>
          <w:sz w:val="20"/>
        </w:rPr>
      </w:pPr>
    </w:p>
    <w:p w14:paraId="0119B832">
      <w:pPr>
        <w:spacing w:before="0"/>
        <w:ind w:left="41" w:right="0" w:firstLine="0"/>
        <w:jc w:val="left"/>
        <w:rPr>
          <w:sz w:val="20"/>
        </w:rPr>
      </w:pPr>
      <w:r>
        <w:rPr>
          <w:sz w:val="20"/>
        </w:rPr>
        <w:t>From:</w:t>
      </w:r>
      <w:r>
        <w:rPr>
          <w:spacing w:val="-8"/>
          <w:sz w:val="20"/>
        </w:rPr>
        <w:t xml:space="preserve"> </w:t>
      </w:r>
      <w:r>
        <w:rPr>
          <w:sz w:val="20"/>
        </w:rPr>
        <w:t>Collins</w:t>
      </w:r>
      <w:r>
        <w:rPr>
          <w:spacing w:val="-8"/>
          <w:sz w:val="20"/>
        </w:rPr>
        <w:t xml:space="preserve"> </w:t>
      </w:r>
      <w:r>
        <w:rPr>
          <w:sz w:val="20"/>
        </w:rPr>
        <w:t>GS,</w:t>
      </w:r>
      <w:r>
        <w:rPr>
          <w:spacing w:val="-8"/>
          <w:sz w:val="20"/>
        </w:rPr>
        <w:t xml:space="preserve"> </w:t>
      </w:r>
      <w:r>
        <w:rPr>
          <w:sz w:val="20"/>
        </w:rPr>
        <w:t>Moons</w:t>
      </w:r>
      <w:r>
        <w:rPr>
          <w:spacing w:val="-8"/>
          <w:sz w:val="20"/>
        </w:rPr>
        <w:t xml:space="preserve"> </w:t>
      </w:r>
      <w:r>
        <w:rPr>
          <w:sz w:val="20"/>
        </w:rPr>
        <w:t>KGM,</w:t>
      </w:r>
      <w:r>
        <w:rPr>
          <w:spacing w:val="-8"/>
          <w:sz w:val="20"/>
        </w:rPr>
        <w:t xml:space="preserve"> </w:t>
      </w:r>
      <w:r>
        <w:rPr>
          <w:sz w:val="20"/>
        </w:rPr>
        <w:t>Dhiman</w:t>
      </w:r>
      <w:r>
        <w:rPr>
          <w:spacing w:val="-8"/>
          <w:sz w:val="20"/>
        </w:rPr>
        <w:t xml:space="preserve"> </w:t>
      </w:r>
      <w:r>
        <w:rPr>
          <w:sz w:val="20"/>
        </w:rPr>
        <w:t>P,</w:t>
      </w:r>
      <w:r>
        <w:rPr>
          <w:spacing w:val="-8"/>
          <w:sz w:val="20"/>
        </w:rPr>
        <w:t xml:space="preserve"> </w:t>
      </w:r>
      <w:r>
        <w:rPr>
          <w:sz w:val="20"/>
        </w:rPr>
        <w:t>et</w:t>
      </w:r>
      <w:r>
        <w:rPr>
          <w:spacing w:val="-8"/>
          <w:sz w:val="20"/>
        </w:rPr>
        <w:t xml:space="preserve"> </w:t>
      </w:r>
      <w:r>
        <w:rPr>
          <w:sz w:val="20"/>
        </w:rPr>
        <w:t>al.</w:t>
      </w:r>
      <w:r>
        <w:rPr>
          <w:spacing w:val="-7"/>
          <w:sz w:val="20"/>
        </w:rPr>
        <w:t xml:space="preserve"> </w:t>
      </w:r>
      <w:r>
        <w:rPr>
          <w:i/>
          <w:sz w:val="20"/>
        </w:rPr>
        <w:t>BMJ</w:t>
      </w:r>
      <w:r>
        <w:rPr>
          <w:i/>
          <w:spacing w:val="-8"/>
          <w:sz w:val="20"/>
        </w:rPr>
        <w:t xml:space="preserve"> </w:t>
      </w:r>
      <w:r>
        <w:rPr>
          <w:sz w:val="20"/>
        </w:rPr>
        <w:t>2024;385:e078378.</w:t>
      </w:r>
      <w:r>
        <w:rPr>
          <w:spacing w:val="-7"/>
          <w:sz w:val="20"/>
        </w:rPr>
        <w:t xml:space="preserve"> </w:t>
      </w:r>
      <w:r>
        <w:rPr>
          <w:sz w:val="20"/>
        </w:rPr>
        <w:t>doi:10.1136/bmj-2023-</w:t>
      </w:r>
      <w:r>
        <w:rPr>
          <w:spacing w:val="-2"/>
          <w:sz w:val="20"/>
        </w:rPr>
        <w:t>078378</w:t>
      </w:r>
    </w:p>
    <w:p w14:paraId="6A2209D3">
      <w:pPr>
        <w:pStyle w:val="2"/>
        <w:rPr>
          <w:sz w:val="20"/>
        </w:rPr>
      </w:pPr>
    </w:p>
    <w:p w14:paraId="7378F64F">
      <w:pPr>
        <w:pStyle w:val="2"/>
        <w:rPr>
          <w:sz w:val="20"/>
        </w:rPr>
      </w:pPr>
    </w:p>
    <w:p w14:paraId="1BA3AC76">
      <w:pPr>
        <w:pStyle w:val="2"/>
        <w:rPr>
          <w:sz w:val="20"/>
        </w:rPr>
      </w:pPr>
    </w:p>
    <w:p w14:paraId="165DB8F7">
      <w:pPr>
        <w:pStyle w:val="2"/>
        <w:rPr>
          <w:sz w:val="20"/>
        </w:rPr>
      </w:pPr>
    </w:p>
    <w:p w14:paraId="2468274A">
      <w:pPr>
        <w:pStyle w:val="2"/>
        <w:rPr>
          <w:sz w:val="20"/>
        </w:rPr>
      </w:pPr>
    </w:p>
    <w:p w14:paraId="75F91F72">
      <w:pPr>
        <w:pStyle w:val="2"/>
        <w:rPr>
          <w:sz w:val="20"/>
        </w:rPr>
      </w:pPr>
    </w:p>
    <w:p w14:paraId="649F361C">
      <w:pPr>
        <w:pStyle w:val="2"/>
        <w:rPr>
          <w:sz w:val="20"/>
        </w:rPr>
      </w:pPr>
    </w:p>
    <w:p w14:paraId="19FE2268">
      <w:pPr>
        <w:pStyle w:val="2"/>
        <w:rPr>
          <w:sz w:val="20"/>
        </w:rPr>
      </w:pPr>
    </w:p>
    <w:p w14:paraId="521D9022">
      <w:pPr>
        <w:pStyle w:val="2"/>
        <w:rPr>
          <w:sz w:val="20"/>
        </w:rPr>
      </w:pPr>
    </w:p>
    <w:p w14:paraId="6BACD574">
      <w:pPr>
        <w:pStyle w:val="2"/>
        <w:rPr>
          <w:sz w:val="20"/>
        </w:rPr>
      </w:pPr>
    </w:p>
    <w:p w14:paraId="2FD715C8">
      <w:pPr>
        <w:pStyle w:val="2"/>
        <w:rPr>
          <w:sz w:val="20"/>
        </w:rPr>
      </w:pPr>
    </w:p>
    <w:p w14:paraId="3254282F">
      <w:pPr>
        <w:pStyle w:val="2"/>
        <w:rPr>
          <w:sz w:val="20"/>
        </w:rPr>
      </w:pPr>
    </w:p>
    <w:p w14:paraId="354D13A8">
      <w:pPr>
        <w:pStyle w:val="2"/>
        <w:rPr>
          <w:sz w:val="20"/>
        </w:rPr>
      </w:pPr>
    </w:p>
    <w:p w14:paraId="7932CDB2">
      <w:pPr>
        <w:pStyle w:val="2"/>
        <w:rPr>
          <w:sz w:val="20"/>
        </w:rPr>
      </w:pPr>
    </w:p>
    <w:p w14:paraId="54FBE452">
      <w:pPr>
        <w:pStyle w:val="2"/>
        <w:rPr>
          <w:sz w:val="20"/>
        </w:rPr>
      </w:pPr>
    </w:p>
    <w:p w14:paraId="34034644">
      <w:pPr>
        <w:pStyle w:val="2"/>
        <w:spacing w:before="19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926465</wp:posOffset>
                </wp:positionH>
                <wp:positionV relativeFrom="paragraph">
                  <wp:posOffset>287655</wp:posOffset>
                </wp:positionV>
                <wp:extent cx="1828800" cy="9525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8800" y="9144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72.95pt;margin-top:22.65pt;height:0.75pt;width:144pt;mso-position-horizontal-relative:page;mso-wrap-distance-bottom:0pt;mso-wrap-distance-top:0pt;z-index:-251655168;mso-width-relative:page;mso-height-relative:page;" fillcolor="#000000" filled="t" stroked="f" coordsize="1828800,9525" o:gfxdata="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KMYgmjZAAAA&#10;CQEAAA8AAAAAAAAAAQAgAAAAIgAAAGRycy9kb3ducmV2LnhtbFBLAQIUABQAAAAIAIdO4kDSLEk6&#10;HAIAANwEAAAOAAAAAAAAAAEAIAAAACgBAABkcnMvZTJvRG9jLnhtbFBLBQYAAAAABgAGAFkBAAC2&#10;BQAAAAA=&#10;" path="m1828800,0l0,0,0,9144,1828800,9144,1828800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3015809E">
      <w:pPr>
        <w:pStyle w:val="2"/>
        <w:spacing w:before="110" w:line="183" w:lineRule="exact"/>
        <w:ind w:left="184"/>
      </w:pPr>
      <w:r>
        <w:rPr>
          <w:vertAlign w:val="superscript"/>
        </w:rPr>
        <w:t>4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This</w:t>
      </w:r>
      <w:r>
        <w:rPr>
          <w:spacing w:val="-4"/>
          <w:vertAlign w:val="baseline"/>
        </w:rPr>
        <w:t xml:space="preserve"> </w:t>
      </w:r>
      <w:r>
        <w:rPr>
          <w:vertAlign w:val="baseline"/>
        </w:rPr>
        <w:t>relates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to</w:t>
      </w:r>
      <w:r>
        <w:rPr>
          <w:spacing w:val="-4"/>
          <w:vertAlign w:val="baseline"/>
        </w:rPr>
        <w:t xml:space="preserve"> </w:t>
      </w:r>
      <w:r>
        <w:rPr>
          <w:vertAlign w:val="baseline"/>
        </w:rPr>
        <w:t>the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analysis</w:t>
      </w:r>
      <w:r>
        <w:rPr>
          <w:spacing w:val="-4"/>
          <w:vertAlign w:val="baseline"/>
        </w:rPr>
        <w:t xml:space="preserve"> </w:t>
      </w:r>
      <w:r>
        <w:rPr>
          <w:vertAlign w:val="baseline"/>
        </w:rPr>
        <w:t>code,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for</w:t>
      </w:r>
      <w:r>
        <w:rPr>
          <w:spacing w:val="-4"/>
          <w:vertAlign w:val="baseline"/>
        </w:rPr>
        <w:t xml:space="preserve"> </w:t>
      </w:r>
      <w:r>
        <w:rPr>
          <w:vertAlign w:val="baseline"/>
        </w:rPr>
        <w:t>example,</w:t>
      </w:r>
      <w:r>
        <w:rPr>
          <w:spacing w:val="-4"/>
          <w:vertAlign w:val="baseline"/>
        </w:rPr>
        <w:t xml:space="preserve"> </w:t>
      </w:r>
      <w:r>
        <w:rPr>
          <w:vertAlign w:val="baseline"/>
        </w:rPr>
        <w:t>any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data</w:t>
      </w:r>
      <w:r>
        <w:rPr>
          <w:spacing w:val="-4"/>
          <w:vertAlign w:val="baseline"/>
        </w:rPr>
        <w:t xml:space="preserve"> </w:t>
      </w:r>
      <w:r>
        <w:rPr>
          <w:vertAlign w:val="baseline"/>
        </w:rPr>
        <w:t>cleaning,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feature</w:t>
      </w:r>
      <w:r>
        <w:rPr>
          <w:spacing w:val="-4"/>
          <w:vertAlign w:val="baseline"/>
        </w:rPr>
        <w:t xml:space="preserve"> </w:t>
      </w:r>
      <w:r>
        <w:rPr>
          <w:vertAlign w:val="baseline"/>
        </w:rPr>
        <w:t>engineering,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model</w:t>
      </w:r>
      <w:r>
        <w:rPr>
          <w:spacing w:val="-4"/>
          <w:vertAlign w:val="baseline"/>
        </w:rPr>
        <w:t xml:space="preserve"> </w:t>
      </w:r>
      <w:r>
        <w:rPr>
          <w:vertAlign w:val="baseline"/>
        </w:rPr>
        <w:t>building,</w:t>
      </w:r>
      <w:r>
        <w:rPr>
          <w:spacing w:val="-3"/>
          <w:vertAlign w:val="baseline"/>
        </w:rPr>
        <w:t xml:space="preserve"> </w:t>
      </w:r>
      <w:r>
        <w:rPr>
          <w:spacing w:val="-2"/>
          <w:vertAlign w:val="baseline"/>
        </w:rPr>
        <w:t>evaluation.</w:t>
      </w:r>
    </w:p>
    <w:p w14:paraId="30FD2F99">
      <w:pPr>
        <w:pStyle w:val="2"/>
        <w:spacing w:line="183" w:lineRule="exact"/>
        <w:ind w:left="184"/>
      </w:pPr>
      <w:r>
        <w:rPr>
          <w:vertAlign w:val="superscript"/>
        </w:rPr>
        <w:t>5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This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relates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to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the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code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to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implement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the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model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to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get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estimates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of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risk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for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a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>new</w:t>
      </w:r>
      <w:r>
        <w:rPr>
          <w:spacing w:val="-1"/>
          <w:vertAlign w:val="baseline"/>
        </w:rPr>
        <w:t xml:space="preserve"> </w:t>
      </w:r>
      <w:r>
        <w:rPr>
          <w:spacing w:val="-2"/>
          <w:vertAlign w:val="baseline"/>
        </w:rPr>
        <w:t>individual.</w:t>
      </w:r>
    </w:p>
    <w:sectPr>
      <w:pgSz w:w="11910" w:h="16840"/>
      <w:pgMar w:top="1200" w:right="283" w:bottom="880" w:left="425" w:header="271" w:footer="68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libri">
    <w:altName w:val="Segoe UI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KSOF29153A75">
    <w:panose1 w:val="020B0502040204020203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193BC">
    <w:pPr>
      <w:pStyle w:val="2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6815455</wp:posOffset>
              </wp:positionH>
              <wp:positionV relativeFrom="page">
                <wp:posOffset>10119360</wp:posOffset>
              </wp:positionV>
              <wp:extent cx="424180" cy="133350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180" cy="1333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90352C"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rFonts w:ascii="Calibri"/>
                              <w:sz w:val="14"/>
                            </w:rPr>
                          </w:pPr>
                          <w:r>
                            <w:rPr>
                              <w:rFonts w:ascii="Calibri"/>
                              <w:sz w:val="14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Calibri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4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14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536.65pt;margin-top:796.8pt;height:10.5pt;width:33.4pt;mso-position-horizontal-relative:page;mso-position-vertical-relative:page;z-index:-251656192;mso-width-relative:page;mso-height-relative:page;" filled="f" stroked="f" coordsize="21600,21600" o:gfxdata="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KcajhbbAAAADwEAAA8AAAAAAAAAAQAgAAAAIgAAAGRycy9kb3ducmV2LnhtbFBLAQIUABQAAAAI&#10;AIdO4kBZEdC0sQEAAHM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F90352C">
                    <w:pPr>
                      <w:spacing w:before="19"/>
                      <w:ind w:left="20" w:right="0" w:firstLine="0"/>
                      <w:jc w:val="left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sz w:val="14"/>
                      </w:rPr>
                      <w:t>Page</w:t>
                    </w:r>
                    <w:r>
                      <w:rPr>
                        <w:rFonts w:ascii="Calibri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sz w:val="14"/>
                      </w:rPr>
                      <w:fldChar w:fldCharType="begin"/>
                    </w:r>
                    <w:r>
                      <w:rPr>
                        <w:rFonts w:ascii="Calibri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Calibri"/>
                        <w:sz w:val="14"/>
                      </w:rPr>
                      <w:fldChar w:fldCharType="separate"/>
                    </w:r>
                    <w:r>
                      <w:rPr>
                        <w:rFonts w:ascii="Calibri"/>
                        <w:sz w:val="14"/>
                      </w:rPr>
                      <w:t>1</w:t>
                    </w:r>
                    <w:r>
                      <w:rPr>
                        <w:rFonts w:ascii="Calibri"/>
                        <w:sz w:val="14"/>
                      </w:rPr>
                      <w:fldChar w:fldCharType="end"/>
                    </w:r>
                    <w:r>
                      <w:rPr>
                        <w:rFonts w:ascii="Calibri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sz w:val="14"/>
                      </w:rPr>
                      <w:t>of</w:t>
                    </w:r>
                    <w:r>
                      <w:rPr>
                        <w:rFonts w:ascii="Calibri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14"/>
                      </w:rPr>
                      <w:t>2</w:t>
                    </w:r>
                    <w:r>
                      <w:rPr>
                        <w:rFonts w:ascii="Calibri"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CFB78D">
    <w:pPr>
      <w:pStyle w:val="2"/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279400</wp:posOffset>
          </wp:positionH>
          <wp:positionV relativeFrom="page">
            <wp:posOffset>171450</wp:posOffset>
          </wp:positionV>
          <wp:extent cx="3267075" cy="440055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67271" cy="4400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6383655</wp:posOffset>
              </wp:positionH>
              <wp:positionV relativeFrom="page">
                <wp:posOffset>448310</wp:posOffset>
              </wp:positionV>
              <wp:extent cx="946785" cy="13335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6785" cy="1333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E9B7BB"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rFonts w:ascii="Calibri"/>
                              <w:sz w:val="14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  <w:sz w:val="14"/>
                            </w:rPr>
                            <w:t>Version:</w:t>
                          </w:r>
                          <w:r>
                            <w:rPr>
                              <w:rFonts w:ascii="Calibri"/>
                              <w:spacing w:val="2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14"/>
                            </w:rPr>
                            <w:t>11-January-</w:t>
                          </w:r>
                          <w:r>
                            <w:rPr>
                              <w:rFonts w:ascii="Calibri"/>
                              <w:spacing w:val="-4"/>
                              <w:sz w:val="14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6" o:spt="202" type="#_x0000_t202" style="position:absolute;left:0pt;margin-left:502.65pt;margin-top:35.3pt;height:10.5pt;width:74.55pt;mso-position-horizontal-relative:page;mso-position-vertical-relative:page;z-index:-251657216;mso-width-relative:page;mso-height-relative:page;" filled="f" stroked="f" coordsize="21600,21600" o:gfxdata="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V3M7i2gAAAAsBAAAPAAAAAAAAAAEAIAAAACIAAABkcnMvZG93bnJldi54bWxQSwECFAAUAAAA&#10;CACHTuJA8rSK9LMBAABzAwAADgAAAAAAAAABACAAAAAp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4E9B7BB">
                    <w:pPr>
                      <w:spacing w:before="19"/>
                      <w:ind w:left="20" w:right="0" w:firstLine="0"/>
                      <w:jc w:val="left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spacing w:val="-2"/>
                        <w:sz w:val="14"/>
                      </w:rPr>
                      <w:t>Version:</w:t>
                    </w:r>
                    <w:r>
                      <w:rPr>
                        <w:rFonts w:ascii="Calibri"/>
                        <w:spacing w:val="25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14"/>
                      </w:rPr>
                      <w:t>11-January-</w:t>
                    </w:r>
                    <w:r>
                      <w:rPr>
                        <w:rFonts w:ascii="Calibri"/>
                        <w:spacing w:val="-4"/>
                        <w:sz w:val="14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3FB4387E"/>
    <w:rsid w:val="4D2515D1"/>
    <w:rsid w:val="6D9D4D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Times New Roman" w:hAnsi="Times New Roman" w:eastAsia="Times New Roman" w:cs="Times New Roman"/>
      <w:sz w:val="16"/>
      <w:szCs w:val="16"/>
      <w:lang w:val="en-US" w:eastAsia="en-US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en-US" w:eastAsia="en-US" w:bidi="ar-SA"/>
    </w:rPr>
  </w:style>
  <w:style w:type="paragraph" w:customStyle="1" w:styleId="7">
    <w:name w:val="Table Paragraph"/>
    <w:basedOn w:val="1"/>
    <w:qFormat/>
    <w:uiPriority w:val="1"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1554</Words>
  <Characters>8780</Characters>
  <TotalTime>0</TotalTime>
  <ScaleCrop>false</ScaleCrop>
  <LinksUpToDate>false</LinksUpToDate>
  <CharactersWithSpaces>10060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2026-06-05T01:15:00Z</dcterms:created>
  <dc:creator>Gary Collins</dc:creator>
  <cp:lastModifiedBy>Va cheir</cp:lastModifiedBy>
  <dcterms:modified xsi:type="dcterms:W3CDTF">2026-06-05T10:15:33Z</dcterms:modified>
  <dc:title>colg078378.wt2_GSC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2024-04-10T00:00:00Z</vt:filetime>
  </property>
  <property fmtid="{D5CDD505-2E9C-101B-9397-08002B2CF9AE}" pid="3" name="Creator">
    <vt:lpwstr>Word</vt:lpwstr>
  </property>
  <property fmtid="{D5CDD505-2E9C-101B-9397-08002B2CF9AE}" pid="4" name="LastSaved">
    <vt:filetime>2026-06-05T00:00:00Z</vt:filetime>
  </property>
  <property fmtid="{D5CDD505-2E9C-101B-9397-08002B2CF9AE}" pid="5" name="Producer">
    <vt:lpwstr>macOS Version 14.4.1 (Build 23E224) Quartz PDFContext</vt:lpwstr>
  </property>
  <property fmtid="{D5CDD505-2E9C-101B-9397-08002B2CF9AE}" pid="6" name="KSOTemplateDocerSaveRecord">
    <vt:lpwstr>eyJoZGlkIjoiMTEwYzQ4ZGY0ZTNjNDVlMmNjNjBjZWJjMzQ4NmRmYTQiLCJ1c2VySWQiOiIyMDEzMjIzOTAifQ==</vt:lpwstr>
  </property>
  <property fmtid="{D5CDD505-2E9C-101B-9397-08002B2CF9AE}" pid="7" name="KSOProductBuildVer">
    <vt:lpwstr>2052-12.1.0.26375</vt:lpwstr>
  </property>
  <property fmtid="{D5CDD505-2E9C-101B-9397-08002B2CF9AE}" pid="8" name="ICV">
    <vt:lpwstr>9CFB145A5CD0411E9587C443C73BF2DF_12</vt:lpwstr>
  </property>
</Properties>
</file>