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593" w:type="dxa"/>
        <w:tblInd w:w="-1281" w:type="dxa"/>
        <w:tblLayout w:type="fixed"/>
        <w:tblLook w:val="04A0" w:firstRow="1" w:lastRow="0" w:firstColumn="1" w:lastColumn="0" w:noHBand="0" w:noVBand="1"/>
      </w:tblPr>
      <w:tblGrid>
        <w:gridCol w:w="1134"/>
        <w:gridCol w:w="1276"/>
        <w:gridCol w:w="709"/>
        <w:gridCol w:w="851"/>
        <w:gridCol w:w="708"/>
        <w:gridCol w:w="567"/>
        <w:gridCol w:w="851"/>
        <w:gridCol w:w="992"/>
        <w:gridCol w:w="992"/>
        <w:gridCol w:w="1134"/>
        <w:gridCol w:w="851"/>
        <w:gridCol w:w="709"/>
        <w:gridCol w:w="850"/>
        <w:gridCol w:w="851"/>
        <w:gridCol w:w="708"/>
        <w:gridCol w:w="567"/>
        <w:gridCol w:w="1560"/>
        <w:gridCol w:w="283"/>
      </w:tblGrid>
      <w:tr w:rsidR="008C086A" w:rsidRPr="0012106A" w14:paraId="12BC08AD" w14:textId="77777777" w:rsidTr="003124DC">
        <w:trPr>
          <w:trHeight w:val="274"/>
        </w:trPr>
        <w:tc>
          <w:tcPr>
            <w:tcW w:w="15593" w:type="dxa"/>
            <w:gridSpan w:val="18"/>
          </w:tcPr>
          <w:p w14:paraId="473D38E2" w14:textId="77777777" w:rsidR="008C086A" w:rsidRPr="0012106A" w:rsidRDefault="00C20FE2" w:rsidP="00C051FD">
            <w:pPr>
              <w:rPr>
                <w:rFonts w:asciiTheme="majorBidi" w:hAnsiTheme="majorBidi" w:cstheme="majorBidi"/>
                <w:b/>
                <w:bCs/>
                <w:sz w:val="16"/>
                <w:szCs w:val="16"/>
              </w:rPr>
            </w:pPr>
            <w:r w:rsidRPr="0012106A">
              <w:rPr>
                <w:rFonts w:asciiTheme="majorBidi" w:hAnsiTheme="majorBidi" w:cstheme="majorBidi"/>
                <w:b/>
                <w:bCs/>
                <w:sz w:val="16"/>
                <w:szCs w:val="16"/>
              </w:rPr>
              <w:t xml:space="preserve">Supplementary </w:t>
            </w:r>
            <w:r w:rsidR="00DA02E6" w:rsidRPr="0012106A">
              <w:rPr>
                <w:rFonts w:asciiTheme="majorBidi" w:hAnsiTheme="majorBidi" w:cstheme="majorBidi"/>
                <w:b/>
                <w:bCs/>
                <w:sz w:val="16"/>
                <w:szCs w:val="16"/>
              </w:rPr>
              <w:t>Tabe1</w:t>
            </w:r>
            <w:r w:rsidR="00EE1A67" w:rsidRPr="0012106A">
              <w:rPr>
                <w:rFonts w:asciiTheme="majorBidi" w:hAnsiTheme="majorBidi" w:cstheme="majorBidi"/>
                <w:b/>
                <w:bCs/>
                <w:sz w:val="16"/>
                <w:szCs w:val="16"/>
              </w:rPr>
              <w:t>.</w:t>
            </w:r>
            <w:r w:rsidR="008C086A" w:rsidRPr="0012106A">
              <w:rPr>
                <w:rFonts w:asciiTheme="majorBidi" w:hAnsiTheme="majorBidi" w:cstheme="majorBidi"/>
                <w:b/>
                <w:bCs/>
                <w:sz w:val="16"/>
                <w:szCs w:val="16"/>
              </w:rPr>
              <w:t xml:space="preserve"> Characteristics of included randomized controlled trials in meta-analysis</w:t>
            </w:r>
          </w:p>
        </w:tc>
      </w:tr>
      <w:tr w:rsidR="004E793D" w:rsidRPr="0012106A" w14:paraId="352D0B2F" w14:textId="77777777" w:rsidTr="00331437">
        <w:trPr>
          <w:gridAfter w:val="1"/>
          <w:wAfter w:w="283" w:type="dxa"/>
          <w:trHeight w:val="170"/>
        </w:trPr>
        <w:tc>
          <w:tcPr>
            <w:tcW w:w="1134" w:type="dxa"/>
          </w:tcPr>
          <w:p w14:paraId="52A58EC4" w14:textId="77777777" w:rsidR="004E793D" w:rsidRPr="0012106A" w:rsidRDefault="004E793D" w:rsidP="008C086A">
            <w:pPr>
              <w:rPr>
                <w:rFonts w:asciiTheme="majorBidi" w:hAnsiTheme="majorBidi" w:cstheme="majorBidi"/>
                <w:b/>
                <w:bCs/>
                <w:sz w:val="16"/>
                <w:szCs w:val="16"/>
              </w:rPr>
            </w:pPr>
            <w:r w:rsidRPr="0012106A">
              <w:rPr>
                <w:rFonts w:asciiTheme="majorBidi" w:hAnsiTheme="majorBidi" w:cstheme="majorBidi"/>
                <w:b/>
                <w:bCs/>
                <w:sz w:val="16"/>
                <w:szCs w:val="16"/>
              </w:rPr>
              <w:t>Author</w:t>
            </w:r>
          </w:p>
        </w:tc>
        <w:tc>
          <w:tcPr>
            <w:tcW w:w="1276" w:type="dxa"/>
          </w:tcPr>
          <w:p w14:paraId="3462DEB4" w14:textId="77777777" w:rsidR="004E793D" w:rsidRPr="0012106A" w:rsidRDefault="004E793D" w:rsidP="008C086A">
            <w:pPr>
              <w:rPr>
                <w:rFonts w:asciiTheme="majorBidi" w:hAnsiTheme="majorBidi" w:cstheme="majorBidi"/>
                <w:b/>
                <w:bCs/>
                <w:sz w:val="16"/>
                <w:szCs w:val="16"/>
              </w:rPr>
            </w:pPr>
            <w:r w:rsidRPr="0012106A">
              <w:rPr>
                <w:rFonts w:asciiTheme="majorBidi" w:hAnsiTheme="majorBidi" w:cstheme="majorBidi"/>
                <w:b/>
                <w:bCs/>
                <w:sz w:val="16"/>
                <w:szCs w:val="16"/>
              </w:rPr>
              <w:t>Vasodilators</w:t>
            </w:r>
          </w:p>
        </w:tc>
        <w:tc>
          <w:tcPr>
            <w:tcW w:w="709" w:type="dxa"/>
          </w:tcPr>
          <w:p w14:paraId="50066FA3" w14:textId="77777777" w:rsidR="004E793D" w:rsidRPr="0012106A" w:rsidRDefault="004E793D" w:rsidP="008C086A">
            <w:pPr>
              <w:rPr>
                <w:rFonts w:asciiTheme="majorBidi" w:hAnsiTheme="majorBidi" w:cstheme="majorBidi"/>
                <w:b/>
                <w:bCs/>
                <w:sz w:val="16"/>
                <w:szCs w:val="16"/>
              </w:rPr>
            </w:pPr>
            <w:r w:rsidRPr="0012106A">
              <w:rPr>
                <w:rFonts w:asciiTheme="majorBidi" w:hAnsiTheme="majorBidi" w:cstheme="majorBidi"/>
                <w:b/>
                <w:bCs/>
                <w:sz w:val="16"/>
                <w:szCs w:val="16"/>
              </w:rPr>
              <w:t>year</w:t>
            </w:r>
          </w:p>
        </w:tc>
        <w:tc>
          <w:tcPr>
            <w:tcW w:w="851" w:type="dxa"/>
          </w:tcPr>
          <w:p w14:paraId="21F5AEA9" w14:textId="77777777" w:rsidR="004E793D" w:rsidRPr="0012106A" w:rsidRDefault="004E793D" w:rsidP="008C086A">
            <w:pPr>
              <w:rPr>
                <w:rFonts w:asciiTheme="majorBidi" w:hAnsiTheme="majorBidi" w:cstheme="majorBidi"/>
                <w:b/>
                <w:bCs/>
                <w:sz w:val="16"/>
                <w:szCs w:val="16"/>
              </w:rPr>
            </w:pPr>
            <w:r w:rsidRPr="0012106A">
              <w:rPr>
                <w:rFonts w:asciiTheme="majorBidi" w:hAnsiTheme="majorBidi" w:cstheme="majorBidi"/>
                <w:b/>
                <w:bCs/>
                <w:sz w:val="16"/>
                <w:szCs w:val="16"/>
              </w:rPr>
              <w:t>Country</w:t>
            </w:r>
          </w:p>
        </w:tc>
        <w:tc>
          <w:tcPr>
            <w:tcW w:w="708" w:type="dxa"/>
          </w:tcPr>
          <w:p w14:paraId="693A5931" w14:textId="77777777" w:rsidR="004E793D" w:rsidRPr="0012106A" w:rsidRDefault="004E793D" w:rsidP="008C086A">
            <w:pPr>
              <w:rPr>
                <w:rFonts w:asciiTheme="majorBidi" w:hAnsiTheme="majorBidi" w:cstheme="majorBidi"/>
                <w:b/>
                <w:bCs/>
                <w:sz w:val="16"/>
                <w:szCs w:val="16"/>
              </w:rPr>
            </w:pPr>
            <w:proofErr w:type="spellStart"/>
            <w:r w:rsidRPr="0012106A">
              <w:rPr>
                <w:rFonts w:asciiTheme="majorBidi" w:hAnsiTheme="majorBidi" w:cstheme="majorBidi"/>
                <w:b/>
                <w:bCs/>
                <w:sz w:val="16"/>
                <w:szCs w:val="16"/>
              </w:rPr>
              <w:t>sample_size</w:t>
            </w:r>
            <w:proofErr w:type="spellEnd"/>
            <w:r w:rsidR="006D13CE" w:rsidRPr="0012106A">
              <w:rPr>
                <w:rFonts w:asciiTheme="majorBidi" w:hAnsiTheme="majorBidi" w:cstheme="majorBidi"/>
                <w:b/>
                <w:bCs/>
                <w:sz w:val="16"/>
                <w:szCs w:val="16"/>
              </w:rPr>
              <w:t xml:space="preserve"> (n)</w:t>
            </w:r>
          </w:p>
        </w:tc>
        <w:tc>
          <w:tcPr>
            <w:tcW w:w="567" w:type="dxa"/>
          </w:tcPr>
          <w:p w14:paraId="7E7C97CB" w14:textId="77777777" w:rsidR="004E793D" w:rsidRPr="0012106A" w:rsidRDefault="004E793D" w:rsidP="008C086A">
            <w:pPr>
              <w:rPr>
                <w:rFonts w:asciiTheme="majorBidi" w:hAnsiTheme="majorBidi" w:cstheme="majorBidi"/>
                <w:b/>
                <w:bCs/>
                <w:sz w:val="16"/>
                <w:szCs w:val="16"/>
              </w:rPr>
            </w:pPr>
            <w:r w:rsidRPr="0012106A">
              <w:rPr>
                <w:rFonts w:asciiTheme="majorBidi" w:hAnsiTheme="majorBidi" w:cstheme="majorBidi"/>
                <w:b/>
                <w:bCs/>
                <w:sz w:val="16"/>
                <w:szCs w:val="16"/>
              </w:rPr>
              <w:t>Female/Male</w:t>
            </w:r>
          </w:p>
        </w:tc>
        <w:tc>
          <w:tcPr>
            <w:tcW w:w="851" w:type="dxa"/>
          </w:tcPr>
          <w:p w14:paraId="0CD855A3" w14:textId="77777777" w:rsidR="004E793D" w:rsidRPr="0012106A" w:rsidRDefault="004E793D" w:rsidP="008C086A">
            <w:pPr>
              <w:rPr>
                <w:rFonts w:asciiTheme="majorBidi" w:hAnsiTheme="majorBidi" w:cstheme="majorBidi"/>
                <w:b/>
                <w:bCs/>
                <w:sz w:val="16"/>
                <w:szCs w:val="16"/>
              </w:rPr>
            </w:pPr>
            <w:proofErr w:type="spellStart"/>
            <w:r w:rsidRPr="0012106A">
              <w:rPr>
                <w:rFonts w:asciiTheme="majorBidi" w:hAnsiTheme="majorBidi" w:cstheme="majorBidi"/>
                <w:b/>
                <w:bCs/>
                <w:sz w:val="16"/>
                <w:szCs w:val="16"/>
              </w:rPr>
              <w:t>Age_mean</w:t>
            </w:r>
            <w:proofErr w:type="spellEnd"/>
            <w:r w:rsidR="006D13CE" w:rsidRPr="0012106A">
              <w:rPr>
                <w:rFonts w:asciiTheme="majorBidi" w:hAnsiTheme="majorBidi" w:cstheme="majorBidi"/>
                <w:b/>
                <w:bCs/>
                <w:sz w:val="16"/>
                <w:szCs w:val="16"/>
              </w:rPr>
              <w:t xml:space="preserve"> (hours, days, months, or years)</w:t>
            </w:r>
          </w:p>
        </w:tc>
        <w:tc>
          <w:tcPr>
            <w:tcW w:w="992" w:type="dxa"/>
          </w:tcPr>
          <w:p w14:paraId="625A10AD" w14:textId="77777777" w:rsidR="004E793D" w:rsidRPr="0012106A" w:rsidRDefault="004E793D" w:rsidP="008C086A">
            <w:pPr>
              <w:rPr>
                <w:rFonts w:asciiTheme="majorBidi" w:hAnsiTheme="majorBidi" w:cstheme="majorBidi"/>
                <w:b/>
                <w:bCs/>
                <w:sz w:val="16"/>
                <w:szCs w:val="16"/>
              </w:rPr>
            </w:pPr>
            <w:r w:rsidRPr="0012106A">
              <w:rPr>
                <w:rFonts w:asciiTheme="majorBidi" w:hAnsiTheme="majorBidi" w:cstheme="majorBidi"/>
                <w:b/>
                <w:bCs/>
                <w:sz w:val="16"/>
                <w:szCs w:val="16"/>
              </w:rPr>
              <w:t>weight_</w:t>
            </w:r>
            <w:r w:rsidR="00605A87" w:rsidRPr="0012106A">
              <w:rPr>
                <w:rFonts w:asciiTheme="majorBidi" w:hAnsiTheme="majorBidi" w:cstheme="majorBidi"/>
              </w:rPr>
              <w:t xml:space="preserve"> (</w:t>
            </w:r>
            <w:r w:rsidR="00605A87" w:rsidRPr="0012106A">
              <w:rPr>
                <w:rFonts w:asciiTheme="majorBidi" w:hAnsiTheme="majorBidi" w:cstheme="majorBidi"/>
                <w:b/>
                <w:bCs/>
                <w:sz w:val="16"/>
                <w:szCs w:val="16"/>
              </w:rPr>
              <w:t>Mean ± SD or Range, kg)</w:t>
            </w:r>
          </w:p>
        </w:tc>
        <w:tc>
          <w:tcPr>
            <w:tcW w:w="992" w:type="dxa"/>
            <w:noWrap/>
          </w:tcPr>
          <w:p w14:paraId="343E9B1C" w14:textId="77777777" w:rsidR="004E793D" w:rsidRPr="0012106A" w:rsidRDefault="004E793D" w:rsidP="008C086A">
            <w:pPr>
              <w:rPr>
                <w:rFonts w:asciiTheme="majorBidi" w:hAnsiTheme="majorBidi" w:cstheme="majorBidi"/>
                <w:b/>
                <w:bCs/>
                <w:sz w:val="16"/>
                <w:szCs w:val="16"/>
              </w:rPr>
            </w:pPr>
            <w:r w:rsidRPr="0012106A">
              <w:rPr>
                <w:rFonts w:asciiTheme="majorBidi" w:hAnsiTheme="majorBidi" w:cstheme="majorBidi"/>
                <w:b/>
                <w:bCs/>
                <w:sz w:val="16"/>
                <w:szCs w:val="16"/>
              </w:rPr>
              <w:t>common primary diagnosis</w:t>
            </w:r>
          </w:p>
        </w:tc>
        <w:tc>
          <w:tcPr>
            <w:tcW w:w="1134" w:type="dxa"/>
          </w:tcPr>
          <w:p w14:paraId="60D147FA" w14:textId="77777777" w:rsidR="004E793D" w:rsidRPr="0012106A" w:rsidRDefault="004E793D" w:rsidP="008C086A">
            <w:pPr>
              <w:rPr>
                <w:rFonts w:asciiTheme="majorBidi" w:hAnsiTheme="majorBidi" w:cstheme="majorBidi"/>
                <w:b/>
                <w:bCs/>
                <w:sz w:val="16"/>
                <w:szCs w:val="16"/>
              </w:rPr>
            </w:pPr>
            <w:proofErr w:type="spellStart"/>
            <w:r w:rsidRPr="0012106A">
              <w:rPr>
                <w:rFonts w:asciiTheme="majorBidi" w:hAnsiTheme="majorBidi" w:cstheme="majorBidi"/>
                <w:b/>
                <w:bCs/>
                <w:sz w:val="16"/>
                <w:szCs w:val="16"/>
              </w:rPr>
              <w:t>measurement_method</w:t>
            </w:r>
            <w:proofErr w:type="spellEnd"/>
          </w:p>
        </w:tc>
        <w:tc>
          <w:tcPr>
            <w:tcW w:w="851" w:type="dxa"/>
          </w:tcPr>
          <w:p w14:paraId="57C3349C" w14:textId="77777777" w:rsidR="004E793D" w:rsidRPr="0012106A" w:rsidRDefault="004E793D" w:rsidP="008C086A">
            <w:pPr>
              <w:rPr>
                <w:rFonts w:asciiTheme="majorBidi" w:hAnsiTheme="majorBidi" w:cstheme="majorBidi"/>
                <w:b/>
                <w:bCs/>
                <w:sz w:val="16"/>
                <w:szCs w:val="16"/>
              </w:rPr>
            </w:pPr>
            <w:r w:rsidRPr="0012106A">
              <w:rPr>
                <w:rFonts w:asciiTheme="majorBidi" w:hAnsiTheme="majorBidi" w:cstheme="majorBidi"/>
                <w:b/>
                <w:bCs/>
                <w:sz w:val="16"/>
                <w:szCs w:val="16"/>
              </w:rPr>
              <w:t>intervention</w:t>
            </w:r>
          </w:p>
        </w:tc>
        <w:tc>
          <w:tcPr>
            <w:tcW w:w="709" w:type="dxa"/>
          </w:tcPr>
          <w:p w14:paraId="76C628FF" w14:textId="77777777" w:rsidR="004E793D" w:rsidRPr="0012106A" w:rsidRDefault="004E793D" w:rsidP="008C086A">
            <w:pPr>
              <w:rPr>
                <w:rFonts w:asciiTheme="majorBidi" w:hAnsiTheme="majorBidi" w:cstheme="majorBidi"/>
                <w:b/>
                <w:bCs/>
                <w:sz w:val="16"/>
                <w:szCs w:val="16"/>
              </w:rPr>
            </w:pPr>
            <w:r w:rsidRPr="0012106A">
              <w:rPr>
                <w:rFonts w:asciiTheme="majorBidi" w:hAnsiTheme="majorBidi" w:cstheme="majorBidi"/>
                <w:b/>
                <w:bCs/>
                <w:sz w:val="16"/>
                <w:szCs w:val="16"/>
              </w:rPr>
              <w:t>dosage</w:t>
            </w:r>
          </w:p>
        </w:tc>
        <w:tc>
          <w:tcPr>
            <w:tcW w:w="850" w:type="dxa"/>
          </w:tcPr>
          <w:p w14:paraId="2B1FC728" w14:textId="77777777" w:rsidR="004E793D" w:rsidRPr="0012106A" w:rsidRDefault="004E793D" w:rsidP="008C086A">
            <w:pPr>
              <w:rPr>
                <w:rFonts w:asciiTheme="majorBidi" w:hAnsiTheme="majorBidi" w:cstheme="majorBidi"/>
                <w:b/>
                <w:bCs/>
                <w:sz w:val="16"/>
                <w:szCs w:val="16"/>
              </w:rPr>
            </w:pPr>
            <w:r w:rsidRPr="0012106A">
              <w:rPr>
                <w:rFonts w:asciiTheme="majorBidi" w:hAnsiTheme="majorBidi" w:cstheme="majorBidi"/>
                <w:b/>
                <w:bCs/>
                <w:sz w:val="16"/>
                <w:szCs w:val="16"/>
              </w:rPr>
              <w:t>Follow of study</w:t>
            </w:r>
            <w:r w:rsidR="000A24B0" w:rsidRPr="0012106A">
              <w:rPr>
                <w:rFonts w:asciiTheme="majorBidi" w:hAnsiTheme="majorBidi" w:cstheme="majorBidi"/>
                <w:b/>
                <w:bCs/>
                <w:sz w:val="16"/>
                <w:szCs w:val="16"/>
              </w:rPr>
              <w:t xml:space="preserve"> (hours, days, weeks, months)</w:t>
            </w:r>
          </w:p>
        </w:tc>
        <w:tc>
          <w:tcPr>
            <w:tcW w:w="851" w:type="dxa"/>
          </w:tcPr>
          <w:p w14:paraId="7D282192" w14:textId="77777777" w:rsidR="004E793D" w:rsidRPr="0012106A" w:rsidRDefault="004E793D" w:rsidP="008C086A">
            <w:pPr>
              <w:rPr>
                <w:rFonts w:asciiTheme="majorBidi" w:hAnsiTheme="majorBidi" w:cstheme="majorBidi"/>
                <w:b/>
                <w:bCs/>
                <w:sz w:val="16"/>
                <w:szCs w:val="16"/>
              </w:rPr>
            </w:pPr>
            <w:r w:rsidRPr="0012106A">
              <w:rPr>
                <w:rFonts w:asciiTheme="majorBidi" w:hAnsiTheme="majorBidi" w:cstheme="majorBidi"/>
                <w:b/>
                <w:bCs/>
                <w:sz w:val="16"/>
                <w:szCs w:val="16"/>
              </w:rPr>
              <w:t>control</w:t>
            </w:r>
          </w:p>
        </w:tc>
        <w:tc>
          <w:tcPr>
            <w:tcW w:w="708" w:type="dxa"/>
            <w:noWrap/>
          </w:tcPr>
          <w:p w14:paraId="079CC84B" w14:textId="77777777" w:rsidR="004E793D" w:rsidRPr="0012106A" w:rsidRDefault="004E793D" w:rsidP="008C086A">
            <w:pPr>
              <w:rPr>
                <w:rFonts w:asciiTheme="majorBidi" w:hAnsiTheme="majorBidi" w:cstheme="majorBidi"/>
                <w:b/>
                <w:bCs/>
                <w:sz w:val="16"/>
                <w:szCs w:val="16"/>
              </w:rPr>
            </w:pPr>
            <w:r w:rsidRPr="0012106A">
              <w:rPr>
                <w:rFonts w:asciiTheme="majorBidi" w:hAnsiTheme="majorBidi" w:cstheme="majorBidi"/>
                <w:b/>
                <w:bCs/>
                <w:sz w:val="16"/>
                <w:szCs w:val="16"/>
              </w:rPr>
              <w:t>Birth weight</w:t>
            </w:r>
          </w:p>
        </w:tc>
        <w:tc>
          <w:tcPr>
            <w:tcW w:w="567" w:type="dxa"/>
            <w:noWrap/>
          </w:tcPr>
          <w:p w14:paraId="24BC883D" w14:textId="77777777" w:rsidR="004E793D" w:rsidRPr="0012106A" w:rsidRDefault="004E793D" w:rsidP="008C086A">
            <w:pPr>
              <w:rPr>
                <w:rFonts w:asciiTheme="majorBidi" w:hAnsiTheme="majorBidi" w:cstheme="majorBidi"/>
                <w:b/>
                <w:bCs/>
                <w:sz w:val="16"/>
                <w:szCs w:val="16"/>
              </w:rPr>
            </w:pPr>
            <w:r w:rsidRPr="0012106A">
              <w:rPr>
                <w:rFonts w:asciiTheme="majorBidi" w:hAnsiTheme="majorBidi" w:cstheme="majorBidi"/>
                <w:b/>
                <w:bCs/>
                <w:sz w:val="16"/>
                <w:szCs w:val="16"/>
              </w:rPr>
              <w:t>Gestational age</w:t>
            </w:r>
          </w:p>
        </w:tc>
        <w:tc>
          <w:tcPr>
            <w:tcW w:w="1560" w:type="dxa"/>
          </w:tcPr>
          <w:p w14:paraId="6FC35F54" w14:textId="77777777" w:rsidR="004E793D" w:rsidRPr="0012106A" w:rsidRDefault="004E793D" w:rsidP="008C086A">
            <w:pPr>
              <w:rPr>
                <w:rFonts w:asciiTheme="majorBidi" w:hAnsiTheme="majorBidi" w:cstheme="majorBidi"/>
                <w:b/>
                <w:bCs/>
                <w:sz w:val="16"/>
                <w:szCs w:val="16"/>
              </w:rPr>
            </w:pPr>
            <w:r w:rsidRPr="0012106A">
              <w:rPr>
                <w:rFonts w:asciiTheme="majorBidi" w:hAnsiTheme="majorBidi" w:cstheme="majorBidi"/>
                <w:b/>
                <w:bCs/>
                <w:sz w:val="16"/>
                <w:szCs w:val="16"/>
              </w:rPr>
              <w:t>significant complication</w:t>
            </w:r>
          </w:p>
        </w:tc>
      </w:tr>
      <w:tr w:rsidR="004E793D" w:rsidRPr="0012106A" w14:paraId="4203C770" w14:textId="77777777" w:rsidTr="00331437">
        <w:trPr>
          <w:gridAfter w:val="1"/>
          <w:wAfter w:w="283" w:type="dxa"/>
          <w:trHeight w:val="620"/>
        </w:trPr>
        <w:tc>
          <w:tcPr>
            <w:tcW w:w="1134" w:type="dxa"/>
            <w:noWrap/>
            <w:hideMark/>
          </w:tcPr>
          <w:p w14:paraId="1C12D2AF" w14:textId="77777777" w:rsidR="004E793D" w:rsidRPr="0012106A" w:rsidRDefault="004E793D" w:rsidP="00AD0111">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Baquero</w:t>
            </w:r>
            <w:r w:rsidR="0095136C" w:rsidRPr="0012106A">
              <w:rPr>
                <w:rFonts w:asciiTheme="majorBidi" w:hAnsiTheme="majorBidi" w:cstheme="majorBidi"/>
                <w:sz w:val="14"/>
                <w:szCs w:val="14"/>
                <w:rtl/>
              </w:rPr>
              <w:t xml:space="preserve"> </w:t>
            </w:r>
            <w:r w:rsidR="0095136C" w:rsidRPr="0012106A">
              <w:rPr>
                <w:rFonts w:asciiTheme="majorBidi" w:hAnsiTheme="majorBidi" w:cstheme="majorBidi"/>
                <w:sz w:val="14"/>
                <w:szCs w:val="14"/>
              </w:rPr>
              <w:t xml:space="preserve"> (4</w:t>
            </w:r>
            <w:r w:rsidR="00AD0111" w:rsidRPr="0012106A">
              <w:rPr>
                <w:rFonts w:asciiTheme="majorBidi" w:hAnsiTheme="majorBidi" w:cstheme="majorBidi"/>
                <w:sz w:val="14"/>
                <w:szCs w:val="14"/>
              </w:rPr>
              <w:t>4</w:t>
            </w:r>
            <w:r w:rsidR="0095136C" w:rsidRPr="0012106A">
              <w:rPr>
                <w:rFonts w:asciiTheme="majorBidi" w:hAnsiTheme="majorBidi" w:cstheme="majorBidi"/>
                <w:sz w:val="14"/>
                <w:szCs w:val="14"/>
              </w:rPr>
              <w:t>)</w:t>
            </w:r>
          </w:p>
        </w:tc>
        <w:tc>
          <w:tcPr>
            <w:tcW w:w="1276" w:type="dxa"/>
            <w:noWrap/>
            <w:hideMark/>
          </w:tcPr>
          <w:p w14:paraId="1929376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PDE5i</w:t>
            </w:r>
          </w:p>
        </w:tc>
        <w:tc>
          <w:tcPr>
            <w:tcW w:w="709" w:type="dxa"/>
            <w:noWrap/>
            <w:hideMark/>
          </w:tcPr>
          <w:p w14:paraId="5D401EB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2006</w:t>
            </w:r>
          </w:p>
        </w:tc>
        <w:tc>
          <w:tcPr>
            <w:tcW w:w="851" w:type="dxa"/>
            <w:noWrap/>
            <w:hideMark/>
          </w:tcPr>
          <w:p w14:paraId="7FE8708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Colombia</w:t>
            </w:r>
          </w:p>
        </w:tc>
        <w:tc>
          <w:tcPr>
            <w:tcW w:w="708" w:type="dxa"/>
            <w:noWrap/>
            <w:hideMark/>
          </w:tcPr>
          <w:p w14:paraId="133207D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13</w:t>
            </w:r>
          </w:p>
        </w:tc>
        <w:tc>
          <w:tcPr>
            <w:tcW w:w="567" w:type="dxa"/>
            <w:noWrap/>
            <w:hideMark/>
          </w:tcPr>
          <w:p w14:paraId="0164B03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6/7</w:t>
            </w:r>
          </w:p>
        </w:tc>
        <w:tc>
          <w:tcPr>
            <w:tcW w:w="851" w:type="dxa"/>
            <w:noWrap/>
            <w:hideMark/>
          </w:tcPr>
          <w:p w14:paraId="0EC9A672"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9.6 ± 0.65 H</w:t>
            </w:r>
          </w:p>
        </w:tc>
        <w:tc>
          <w:tcPr>
            <w:tcW w:w="992" w:type="dxa"/>
            <w:noWrap/>
            <w:hideMark/>
          </w:tcPr>
          <w:p w14:paraId="6903232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992" w:type="dxa"/>
            <w:noWrap/>
            <w:hideMark/>
          </w:tcPr>
          <w:p w14:paraId="386970C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PPHN</w:t>
            </w:r>
          </w:p>
        </w:tc>
        <w:tc>
          <w:tcPr>
            <w:tcW w:w="1134" w:type="dxa"/>
            <w:noWrap/>
            <w:hideMark/>
          </w:tcPr>
          <w:p w14:paraId="4018EC12"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Catheter</w:t>
            </w:r>
          </w:p>
        </w:tc>
        <w:tc>
          <w:tcPr>
            <w:tcW w:w="851" w:type="dxa"/>
            <w:noWrap/>
            <w:hideMark/>
          </w:tcPr>
          <w:p w14:paraId="17253D9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sildenafil </w:t>
            </w:r>
          </w:p>
        </w:tc>
        <w:tc>
          <w:tcPr>
            <w:tcW w:w="709" w:type="dxa"/>
            <w:noWrap/>
            <w:hideMark/>
          </w:tcPr>
          <w:p w14:paraId="0AB8958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4</w:t>
            </w:r>
            <w:r w:rsidR="005F65ED" w:rsidRPr="0012106A">
              <w:rPr>
                <w:rFonts w:asciiTheme="majorBidi" w:hAnsiTheme="majorBidi" w:cstheme="majorBidi"/>
                <w:sz w:val="14"/>
                <w:szCs w:val="14"/>
              </w:rPr>
              <w:t xml:space="preserve"> mg/kg/day</w:t>
            </w:r>
          </w:p>
        </w:tc>
        <w:tc>
          <w:tcPr>
            <w:tcW w:w="850" w:type="dxa"/>
            <w:noWrap/>
            <w:hideMark/>
          </w:tcPr>
          <w:p w14:paraId="664D6DC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12 m</w:t>
            </w:r>
          </w:p>
        </w:tc>
        <w:tc>
          <w:tcPr>
            <w:tcW w:w="851" w:type="dxa"/>
            <w:noWrap/>
            <w:hideMark/>
          </w:tcPr>
          <w:p w14:paraId="4379504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Placebo</w:t>
            </w:r>
          </w:p>
        </w:tc>
        <w:tc>
          <w:tcPr>
            <w:tcW w:w="708" w:type="dxa"/>
            <w:noWrap/>
            <w:hideMark/>
          </w:tcPr>
          <w:p w14:paraId="200A47C2"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567" w:type="dxa"/>
            <w:noWrap/>
            <w:hideMark/>
          </w:tcPr>
          <w:p w14:paraId="456F904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1560" w:type="dxa"/>
            <w:noWrap/>
          </w:tcPr>
          <w:p w14:paraId="63FED37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None</w:t>
            </w:r>
          </w:p>
        </w:tc>
      </w:tr>
      <w:tr w:rsidR="004E793D" w:rsidRPr="0012106A" w14:paraId="48E2E591" w14:textId="77777777" w:rsidTr="00331437">
        <w:trPr>
          <w:gridAfter w:val="1"/>
          <w:wAfter w:w="283" w:type="dxa"/>
          <w:trHeight w:val="310"/>
        </w:trPr>
        <w:tc>
          <w:tcPr>
            <w:tcW w:w="1134" w:type="dxa"/>
            <w:noWrap/>
            <w:hideMark/>
          </w:tcPr>
          <w:p w14:paraId="2606DE8B" w14:textId="77777777" w:rsidR="004E793D" w:rsidRPr="0012106A" w:rsidRDefault="004E793D" w:rsidP="00AD0111">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Namachivayam</w:t>
            </w:r>
            <w:r w:rsidR="0095136C" w:rsidRPr="0012106A">
              <w:rPr>
                <w:rFonts w:asciiTheme="majorBidi" w:hAnsiTheme="majorBidi" w:cstheme="majorBidi"/>
                <w:sz w:val="14"/>
                <w:szCs w:val="14"/>
              </w:rPr>
              <w:t xml:space="preserve"> (4</w:t>
            </w:r>
            <w:r w:rsidR="00AD0111" w:rsidRPr="0012106A">
              <w:rPr>
                <w:rFonts w:asciiTheme="majorBidi" w:hAnsiTheme="majorBidi" w:cstheme="majorBidi"/>
                <w:sz w:val="14"/>
                <w:szCs w:val="14"/>
              </w:rPr>
              <w:t>5</w:t>
            </w:r>
            <w:r w:rsidR="0095136C" w:rsidRPr="0012106A">
              <w:rPr>
                <w:rFonts w:asciiTheme="majorBidi" w:hAnsiTheme="majorBidi" w:cstheme="majorBidi"/>
                <w:sz w:val="14"/>
                <w:szCs w:val="14"/>
              </w:rPr>
              <w:t>)</w:t>
            </w:r>
          </w:p>
        </w:tc>
        <w:tc>
          <w:tcPr>
            <w:tcW w:w="1276" w:type="dxa"/>
            <w:noWrap/>
            <w:hideMark/>
          </w:tcPr>
          <w:p w14:paraId="70943F9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PDE5i</w:t>
            </w:r>
          </w:p>
        </w:tc>
        <w:tc>
          <w:tcPr>
            <w:tcW w:w="709" w:type="dxa"/>
            <w:noWrap/>
            <w:hideMark/>
          </w:tcPr>
          <w:p w14:paraId="0257FCB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2006</w:t>
            </w:r>
          </w:p>
        </w:tc>
        <w:tc>
          <w:tcPr>
            <w:tcW w:w="851" w:type="dxa"/>
            <w:noWrap/>
            <w:hideMark/>
          </w:tcPr>
          <w:p w14:paraId="0487AEC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Australia</w:t>
            </w:r>
          </w:p>
        </w:tc>
        <w:tc>
          <w:tcPr>
            <w:tcW w:w="708" w:type="dxa"/>
            <w:noWrap/>
            <w:hideMark/>
          </w:tcPr>
          <w:p w14:paraId="644828F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29</w:t>
            </w:r>
          </w:p>
        </w:tc>
        <w:tc>
          <w:tcPr>
            <w:tcW w:w="567" w:type="dxa"/>
            <w:noWrap/>
            <w:hideMark/>
          </w:tcPr>
          <w:p w14:paraId="3F593A9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851" w:type="dxa"/>
            <w:noWrap/>
            <w:hideMark/>
          </w:tcPr>
          <w:p w14:paraId="5D29380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5.64 M</w:t>
            </w:r>
          </w:p>
        </w:tc>
        <w:tc>
          <w:tcPr>
            <w:tcW w:w="992" w:type="dxa"/>
            <w:noWrap/>
            <w:hideMark/>
          </w:tcPr>
          <w:p w14:paraId="11572C7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4.6 (3.1–8.8)</w:t>
            </w:r>
          </w:p>
        </w:tc>
        <w:tc>
          <w:tcPr>
            <w:tcW w:w="992" w:type="dxa"/>
            <w:noWrap/>
            <w:hideMark/>
          </w:tcPr>
          <w:p w14:paraId="5852062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CHD+PH</w:t>
            </w:r>
          </w:p>
        </w:tc>
        <w:tc>
          <w:tcPr>
            <w:tcW w:w="1134" w:type="dxa"/>
            <w:noWrap/>
            <w:hideMark/>
          </w:tcPr>
          <w:p w14:paraId="5DC405F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Echocardiography</w:t>
            </w:r>
          </w:p>
        </w:tc>
        <w:tc>
          <w:tcPr>
            <w:tcW w:w="851" w:type="dxa"/>
            <w:noWrap/>
            <w:hideMark/>
          </w:tcPr>
          <w:p w14:paraId="4425230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sildenafil </w:t>
            </w:r>
          </w:p>
        </w:tc>
        <w:tc>
          <w:tcPr>
            <w:tcW w:w="709" w:type="dxa"/>
            <w:noWrap/>
            <w:hideMark/>
          </w:tcPr>
          <w:p w14:paraId="5FBE998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0.4</w:t>
            </w:r>
            <w:r w:rsidR="005F65ED" w:rsidRPr="0012106A">
              <w:rPr>
                <w:rFonts w:asciiTheme="majorBidi" w:hAnsiTheme="majorBidi" w:cstheme="majorBidi"/>
                <w:sz w:val="14"/>
                <w:szCs w:val="14"/>
              </w:rPr>
              <w:t xml:space="preserve"> mg/kg/day</w:t>
            </w:r>
          </w:p>
        </w:tc>
        <w:tc>
          <w:tcPr>
            <w:tcW w:w="850" w:type="dxa"/>
            <w:noWrap/>
            <w:hideMark/>
          </w:tcPr>
          <w:p w14:paraId="2E143718" w14:textId="77777777" w:rsidR="004E793D" w:rsidRPr="0012106A" w:rsidRDefault="000A24B0"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851" w:type="dxa"/>
            <w:noWrap/>
            <w:hideMark/>
          </w:tcPr>
          <w:p w14:paraId="58925AE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Placebo</w:t>
            </w:r>
          </w:p>
        </w:tc>
        <w:tc>
          <w:tcPr>
            <w:tcW w:w="708" w:type="dxa"/>
            <w:noWrap/>
            <w:hideMark/>
          </w:tcPr>
          <w:p w14:paraId="01B618D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567" w:type="dxa"/>
            <w:noWrap/>
            <w:hideMark/>
          </w:tcPr>
          <w:p w14:paraId="41E3266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1560" w:type="dxa"/>
            <w:noWrap/>
          </w:tcPr>
          <w:p w14:paraId="424414E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None</w:t>
            </w:r>
          </w:p>
        </w:tc>
      </w:tr>
      <w:tr w:rsidR="004E793D" w:rsidRPr="0012106A" w14:paraId="51891662" w14:textId="77777777" w:rsidTr="00331437">
        <w:trPr>
          <w:gridAfter w:val="1"/>
          <w:wAfter w:w="283" w:type="dxa"/>
          <w:trHeight w:val="1240"/>
        </w:trPr>
        <w:tc>
          <w:tcPr>
            <w:tcW w:w="1134" w:type="dxa"/>
            <w:noWrap/>
            <w:hideMark/>
          </w:tcPr>
          <w:p w14:paraId="438DCAFC" w14:textId="77777777" w:rsidR="004E793D" w:rsidRPr="0012106A" w:rsidRDefault="004E793D" w:rsidP="00AD0111">
            <w:pPr>
              <w:pStyle w:val="ListParagraph"/>
              <w:numPr>
                <w:ilvl w:val="0"/>
                <w:numId w:val="2"/>
              </w:numPr>
              <w:rPr>
                <w:rFonts w:asciiTheme="majorBidi" w:hAnsiTheme="majorBidi" w:cstheme="majorBidi"/>
                <w:sz w:val="14"/>
                <w:szCs w:val="14"/>
              </w:rPr>
            </w:pPr>
            <w:proofErr w:type="spellStart"/>
            <w:r w:rsidRPr="0012106A">
              <w:rPr>
                <w:rFonts w:asciiTheme="majorBidi" w:hAnsiTheme="majorBidi" w:cstheme="majorBidi"/>
                <w:sz w:val="14"/>
                <w:szCs w:val="14"/>
              </w:rPr>
              <w:t>Peiravian</w:t>
            </w:r>
            <w:proofErr w:type="spellEnd"/>
            <w:r w:rsidR="0095136C" w:rsidRPr="0012106A">
              <w:rPr>
                <w:rFonts w:asciiTheme="majorBidi" w:hAnsiTheme="majorBidi" w:cstheme="majorBidi"/>
                <w:sz w:val="14"/>
                <w:szCs w:val="14"/>
              </w:rPr>
              <w:t xml:space="preserve"> (3</w:t>
            </w:r>
            <w:r w:rsidR="00AD0111" w:rsidRPr="0012106A">
              <w:rPr>
                <w:rFonts w:asciiTheme="majorBidi" w:hAnsiTheme="majorBidi" w:cstheme="majorBidi"/>
                <w:sz w:val="14"/>
                <w:szCs w:val="14"/>
              </w:rPr>
              <w:t>6</w:t>
            </w:r>
            <w:r w:rsidR="0095136C" w:rsidRPr="0012106A">
              <w:rPr>
                <w:rFonts w:asciiTheme="majorBidi" w:hAnsiTheme="majorBidi" w:cstheme="majorBidi"/>
                <w:sz w:val="14"/>
                <w:szCs w:val="14"/>
              </w:rPr>
              <w:t>)</w:t>
            </w:r>
          </w:p>
        </w:tc>
        <w:tc>
          <w:tcPr>
            <w:tcW w:w="1276" w:type="dxa"/>
            <w:noWrap/>
            <w:hideMark/>
          </w:tcPr>
          <w:p w14:paraId="31B1012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PDE5i</w:t>
            </w:r>
          </w:p>
        </w:tc>
        <w:tc>
          <w:tcPr>
            <w:tcW w:w="709" w:type="dxa"/>
            <w:noWrap/>
            <w:hideMark/>
          </w:tcPr>
          <w:p w14:paraId="6E87478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2007</w:t>
            </w:r>
          </w:p>
        </w:tc>
        <w:tc>
          <w:tcPr>
            <w:tcW w:w="851" w:type="dxa"/>
            <w:noWrap/>
            <w:hideMark/>
          </w:tcPr>
          <w:p w14:paraId="56D015F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Iran</w:t>
            </w:r>
          </w:p>
        </w:tc>
        <w:tc>
          <w:tcPr>
            <w:tcW w:w="708" w:type="dxa"/>
            <w:noWrap/>
            <w:hideMark/>
          </w:tcPr>
          <w:p w14:paraId="07E8157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42</w:t>
            </w:r>
          </w:p>
        </w:tc>
        <w:tc>
          <w:tcPr>
            <w:tcW w:w="567" w:type="dxa"/>
            <w:noWrap/>
            <w:hideMark/>
          </w:tcPr>
          <w:p w14:paraId="6D8CB43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18/24</w:t>
            </w:r>
          </w:p>
        </w:tc>
        <w:tc>
          <w:tcPr>
            <w:tcW w:w="851" w:type="dxa"/>
            <w:noWrap/>
            <w:hideMark/>
          </w:tcPr>
          <w:p w14:paraId="49EBC74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21 ± 18.8 M</w:t>
            </w:r>
          </w:p>
        </w:tc>
        <w:tc>
          <w:tcPr>
            <w:tcW w:w="992" w:type="dxa"/>
            <w:noWrap/>
            <w:hideMark/>
          </w:tcPr>
          <w:p w14:paraId="7549BCE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14.33 ± 6.86</w:t>
            </w:r>
          </w:p>
        </w:tc>
        <w:tc>
          <w:tcPr>
            <w:tcW w:w="992" w:type="dxa"/>
            <w:noWrap/>
            <w:hideMark/>
          </w:tcPr>
          <w:p w14:paraId="28E09AE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POPH</w:t>
            </w:r>
          </w:p>
        </w:tc>
        <w:tc>
          <w:tcPr>
            <w:tcW w:w="1134" w:type="dxa"/>
            <w:noWrap/>
            <w:hideMark/>
          </w:tcPr>
          <w:p w14:paraId="4BA421C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Catheter</w:t>
            </w:r>
          </w:p>
        </w:tc>
        <w:tc>
          <w:tcPr>
            <w:tcW w:w="851" w:type="dxa"/>
            <w:noWrap/>
            <w:hideMark/>
          </w:tcPr>
          <w:p w14:paraId="72B0CB8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sildenafil </w:t>
            </w:r>
          </w:p>
        </w:tc>
        <w:tc>
          <w:tcPr>
            <w:tcW w:w="709" w:type="dxa"/>
            <w:noWrap/>
            <w:hideMark/>
          </w:tcPr>
          <w:p w14:paraId="037CB3A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2.4</w:t>
            </w:r>
            <w:r w:rsidR="005F65ED" w:rsidRPr="0012106A">
              <w:rPr>
                <w:rFonts w:asciiTheme="majorBidi" w:hAnsiTheme="majorBidi" w:cstheme="majorBidi"/>
                <w:sz w:val="14"/>
                <w:szCs w:val="14"/>
              </w:rPr>
              <w:t xml:space="preserve"> mg/kg/day</w:t>
            </w:r>
          </w:p>
        </w:tc>
        <w:tc>
          <w:tcPr>
            <w:tcW w:w="850" w:type="dxa"/>
            <w:noWrap/>
            <w:hideMark/>
          </w:tcPr>
          <w:p w14:paraId="62054E7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24 H</w:t>
            </w:r>
          </w:p>
        </w:tc>
        <w:tc>
          <w:tcPr>
            <w:tcW w:w="851" w:type="dxa"/>
            <w:noWrap/>
            <w:hideMark/>
          </w:tcPr>
          <w:p w14:paraId="009FC63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708" w:type="dxa"/>
            <w:noWrap/>
            <w:hideMark/>
          </w:tcPr>
          <w:p w14:paraId="0C83A1B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567" w:type="dxa"/>
            <w:noWrap/>
            <w:hideMark/>
          </w:tcPr>
          <w:p w14:paraId="30DFC7B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1560" w:type="dxa"/>
            <w:noWrap/>
          </w:tcPr>
          <w:p w14:paraId="13FE965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short lived erections =3 </w:t>
            </w:r>
          </w:p>
          <w:p w14:paraId="28DA15F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transient nasal stuffiness = 5  gastrointestinal upset= 2</w:t>
            </w:r>
          </w:p>
        </w:tc>
      </w:tr>
      <w:tr w:rsidR="004E793D" w:rsidRPr="0012106A" w14:paraId="5CF27405" w14:textId="77777777" w:rsidTr="00331437">
        <w:trPr>
          <w:gridAfter w:val="1"/>
          <w:wAfter w:w="283" w:type="dxa"/>
          <w:trHeight w:val="620"/>
        </w:trPr>
        <w:tc>
          <w:tcPr>
            <w:tcW w:w="1134" w:type="dxa"/>
            <w:noWrap/>
            <w:hideMark/>
          </w:tcPr>
          <w:p w14:paraId="132C7C8B" w14:textId="77777777" w:rsidR="004E793D" w:rsidRPr="0012106A" w:rsidRDefault="004E793D" w:rsidP="00AD0111">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Vargas-Origel</w:t>
            </w:r>
            <w:r w:rsidR="0095136C" w:rsidRPr="0012106A">
              <w:rPr>
                <w:rFonts w:asciiTheme="majorBidi" w:hAnsiTheme="majorBidi" w:cstheme="majorBidi"/>
                <w:sz w:val="14"/>
                <w:szCs w:val="14"/>
              </w:rPr>
              <w:t xml:space="preserve"> (4</w:t>
            </w:r>
            <w:r w:rsidR="00AD0111" w:rsidRPr="0012106A">
              <w:rPr>
                <w:rFonts w:asciiTheme="majorBidi" w:hAnsiTheme="majorBidi" w:cstheme="majorBidi"/>
                <w:sz w:val="14"/>
                <w:szCs w:val="14"/>
              </w:rPr>
              <w:t>3</w:t>
            </w:r>
            <w:r w:rsidR="0095136C" w:rsidRPr="0012106A">
              <w:rPr>
                <w:rFonts w:asciiTheme="majorBidi" w:hAnsiTheme="majorBidi" w:cstheme="majorBidi"/>
                <w:sz w:val="14"/>
                <w:szCs w:val="14"/>
              </w:rPr>
              <w:t>)</w:t>
            </w:r>
          </w:p>
        </w:tc>
        <w:tc>
          <w:tcPr>
            <w:tcW w:w="1276" w:type="dxa"/>
            <w:noWrap/>
            <w:hideMark/>
          </w:tcPr>
          <w:p w14:paraId="2CB28E8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PDE5i </w:t>
            </w:r>
          </w:p>
        </w:tc>
        <w:tc>
          <w:tcPr>
            <w:tcW w:w="709" w:type="dxa"/>
            <w:noWrap/>
            <w:hideMark/>
          </w:tcPr>
          <w:p w14:paraId="5911B292"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2010</w:t>
            </w:r>
          </w:p>
        </w:tc>
        <w:tc>
          <w:tcPr>
            <w:tcW w:w="851" w:type="dxa"/>
            <w:noWrap/>
            <w:hideMark/>
          </w:tcPr>
          <w:p w14:paraId="16FC5E5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Mexico</w:t>
            </w:r>
          </w:p>
        </w:tc>
        <w:tc>
          <w:tcPr>
            <w:tcW w:w="708" w:type="dxa"/>
            <w:noWrap/>
            <w:hideMark/>
          </w:tcPr>
          <w:p w14:paraId="6ABCC8A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51</w:t>
            </w:r>
          </w:p>
        </w:tc>
        <w:tc>
          <w:tcPr>
            <w:tcW w:w="567" w:type="dxa"/>
            <w:noWrap/>
            <w:hideMark/>
          </w:tcPr>
          <w:p w14:paraId="676AE20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27/22</w:t>
            </w:r>
          </w:p>
        </w:tc>
        <w:tc>
          <w:tcPr>
            <w:tcW w:w="851" w:type="dxa"/>
            <w:noWrap/>
            <w:hideMark/>
          </w:tcPr>
          <w:p w14:paraId="0A6EBA5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992" w:type="dxa"/>
            <w:noWrap/>
            <w:hideMark/>
          </w:tcPr>
          <w:p w14:paraId="54F0004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2.99 ± 0.53</w:t>
            </w:r>
          </w:p>
        </w:tc>
        <w:tc>
          <w:tcPr>
            <w:tcW w:w="992" w:type="dxa"/>
            <w:noWrap/>
            <w:hideMark/>
          </w:tcPr>
          <w:p w14:paraId="1647D87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PPHN</w:t>
            </w:r>
          </w:p>
        </w:tc>
        <w:tc>
          <w:tcPr>
            <w:tcW w:w="1134" w:type="dxa"/>
            <w:noWrap/>
            <w:hideMark/>
          </w:tcPr>
          <w:p w14:paraId="5D4764C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Ultrasonic cardiogram</w:t>
            </w:r>
          </w:p>
        </w:tc>
        <w:tc>
          <w:tcPr>
            <w:tcW w:w="851" w:type="dxa"/>
            <w:noWrap/>
            <w:hideMark/>
          </w:tcPr>
          <w:p w14:paraId="16F21E8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sildenafil </w:t>
            </w:r>
          </w:p>
        </w:tc>
        <w:tc>
          <w:tcPr>
            <w:tcW w:w="709" w:type="dxa"/>
            <w:noWrap/>
            <w:hideMark/>
          </w:tcPr>
          <w:p w14:paraId="618AF58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w:t>
            </w:r>
            <w:r w:rsidR="005F65ED" w:rsidRPr="0012106A">
              <w:rPr>
                <w:rFonts w:asciiTheme="majorBidi" w:hAnsiTheme="majorBidi" w:cstheme="majorBidi"/>
                <w:sz w:val="14"/>
                <w:szCs w:val="14"/>
              </w:rPr>
              <w:t xml:space="preserve"> mg/kg/day</w:t>
            </w:r>
          </w:p>
        </w:tc>
        <w:tc>
          <w:tcPr>
            <w:tcW w:w="850" w:type="dxa"/>
            <w:noWrap/>
            <w:hideMark/>
          </w:tcPr>
          <w:p w14:paraId="2AF9B12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25 H</w:t>
            </w:r>
          </w:p>
        </w:tc>
        <w:tc>
          <w:tcPr>
            <w:tcW w:w="851" w:type="dxa"/>
            <w:noWrap/>
            <w:hideMark/>
          </w:tcPr>
          <w:p w14:paraId="480EFE9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Placebo</w:t>
            </w:r>
          </w:p>
        </w:tc>
        <w:tc>
          <w:tcPr>
            <w:tcW w:w="708" w:type="dxa"/>
            <w:noWrap/>
            <w:hideMark/>
          </w:tcPr>
          <w:p w14:paraId="0249A84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2.993</w:t>
            </w:r>
          </w:p>
        </w:tc>
        <w:tc>
          <w:tcPr>
            <w:tcW w:w="567" w:type="dxa"/>
            <w:noWrap/>
            <w:hideMark/>
          </w:tcPr>
          <w:p w14:paraId="5EC9287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37.8</w:t>
            </w:r>
          </w:p>
        </w:tc>
        <w:tc>
          <w:tcPr>
            <w:tcW w:w="1560" w:type="dxa"/>
            <w:noWrap/>
            <w:hideMark/>
          </w:tcPr>
          <w:p w14:paraId="66236A4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headache =16%</w:t>
            </w:r>
          </w:p>
          <w:p w14:paraId="77B103F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blushing =10% and blurred vision =11%</w:t>
            </w:r>
          </w:p>
        </w:tc>
      </w:tr>
      <w:tr w:rsidR="004E793D" w:rsidRPr="0012106A" w14:paraId="1CDDE567" w14:textId="77777777" w:rsidTr="00331437">
        <w:trPr>
          <w:gridAfter w:val="1"/>
          <w:wAfter w:w="283" w:type="dxa"/>
          <w:trHeight w:val="620"/>
        </w:trPr>
        <w:tc>
          <w:tcPr>
            <w:tcW w:w="1134" w:type="dxa"/>
            <w:noWrap/>
            <w:hideMark/>
          </w:tcPr>
          <w:p w14:paraId="5C59DABA" w14:textId="77777777" w:rsidR="004E793D" w:rsidRPr="0012106A" w:rsidRDefault="004E793D" w:rsidP="00AD0111">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Fraisse</w:t>
            </w:r>
            <w:r w:rsidR="0095136C" w:rsidRPr="0012106A">
              <w:rPr>
                <w:rFonts w:asciiTheme="majorBidi" w:hAnsiTheme="majorBidi" w:cstheme="majorBidi"/>
                <w:sz w:val="14"/>
                <w:szCs w:val="14"/>
              </w:rPr>
              <w:t xml:space="preserve"> (</w:t>
            </w:r>
            <w:r w:rsidR="00AD0111" w:rsidRPr="0012106A">
              <w:rPr>
                <w:rFonts w:asciiTheme="majorBidi" w:hAnsiTheme="majorBidi" w:cstheme="majorBidi"/>
                <w:sz w:val="14"/>
                <w:szCs w:val="14"/>
              </w:rPr>
              <w:t>39</w:t>
            </w:r>
            <w:r w:rsidR="0095136C" w:rsidRPr="0012106A">
              <w:rPr>
                <w:rFonts w:asciiTheme="majorBidi" w:hAnsiTheme="majorBidi" w:cstheme="majorBidi"/>
                <w:sz w:val="14"/>
                <w:szCs w:val="14"/>
              </w:rPr>
              <w:t>)</w:t>
            </w:r>
          </w:p>
        </w:tc>
        <w:tc>
          <w:tcPr>
            <w:tcW w:w="1276" w:type="dxa"/>
            <w:noWrap/>
            <w:hideMark/>
          </w:tcPr>
          <w:p w14:paraId="7E28F58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PDE5i</w:t>
            </w:r>
          </w:p>
        </w:tc>
        <w:tc>
          <w:tcPr>
            <w:tcW w:w="709" w:type="dxa"/>
            <w:noWrap/>
            <w:hideMark/>
          </w:tcPr>
          <w:p w14:paraId="045FFB5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2010</w:t>
            </w:r>
          </w:p>
        </w:tc>
        <w:tc>
          <w:tcPr>
            <w:tcW w:w="851" w:type="dxa"/>
            <w:noWrap/>
            <w:hideMark/>
          </w:tcPr>
          <w:p w14:paraId="713ABEA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USA</w:t>
            </w:r>
          </w:p>
        </w:tc>
        <w:tc>
          <w:tcPr>
            <w:tcW w:w="708" w:type="dxa"/>
            <w:noWrap/>
            <w:hideMark/>
          </w:tcPr>
          <w:p w14:paraId="75B007E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17</w:t>
            </w:r>
          </w:p>
        </w:tc>
        <w:tc>
          <w:tcPr>
            <w:tcW w:w="567" w:type="dxa"/>
            <w:noWrap/>
            <w:hideMark/>
          </w:tcPr>
          <w:p w14:paraId="7D2BBB1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8/9</w:t>
            </w:r>
          </w:p>
        </w:tc>
        <w:tc>
          <w:tcPr>
            <w:tcW w:w="851" w:type="dxa"/>
            <w:noWrap/>
            <w:hideMark/>
          </w:tcPr>
          <w:p w14:paraId="11B699D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992" w:type="dxa"/>
            <w:noWrap/>
            <w:hideMark/>
          </w:tcPr>
          <w:p w14:paraId="253961A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992" w:type="dxa"/>
            <w:noWrap/>
            <w:hideMark/>
          </w:tcPr>
          <w:p w14:paraId="2564A14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POPH</w:t>
            </w:r>
          </w:p>
        </w:tc>
        <w:tc>
          <w:tcPr>
            <w:tcW w:w="1134" w:type="dxa"/>
            <w:noWrap/>
            <w:hideMark/>
          </w:tcPr>
          <w:p w14:paraId="208D126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Catheter</w:t>
            </w:r>
          </w:p>
        </w:tc>
        <w:tc>
          <w:tcPr>
            <w:tcW w:w="851" w:type="dxa"/>
            <w:noWrap/>
            <w:hideMark/>
          </w:tcPr>
          <w:p w14:paraId="5F08479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sildenafil </w:t>
            </w:r>
          </w:p>
        </w:tc>
        <w:tc>
          <w:tcPr>
            <w:tcW w:w="709" w:type="dxa"/>
            <w:noWrap/>
            <w:hideMark/>
          </w:tcPr>
          <w:p w14:paraId="5BB073C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850" w:type="dxa"/>
            <w:noWrap/>
            <w:hideMark/>
          </w:tcPr>
          <w:p w14:paraId="1B5785E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28 D</w:t>
            </w:r>
          </w:p>
        </w:tc>
        <w:tc>
          <w:tcPr>
            <w:tcW w:w="851" w:type="dxa"/>
            <w:noWrap/>
            <w:hideMark/>
          </w:tcPr>
          <w:p w14:paraId="07B876C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Placebo</w:t>
            </w:r>
          </w:p>
        </w:tc>
        <w:tc>
          <w:tcPr>
            <w:tcW w:w="708" w:type="dxa"/>
            <w:noWrap/>
            <w:hideMark/>
          </w:tcPr>
          <w:p w14:paraId="4AB1D9A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567" w:type="dxa"/>
            <w:noWrap/>
            <w:hideMark/>
          </w:tcPr>
          <w:p w14:paraId="23F6E2D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1560" w:type="dxa"/>
            <w:noWrap/>
            <w:hideMark/>
          </w:tcPr>
          <w:p w14:paraId="5167F99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None</w:t>
            </w:r>
          </w:p>
        </w:tc>
      </w:tr>
      <w:tr w:rsidR="004E793D" w:rsidRPr="0012106A" w14:paraId="1B7C035A" w14:textId="77777777" w:rsidTr="00331437">
        <w:trPr>
          <w:gridAfter w:val="1"/>
          <w:wAfter w:w="283" w:type="dxa"/>
          <w:trHeight w:val="2790"/>
        </w:trPr>
        <w:tc>
          <w:tcPr>
            <w:tcW w:w="1134" w:type="dxa"/>
            <w:noWrap/>
            <w:hideMark/>
          </w:tcPr>
          <w:p w14:paraId="07B65CF7" w14:textId="77777777" w:rsidR="004E793D" w:rsidRPr="0012106A" w:rsidRDefault="004E793D" w:rsidP="00AD0111">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 xml:space="preserve">Uslu </w:t>
            </w:r>
            <w:r w:rsidR="0095136C" w:rsidRPr="0012106A">
              <w:rPr>
                <w:rFonts w:asciiTheme="majorBidi" w:hAnsiTheme="majorBidi" w:cstheme="majorBidi"/>
                <w:sz w:val="14"/>
                <w:szCs w:val="14"/>
              </w:rPr>
              <w:t>(4</w:t>
            </w:r>
            <w:r w:rsidR="00AD0111" w:rsidRPr="0012106A">
              <w:rPr>
                <w:rFonts w:asciiTheme="majorBidi" w:hAnsiTheme="majorBidi" w:cstheme="majorBidi"/>
                <w:sz w:val="14"/>
                <w:szCs w:val="14"/>
              </w:rPr>
              <w:t>7</w:t>
            </w:r>
            <w:r w:rsidR="0095136C" w:rsidRPr="0012106A">
              <w:rPr>
                <w:rFonts w:asciiTheme="majorBidi" w:hAnsiTheme="majorBidi" w:cstheme="majorBidi"/>
                <w:sz w:val="14"/>
                <w:szCs w:val="14"/>
              </w:rPr>
              <w:t>)</w:t>
            </w:r>
          </w:p>
        </w:tc>
        <w:tc>
          <w:tcPr>
            <w:tcW w:w="1276" w:type="dxa"/>
            <w:noWrap/>
            <w:hideMark/>
          </w:tcPr>
          <w:p w14:paraId="7A191A3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PDE5i</w:t>
            </w:r>
          </w:p>
        </w:tc>
        <w:tc>
          <w:tcPr>
            <w:tcW w:w="709" w:type="dxa"/>
            <w:noWrap/>
            <w:hideMark/>
          </w:tcPr>
          <w:p w14:paraId="300F8972"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2011</w:t>
            </w:r>
          </w:p>
        </w:tc>
        <w:tc>
          <w:tcPr>
            <w:tcW w:w="851" w:type="dxa"/>
            <w:noWrap/>
            <w:hideMark/>
          </w:tcPr>
          <w:p w14:paraId="5F18AFC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Turkey</w:t>
            </w:r>
          </w:p>
        </w:tc>
        <w:tc>
          <w:tcPr>
            <w:tcW w:w="708" w:type="dxa"/>
            <w:noWrap/>
            <w:hideMark/>
          </w:tcPr>
          <w:p w14:paraId="511B7B0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65</w:t>
            </w:r>
          </w:p>
        </w:tc>
        <w:tc>
          <w:tcPr>
            <w:tcW w:w="567" w:type="dxa"/>
            <w:noWrap/>
            <w:hideMark/>
          </w:tcPr>
          <w:p w14:paraId="264C3F7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29/36</w:t>
            </w:r>
          </w:p>
        </w:tc>
        <w:tc>
          <w:tcPr>
            <w:tcW w:w="851" w:type="dxa"/>
            <w:noWrap/>
            <w:hideMark/>
          </w:tcPr>
          <w:p w14:paraId="562BBCB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9.63 ± 0.40 D </w:t>
            </w:r>
          </w:p>
        </w:tc>
        <w:tc>
          <w:tcPr>
            <w:tcW w:w="992" w:type="dxa"/>
            <w:noWrap/>
            <w:hideMark/>
          </w:tcPr>
          <w:p w14:paraId="66F3249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3.23 ± 0.36</w:t>
            </w:r>
          </w:p>
        </w:tc>
        <w:tc>
          <w:tcPr>
            <w:tcW w:w="992" w:type="dxa"/>
            <w:noWrap/>
            <w:hideMark/>
          </w:tcPr>
          <w:p w14:paraId="18D0E2C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PPHN</w:t>
            </w:r>
          </w:p>
        </w:tc>
        <w:tc>
          <w:tcPr>
            <w:tcW w:w="1134" w:type="dxa"/>
            <w:noWrap/>
            <w:hideMark/>
          </w:tcPr>
          <w:p w14:paraId="2099695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Catheter</w:t>
            </w:r>
          </w:p>
        </w:tc>
        <w:tc>
          <w:tcPr>
            <w:tcW w:w="851" w:type="dxa"/>
            <w:noWrap/>
            <w:hideMark/>
          </w:tcPr>
          <w:p w14:paraId="386A7E5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sildenafil </w:t>
            </w:r>
          </w:p>
        </w:tc>
        <w:tc>
          <w:tcPr>
            <w:tcW w:w="709" w:type="dxa"/>
            <w:noWrap/>
            <w:hideMark/>
          </w:tcPr>
          <w:p w14:paraId="687E1D6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w:t>
            </w:r>
            <w:r w:rsidR="005F65ED" w:rsidRPr="0012106A">
              <w:rPr>
                <w:rFonts w:asciiTheme="majorBidi" w:hAnsiTheme="majorBidi" w:cstheme="majorBidi"/>
                <w:sz w:val="14"/>
                <w:szCs w:val="14"/>
              </w:rPr>
              <w:t xml:space="preserve"> mg/kg/day</w:t>
            </w:r>
          </w:p>
        </w:tc>
        <w:tc>
          <w:tcPr>
            <w:tcW w:w="850" w:type="dxa"/>
            <w:noWrap/>
            <w:hideMark/>
          </w:tcPr>
          <w:p w14:paraId="493C03E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14 M</w:t>
            </w:r>
          </w:p>
        </w:tc>
        <w:tc>
          <w:tcPr>
            <w:tcW w:w="851" w:type="dxa"/>
            <w:noWrap/>
            <w:hideMark/>
          </w:tcPr>
          <w:p w14:paraId="1E6E102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MgSO4</w:t>
            </w:r>
          </w:p>
        </w:tc>
        <w:tc>
          <w:tcPr>
            <w:tcW w:w="708" w:type="dxa"/>
            <w:noWrap/>
            <w:hideMark/>
          </w:tcPr>
          <w:p w14:paraId="7F6D94B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3.229</w:t>
            </w:r>
          </w:p>
        </w:tc>
        <w:tc>
          <w:tcPr>
            <w:tcW w:w="567" w:type="dxa"/>
            <w:noWrap/>
            <w:hideMark/>
          </w:tcPr>
          <w:p w14:paraId="29EED1F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38.5</w:t>
            </w:r>
          </w:p>
        </w:tc>
        <w:tc>
          <w:tcPr>
            <w:tcW w:w="1560" w:type="dxa"/>
            <w:noWrap/>
          </w:tcPr>
          <w:p w14:paraId="49FA1EC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color w:val="000000"/>
                <w:sz w:val="14"/>
                <w:szCs w:val="14"/>
              </w:rPr>
              <w:t xml:space="preserve">Grade I ICH =2 1 Gastrointestinal bleeding = 3 </w:t>
            </w:r>
          </w:p>
        </w:tc>
      </w:tr>
      <w:tr w:rsidR="004E793D" w:rsidRPr="0012106A" w14:paraId="6A206855" w14:textId="77777777" w:rsidTr="00331437">
        <w:trPr>
          <w:gridAfter w:val="1"/>
          <w:wAfter w:w="283" w:type="dxa"/>
          <w:trHeight w:val="1240"/>
        </w:trPr>
        <w:tc>
          <w:tcPr>
            <w:tcW w:w="1134" w:type="dxa"/>
            <w:noWrap/>
            <w:hideMark/>
          </w:tcPr>
          <w:p w14:paraId="7F99509C" w14:textId="77777777" w:rsidR="004E793D" w:rsidRPr="0012106A" w:rsidRDefault="004E793D" w:rsidP="00AD0111">
            <w:pPr>
              <w:pStyle w:val="ListParagraph"/>
              <w:numPr>
                <w:ilvl w:val="0"/>
                <w:numId w:val="2"/>
              </w:numPr>
              <w:rPr>
                <w:rFonts w:asciiTheme="majorBidi" w:hAnsiTheme="majorBidi" w:cstheme="majorBidi"/>
                <w:sz w:val="14"/>
                <w:szCs w:val="14"/>
              </w:rPr>
            </w:pPr>
            <w:proofErr w:type="spellStart"/>
            <w:r w:rsidRPr="0012106A">
              <w:rPr>
                <w:rFonts w:asciiTheme="majorBidi" w:hAnsiTheme="majorBidi" w:cstheme="majorBidi"/>
                <w:sz w:val="14"/>
                <w:szCs w:val="14"/>
              </w:rPr>
              <w:t>Midanya</w:t>
            </w:r>
            <w:proofErr w:type="spellEnd"/>
            <w:r w:rsidR="0095136C" w:rsidRPr="0012106A">
              <w:rPr>
                <w:rFonts w:asciiTheme="majorBidi" w:hAnsiTheme="majorBidi" w:cstheme="majorBidi"/>
                <w:sz w:val="14"/>
                <w:szCs w:val="14"/>
              </w:rPr>
              <w:t xml:space="preserve"> (</w:t>
            </w:r>
            <w:r w:rsidR="00AD0111" w:rsidRPr="0012106A">
              <w:rPr>
                <w:rFonts w:asciiTheme="majorBidi" w:hAnsiTheme="majorBidi" w:cstheme="majorBidi"/>
                <w:sz w:val="14"/>
                <w:szCs w:val="14"/>
              </w:rPr>
              <w:t>48</w:t>
            </w:r>
            <w:r w:rsidR="0095136C" w:rsidRPr="0012106A">
              <w:rPr>
                <w:rFonts w:asciiTheme="majorBidi" w:hAnsiTheme="majorBidi" w:cstheme="majorBidi"/>
                <w:sz w:val="14"/>
                <w:szCs w:val="14"/>
              </w:rPr>
              <w:t>)</w:t>
            </w:r>
          </w:p>
        </w:tc>
        <w:tc>
          <w:tcPr>
            <w:tcW w:w="1276" w:type="dxa"/>
            <w:noWrap/>
            <w:hideMark/>
          </w:tcPr>
          <w:p w14:paraId="37B6645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PDE5i</w:t>
            </w:r>
          </w:p>
        </w:tc>
        <w:tc>
          <w:tcPr>
            <w:tcW w:w="709" w:type="dxa"/>
            <w:noWrap/>
            <w:hideMark/>
          </w:tcPr>
          <w:p w14:paraId="6B3508A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2013</w:t>
            </w:r>
          </w:p>
        </w:tc>
        <w:tc>
          <w:tcPr>
            <w:tcW w:w="851" w:type="dxa"/>
            <w:noWrap/>
            <w:hideMark/>
          </w:tcPr>
          <w:p w14:paraId="6C99790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Egypt</w:t>
            </w:r>
          </w:p>
        </w:tc>
        <w:tc>
          <w:tcPr>
            <w:tcW w:w="708" w:type="dxa"/>
            <w:noWrap/>
            <w:hideMark/>
          </w:tcPr>
          <w:p w14:paraId="56C41E4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101</w:t>
            </w:r>
          </w:p>
        </w:tc>
        <w:tc>
          <w:tcPr>
            <w:tcW w:w="567" w:type="dxa"/>
            <w:noWrap/>
            <w:hideMark/>
          </w:tcPr>
          <w:p w14:paraId="3CC9D6C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35/56</w:t>
            </w:r>
          </w:p>
        </w:tc>
        <w:tc>
          <w:tcPr>
            <w:tcW w:w="851" w:type="dxa"/>
            <w:noWrap/>
            <w:hideMark/>
          </w:tcPr>
          <w:p w14:paraId="264102A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10 M</w:t>
            </w:r>
          </w:p>
        </w:tc>
        <w:tc>
          <w:tcPr>
            <w:tcW w:w="992" w:type="dxa"/>
            <w:noWrap/>
            <w:hideMark/>
          </w:tcPr>
          <w:p w14:paraId="270FBEA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6.5 ± 1.4</w:t>
            </w:r>
          </w:p>
        </w:tc>
        <w:tc>
          <w:tcPr>
            <w:tcW w:w="992" w:type="dxa"/>
            <w:noWrap/>
            <w:hideMark/>
          </w:tcPr>
          <w:p w14:paraId="2210C09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CHD+PH</w:t>
            </w:r>
          </w:p>
        </w:tc>
        <w:tc>
          <w:tcPr>
            <w:tcW w:w="1134" w:type="dxa"/>
            <w:noWrap/>
            <w:hideMark/>
          </w:tcPr>
          <w:p w14:paraId="77B8363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Echocardiography</w:t>
            </w:r>
          </w:p>
        </w:tc>
        <w:tc>
          <w:tcPr>
            <w:tcW w:w="851" w:type="dxa"/>
            <w:noWrap/>
            <w:hideMark/>
          </w:tcPr>
          <w:p w14:paraId="7105D1D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sildenafil </w:t>
            </w:r>
          </w:p>
        </w:tc>
        <w:tc>
          <w:tcPr>
            <w:tcW w:w="709" w:type="dxa"/>
            <w:noWrap/>
            <w:hideMark/>
          </w:tcPr>
          <w:p w14:paraId="075140D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w:t>
            </w:r>
            <w:r w:rsidR="005F65ED" w:rsidRPr="0012106A">
              <w:rPr>
                <w:rFonts w:asciiTheme="majorBidi" w:hAnsiTheme="majorBidi" w:cstheme="majorBidi"/>
                <w:sz w:val="14"/>
                <w:szCs w:val="14"/>
              </w:rPr>
              <w:t xml:space="preserve"> mg/kg/day</w:t>
            </w:r>
          </w:p>
        </w:tc>
        <w:tc>
          <w:tcPr>
            <w:tcW w:w="850" w:type="dxa"/>
            <w:noWrap/>
            <w:hideMark/>
          </w:tcPr>
          <w:p w14:paraId="5331301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 w</w:t>
            </w:r>
          </w:p>
        </w:tc>
        <w:tc>
          <w:tcPr>
            <w:tcW w:w="851" w:type="dxa"/>
            <w:noWrap/>
            <w:hideMark/>
          </w:tcPr>
          <w:p w14:paraId="210E3D0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708" w:type="dxa"/>
            <w:noWrap/>
            <w:hideMark/>
          </w:tcPr>
          <w:p w14:paraId="3A48974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567" w:type="dxa"/>
            <w:noWrap/>
            <w:hideMark/>
          </w:tcPr>
          <w:p w14:paraId="0DE149A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1560" w:type="dxa"/>
            <w:noWrap/>
          </w:tcPr>
          <w:p w14:paraId="16D4507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None</w:t>
            </w:r>
          </w:p>
        </w:tc>
      </w:tr>
      <w:tr w:rsidR="004E793D" w:rsidRPr="0012106A" w14:paraId="3A3EBC23" w14:textId="77777777" w:rsidTr="00331437">
        <w:trPr>
          <w:gridAfter w:val="1"/>
          <w:wAfter w:w="283" w:type="dxa"/>
          <w:trHeight w:val="930"/>
        </w:trPr>
        <w:tc>
          <w:tcPr>
            <w:tcW w:w="1134" w:type="dxa"/>
            <w:noWrap/>
            <w:hideMark/>
          </w:tcPr>
          <w:p w14:paraId="784F6310" w14:textId="77777777" w:rsidR="004E793D" w:rsidRPr="0012106A" w:rsidRDefault="004E793D" w:rsidP="00AD0111">
            <w:pPr>
              <w:pStyle w:val="ListParagraph"/>
              <w:numPr>
                <w:ilvl w:val="0"/>
                <w:numId w:val="2"/>
              </w:numPr>
              <w:rPr>
                <w:rFonts w:asciiTheme="majorBidi" w:hAnsiTheme="majorBidi" w:cstheme="majorBidi"/>
                <w:sz w:val="14"/>
                <w:szCs w:val="14"/>
              </w:rPr>
            </w:pPr>
            <w:proofErr w:type="spellStart"/>
            <w:r w:rsidRPr="0012106A">
              <w:rPr>
                <w:rFonts w:asciiTheme="majorBidi" w:hAnsiTheme="majorBidi" w:cstheme="majorBidi"/>
                <w:sz w:val="14"/>
                <w:szCs w:val="14"/>
              </w:rPr>
              <w:lastRenderedPageBreak/>
              <w:t>Peiravian</w:t>
            </w:r>
            <w:proofErr w:type="spellEnd"/>
            <w:r w:rsidR="0095136C" w:rsidRPr="0012106A">
              <w:rPr>
                <w:rFonts w:asciiTheme="majorBidi" w:hAnsiTheme="majorBidi" w:cstheme="majorBidi"/>
                <w:sz w:val="14"/>
                <w:szCs w:val="14"/>
              </w:rPr>
              <w:t>(3</w:t>
            </w:r>
            <w:r w:rsidR="00AD0111" w:rsidRPr="0012106A">
              <w:rPr>
                <w:rFonts w:asciiTheme="majorBidi" w:hAnsiTheme="majorBidi" w:cstheme="majorBidi"/>
                <w:sz w:val="14"/>
                <w:szCs w:val="14"/>
              </w:rPr>
              <w:t>5</w:t>
            </w:r>
            <w:r w:rsidR="0095136C" w:rsidRPr="0012106A">
              <w:rPr>
                <w:rFonts w:asciiTheme="majorBidi" w:hAnsiTheme="majorBidi" w:cstheme="majorBidi"/>
                <w:sz w:val="14"/>
                <w:szCs w:val="14"/>
              </w:rPr>
              <w:t>)</w:t>
            </w:r>
          </w:p>
        </w:tc>
        <w:tc>
          <w:tcPr>
            <w:tcW w:w="1276" w:type="dxa"/>
            <w:noWrap/>
            <w:hideMark/>
          </w:tcPr>
          <w:p w14:paraId="1898430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PDE5i</w:t>
            </w:r>
          </w:p>
        </w:tc>
        <w:tc>
          <w:tcPr>
            <w:tcW w:w="709" w:type="dxa"/>
            <w:noWrap/>
            <w:hideMark/>
          </w:tcPr>
          <w:p w14:paraId="244FC10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2013</w:t>
            </w:r>
          </w:p>
        </w:tc>
        <w:tc>
          <w:tcPr>
            <w:tcW w:w="851" w:type="dxa"/>
            <w:noWrap/>
            <w:hideMark/>
          </w:tcPr>
          <w:p w14:paraId="22AC00F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Iran</w:t>
            </w:r>
          </w:p>
        </w:tc>
        <w:tc>
          <w:tcPr>
            <w:tcW w:w="708" w:type="dxa"/>
            <w:noWrap/>
            <w:hideMark/>
          </w:tcPr>
          <w:p w14:paraId="3BAD7652"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32</w:t>
            </w:r>
          </w:p>
        </w:tc>
        <w:tc>
          <w:tcPr>
            <w:tcW w:w="567" w:type="dxa"/>
            <w:noWrap/>
            <w:hideMark/>
          </w:tcPr>
          <w:p w14:paraId="08A0EDE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21/11</w:t>
            </w:r>
          </w:p>
        </w:tc>
        <w:tc>
          <w:tcPr>
            <w:tcW w:w="851" w:type="dxa"/>
            <w:noWrap/>
            <w:hideMark/>
          </w:tcPr>
          <w:p w14:paraId="20D4512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13.5 ± 12.9 M</w:t>
            </w:r>
          </w:p>
        </w:tc>
        <w:tc>
          <w:tcPr>
            <w:tcW w:w="992" w:type="dxa"/>
            <w:noWrap/>
            <w:hideMark/>
          </w:tcPr>
          <w:p w14:paraId="0C3AE80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7.1 ± 3.1</w:t>
            </w:r>
          </w:p>
        </w:tc>
        <w:tc>
          <w:tcPr>
            <w:tcW w:w="992" w:type="dxa"/>
            <w:noWrap/>
            <w:hideMark/>
          </w:tcPr>
          <w:p w14:paraId="4AE4A66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CHD+PH</w:t>
            </w:r>
          </w:p>
        </w:tc>
        <w:tc>
          <w:tcPr>
            <w:tcW w:w="1134" w:type="dxa"/>
            <w:noWrap/>
            <w:hideMark/>
          </w:tcPr>
          <w:p w14:paraId="40D1281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Catheter</w:t>
            </w:r>
          </w:p>
        </w:tc>
        <w:tc>
          <w:tcPr>
            <w:tcW w:w="851" w:type="dxa"/>
            <w:noWrap/>
            <w:hideMark/>
          </w:tcPr>
          <w:p w14:paraId="32FBF6A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sildenafil </w:t>
            </w:r>
          </w:p>
        </w:tc>
        <w:tc>
          <w:tcPr>
            <w:tcW w:w="709" w:type="dxa"/>
            <w:noWrap/>
            <w:hideMark/>
          </w:tcPr>
          <w:p w14:paraId="0732985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2.4</w:t>
            </w:r>
            <w:r w:rsidR="005F65ED" w:rsidRPr="0012106A">
              <w:rPr>
                <w:rFonts w:asciiTheme="majorBidi" w:hAnsiTheme="majorBidi" w:cstheme="majorBidi"/>
                <w:sz w:val="14"/>
                <w:szCs w:val="14"/>
              </w:rPr>
              <w:t xml:space="preserve"> mg/kg/day</w:t>
            </w:r>
          </w:p>
        </w:tc>
        <w:tc>
          <w:tcPr>
            <w:tcW w:w="850" w:type="dxa"/>
            <w:noWrap/>
            <w:hideMark/>
          </w:tcPr>
          <w:p w14:paraId="3B0B57D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36 H</w:t>
            </w:r>
          </w:p>
        </w:tc>
        <w:tc>
          <w:tcPr>
            <w:tcW w:w="851" w:type="dxa"/>
            <w:noWrap/>
            <w:hideMark/>
          </w:tcPr>
          <w:p w14:paraId="3D358DD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Milrinone</w:t>
            </w:r>
          </w:p>
        </w:tc>
        <w:tc>
          <w:tcPr>
            <w:tcW w:w="708" w:type="dxa"/>
            <w:noWrap/>
            <w:hideMark/>
          </w:tcPr>
          <w:p w14:paraId="4A8FA74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567" w:type="dxa"/>
            <w:noWrap/>
            <w:hideMark/>
          </w:tcPr>
          <w:p w14:paraId="0410584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1560" w:type="dxa"/>
            <w:noWrap/>
          </w:tcPr>
          <w:p w14:paraId="0216A82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None</w:t>
            </w:r>
          </w:p>
        </w:tc>
      </w:tr>
      <w:tr w:rsidR="004E793D" w:rsidRPr="0012106A" w14:paraId="64B44C25" w14:textId="77777777" w:rsidTr="00331437">
        <w:trPr>
          <w:gridAfter w:val="1"/>
          <w:wAfter w:w="283" w:type="dxa"/>
          <w:trHeight w:val="310"/>
        </w:trPr>
        <w:tc>
          <w:tcPr>
            <w:tcW w:w="1134" w:type="dxa"/>
            <w:noWrap/>
            <w:hideMark/>
          </w:tcPr>
          <w:p w14:paraId="13C452E0" w14:textId="77777777" w:rsidR="004E793D" w:rsidRPr="0012106A" w:rsidRDefault="004E793D" w:rsidP="00117185">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Xia</w:t>
            </w:r>
            <w:r w:rsidR="0095136C" w:rsidRPr="0012106A">
              <w:rPr>
                <w:rFonts w:asciiTheme="majorBidi" w:hAnsiTheme="majorBidi" w:cstheme="majorBidi"/>
                <w:sz w:val="14"/>
                <w:szCs w:val="14"/>
              </w:rPr>
              <w:t>(24)</w:t>
            </w:r>
          </w:p>
        </w:tc>
        <w:tc>
          <w:tcPr>
            <w:tcW w:w="1276" w:type="dxa"/>
            <w:noWrap/>
            <w:hideMark/>
          </w:tcPr>
          <w:p w14:paraId="6DAC22C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PDE5i</w:t>
            </w:r>
          </w:p>
        </w:tc>
        <w:tc>
          <w:tcPr>
            <w:tcW w:w="709" w:type="dxa"/>
            <w:noWrap/>
            <w:hideMark/>
          </w:tcPr>
          <w:p w14:paraId="7FBF307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2014</w:t>
            </w:r>
          </w:p>
        </w:tc>
        <w:tc>
          <w:tcPr>
            <w:tcW w:w="851" w:type="dxa"/>
            <w:noWrap/>
            <w:hideMark/>
          </w:tcPr>
          <w:p w14:paraId="64B32EF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China</w:t>
            </w:r>
          </w:p>
        </w:tc>
        <w:tc>
          <w:tcPr>
            <w:tcW w:w="708" w:type="dxa"/>
            <w:noWrap/>
            <w:hideMark/>
          </w:tcPr>
          <w:p w14:paraId="491D2BD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50</w:t>
            </w:r>
          </w:p>
        </w:tc>
        <w:tc>
          <w:tcPr>
            <w:tcW w:w="567" w:type="dxa"/>
            <w:noWrap/>
            <w:hideMark/>
          </w:tcPr>
          <w:p w14:paraId="7F28CCB2"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851" w:type="dxa"/>
            <w:noWrap/>
            <w:hideMark/>
          </w:tcPr>
          <w:p w14:paraId="5B41BBD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9.6 ± 6 M</w:t>
            </w:r>
          </w:p>
        </w:tc>
        <w:tc>
          <w:tcPr>
            <w:tcW w:w="992" w:type="dxa"/>
            <w:noWrap/>
            <w:hideMark/>
          </w:tcPr>
          <w:p w14:paraId="03CF94E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992" w:type="dxa"/>
            <w:noWrap/>
            <w:hideMark/>
          </w:tcPr>
          <w:p w14:paraId="4D90101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HAHD+PH</w:t>
            </w:r>
          </w:p>
        </w:tc>
        <w:tc>
          <w:tcPr>
            <w:tcW w:w="1134" w:type="dxa"/>
            <w:noWrap/>
            <w:hideMark/>
          </w:tcPr>
          <w:p w14:paraId="2AC57E8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851" w:type="dxa"/>
            <w:noWrap/>
            <w:hideMark/>
          </w:tcPr>
          <w:p w14:paraId="75948BE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sildenafil </w:t>
            </w:r>
          </w:p>
        </w:tc>
        <w:tc>
          <w:tcPr>
            <w:tcW w:w="709" w:type="dxa"/>
            <w:noWrap/>
            <w:hideMark/>
          </w:tcPr>
          <w:p w14:paraId="5EC9502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w:t>
            </w:r>
            <w:r w:rsidR="005F65ED" w:rsidRPr="0012106A">
              <w:rPr>
                <w:rFonts w:asciiTheme="majorBidi" w:hAnsiTheme="majorBidi" w:cstheme="majorBidi"/>
                <w:sz w:val="14"/>
                <w:szCs w:val="14"/>
              </w:rPr>
              <w:t xml:space="preserve"> mg/kg/day</w:t>
            </w:r>
          </w:p>
        </w:tc>
        <w:tc>
          <w:tcPr>
            <w:tcW w:w="850" w:type="dxa"/>
            <w:noWrap/>
            <w:hideMark/>
          </w:tcPr>
          <w:p w14:paraId="6C15AE07" w14:textId="77777777" w:rsidR="004E793D" w:rsidRPr="0012106A" w:rsidRDefault="000A24B0"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851" w:type="dxa"/>
            <w:noWrap/>
            <w:hideMark/>
          </w:tcPr>
          <w:p w14:paraId="16C2410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Placebo</w:t>
            </w:r>
          </w:p>
        </w:tc>
        <w:tc>
          <w:tcPr>
            <w:tcW w:w="708" w:type="dxa"/>
            <w:noWrap/>
            <w:hideMark/>
          </w:tcPr>
          <w:p w14:paraId="35454E0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567" w:type="dxa"/>
            <w:noWrap/>
            <w:hideMark/>
          </w:tcPr>
          <w:p w14:paraId="3ECF745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1560" w:type="dxa"/>
            <w:noWrap/>
          </w:tcPr>
          <w:p w14:paraId="37AF8CA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None</w:t>
            </w:r>
          </w:p>
        </w:tc>
      </w:tr>
      <w:tr w:rsidR="004E793D" w:rsidRPr="0012106A" w14:paraId="0737CE73" w14:textId="77777777" w:rsidTr="00331437">
        <w:trPr>
          <w:gridAfter w:val="1"/>
          <w:wAfter w:w="283" w:type="dxa"/>
          <w:trHeight w:val="1130"/>
        </w:trPr>
        <w:tc>
          <w:tcPr>
            <w:tcW w:w="1134" w:type="dxa"/>
            <w:noWrap/>
            <w:hideMark/>
          </w:tcPr>
          <w:p w14:paraId="73DA00FA" w14:textId="77777777" w:rsidR="004E793D" w:rsidRPr="0012106A" w:rsidRDefault="004E793D" w:rsidP="006B42BD">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Omar</w:t>
            </w:r>
            <w:r w:rsidR="0095136C" w:rsidRPr="0012106A">
              <w:rPr>
                <w:rFonts w:asciiTheme="majorBidi" w:hAnsiTheme="majorBidi" w:cstheme="majorBidi"/>
                <w:sz w:val="14"/>
                <w:szCs w:val="14"/>
              </w:rPr>
              <w:t>(</w:t>
            </w:r>
            <w:r w:rsidR="006B42BD" w:rsidRPr="0012106A">
              <w:rPr>
                <w:rFonts w:asciiTheme="majorBidi" w:hAnsiTheme="majorBidi" w:cstheme="majorBidi"/>
                <w:sz w:val="14"/>
                <w:szCs w:val="14"/>
              </w:rPr>
              <w:t>49</w:t>
            </w:r>
            <w:r w:rsidR="0095136C" w:rsidRPr="0012106A">
              <w:rPr>
                <w:rFonts w:asciiTheme="majorBidi" w:hAnsiTheme="majorBidi" w:cstheme="majorBidi"/>
                <w:sz w:val="14"/>
                <w:szCs w:val="14"/>
              </w:rPr>
              <w:t>)</w:t>
            </w:r>
          </w:p>
        </w:tc>
        <w:tc>
          <w:tcPr>
            <w:tcW w:w="1276" w:type="dxa"/>
            <w:noWrap/>
            <w:hideMark/>
          </w:tcPr>
          <w:p w14:paraId="0D64795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PDE5i </w:t>
            </w:r>
          </w:p>
        </w:tc>
        <w:tc>
          <w:tcPr>
            <w:tcW w:w="709" w:type="dxa"/>
            <w:noWrap/>
            <w:hideMark/>
          </w:tcPr>
          <w:p w14:paraId="62900EF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2016</w:t>
            </w:r>
          </w:p>
        </w:tc>
        <w:tc>
          <w:tcPr>
            <w:tcW w:w="851" w:type="dxa"/>
            <w:noWrap/>
            <w:hideMark/>
          </w:tcPr>
          <w:p w14:paraId="4B9C00F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Qatar</w:t>
            </w:r>
          </w:p>
        </w:tc>
        <w:tc>
          <w:tcPr>
            <w:tcW w:w="708" w:type="dxa"/>
            <w:noWrap/>
            <w:hideMark/>
          </w:tcPr>
          <w:p w14:paraId="3ADCC8C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24</w:t>
            </w:r>
          </w:p>
        </w:tc>
        <w:tc>
          <w:tcPr>
            <w:tcW w:w="567" w:type="dxa"/>
            <w:noWrap/>
            <w:hideMark/>
          </w:tcPr>
          <w:p w14:paraId="430F997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9/15</w:t>
            </w:r>
          </w:p>
        </w:tc>
        <w:tc>
          <w:tcPr>
            <w:tcW w:w="851" w:type="dxa"/>
            <w:noWrap/>
            <w:hideMark/>
          </w:tcPr>
          <w:p w14:paraId="487E566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992" w:type="dxa"/>
            <w:noWrap/>
            <w:hideMark/>
          </w:tcPr>
          <w:p w14:paraId="31C5526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992" w:type="dxa"/>
            <w:noWrap/>
            <w:hideMark/>
          </w:tcPr>
          <w:p w14:paraId="79F83BD2"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PPHN</w:t>
            </w:r>
          </w:p>
        </w:tc>
        <w:tc>
          <w:tcPr>
            <w:tcW w:w="1134" w:type="dxa"/>
            <w:noWrap/>
            <w:hideMark/>
          </w:tcPr>
          <w:p w14:paraId="431BDCC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Echocardiography</w:t>
            </w:r>
          </w:p>
        </w:tc>
        <w:tc>
          <w:tcPr>
            <w:tcW w:w="851" w:type="dxa"/>
            <w:noWrap/>
            <w:hideMark/>
          </w:tcPr>
          <w:p w14:paraId="1EF190F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sildenafil </w:t>
            </w:r>
          </w:p>
        </w:tc>
        <w:tc>
          <w:tcPr>
            <w:tcW w:w="709" w:type="dxa"/>
            <w:noWrap/>
            <w:hideMark/>
          </w:tcPr>
          <w:p w14:paraId="34522E7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8</w:t>
            </w:r>
            <w:r w:rsidR="005F65ED" w:rsidRPr="0012106A">
              <w:rPr>
                <w:rFonts w:asciiTheme="majorBidi" w:hAnsiTheme="majorBidi" w:cstheme="majorBidi"/>
                <w:sz w:val="14"/>
                <w:szCs w:val="14"/>
              </w:rPr>
              <w:t xml:space="preserve"> mg/kg/day</w:t>
            </w:r>
          </w:p>
        </w:tc>
        <w:tc>
          <w:tcPr>
            <w:tcW w:w="850" w:type="dxa"/>
            <w:noWrap/>
            <w:hideMark/>
          </w:tcPr>
          <w:p w14:paraId="4FCC641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14 d</w:t>
            </w:r>
          </w:p>
        </w:tc>
        <w:tc>
          <w:tcPr>
            <w:tcW w:w="851" w:type="dxa"/>
            <w:noWrap/>
            <w:hideMark/>
          </w:tcPr>
          <w:p w14:paraId="6F27B0C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placebo</w:t>
            </w:r>
          </w:p>
        </w:tc>
        <w:tc>
          <w:tcPr>
            <w:tcW w:w="708" w:type="dxa"/>
            <w:noWrap/>
            <w:hideMark/>
          </w:tcPr>
          <w:p w14:paraId="60B66D0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3.107</w:t>
            </w:r>
          </w:p>
        </w:tc>
        <w:tc>
          <w:tcPr>
            <w:tcW w:w="567" w:type="dxa"/>
            <w:noWrap/>
            <w:hideMark/>
          </w:tcPr>
          <w:p w14:paraId="5181AD8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38.1</w:t>
            </w:r>
          </w:p>
        </w:tc>
        <w:tc>
          <w:tcPr>
            <w:tcW w:w="1560" w:type="dxa"/>
            <w:noWrap/>
          </w:tcPr>
          <w:p w14:paraId="76EB549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Late onset sepsis =3 </w:t>
            </w:r>
          </w:p>
          <w:p w14:paraId="3D19B77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Vomiting= 5</w:t>
            </w:r>
          </w:p>
          <w:p w14:paraId="1EA0457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Hematemesis= 2</w:t>
            </w:r>
          </w:p>
          <w:p w14:paraId="0596D6E2"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Abdominal distension=3</w:t>
            </w:r>
          </w:p>
          <w:p w14:paraId="06BE42F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Leukopenia=1</w:t>
            </w:r>
          </w:p>
          <w:p w14:paraId="4C1CC82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Low platelets count=7</w:t>
            </w:r>
          </w:p>
        </w:tc>
      </w:tr>
      <w:tr w:rsidR="004E793D" w:rsidRPr="0012106A" w14:paraId="608789C6" w14:textId="77777777" w:rsidTr="00331437">
        <w:trPr>
          <w:gridAfter w:val="1"/>
          <w:wAfter w:w="283" w:type="dxa"/>
          <w:trHeight w:val="930"/>
        </w:trPr>
        <w:tc>
          <w:tcPr>
            <w:tcW w:w="1134" w:type="dxa"/>
            <w:noWrap/>
            <w:hideMark/>
          </w:tcPr>
          <w:p w14:paraId="02F7C76E" w14:textId="77777777" w:rsidR="004E793D" w:rsidRPr="0012106A" w:rsidRDefault="004E793D" w:rsidP="006B42BD">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Bhasin</w:t>
            </w:r>
            <w:r w:rsidR="0095136C" w:rsidRPr="0012106A">
              <w:rPr>
                <w:rFonts w:asciiTheme="majorBidi" w:hAnsiTheme="majorBidi" w:cstheme="majorBidi"/>
                <w:sz w:val="14"/>
                <w:szCs w:val="14"/>
              </w:rPr>
              <w:t xml:space="preserve"> (3</w:t>
            </w:r>
            <w:r w:rsidR="006B42BD" w:rsidRPr="0012106A">
              <w:rPr>
                <w:rFonts w:asciiTheme="majorBidi" w:hAnsiTheme="majorBidi" w:cstheme="majorBidi"/>
                <w:sz w:val="14"/>
                <w:szCs w:val="14"/>
              </w:rPr>
              <w:t>0</w:t>
            </w:r>
            <w:r w:rsidR="0095136C" w:rsidRPr="0012106A">
              <w:rPr>
                <w:rFonts w:asciiTheme="majorBidi" w:hAnsiTheme="majorBidi" w:cstheme="majorBidi"/>
                <w:sz w:val="14"/>
                <w:szCs w:val="14"/>
              </w:rPr>
              <w:t>)</w:t>
            </w:r>
          </w:p>
        </w:tc>
        <w:tc>
          <w:tcPr>
            <w:tcW w:w="1276" w:type="dxa"/>
            <w:noWrap/>
            <w:hideMark/>
          </w:tcPr>
          <w:p w14:paraId="76AA7C8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PDE5i</w:t>
            </w:r>
          </w:p>
        </w:tc>
        <w:tc>
          <w:tcPr>
            <w:tcW w:w="709" w:type="dxa"/>
            <w:noWrap/>
            <w:hideMark/>
          </w:tcPr>
          <w:p w14:paraId="057868B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2017</w:t>
            </w:r>
          </w:p>
        </w:tc>
        <w:tc>
          <w:tcPr>
            <w:tcW w:w="851" w:type="dxa"/>
            <w:noWrap/>
            <w:hideMark/>
          </w:tcPr>
          <w:p w14:paraId="77570AD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India</w:t>
            </w:r>
          </w:p>
        </w:tc>
        <w:tc>
          <w:tcPr>
            <w:tcW w:w="708" w:type="dxa"/>
            <w:noWrap/>
            <w:hideMark/>
          </w:tcPr>
          <w:p w14:paraId="61473DA2"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60</w:t>
            </w:r>
          </w:p>
        </w:tc>
        <w:tc>
          <w:tcPr>
            <w:tcW w:w="567" w:type="dxa"/>
            <w:noWrap/>
            <w:hideMark/>
          </w:tcPr>
          <w:p w14:paraId="051448C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32/28</w:t>
            </w:r>
          </w:p>
        </w:tc>
        <w:tc>
          <w:tcPr>
            <w:tcW w:w="851" w:type="dxa"/>
            <w:noWrap/>
            <w:hideMark/>
          </w:tcPr>
          <w:p w14:paraId="76395E8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14.53 ± 12.62 M</w:t>
            </w:r>
          </w:p>
        </w:tc>
        <w:tc>
          <w:tcPr>
            <w:tcW w:w="992" w:type="dxa"/>
            <w:noWrap/>
            <w:hideMark/>
          </w:tcPr>
          <w:p w14:paraId="11EC1F2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8.98 ± 3.75</w:t>
            </w:r>
          </w:p>
        </w:tc>
        <w:tc>
          <w:tcPr>
            <w:tcW w:w="992" w:type="dxa"/>
            <w:noWrap/>
            <w:hideMark/>
          </w:tcPr>
          <w:p w14:paraId="2A7431B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CHD+PH</w:t>
            </w:r>
          </w:p>
        </w:tc>
        <w:tc>
          <w:tcPr>
            <w:tcW w:w="1134" w:type="dxa"/>
            <w:noWrap/>
            <w:hideMark/>
          </w:tcPr>
          <w:p w14:paraId="46A376A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Echocardiography</w:t>
            </w:r>
          </w:p>
        </w:tc>
        <w:tc>
          <w:tcPr>
            <w:tcW w:w="851" w:type="dxa"/>
            <w:noWrap/>
            <w:hideMark/>
          </w:tcPr>
          <w:p w14:paraId="080B70E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sildenafil </w:t>
            </w:r>
          </w:p>
        </w:tc>
        <w:tc>
          <w:tcPr>
            <w:tcW w:w="709" w:type="dxa"/>
            <w:noWrap/>
            <w:hideMark/>
          </w:tcPr>
          <w:p w14:paraId="39F658E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w:t>
            </w:r>
            <w:r w:rsidR="005F65ED" w:rsidRPr="0012106A">
              <w:rPr>
                <w:rFonts w:asciiTheme="majorBidi" w:hAnsiTheme="majorBidi" w:cstheme="majorBidi"/>
                <w:sz w:val="14"/>
                <w:szCs w:val="14"/>
              </w:rPr>
              <w:t xml:space="preserve"> mg/kg/day</w:t>
            </w:r>
          </w:p>
        </w:tc>
        <w:tc>
          <w:tcPr>
            <w:tcW w:w="850" w:type="dxa"/>
            <w:noWrap/>
            <w:hideMark/>
          </w:tcPr>
          <w:p w14:paraId="3ABC943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w:t>
            </w:r>
            <w:r w:rsidR="000A24B0" w:rsidRPr="0012106A">
              <w:rPr>
                <w:rFonts w:asciiTheme="majorBidi" w:hAnsiTheme="majorBidi" w:cstheme="majorBidi"/>
                <w:sz w:val="14"/>
                <w:szCs w:val="14"/>
              </w:rPr>
              <w:t>NA</w:t>
            </w:r>
          </w:p>
        </w:tc>
        <w:tc>
          <w:tcPr>
            <w:tcW w:w="851" w:type="dxa"/>
            <w:noWrap/>
            <w:hideMark/>
          </w:tcPr>
          <w:p w14:paraId="6F8EF212"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placebo</w:t>
            </w:r>
          </w:p>
        </w:tc>
        <w:tc>
          <w:tcPr>
            <w:tcW w:w="708" w:type="dxa"/>
            <w:noWrap/>
            <w:hideMark/>
          </w:tcPr>
          <w:p w14:paraId="59E9928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567" w:type="dxa"/>
            <w:noWrap/>
            <w:hideMark/>
          </w:tcPr>
          <w:p w14:paraId="70A8085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1560" w:type="dxa"/>
            <w:noWrap/>
          </w:tcPr>
          <w:p w14:paraId="795582C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None</w:t>
            </w:r>
          </w:p>
        </w:tc>
      </w:tr>
      <w:tr w:rsidR="004E793D" w:rsidRPr="0012106A" w14:paraId="32CE8C36" w14:textId="77777777" w:rsidTr="00331437">
        <w:trPr>
          <w:gridAfter w:val="1"/>
          <w:wAfter w:w="283" w:type="dxa"/>
          <w:trHeight w:val="310"/>
        </w:trPr>
        <w:tc>
          <w:tcPr>
            <w:tcW w:w="1134" w:type="dxa"/>
            <w:noWrap/>
            <w:hideMark/>
          </w:tcPr>
          <w:p w14:paraId="4ABD5DA6" w14:textId="77777777" w:rsidR="004E793D" w:rsidRPr="0012106A" w:rsidRDefault="004E793D" w:rsidP="00C06556">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Castillo</w:t>
            </w:r>
            <w:r w:rsidR="0095136C" w:rsidRPr="0012106A">
              <w:rPr>
                <w:rFonts w:asciiTheme="majorBidi" w:hAnsiTheme="majorBidi" w:cstheme="majorBidi"/>
                <w:sz w:val="14"/>
                <w:szCs w:val="14"/>
              </w:rPr>
              <w:t xml:space="preserve"> (4</w:t>
            </w:r>
            <w:r w:rsidR="00C06556" w:rsidRPr="0012106A">
              <w:rPr>
                <w:rFonts w:asciiTheme="majorBidi" w:hAnsiTheme="majorBidi" w:cstheme="majorBidi"/>
                <w:sz w:val="14"/>
                <w:szCs w:val="14"/>
              </w:rPr>
              <w:t>2</w:t>
            </w:r>
            <w:r w:rsidR="0095136C" w:rsidRPr="0012106A">
              <w:rPr>
                <w:rFonts w:asciiTheme="majorBidi" w:hAnsiTheme="majorBidi" w:cstheme="majorBidi"/>
                <w:sz w:val="14"/>
                <w:szCs w:val="14"/>
              </w:rPr>
              <w:t>)</w:t>
            </w:r>
          </w:p>
        </w:tc>
        <w:tc>
          <w:tcPr>
            <w:tcW w:w="1276" w:type="dxa"/>
            <w:noWrap/>
            <w:hideMark/>
          </w:tcPr>
          <w:p w14:paraId="5DBE98A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PDE5i</w:t>
            </w:r>
          </w:p>
        </w:tc>
        <w:tc>
          <w:tcPr>
            <w:tcW w:w="709" w:type="dxa"/>
            <w:noWrap/>
            <w:hideMark/>
          </w:tcPr>
          <w:p w14:paraId="73F2EEF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2006</w:t>
            </w:r>
          </w:p>
        </w:tc>
        <w:tc>
          <w:tcPr>
            <w:tcW w:w="851" w:type="dxa"/>
            <w:noWrap/>
            <w:hideMark/>
          </w:tcPr>
          <w:p w14:paraId="49C78C8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Mexico</w:t>
            </w:r>
          </w:p>
        </w:tc>
        <w:tc>
          <w:tcPr>
            <w:tcW w:w="708" w:type="dxa"/>
            <w:noWrap/>
            <w:hideMark/>
          </w:tcPr>
          <w:p w14:paraId="07679D8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24</w:t>
            </w:r>
          </w:p>
        </w:tc>
        <w:tc>
          <w:tcPr>
            <w:tcW w:w="567" w:type="dxa"/>
            <w:noWrap/>
            <w:hideMark/>
          </w:tcPr>
          <w:p w14:paraId="2D12B5C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13/11</w:t>
            </w:r>
          </w:p>
        </w:tc>
        <w:tc>
          <w:tcPr>
            <w:tcW w:w="851" w:type="dxa"/>
            <w:noWrap/>
            <w:hideMark/>
          </w:tcPr>
          <w:p w14:paraId="41D58C6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24 H</w:t>
            </w:r>
          </w:p>
        </w:tc>
        <w:tc>
          <w:tcPr>
            <w:tcW w:w="992" w:type="dxa"/>
            <w:noWrap/>
            <w:hideMark/>
          </w:tcPr>
          <w:p w14:paraId="3878533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2.7</w:t>
            </w:r>
          </w:p>
        </w:tc>
        <w:tc>
          <w:tcPr>
            <w:tcW w:w="992" w:type="dxa"/>
            <w:noWrap/>
            <w:hideMark/>
          </w:tcPr>
          <w:p w14:paraId="7B1C375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PPHN</w:t>
            </w:r>
          </w:p>
        </w:tc>
        <w:tc>
          <w:tcPr>
            <w:tcW w:w="1134" w:type="dxa"/>
            <w:noWrap/>
            <w:hideMark/>
          </w:tcPr>
          <w:p w14:paraId="048516A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Catheter</w:t>
            </w:r>
          </w:p>
        </w:tc>
        <w:tc>
          <w:tcPr>
            <w:tcW w:w="851" w:type="dxa"/>
            <w:noWrap/>
            <w:hideMark/>
          </w:tcPr>
          <w:p w14:paraId="00C3925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sildenafil </w:t>
            </w:r>
          </w:p>
        </w:tc>
        <w:tc>
          <w:tcPr>
            <w:tcW w:w="709" w:type="dxa"/>
            <w:noWrap/>
            <w:hideMark/>
          </w:tcPr>
          <w:p w14:paraId="69D1BC8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8</w:t>
            </w:r>
            <w:r w:rsidR="005F65ED" w:rsidRPr="0012106A">
              <w:rPr>
                <w:rFonts w:asciiTheme="majorBidi" w:hAnsiTheme="majorBidi" w:cstheme="majorBidi"/>
                <w:sz w:val="14"/>
                <w:szCs w:val="14"/>
              </w:rPr>
              <w:t xml:space="preserve"> mg/kg/day</w:t>
            </w:r>
          </w:p>
        </w:tc>
        <w:tc>
          <w:tcPr>
            <w:tcW w:w="850" w:type="dxa"/>
            <w:noWrap/>
            <w:hideMark/>
          </w:tcPr>
          <w:p w14:paraId="2E39F48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72 H</w:t>
            </w:r>
          </w:p>
        </w:tc>
        <w:tc>
          <w:tcPr>
            <w:tcW w:w="851" w:type="dxa"/>
            <w:noWrap/>
            <w:hideMark/>
          </w:tcPr>
          <w:p w14:paraId="0067163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Distilled water</w:t>
            </w:r>
          </w:p>
        </w:tc>
        <w:tc>
          <w:tcPr>
            <w:tcW w:w="708" w:type="dxa"/>
            <w:noWrap/>
            <w:hideMark/>
          </w:tcPr>
          <w:p w14:paraId="0DCD26A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2.741</w:t>
            </w:r>
          </w:p>
        </w:tc>
        <w:tc>
          <w:tcPr>
            <w:tcW w:w="567" w:type="dxa"/>
            <w:noWrap/>
            <w:hideMark/>
          </w:tcPr>
          <w:p w14:paraId="124FF41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1560" w:type="dxa"/>
            <w:noWrap/>
          </w:tcPr>
          <w:p w14:paraId="2053D308" w14:textId="77777777" w:rsidR="004E793D" w:rsidRPr="0012106A" w:rsidRDefault="004E793D" w:rsidP="008C086A">
            <w:pPr>
              <w:rPr>
                <w:rFonts w:asciiTheme="majorBidi" w:hAnsiTheme="majorBidi" w:cstheme="majorBidi"/>
                <w:color w:val="000000"/>
                <w:sz w:val="14"/>
                <w:szCs w:val="14"/>
              </w:rPr>
            </w:pPr>
            <w:r w:rsidRPr="0012106A">
              <w:rPr>
                <w:rFonts w:asciiTheme="majorBidi" w:hAnsiTheme="majorBidi" w:cstheme="majorBidi"/>
                <w:color w:val="000000"/>
                <w:sz w:val="14"/>
                <w:szCs w:val="14"/>
              </w:rPr>
              <w:t>None</w:t>
            </w:r>
          </w:p>
          <w:p w14:paraId="4AD39A2D" w14:textId="77777777" w:rsidR="004E793D" w:rsidRPr="0012106A" w:rsidRDefault="004E793D" w:rsidP="008C086A">
            <w:pPr>
              <w:rPr>
                <w:rFonts w:asciiTheme="majorBidi" w:hAnsiTheme="majorBidi" w:cstheme="majorBidi"/>
                <w:sz w:val="14"/>
                <w:szCs w:val="14"/>
              </w:rPr>
            </w:pPr>
          </w:p>
        </w:tc>
      </w:tr>
      <w:tr w:rsidR="004E793D" w:rsidRPr="0012106A" w14:paraId="18AAF0F0" w14:textId="77777777" w:rsidTr="00331437">
        <w:trPr>
          <w:gridAfter w:val="1"/>
          <w:wAfter w:w="283" w:type="dxa"/>
          <w:trHeight w:val="310"/>
        </w:trPr>
        <w:tc>
          <w:tcPr>
            <w:tcW w:w="1134" w:type="dxa"/>
            <w:noWrap/>
            <w:hideMark/>
          </w:tcPr>
          <w:p w14:paraId="38E5C19E" w14:textId="77777777" w:rsidR="004E793D" w:rsidRPr="0012106A" w:rsidRDefault="004E793D" w:rsidP="00C06556">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Sharma</w:t>
            </w:r>
            <w:r w:rsidR="0095136C" w:rsidRPr="0012106A">
              <w:rPr>
                <w:rFonts w:asciiTheme="majorBidi" w:hAnsiTheme="majorBidi" w:cstheme="majorBidi"/>
                <w:sz w:val="14"/>
                <w:szCs w:val="14"/>
              </w:rPr>
              <w:t xml:space="preserve"> (3</w:t>
            </w:r>
            <w:r w:rsidR="00C06556" w:rsidRPr="0012106A">
              <w:rPr>
                <w:rFonts w:asciiTheme="majorBidi" w:hAnsiTheme="majorBidi" w:cstheme="majorBidi"/>
                <w:sz w:val="14"/>
                <w:szCs w:val="14"/>
              </w:rPr>
              <w:t>1</w:t>
            </w:r>
            <w:r w:rsidR="0095136C" w:rsidRPr="0012106A">
              <w:rPr>
                <w:rFonts w:asciiTheme="majorBidi" w:hAnsiTheme="majorBidi" w:cstheme="majorBidi"/>
                <w:sz w:val="14"/>
                <w:szCs w:val="14"/>
              </w:rPr>
              <w:t>)</w:t>
            </w:r>
          </w:p>
        </w:tc>
        <w:tc>
          <w:tcPr>
            <w:tcW w:w="1276" w:type="dxa"/>
            <w:noWrap/>
            <w:hideMark/>
          </w:tcPr>
          <w:p w14:paraId="6141A79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PDE5i</w:t>
            </w:r>
          </w:p>
        </w:tc>
        <w:tc>
          <w:tcPr>
            <w:tcW w:w="709" w:type="dxa"/>
            <w:noWrap/>
            <w:hideMark/>
          </w:tcPr>
          <w:p w14:paraId="2EC7E40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2015</w:t>
            </w:r>
          </w:p>
        </w:tc>
        <w:tc>
          <w:tcPr>
            <w:tcW w:w="851" w:type="dxa"/>
            <w:noWrap/>
            <w:hideMark/>
          </w:tcPr>
          <w:p w14:paraId="458326D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India</w:t>
            </w:r>
          </w:p>
        </w:tc>
        <w:tc>
          <w:tcPr>
            <w:tcW w:w="708" w:type="dxa"/>
            <w:noWrap/>
            <w:hideMark/>
          </w:tcPr>
          <w:p w14:paraId="537631E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46</w:t>
            </w:r>
          </w:p>
        </w:tc>
        <w:tc>
          <w:tcPr>
            <w:tcW w:w="567" w:type="dxa"/>
            <w:noWrap/>
            <w:hideMark/>
          </w:tcPr>
          <w:p w14:paraId="7865CB1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21/25</w:t>
            </w:r>
          </w:p>
        </w:tc>
        <w:tc>
          <w:tcPr>
            <w:tcW w:w="851" w:type="dxa"/>
            <w:noWrap/>
            <w:hideMark/>
          </w:tcPr>
          <w:p w14:paraId="742D904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3.2 Y</w:t>
            </w:r>
          </w:p>
        </w:tc>
        <w:tc>
          <w:tcPr>
            <w:tcW w:w="992" w:type="dxa"/>
            <w:noWrap/>
            <w:hideMark/>
          </w:tcPr>
          <w:p w14:paraId="1304693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12.6</w:t>
            </w:r>
          </w:p>
        </w:tc>
        <w:tc>
          <w:tcPr>
            <w:tcW w:w="992" w:type="dxa"/>
            <w:noWrap/>
            <w:hideMark/>
          </w:tcPr>
          <w:p w14:paraId="2B45BEE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POPH</w:t>
            </w:r>
          </w:p>
        </w:tc>
        <w:tc>
          <w:tcPr>
            <w:tcW w:w="1134" w:type="dxa"/>
            <w:noWrap/>
            <w:hideMark/>
          </w:tcPr>
          <w:p w14:paraId="2DB9357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Catheter</w:t>
            </w:r>
          </w:p>
        </w:tc>
        <w:tc>
          <w:tcPr>
            <w:tcW w:w="851" w:type="dxa"/>
            <w:noWrap/>
            <w:hideMark/>
          </w:tcPr>
          <w:p w14:paraId="354469F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sildenafil </w:t>
            </w:r>
          </w:p>
        </w:tc>
        <w:tc>
          <w:tcPr>
            <w:tcW w:w="709" w:type="dxa"/>
            <w:noWrap/>
            <w:hideMark/>
          </w:tcPr>
          <w:p w14:paraId="1CA15BB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w:t>
            </w:r>
            <w:r w:rsidR="005F65ED" w:rsidRPr="0012106A">
              <w:rPr>
                <w:rFonts w:asciiTheme="majorBidi" w:hAnsiTheme="majorBidi" w:cstheme="majorBidi"/>
                <w:sz w:val="14"/>
                <w:szCs w:val="14"/>
              </w:rPr>
              <w:t xml:space="preserve"> mg/kg/day</w:t>
            </w:r>
          </w:p>
        </w:tc>
        <w:tc>
          <w:tcPr>
            <w:tcW w:w="850" w:type="dxa"/>
            <w:noWrap/>
            <w:hideMark/>
          </w:tcPr>
          <w:p w14:paraId="7547ECB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16 W</w:t>
            </w:r>
          </w:p>
        </w:tc>
        <w:tc>
          <w:tcPr>
            <w:tcW w:w="851" w:type="dxa"/>
            <w:noWrap/>
            <w:hideMark/>
          </w:tcPr>
          <w:p w14:paraId="635130F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Placebo</w:t>
            </w:r>
          </w:p>
        </w:tc>
        <w:tc>
          <w:tcPr>
            <w:tcW w:w="708" w:type="dxa"/>
            <w:noWrap/>
            <w:hideMark/>
          </w:tcPr>
          <w:p w14:paraId="3CD1A50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567" w:type="dxa"/>
            <w:noWrap/>
            <w:hideMark/>
          </w:tcPr>
          <w:p w14:paraId="51B55AE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1560" w:type="dxa"/>
            <w:noWrap/>
          </w:tcPr>
          <w:p w14:paraId="356C594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None</w:t>
            </w:r>
          </w:p>
        </w:tc>
      </w:tr>
      <w:tr w:rsidR="004E793D" w:rsidRPr="0012106A" w14:paraId="00C8C46A" w14:textId="77777777" w:rsidTr="00331437">
        <w:trPr>
          <w:gridAfter w:val="1"/>
          <w:wAfter w:w="283" w:type="dxa"/>
          <w:trHeight w:val="4660"/>
        </w:trPr>
        <w:tc>
          <w:tcPr>
            <w:tcW w:w="1134" w:type="dxa"/>
            <w:noWrap/>
            <w:hideMark/>
          </w:tcPr>
          <w:p w14:paraId="70E9D45E" w14:textId="77777777" w:rsidR="004E793D" w:rsidRPr="0012106A" w:rsidRDefault="004E793D" w:rsidP="00C06556">
            <w:pPr>
              <w:pStyle w:val="ListParagraph"/>
              <w:numPr>
                <w:ilvl w:val="0"/>
                <w:numId w:val="2"/>
              </w:numPr>
              <w:rPr>
                <w:rFonts w:asciiTheme="majorBidi" w:hAnsiTheme="majorBidi" w:cstheme="majorBidi"/>
                <w:sz w:val="14"/>
                <w:szCs w:val="14"/>
              </w:rPr>
            </w:pPr>
            <w:proofErr w:type="spellStart"/>
            <w:r w:rsidRPr="0012106A">
              <w:rPr>
                <w:rFonts w:asciiTheme="majorBidi" w:hAnsiTheme="majorBidi" w:cstheme="majorBidi"/>
                <w:sz w:val="14"/>
                <w:szCs w:val="14"/>
              </w:rPr>
              <w:t>Barst</w:t>
            </w:r>
            <w:proofErr w:type="spellEnd"/>
            <w:r w:rsidR="0095136C" w:rsidRPr="0012106A">
              <w:rPr>
                <w:rFonts w:asciiTheme="majorBidi" w:hAnsiTheme="majorBidi" w:cstheme="majorBidi"/>
                <w:sz w:val="14"/>
                <w:szCs w:val="14"/>
              </w:rPr>
              <w:t xml:space="preserve"> (4</w:t>
            </w:r>
            <w:r w:rsidR="00C06556" w:rsidRPr="0012106A">
              <w:rPr>
                <w:rFonts w:asciiTheme="majorBidi" w:hAnsiTheme="majorBidi" w:cstheme="majorBidi"/>
                <w:sz w:val="14"/>
                <w:szCs w:val="14"/>
              </w:rPr>
              <w:t>0</w:t>
            </w:r>
            <w:r w:rsidR="0095136C" w:rsidRPr="0012106A">
              <w:rPr>
                <w:rFonts w:asciiTheme="majorBidi" w:hAnsiTheme="majorBidi" w:cstheme="majorBidi"/>
                <w:sz w:val="14"/>
                <w:szCs w:val="14"/>
              </w:rPr>
              <w:t>)</w:t>
            </w:r>
          </w:p>
        </w:tc>
        <w:tc>
          <w:tcPr>
            <w:tcW w:w="1276" w:type="dxa"/>
            <w:noWrap/>
            <w:hideMark/>
          </w:tcPr>
          <w:p w14:paraId="5585084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PDE5i</w:t>
            </w:r>
          </w:p>
        </w:tc>
        <w:tc>
          <w:tcPr>
            <w:tcW w:w="709" w:type="dxa"/>
            <w:noWrap/>
            <w:hideMark/>
          </w:tcPr>
          <w:p w14:paraId="6B9BFFA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2014</w:t>
            </w:r>
          </w:p>
        </w:tc>
        <w:tc>
          <w:tcPr>
            <w:tcW w:w="851" w:type="dxa"/>
            <w:noWrap/>
            <w:hideMark/>
          </w:tcPr>
          <w:p w14:paraId="5AACBFA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USA</w:t>
            </w:r>
          </w:p>
        </w:tc>
        <w:tc>
          <w:tcPr>
            <w:tcW w:w="708" w:type="dxa"/>
            <w:noWrap/>
            <w:hideMark/>
          </w:tcPr>
          <w:p w14:paraId="3040626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234</w:t>
            </w:r>
          </w:p>
        </w:tc>
        <w:tc>
          <w:tcPr>
            <w:tcW w:w="567" w:type="dxa"/>
            <w:noWrap/>
            <w:hideMark/>
          </w:tcPr>
          <w:p w14:paraId="310CA86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145/89</w:t>
            </w:r>
          </w:p>
        </w:tc>
        <w:tc>
          <w:tcPr>
            <w:tcW w:w="851" w:type="dxa"/>
            <w:noWrap/>
            <w:hideMark/>
          </w:tcPr>
          <w:p w14:paraId="4DA4F86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(1-17) Y</w:t>
            </w:r>
          </w:p>
        </w:tc>
        <w:tc>
          <w:tcPr>
            <w:tcW w:w="992" w:type="dxa"/>
            <w:noWrap/>
            <w:hideMark/>
          </w:tcPr>
          <w:p w14:paraId="4CD9FC0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17</w:t>
            </w:r>
          </w:p>
        </w:tc>
        <w:tc>
          <w:tcPr>
            <w:tcW w:w="992" w:type="dxa"/>
            <w:noWrap/>
            <w:hideMark/>
          </w:tcPr>
          <w:p w14:paraId="61A6815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PPAH</w:t>
            </w:r>
          </w:p>
        </w:tc>
        <w:tc>
          <w:tcPr>
            <w:tcW w:w="1134" w:type="dxa"/>
            <w:noWrap/>
            <w:hideMark/>
          </w:tcPr>
          <w:p w14:paraId="4BBDD16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Catheter</w:t>
            </w:r>
          </w:p>
        </w:tc>
        <w:tc>
          <w:tcPr>
            <w:tcW w:w="851" w:type="dxa"/>
            <w:noWrap/>
            <w:hideMark/>
          </w:tcPr>
          <w:p w14:paraId="4C176FF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sildenafil </w:t>
            </w:r>
          </w:p>
        </w:tc>
        <w:tc>
          <w:tcPr>
            <w:tcW w:w="709" w:type="dxa"/>
            <w:noWrap/>
            <w:hideMark/>
          </w:tcPr>
          <w:p w14:paraId="3A2EB01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10 mg 3 times daily</w:t>
            </w:r>
          </w:p>
        </w:tc>
        <w:tc>
          <w:tcPr>
            <w:tcW w:w="850" w:type="dxa"/>
            <w:noWrap/>
            <w:hideMark/>
          </w:tcPr>
          <w:p w14:paraId="2C256082"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16 W</w:t>
            </w:r>
          </w:p>
        </w:tc>
        <w:tc>
          <w:tcPr>
            <w:tcW w:w="851" w:type="dxa"/>
            <w:noWrap/>
            <w:hideMark/>
          </w:tcPr>
          <w:p w14:paraId="30F4170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Placebo</w:t>
            </w:r>
          </w:p>
        </w:tc>
        <w:tc>
          <w:tcPr>
            <w:tcW w:w="708" w:type="dxa"/>
            <w:noWrap/>
            <w:hideMark/>
          </w:tcPr>
          <w:p w14:paraId="1F23F2B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567" w:type="dxa"/>
            <w:noWrap/>
            <w:hideMark/>
          </w:tcPr>
          <w:p w14:paraId="4122E61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1560" w:type="dxa"/>
            <w:noWrap/>
          </w:tcPr>
          <w:p w14:paraId="72E0EB9F" w14:textId="77777777" w:rsidR="004E793D" w:rsidRPr="0012106A" w:rsidRDefault="004E793D" w:rsidP="008C086A">
            <w:pPr>
              <w:rPr>
                <w:rFonts w:asciiTheme="majorBidi" w:hAnsiTheme="majorBidi" w:cstheme="majorBidi"/>
                <w:color w:val="000000"/>
                <w:sz w:val="14"/>
                <w:szCs w:val="14"/>
              </w:rPr>
            </w:pPr>
            <w:r w:rsidRPr="0012106A">
              <w:rPr>
                <w:rFonts w:asciiTheme="majorBidi" w:hAnsiTheme="majorBidi" w:cstheme="majorBidi"/>
                <w:color w:val="000000"/>
                <w:sz w:val="14"/>
                <w:szCs w:val="14"/>
              </w:rPr>
              <w:t xml:space="preserve">Headache =23 </w:t>
            </w:r>
            <w:r w:rsidRPr="0012106A">
              <w:rPr>
                <w:rFonts w:asciiTheme="majorBidi" w:hAnsiTheme="majorBidi" w:cstheme="majorBidi"/>
                <w:color w:val="000000"/>
                <w:sz w:val="14"/>
                <w:szCs w:val="14"/>
              </w:rPr>
              <w:br/>
              <w:t xml:space="preserve">Pyrexia = 20 </w:t>
            </w:r>
            <w:r w:rsidRPr="0012106A">
              <w:rPr>
                <w:rFonts w:asciiTheme="majorBidi" w:hAnsiTheme="majorBidi" w:cstheme="majorBidi"/>
                <w:color w:val="000000"/>
                <w:sz w:val="14"/>
                <w:szCs w:val="14"/>
              </w:rPr>
              <w:br/>
              <w:t>Upper respiratory tract infection =21</w:t>
            </w:r>
            <w:r w:rsidRPr="0012106A">
              <w:rPr>
                <w:rFonts w:asciiTheme="majorBidi" w:hAnsiTheme="majorBidi" w:cstheme="majorBidi"/>
                <w:color w:val="000000"/>
                <w:sz w:val="14"/>
                <w:szCs w:val="14"/>
              </w:rPr>
              <w:br/>
              <w:t xml:space="preserve">Vomiting = 19 </w:t>
            </w:r>
            <w:r w:rsidRPr="0012106A">
              <w:rPr>
                <w:rFonts w:asciiTheme="majorBidi" w:hAnsiTheme="majorBidi" w:cstheme="majorBidi"/>
                <w:color w:val="000000"/>
                <w:sz w:val="14"/>
                <w:szCs w:val="14"/>
              </w:rPr>
              <w:br/>
              <w:t xml:space="preserve">Erection increased=6 </w:t>
            </w:r>
            <w:r w:rsidRPr="0012106A">
              <w:rPr>
                <w:rFonts w:asciiTheme="majorBidi" w:hAnsiTheme="majorBidi" w:cstheme="majorBidi"/>
                <w:color w:val="000000"/>
                <w:sz w:val="14"/>
                <w:szCs w:val="14"/>
              </w:rPr>
              <w:br/>
              <w:t xml:space="preserve">Diarrhea =12 </w:t>
            </w:r>
            <w:r w:rsidRPr="0012106A">
              <w:rPr>
                <w:rFonts w:asciiTheme="majorBidi" w:hAnsiTheme="majorBidi" w:cstheme="majorBidi"/>
                <w:color w:val="000000"/>
                <w:sz w:val="14"/>
                <w:szCs w:val="14"/>
              </w:rPr>
              <w:br/>
              <w:t xml:space="preserve">Bronchitis =10 </w:t>
            </w:r>
            <w:r w:rsidRPr="0012106A">
              <w:rPr>
                <w:rFonts w:asciiTheme="majorBidi" w:hAnsiTheme="majorBidi" w:cstheme="majorBidi"/>
                <w:color w:val="000000"/>
                <w:sz w:val="14"/>
                <w:szCs w:val="14"/>
              </w:rPr>
              <w:br/>
              <w:t xml:space="preserve">Cough =8 </w:t>
            </w:r>
            <w:r w:rsidRPr="0012106A">
              <w:rPr>
                <w:rFonts w:asciiTheme="majorBidi" w:hAnsiTheme="majorBidi" w:cstheme="majorBidi"/>
                <w:color w:val="000000"/>
                <w:sz w:val="14"/>
                <w:szCs w:val="14"/>
              </w:rPr>
              <w:br/>
              <w:t xml:space="preserve">Nasopharyngitis = 8 </w:t>
            </w:r>
            <w:r w:rsidRPr="0012106A">
              <w:rPr>
                <w:rFonts w:asciiTheme="majorBidi" w:hAnsiTheme="majorBidi" w:cstheme="majorBidi"/>
                <w:color w:val="000000"/>
                <w:sz w:val="14"/>
                <w:szCs w:val="14"/>
              </w:rPr>
              <w:br/>
              <w:t xml:space="preserve">Nausea= 8 </w:t>
            </w:r>
            <w:r w:rsidRPr="0012106A">
              <w:rPr>
                <w:rFonts w:asciiTheme="majorBidi" w:hAnsiTheme="majorBidi" w:cstheme="majorBidi"/>
                <w:color w:val="000000"/>
                <w:sz w:val="14"/>
                <w:szCs w:val="14"/>
              </w:rPr>
              <w:br/>
              <w:t xml:space="preserve">Pharyngitis= 7 </w:t>
            </w:r>
            <w:r w:rsidRPr="0012106A">
              <w:rPr>
                <w:rFonts w:asciiTheme="majorBidi" w:hAnsiTheme="majorBidi" w:cstheme="majorBidi"/>
                <w:color w:val="000000"/>
                <w:sz w:val="14"/>
                <w:szCs w:val="14"/>
              </w:rPr>
              <w:br/>
              <w:t xml:space="preserve">Dizziness =  6 </w:t>
            </w:r>
            <w:r w:rsidRPr="0012106A">
              <w:rPr>
                <w:rFonts w:asciiTheme="majorBidi" w:hAnsiTheme="majorBidi" w:cstheme="majorBidi"/>
                <w:color w:val="000000"/>
                <w:sz w:val="14"/>
                <w:szCs w:val="14"/>
              </w:rPr>
              <w:br/>
              <w:t xml:space="preserve">Epistaxis =6 </w:t>
            </w:r>
            <w:r w:rsidRPr="0012106A">
              <w:rPr>
                <w:rFonts w:asciiTheme="majorBidi" w:hAnsiTheme="majorBidi" w:cstheme="majorBidi"/>
                <w:color w:val="000000"/>
                <w:sz w:val="14"/>
                <w:szCs w:val="14"/>
              </w:rPr>
              <w:br/>
              <w:t xml:space="preserve">Rhinorrhea=  6 </w:t>
            </w:r>
            <w:r w:rsidRPr="0012106A">
              <w:rPr>
                <w:rFonts w:asciiTheme="majorBidi" w:hAnsiTheme="majorBidi" w:cstheme="majorBidi"/>
                <w:color w:val="000000"/>
                <w:sz w:val="14"/>
                <w:szCs w:val="14"/>
              </w:rPr>
              <w:br/>
              <w:t xml:space="preserve">Upper abdominal pain=  6 </w:t>
            </w:r>
          </w:p>
          <w:p w14:paraId="39BC1D9C" w14:textId="77777777" w:rsidR="004E793D" w:rsidRPr="0012106A" w:rsidRDefault="004E793D" w:rsidP="008C086A">
            <w:pPr>
              <w:rPr>
                <w:rFonts w:asciiTheme="majorBidi" w:hAnsiTheme="majorBidi" w:cstheme="majorBidi"/>
                <w:sz w:val="14"/>
                <w:szCs w:val="14"/>
              </w:rPr>
            </w:pPr>
          </w:p>
        </w:tc>
      </w:tr>
      <w:tr w:rsidR="004E793D" w:rsidRPr="0012106A" w14:paraId="3F133BC4" w14:textId="77777777" w:rsidTr="00331437">
        <w:trPr>
          <w:gridAfter w:val="1"/>
          <w:wAfter w:w="283" w:type="dxa"/>
          <w:trHeight w:val="1560"/>
        </w:trPr>
        <w:tc>
          <w:tcPr>
            <w:tcW w:w="1134" w:type="dxa"/>
            <w:noWrap/>
            <w:hideMark/>
          </w:tcPr>
          <w:p w14:paraId="3123C8B6" w14:textId="77777777" w:rsidR="004E793D" w:rsidRPr="0012106A" w:rsidRDefault="004E793D" w:rsidP="00C06556">
            <w:pPr>
              <w:pStyle w:val="ListParagraph"/>
              <w:numPr>
                <w:ilvl w:val="0"/>
                <w:numId w:val="2"/>
              </w:numPr>
              <w:rPr>
                <w:rFonts w:asciiTheme="majorBidi" w:hAnsiTheme="majorBidi" w:cstheme="majorBidi"/>
                <w:sz w:val="14"/>
                <w:szCs w:val="14"/>
              </w:rPr>
            </w:pPr>
            <w:proofErr w:type="spellStart"/>
            <w:r w:rsidRPr="0012106A">
              <w:rPr>
                <w:rFonts w:asciiTheme="majorBidi" w:hAnsiTheme="majorBidi" w:cstheme="majorBidi"/>
                <w:sz w:val="14"/>
                <w:szCs w:val="14"/>
              </w:rPr>
              <w:t>Thandaveshwara</w:t>
            </w:r>
            <w:proofErr w:type="spellEnd"/>
            <w:r w:rsidR="0095136C" w:rsidRPr="0012106A">
              <w:rPr>
                <w:rFonts w:asciiTheme="majorBidi" w:hAnsiTheme="majorBidi" w:cstheme="majorBidi"/>
                <w:sz w:val="14"/>
                <w:szCs w:val="14"/>
              </w:rPr>
              <w:t xml:space="preserve"> (3</w:t>
            </w:r>
            <w:r w:rsidR="00C06556" w:rsidRPr="0012106A">
              <w:rPr>
                <w:rFonts w:asciiTheme="majorBidi" w:hAnsiTheme="majorBidi" w:cstheme="majorBidi"/>
                <w:sz w:val="14"/>
                <w:szCs w:val="14"/>
              </w:rPr>
              <w:t>2</w:t>
            </w:r>
            <w:r w:rsidR="0095136C" w:rsidRPr="0012106A">
              <w:rPr>
                <w:rFonts w:asciiTheme="majorBidi" w:hAnsiTheme="majorBidi" w:cstheme="majorBidi"/>
                <w:sz w:val="14"/>
                <w:szCs w:val="14"/>
              </w:rPr>
              <w:t>)</w:t>
            </w:r>
          </w:p>
        </w:tc>
        <w:tc>
          <w:tcPr>
            <w:tcW w:w="1276" w:type="dxa"/>
            <w:noWrap/>
            <w:hideMark/>
          </w:tcPr>
          <w:p w14:paraId="44D7BC6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PDE5i</w:t>
            </w:r>
          </w:p>
        </w:tc>
        <w:tc>
          <w:tcPr>
            <w:tcW w:w="709" w:type="dxa"/>
            <w:noWrap/>
            <w:hideMark/>
          </w:tcPr>
          <w:p w14:paraId="2364331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2021</w:t>
            </w:r>
          </w:p>
        </w:tc>
        <w:tc>
          <w:tcPr>
            <w:tcW w:w="851" w:type="dxa"/>
            <w:noWrap/>
            <w:hideMark/>
          </w:tcPr>
          <w:p w14:paraId="5608F62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India</w:t>
            </w:r>
          </w:p>
        </w:tc>
        <w:tc>
          <w:tcPr>
            <w:tcW w:w="708" w:type="dxa"/>
            <w:noWrap/>
            <w:hideMark/>
          </w:tcPr>
          <w:p w14:paraId="30D95A7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23</w:t>
            </w:r>
          </w:p>
        </w:tc>
        <w:tc>
          <w:tcPr>
            <w:tcW w:w="567" w:type="dxa"/>
            <w:noWrap/>
            <w:hideMark/>
          </w:tcPr>
          <w:p w14:paraId="1D6F741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11/12</w:t>
            </w:r>
          </w:p>
        </w:tc>
        <w:tc>
          <w:tcPr>
            <w:tcW w:w="851" w:type="dxa"/>
            <w:noWrap/>
            <w:hideMark/>
          </w:tcPr>
          <w:p w14:paraId="57C4BA4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8 (7-15) H</w:t>
            </w:r>
          </w:p>
        </w:tc>
        <w:tc>
          <w:tcPr>
            <w:tcW w:w="992" w:type="dxa"/>
            <w:noWrap/>
            <w:hideMark/>
          </w:tcPr>
          <w:p w14:paraId="312AB9D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992" w:type="dxa"/>
            <w:noWrap/>
            <w:hideMark/>
          </w:tcPr>
          <w:p w14:paraId="4F283F9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PPHN</w:t>
            </w:r>
          </w:p>
        </w:tc>
        <w:tc>
          <w:tcPr>
            <w:tcW w:w="1134" w:type="dxa"/>
            <w:noWrap/>
            <w:hideMark/>
          </w:tcPr>
          <w:p w14:paraId="561CD042"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Echocardiography</w:t>
            </w:r>
          </w:p>
        </w:tc>
        <w:tc>
          <w:tcPr>
            <w:tcW w:w="851" w:type="dxa"/>
            <w:noWrap/>
            <w:hideMark/>
          </w:tcPr>
          <w:p w14:paraId="2A6E619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sildenafil </w:t>
            </w:r>
          </w:p>
        </w:tc>
        <w:tc>
          <w:tcPr>
            <w:tcW w:w="709" w:type="dxa"/>
            <w:hideMark/>
          </w:tcPr>
          <w:p w14:paraId="67A2FA7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1.8</w:t>
            </w:r>
            <w:r w:rsidR="005F65ED" w:rsidRPr="0012106A">
              <w:rPr>
                <w:rFonts w:asciiTheme="majorBidi" w:hAnsiTheme="majorBidi" w:cstheme="majorBidi"/>
              </w:rPr>
              <w:t xml:space="preserve"> </w:t>
            </w:r>
            <w:r w:rsidR="005F65ED" w:rsidRPr="0012106A">
              <w:rPr>
                <w:rFonts w:asciiTheme="majorBidi" w:hAnsiTheme="majorBidi" w:cstheme="majorBidi"/>
                <w:sz w:val="14"/>
                <w:szCs w:val="14"/>
              </w:rPr>
              <w:t>mg/kg/day</w:t>
            </w:r>
          </w:p>
        </w:tc>
        <w:tc>
          <w:tcPr>
            <w:tcW w:w="850" w:type="dxa"/>
            <w:noWrap/>
            <w:hideMark/>
          </w:tcPr>
          <w:p w14:paraId="726F261B" w14:textId="77777777" w:rsidR="004E793D" w:rsidRPr="0012106A" w:rsidRDefault="000A24B0" w:rsidP="008C086A">
            <w:pPr>
              <w:rPr>
                <w:rFonts w:asciiTheme="majorBidi" w:hAnsiTheme="majorBidi" w:cstheme="majorBidi"/>
                <w:sz w:val="14"/>
                <w:szCs w:val="14"/>
              </w:rPr>
            </w:pPr>
            <w:r w:rsidRPr="0012106A">
              <w:rPr>
                <w:rFonts w:asciiTheme="majorBidi" w:hAnsiTheme="majorBidi" w:cstheme="majorBidi"/>
                <w:sz w:val="14"/>
                <w:szCs w:val="14"/>
              </w:rPr>
              <w:t>NA</w:t>
            </w:r>
          </w:p>
          <w:p w14:paraId="2D15BE37" w14:textId="77777777" w:rsidR="000A24B0" w:rsidRPr="0012106A" w:rsidRDefault="000A24B0" w:rsidP="008C086A">
            <w:pPr>
              <w:rPr>
                <w:rFonts w:asciiTheme="majorBidi" w:hAnsiTheme="majorBidi" w:cstheme="majorBidi"/>
                <w:sz w:val="14"/>
                <w:szCs w:val="14"/>
              </w:rPr>
            </w:pPr>
          </w:p>
        </w:tc>
        <w:tc>
          <w:tcPr>
            <w:tcW w:w="851" w:type="dxa"/>
            <w:noWrap/>
            <w:hideMark/>
          </w:tcPr>
          <w:p w14:paraId="362F06B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Placebo</w:t>
            </w:r>
          </w:p>
        </w:tc>
        <w:tc>
          <w:tcPr>
            <w:tcW w:w="708" w:type="dxa"/>
            <w:hideMark/>
          </w:tcPr>
          <w:p w14:paraId="45227AC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w:t>
            </w:r>
          </w:p>
        </w:tc>
        <w:tc>
          <w:tcPr>
            <w:tcW w:w="567" w:type="dxa"/>
            <w:hideMark/>
          </w:tcPr>
          <w:p w14:paraId="56CD9A6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38</w:t>
            </w:r>
          </w:p>
        </w:tc>
        <w:tc>
          <w:tcPr>
            <w:tcW w:w="1560" w:type="dxa"/>
            <w:noWrap/>
          </w:tcPr>
          <w:p w14:paraId="28AA624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Systemic hypotension= 81.8%</w:t>
            </w:r>
          </w:p>
          <w:p w14:paraId="2B88077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Need for muscle relaxation= 72.8%</w:t>
            </w:r>
          </w:p>
          <w:p w14:paraId="1C94493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Sepsis= 36.3 %</w:t>
            </w:r>
          </w:p>
          <w:p w14:paraId="7FCA622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NEC =9 %</w:t>
            </w:r>
          </w:p>
          <w:p w14:paraId="12256152"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Pneumothorax= 9 %</w:t>
            </w:r>
          </w:p>
        </w:tc>
      </w:tr>
      <w:tr w:rsidR="004E793D" w:rsidRPr="0012106A" w14:paraId="7412BB0F" w14:textId="77777777" w:rsidTr="00331437">
        <w:trPr>
          <w:gridAfter w:val="1"/>
          <w:wAfter w:w="283" w:type="dxa"/>
          <w:trHeight w:val="400"/>
        </w:trPr>
        <w:tc>
          <w:tcPr>
            <w:tcW w:w="1134" w:type="dxa"/>
            <w:noWrap/>
            <w:hideMark/>
          </w:tcPr>
          <w:p w14:paraId="5FE891C9" w14:textId="77777777" w:rsidR="004E793D" w:rsidRPr="0012106A" w:rsidRDefault="004E793D" w:rsidP="00C06556">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Patel</w:t>
            </w:r>
            <w:r w:rsidR="0095136C" w:rsidRPr="0012106A">
              <w:rPr>
                <w:rFonts w:asciiTheme="majorBidi" w:hAnsiTheme="majorBidi" w:cstheme="majorBidi"/>
                <w:sz w:val="14"/>
                <w:szCs w:val="14"/>
              </w:rPr>
              <w:t xml:space="preserve"> (3</w:t>
            </w:r>
            <w:r w:rsidR="00C06556" w:rsidRPr="0012106A">
              <w:rPr>
                <w:rFonts w:asciiTheme="majorBidi" w:hAnsiTheme="majorBidi" w:cstheme="majorBidi"/>
                <w:sz w:val="14"/>
                <w:szCs w:val="14"/>
              </w:rPr>
              <w:t>3</w:t>
            </w:r>
            <w:r w:rsidR="0095136C" w:rsidRPr="0012106A">
              <w:rPr>
                <w:rFonts w:asciiTheme="majorBidi" w:hAnsiTheme="majorBidi" w:cstheme="majorBidi"/>
                <w:sz w:val="14"/>
                <w:szCs w:val="14"/>
              </w:rPr>
              <w:t>)</w:t>
            </w:r>
          </w:p>
        </w:tc>
        <w:tc>
          <w:tcPr>
            <w:tcW w:w="1276" w:type="dxa"/>
            <w:noWrap/>
            <w:hideMark/>
          </w:tcPr>
          <w:p w14:paraId="782DC61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PDE5i</w:t>
            </w:r>
          </w:p>
        </w:tc>
        <w:tc>
          <w:tcPr>
            <w:tcW w:w="709" w:type="dxa"/>
            <w:noWrap/>
            <w:hideMark/>
          </w:tcPr>
          <w:p w14:paraId="0F14C2F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2020</w:t>
            </w:r>
          </w:p>
        </w:tc>
        <w:tc>
          <w:tcPr>
            <w:tcW w:w="851" w:type="dxa"/>
            <w:noWrap/>
            <w:hideMark/>
          </w:tcPr>
          <w:p w14:paraId="2A890F9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India</w:t>
            </w:r>
          </w:p>
        </w:tc>
        <w:tc>
          <w:tcPr>
            <w:tcW w:w="708" w:type="dxa"/>
            <w:noWrap/>
            <w:hideMark/>
          </w:tcPr>
          <w:p w14:paraId="6728101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30</w:t>
            </w:r>
          </w:p>
        </w:tc>
        <w:tc>
          <w:tcPr>
            <w:tcW w:w="567" w:type="dxa"/>
            <w:noWrap/>
            <w:hideMark/>
          </w:tcPr>
          <w:p w14:paraId="06FDFBF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13/17</w:t>
            </w:r>
          </w:p>
        </w:tc>
        <w:tc>
          <w:tcPr>
            <w:tcW w:w="851" w:type="dxa"/>
            <w:hideMark/>
          </w:tcPr>
          <w:p w14:paraId="58B87372"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12 (8.5–15) M</w:t>
            </w:r>
          </w:p>
        </w:tc>
        <w:tc>
          <w:tcPr>
            <w:tcW w:w="992" w:type="dxa"/>
            <w:hideMark/>
          </w:tcPr>
          <w:p w14:paraId="3731BD2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6 (4.75–8)</w:t>
            </w:r>
          </w:p>
        </w:tc>
        <w:tc>
          <w:tcPr>
            <w:tcW w:w="992" w:type="dxa"/>
            <w:noWrap/>
            <w:hideMark/>
          </w:tcPr>
          <w:p w14:paraId="0A32216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CHD+PH</w:t>
            </w:r>
          </w:p>
        </w:tc>
        <w:tc>
          <w:tcPr>
            <w:tcW w:w="1134" w:type="dxa"/>
            <w:noWrap/>
            <w:hideMark/>
          </w:tcPr>
          <w:p w14:paraId="4037B0D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Echocardiography</w:t>
            </w:r>
          </w:p>
        </w:tc>
        <w:tc>
          <w:tcPr>
            <w:tcW w:w="851" w:type="dxa"/>
            <w:noWrap/>
            <w:hideMark/>
          </w:tcPr>
          <w:p w14:paraId="3388658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sildenafil </w:t>
            </w:r>
          </w:p>
        </w:tc>
        <w:tc>
          <w:tcPr>
            <w:tcW w:w="709" w:type="dxa"/>
            <w:noWrap/>
            <w:hideMark/>
          </w:tcPr>
          <w:p w14:paraId="12ABA6B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w:t>
            </w:r>
            <w:r w:rsidR="005F65ED" w:rsidRPr="0012106A">
              <w:rPr>
                <w:rFonts w:asciiTheme="majorBidi" w:hAnsiTheme="majorBidi" w:cstheme="majorBidi"/>
              </w:rPr>
              <w:t xml:space="preserve"> </w:t>
            </w:r>
            <w:r w:rsidR="005F65ED" w:rsidRPr="0012106A">
              <w:rPr>
                <w:rFonts w:asciiTheme="majorBidi" w:hAnsiTheme="majorBidi" w:cstheme="majorBidi"/>
                <w:sz w:val="14"/>
                <w:szCs w:val="14"/>
              </w:rPr>
              <w:t>mg/kg/day</w:t>
            </w:r>
          </w:p>
        </w:tc>
        <w:tc>
          <w:tcPr>
            <w:tcW w:w="850" w:type="dxa"/>
            <w:noWrap/>
            <w:hideMark/>
          </w:tcPr>
          <w:p w14:paraId="5E277692" w14:textId="77777777" w:rsidR="004E793D" w:rsidRPr="0012106A" w:rsidRDefault="000A24B0"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851" w:type="dxa"/>
            <w:noWrap/>
            <w:hideMark/>
          </w:tcPr>
          <w:p w14:paraId="2AFCB2C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Placebo</w:t>
            </w:r>
          </w:p>
        </w:tc>
        <w:tc>
          <w:tcPr>
            <w:tcW w:w="708" w:type="dxa"/>
            <w:noWrap/>
            <w:hideMark/>
          </w:tcPr>
          <w:p w14:paraId="3B6454A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567" w:type="dxa"/>
            <w:noWrap/>
            <w:hideMark/>
          </w:tcPr>
          <w:p w14:paraId="1310D0B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1560" w:type="dxa"/>
            <w:noWrap/>
          </w:tcPr>
          <w:p w14:paraId="0723662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None</w:t>
            </w:r>
          </w:p>
        </w:tc>
      </w:tr>
      <w:tr w:rsidR="004E793D" w:rsidRPr="0012106A" w14:paraId="08A91B6B" w14:textId="77777777" w:rsidTr="00331437">
        <w:trPr>
          <w:gridAfter w:val="1"/>
          <w:wAfter w:w="283" w:type="dxa"/>
          <w:trHeight w:val="320"/>
        </w:trPr>
        <w:tc>
          <w:tcPr>
            <w:tcW w:w="1134" w:type="dxa"/>
            <w:noWrap/>
            <w:hideMark/>
          </w:tcPr>
          <w:p w14:paraId="0D9F26F0" w14:textId="77777777" w:rsidR="004E793D" w:rsidRPr="0012106A" w:rsidRDefault="004E793D" w:rsidP="00C06556">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Sabri</w:t>
            </w:r>
            <w:r w:rsidR="0095136C" w:rsidRPr="0012106A">
              <w:rPr>
                <w:rFonts w:asciiTheme="majorBidi" w:hAnsiTheme="majorBidi" w:cstheme="majorBidi"/>
                <w:sz w:val="14"/>
                <w:szCs w:val="14"/>
              </w:rPr>
              <w:t xml:space="preserve"> (3</w:t>
            </w:r>
            <w:r w:rsidR="00C06556" w:rsidRPr="0012106A">
              <w:rPr>
                <w:rFonts w:asciiTheme="majorBidi" w:hAnsiTheme="majorBidi" w:cstheme="majorBidi"/>
                <w:sz w:val="14"/>
                <w:szCs w:val="14"/>
              </w:rPr>
              <w:t>7</w:t>
            </w:r>
            <w:r w:rsidR="0095136C" w:rsidRPr="0012106A">
              <w:rPr>
                <w:rFonts w:asciiTheme="majorBidi" w:hAnsiTheme="majorBidi" w:cstheme="majorBidi"/>
                <w:sz w:val="14"/>
                <w:szCs w:val="14"/>
              </w:rPr>
              <w:t>)</w:t>
            </w:r>
          </w:p>
        </w:tc>
        <w:tc>
          <w:tcPr>
            <w:tcW w:w="1276" w:type="dxa"/>
            <w:noWrap/>
            <w:hideMark/>
          </w:tcPr>
          <w:p w14:paraId="2DA57BA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PDE5i</w:t>
            </w:r>
          </w:p>
        </w:tc>
        <w:tc>
          <w:tcPr>
            <w:tcW w:w="709" w:type="dxa"/>
            <w:noWrap/>
            <w:hideMark/>
          </w:tcPr>
          <w:p w14:paraId="4085DE42"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2017</w:t>
            </w:r>
          </w:p>
        </w:tc>
        <w:tc>
          <w:tcPr>
            <w:tcW w:w="851" w:type="dxa"/>
            <w:noWrap/>
            <w:hideMark/>
          </w:tcPr>
          <w:p w14:paraId="6AAC57F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Iran</w:t>
            </w:r>
          </w:p>
        </w:tc>
        <w:tc>
          <w:tcPr>
            <w:tcW w:w="708" w:type="dxa"/>
            <w:noWrap/>
            <w:hideMark/>
          </w:tcPr>
          <w:p w14:paraId="70B7EF0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40</w:t>
            </w:r>
          </w:p>
        </w:tc>
        <w:tc>
          <w:tcPr>
            <w:tcW w:w="567" w:type="dxa"/>
            <w:noWrap/>
            <w:hideMark/>
          </w:tcPr>
          <w:p w14:paraId="5B59DE3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22/18</w:t>
            </w:r>
          </w:p>
        </w:tc>
        <w:tc>
          <w:tcPr>
            <w:tcW w:w="851" w:type="dxa"/>
            <w:noWrap/>
            <w:hideMark/>
          </w:tcPr>
          <w:p w14:paraId="21AFF6B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7.33 ± 4.564 M</w:t>
            </w:r>
          </w:p>
        </w:tc>
        <w:tc>
          <w:tcPr>
            <w:tcW w:w="992" w:type="dxa"/>
            <w:noWrap/>
            <w:hideMark/>
          </w:tcPr>
          <w:p w14:paraId="7698D6E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5.86 ± 1.59</w:t>
            </w:r>
          </w:p>
        </w:tc>
        <w:tc>
          <w:tcPr>
            <w:tcW w:w="992" w:type="dxa"/>
            <w:noWrap/>
            <w:hideMark/>
          </w:tcPr>
          <w:p w14:paraId="6078F82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CHD+PH</w:t>
            </w:r>
          </w:p>
        </w:tc>
        <w:tc>
          <w:tcPr>
            <w:tcW w:w="1134" w:type="dxa"/>
            <w:noWrap/>
            <w:hideMark/>
          </w:tcPr>
          <w:p w14:paraId="1BD54F8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Echocardiography</w:t>
            </w:r>
          </w:p>
        </w:tc>
        <w:tc>
          <w:tcPr>
            <w:tcW w:w="851" w:type="dxa"/>
            <w:noWrap/>
            <w:hideMark/>
          </w:tcPr>
          <w:p w14:paraId="6158D9F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sildenafil </w:t>
            </w:r>
          </w:p>
        </w:tc>
        <w:tc>
          <w:tcPr>
            <w:tcW w:w="709" w:type="dxa"/>
            <w:noWrap/>
            <w:hideMark/>
          </w:tcPr>
          <w:p w14:paraId="28ADBB9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w:t>
            </w:r>
            <w:r w:rsidR="005F65ED" w:rsidRPr="0012106A">
              <w:rPr>
                <w:rFonts w:asciiTheme="majorBidi" w:hAnsiTheme="majorBidi" w:cstheme="majorBidi"/>
              </w:rPr>
              <w:t xml:space="preserve"> </w:t>
            </w:r>
            <w:r w:rsidR="005F65ED" w:rsidRPr="0012106A">
              <w:rPr>
                <w:rFonts w:asciiTheme="majorBidi" w:hAnsiTheme="majorBidi" w:cstheme="majorBidi"/>
                <w:sz w:val="14"/>
                <w:szCs w:val="14"/>
              </w:rPr>
              <w:t>mg/kg/day</w:t>
            </w:r>
          </w:p>
        </w:tc>
        <w:tc>
          <w:tcPr>
            <w:tcW w:w="850" w:type="dxa"/>
            <w:noWrap/>
            <w:hideMark/>
          </w:tcPr>
          <w:p w14:paraId="2C0306F8" w14:textId="77777777" w:rsidR="004E793D" w:rsidRPr="0012106A" w:rsidRDefault="000A24B0"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851" w:type="dxa"/>
            <w:noWrap/>
            <w:hideMark/>
          </w:tcPr>
          <w:p w14:paraId="0B2F33E2"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tadalafil</w:t>
            </w:r>
          </w:p>
        </w:tc>
        <w:tc>
          <w:tcPr>
            <w:tcW w:w="708" w:type="dxa"/>
            <w:noWrap/>
            <w:hideMark/>
          </w:tcPr>
          <w:p w14:paraId="2CE62C2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567" w:type="dxa"/>
            <w:noWrap/>
            <w:hideMark/>
          </w:tcPr>
          <w:p w14:paraId="1537F5B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1560" w:type="dxa"/>
            <w:noWrap/>
          </w:tcPr>
          <w:p w14:paraId="1ED9128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None</w:t>
            </w:r>
          </w:p>
        </w:tc>
      </w:tr>
      <w:tr w:rsidR="004E793D" w:rsidRPr="0012106A" w14:paraId="2DDF4E90" w14:textId="77777777" w:rsidTr="00331437">
        <w:trPr>
          <w:gridAfter w:val="1"/>
          <w:wAfter w:w="283" w:type="dxa"/>
          <w:trHeight w:val="940"/>
        </w:trPr>
        <w:tc>
          <w:tcPr>
            <w:tcW w:w="1134" w:type="dxa"/>
            <w:hideMark/>
          </w:tcPr>
          <w:p w14:paraId="5A8D7ED5" w14:textId="77777777" w:rsidR="004E793D" w:rsidRPr="0012106A" w:rsidRDefault="004E793D" w:rsidP="00C06556">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Pierce</w:t>
            </w:r>
            <w:r w:rsidR="0095136C" w:rsidRPr="0012106A">
              <w:rPr>
                <w:rFonts w:asciiTheme="majorBidi" w:hAnsiTheme="majorBidi" w:cstheme="majorBidi"/>
                <w:sz w:val="14"/>
                <w:szCs w:val="14"/>
              </w:rPr>
              <w:t xml:space="preserve"> (</w:t>
            </w:r>
            <w:r w:rsidR="00C06556" w:rsidRPr="0012106A">
              <w:rPr>
                <w:rFonts w:asciiTheme="majorBidi" w:hAnsiTheme="majorBidi" w:cstheme="majorBidi"/>
                <w:sz w:val="14"/>
                <w:szCs w:val="14"/>
              </w:rPr>
              <w:t>41</w:t>
            </w:r>
            <w:r w:rsidR="0095136C" w:rsidRPr="0012106A">
              <w:rPr>
                <w:rFonts w:asciiTheme="majorBidi" w:hAnsiTheme="majorBidi" w:cstheme="majorBidi"/>
                <w:sz w:val="14"/>
                <w:szCs w:val="14"/>
              </w:rPr>
              <w:t>)</w:t>
            </w:r>
          </w:p>
        </w:tc>
        <w:tc>
          <w:tcPr>
            <w:tcW w:w="1276" w:type="dxa"/>
            <w:noWrap/>
            <w:hideMark/>
          </w:tcPr>
          <w:p w14:paraId="01479C9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PDE5i</w:t>
            </w:r>
          </w:p>
        </w:tc>
        <w:tc>
          <w:tcPr>
            <w:tcW w:w="709" w:type="dxa"/>
            <w:noWrap/>
            <w:hideMark/>
          </w:tcPr>
          <w:p w14:paraId="334F970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2021</w:t>
            </w:r>
          </w:p>
        </w:tc>
        <w:tc>
          <w:tcPr>
            <w:tcW w:w="851" w:type="dxa"/>
            <w:noWrap/>
            <w:hideMark/>
          </w:tcPr>
          <w:p w14:paraId="0F612A7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USA</w:t>
            </w:r>
          </w:p>
        </w:tc>
        <w:tc>
          <w:tcPr>
            <w:tcW w:w="708" w:type="dxa"/>
            <w:noWrap/>
            <w:hideMark/>
          </w:tcPr>
          <w:p w14:paraId="1DA76E3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59</w:t>
            </w:r>
          </w:p>
        </w:tc>
        <w:tc>
          <w:tcPr>
            <w:tcW w:w="567" w:type="dxa"/>
            <w:noWrap/>
            <w:hideMark/>
          </w:tcPr>
          <w:p w14:paraId="3B3CE92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26/33</w:t>
            </w:r>
          </w:p>
        </w:tc>
        <w:tc>
          <w:tcPr>
            <w:tcW w:w="851" w:type="dxa"/>
            <w:hideMark/>
          </w:tcPr>
          <w:p w14:paraId="2ACA185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41.2 ± 21.6 H</w:t>
            </w:r>
          </w:p>
        </w:tc>
        <w:tc>
          <w:tcPr>
            <w:tcW w:w="992" w:type="dxa"/>
            <w:noWrap/>
            <w:hideMark/>
          </w:tcPr>
          <w:p w14:paraId="26155BA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992" w:type="dxa"/>
            <w:noWrap/>
            <w:hideMark/>
          </w:tcPr>
          <w:p w14:paraId="1C694A5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PPHN</w:t>
            </w:r>
          </w:p>
        </w:tc>
        <w:tc>
          <w:tcPr>
            <w:tcW w:w="1134" w:type="dxa"/>
            <w:noWrap/>
            <w:hideMark/>
          </w:tcPr>
          <w:p w14:paraId="0E56BCF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851" w:type="dxa"/>
            <w:noWrap/>
            <w:hideMark/>
          </w:tcPr>
          <w:p w14:paraId="309AECE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sildenafil </w:t>
            </w:r>
          </w:p>
        </w:tc>
        <w:tc>
          <w:tcPr>
            <w:tcW w:w="709" w:type="dxa"/>
            <w:noWrap/>
            <w:hideMark/>
          </w:tcPr>
          <w:p w14:paraId="427FFA3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0.03 mg/kg/h</w:t>
            </w:r>
          </w:p>
        </w:tc>
        <w:tc>
          <w:tcPr>
            <w:tcW w:w="850" w:type="dxa"/>
            <w:noWrap/>
            <w:hideMark/>
          </w:tcPr>
          <w:p w14:paraId="42AFF490" w14:textId="77777777" w:rsidR="004E793D" w:rsidRPr="0012106A" w:rsidRDefault="000A24B0"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851" w:type="dxa"/>
            <w:noWrap/>
            <w:hideMark/>
          </w:tcPr>
          <w:p w14:paraId="7346228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Placebo</w:t>
            </w:r>
          </w:p>
        </w:tc>
        <w:tc>
          <w:tcPr>
            <w:tcW w:w="708" w:type="dxa"/>
            <w:hideMark/>
          </w:tcPr>
          <w:p w14:paraId="64A8B78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3.3</w:t>
            </w:r>
          </w:p>
        </w:tc>
        <w:tc>
          <w:tcPr>
            <w:tcW w:w="567" w:type="dxa"/>
            <w:noWrap/>
            <w:hideMark/>
          </w:tcPr>
          <w:p w14:paraId="37952EA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1560" w:type="dxa"/>
            <w:noWrap/>
          </w:tcPr>
          <w:p w14:paraId="712A8AA3" w14:textId="77777777" w:rsidR="004E793D" w:rsidRPr="0012106A" w:rsidRDefault="004E793D" w:rsidP="008C086A">
            <w:pPr>
              <w:rPr>
                <w:rFonts w:asciiTheme="majorBidi" w:hAnsiTheme="majorBidi" w:cstheme="majorBidi"/>
                <w:color w:val="000000"/>
                <w:sz w:val="14"/>
                <w:szCs w:val="14"/>
              </w:rPr>
            </w:pPr>
            <w:r w:rsidRPr="0012106A">
              <w:rPr>
                <w:rFonts w:asciiTheme="majorBidi" w:hAnsiTheme="majorBidi" w:cstheme="majorBidi"/>
                <w:color w:val="000000"/>
                <w:sz w:val="14"/>
                <w:szCs w:val="14"/>
              </w:rPr>
              <w:t>hypotension n =8</w:t>
            </w:r>
          </w:p>
          <w:p w14:paraId="0815793E" w14:textId="77777777" w:rsidR="004E793D" w:rsidRPr="0012106A" w:rsidRDefault="004E793D" w:rsidP="008C086A">
            <w:pPr>
              <w:rPr>
                <w:rFonts w:asciiTheme="majorBidi" w:hAnsiTheme="majorBidi" w:cstheme="majorBidi"/>
                <w:color w:val="000000"/>
                <w:sz w:val="14"/>
                <w:szCs w:val="14"/>
              </w:rPr>
            </w:pPr>
            <w:r w:rsidRPr="0012106A">
              <w:rPr>
                <w:rFonts w:asciiTheme="majorBidi" w:hAnsiTheme="majorBidi" w:cstheme="majorBidi"/>
                <w:color w:val="000000"/>
                <w:sz w:val="14"/>
                <w:szCs w:val="14"/>
              </w:rPr>
              <w:t>hypokalemia = 7</w:t>
            </w:r>
          </w:p>
          <w:p w14:paraId="3AD8F3E6" w14:textId="77777777" w:rsidR="004E793D" w:rsidRPr="0012106A" w:rsidRDefault="004E793D" w:rsidP="008C086A">
            <w:pPr>
              <w:rPr>
                <w:rFonts w:asciiTheme="majorBidi" w:hAnsiTheme="majorBidi" w:cstheme="majorBidi"/>
                <w:color w:val="000000"/>
                <w:sz w:val="14"/>
                <w:szCs w:val="14"/>
              </w:rPr>
            </w:pPr>
            <w:r w:rsidRPr="0012106A">
              <w:rPr>
                <w:rFonts w:asciiTheme="majorBidi" w:hAnsiTheme="majorBidi" w:cstheme="majorBidi"/>
                <w:color w:val="000000"/>
                <w:sz w:val="14"/>
                <w:szCs w:val="14"/>
              </w:rPr>
              <w:t>anemia, drug withdrawal syndrome = 4 bradycardia = 3</w:t>
            </w:r>
          </w:p>
          <w:p w14:paraId="3011971F" w14:textId="77777777" w:rsidR="004E793D" w:rsidRPr="0012106A" w:rsidRDefault="004E793D" w:rsidP="008C086A">
            <w:pPr>
              <w:rPr>
                <w:rFonts w:asciiTheme="majorBidi" w:hAnsiTheme="majorBidi" w:cstheme="majorBidi"/>
                <w:sz w:val="14"/>
                <w:szCs w:val="14"/>
              </w:rPr>
            </w:pPr>
          </w:p>
        </w:tc>
      </w:tr>
      <w:tr w:rsidR="004E793D" w:rsidRPr="0012106A" w14:paraId="0125AC80" w14:textId="77777777" w:rsidTr="00331437">
        <w:trPr>
          <w:gridAfter w:val="1"/>
          <w:wAfter w:w="283" w:type="dxa"/>
          <w:trHeight w:val="930"/>
        </w:trPr>
        <w:tc>
          <w:tcPr>
            <w:tcW w:w="1134" w:type="dxa"/>
            <w:noWrap/>
            <w:hideMark/>
          </w:tcPr>
          <w:p w14:paraId="6AD5BD08" w14:textId="77777777" w:rsidR="004E793D" w:rsidRPr="0012106A" w:rsidRDefault="004E793D" w:rsidP="00C06556">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 xml:space="preserve">Mohamed </w:t>
            </w:r>
            <w:r w:rsidR="0095136C" w:rsidRPr="0012106A">
              <w:rPr>
                <w:rFonts w:asciiTheme="majorBidi" w:hAnsiTheme="majorBidi" w:cstheme="majorBidi"/>
                <w:sz w:val="14"/>
                <w:szCs w:val="14"/>
              </w:rPr>
              <w:t xml:space="preserve"> (5</w:t>
            </w:r>
            <w:r w:rsidR="00C06556" w:rsidRPr="0012106A">
              <w:rPr>
                <w:rFonts w:asciiTheme="majorBidi" w:hAnsiTheme="majorBidi" w:cstheme="majorBidi"/>
                <w:sz w:val="14"/>
                <w:szCs w:val="14"/>
              </w:rPr>
              <w:t>0</w:t>
            </w:r>
            <w:r w:rsidR="0095136C" w:rsidRPr="0012106A">
              <w:rPr>
                <w:rFonts w:asciiTheme="majorBidi" w:hAnsiTheme="majorBidi" w:cstheme="majorBidi"/>
                <w:sz w:val="14"/>
                <w:szCs w:val="14"/>
              </w:rPr>
              <w:t>)</w:t>
            </w:r>
          </w:p>
        </w:tc>
        <w:tc>
          <w:tcPr>
            <w:tcW w:w="1276" w:type="dxa"/>
            <w:noWrap/>
            <w:hideMark/>
          </w:tcPr>
          <w:p w14:paraId="24C1CA2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ERAs</w:t>
            </w:r>
          </w:p>
        </w:tc>
        <w:tc>
          <w:tcPr>
            <w:tcW w:w="709" w:type="dxa"/>
            <w:noWrap/>
            <w:hideMark/>
          </w:tcPr>
          <w:p w14:paraId="39740EF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2012</w:t>
            </w:r>
          </w:p>
        </w:tc>
        <w:tc>
          <w:tcPr>
            <w:tcW w:w="851" w:type="dxa"/>
            <w:noWrap/>
            <w:hideMark/>
          </w:tcPr>
          <w:p w14:paraId="346EA4F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Saudi Arabia</w:t>
            </w:r>
          </w:p>
        </w:tc>
        <w:tc>
          <w:tcPr>
            <w:tcW w:w="708" w:type="dxa"/>
            <w:noWrap/>
            <w:hideMark/>
          </w:tcPr>
          <w:p w14:paraId="13BBA16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47</w:t>
            </w:r>
          </w:p>
        </w:tc>
        <w:tc>
          <w:tcPr>
            <w:tcW w:w="567" w:type="dxa"/>
            <w:noWrap/>
            <w:hideMark/>
          </w:tcPr>
          <w:p w14:paraId="202AAD3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21/26</w:t>
            </w:r>
          </w:p>
        </w:tc>
        <w:tc>
          <w:tcPr>
            <w:tcW w:w="851" w:type="dxa"/>
            <w:noWrap/>
            <w:hideMark/>
          </w:tcPr>
          <w:p w14:paraId="204368C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26.2±1.8 H</w:t>
            </w:r>
          </w:p>
        </w:tc>
        <w:tc>
          <w:tcPr>
            <w:tcW w:w="992" w:type="dxa"/>
            <w:noWrap/>
            <w:hideMark/>
          </w:tcPr>
          <w:p w14:paraId="551664D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3.5</w:t>
            </w:r>
          </w:p>
        </w:tc>
        <w:tc>
          <w:tcPr>
            <w:tcW w:w="992" w:type="dxa"/>
            <w:noWrap/>
            <w:hideMark/>
          </w:tcPr>
          <w:p w14:paraId="5726825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PPHN</w:t>
            </w:r>
          </w:p>
        </w:tc>
        <w:tc>
          <w:tcPr>
            <w:tcW w:w="1134" w:type="dxa"/>
            <w:noWrap/>
            <w:hideMark/>
          </w:tcPr>
          <w:p w14:paraId="7B620F7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Ultrasonic cardiogram</w:t>
            </w:r>
          </w:p>
        </w:tc>
        <w:tc>
          <w:tcPr>
            <w:tcW w:w="851" w:type="dxa"/>
            <w:noWrap/>
            <w:hideMark/>
          </w:tcPr>
          <w:p w14:paraId="7BF8A20B" w14:textId="77777777" w:rsidR="004E793D" w:rsidRPr="0012106A" w:rsidRDefault="004E793D" w:rsidP="008C086A">
            <w:pPr>
              <w:rPr>
                <w:rFonts w:asciiTheme="majorBidi" w:hAnsiTheme="majorBidi" w:cstheme="majorBidi"/>
                <w:sz w:val="14"/>
                <w:szCs w:val="14"/>
              </w:rPr>
            </w:pPr>
            <w:proofErr w:type="spellStart"/>
            <w:r w:rsidRPr="0012106A">
              <w:rPr>
                <w:rFonts w:asciiTheme="majorBidi" w:hAnsiTheme="majorBidi" w:cstheme="majorBidi"/>
                <w:sz w:val="14"/>
                <w:szCs w:val="14"/>
              </w:rPr>
              <w:t>Bosentan</w:t>
            </w:r>
            <w:proofErr w:type="spellEnd"/>
          </w:p>
        </w:tc>
        <w:tc>
          <w:tcPr>
            <w:tcW w:w="709" w:type="dxa"/>
            <w:noWrap/>
            <w:hideMark/>
          </w:tcPr>
          <w:p w14:paraId="0C6D816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w:t>
            </w:r>
            <w:r w:rsidR="005F65ED" w:rsidRPr="0012106A">
              <w:rPr>
                <w:rFonts w:asciiTheme="majorBidi" w:hAnsiTheme="majorBidi" w:cstheme="majorBidi"/>
              </w:rPr>
              <w:t xml:space="preserve"> </w:t>
            </w:r>
            <w:r w:rsidR="005F65ED" w:rsidRPr="0012106A">
              <w:rPr>
                <w:rFonts w:asciiTheme="majorBidi" w:hAnsiTheme="majorBidi" w:cstheme="majorBidi"/>
                <w:sz w:val="14"/>
                <w:szCs w:val="14"/>
              </w:rPr>
              <w:t>mg/kg/day</w:t>
            </w:r>
          </w:p>
        </w:tc>
        <w:tc>
          <w:tcPr>
            <w:tcW w:w="850" w:type="dxa"/>
            <w:noWrap/>
            <w:hideMark/>
          </w:tcPr>
          <w:p w14:paraId="6009F43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7 M</w:t>
            </w:r>
          </w:p>
        </w:tc>
        <w:tc>
          <w:tcPr>
            <w:tcW w:w="851" w:type="dxa"/>
            <w:noWrap/>
            <w:hideMark/>
          </w:tcPr>
          <w:p w14:paraId="78EA5A0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Placebo</w:t>
            </w:r>
          </w:p>
        </w:tc>
        <w:tc>
          <w:tcPr>
            <w:tcW w:w="708" w:type="dxa"/>
            <w:noWrap/>
            <w:hideMark/>
          </w:tcPr>
          <w:p w14:paraId="518D01B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567" w:type="dxa"/>
            <w:noWrap/>
            <w:hideMark/>
          </w:tcPr>
          <w:p w14:paraId="2988438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1560" w:type="dxa"/>
            <w:noWrap/>
          </w:tcPr>
          <w:p w14:paraId="6B92FDF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None</w:t>
            </w:r>
          </w:p>
        </w:tc>
      </w:tr>
      <w:tr w:rsidR="004E793D" w:rsidRPr="0012106A" w14:paraId="28D13E95" w14:textId="77777777" w:rsidTr="00331437">
        <w:trPr>
          <w:gridAfter w:val="1"/>
          <w:wAfter w:w="283" w:type="dxa"/>
          <w:trHeight w:val="1860"/>
        </w:trPr>
        <w:tc>
          <w:tcPr>
            <w:tcW w:w="1134" w:type="dxa"/>
            <w:noWrap/>
            <w:hideMark/>
          </w:tcPr>
          <w:p w14:paraId="1D574DCB" w14:textId="77777777" w:rsidR="004E793D" w:rsidRPr="0012106A" w:rsidRDefault="004E793D" w:rsidP="00C06556">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Steinhorn</w:t>
            </w:r>
            <w:r w:rsidR="0095136C" w:rsidRPr="0012106A">
              <w:rPr>
                <w:rFonts w:asciiTheme="majorBidi" w:hAnsiTheme="majorBidi" w:cstheme="majorBidi"/>
                <w:sz w:val="14"/>
                <w:szCs w:val="14"/>
              </w:rPr>
              <w:t xml:space="preserve"> (5</w:t>
            </w:r>
            <w:r w:rsidR="00C06556" w:rsidRPr="0012106A">
              <w:rPr>
                <w:rFonts w:asciiTheme="majorBidi" w:hAnsiTheme="majorBidi" w:cstheme="majorBidi"/>
                <w:sz w:val="14"/>
                <w:szCs w:val="14"/>
              </w:rPr>
              <w:t>2</w:t>
            </w:r>
            <w:r w:rsidR="0095136C" w:rsidRPr="0012106A">
              <w:rPr>
                <w:rFonts w:asciiTheme="majorBidi" w:hAnsiTheme="majorBidi" w:cstheme="majorBidi"/>
                <w:sz w:val="14"/>
                <w:szCs w:val="14"/>
              </w:rPr>
              <w:t>)</w:t>
            </w:r>
          </w:p>
        </w:tc>
        <w:tc>
          <w:tcPr>
            <w:tcW w:w="1276" w:type="dxa"/>
            <w:noWrap/>
            <w:hideMark/>
          </w:tcPr>
          <w:p w14:paraId="39502D6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ERAs</w:t>
            </w:r>
          </w:p>
        </w:tc>
        <w:tc>
          <w:tcPr>
            <w:tcW w:w="709" w:type="dxa"/>
            <w:noWrap/>
            <w:hideMark/>
          </w:tcPr>
          <w:p w14:paraId="53EB9B4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2016</w:t>
            </w:r>
          </w:p>
        </w:tc>
        <w:tc>
          <w:tcPr>
            <w:tcW w:w="851" w:type="dxa"/>
            <w:noWrap/>
            <w:hideMark/>
          </w:tcPr>
          <w:p w14:paraId="10B0F1E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Switzerland</w:t>
            </w:r>
          </w:p>
        </w:tc>
        <w:tc>
          <w:tcPr>
            <w:tcW w:w="708" w:type="dxa"/>
            <w:noWrap/>
            <w:hideMark/>
          </w:tcPr>
          <w:p w14:paraId="6F3BD43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21</w:t>
            </w:r>
          </w:p>
        </w:tc>
        <w:tc>
          <w:tcPr>
            <w:tcW w:w="567" w:type="dxa"/>
            <w:noWrap/>
            <w:hideMark/>
          </w:tcPr>
          <w:p w14:paraId="654A65B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15/6</w:t>
            </w:r>
          </w:p>
        </w:tc>
        <w:tc>
          <w:tcPr>
            <w:tcW w:w="851" w:type="dxa"/>
            <w:noWrap/>
            <w:hideMark/>
          </w:tcPr>
          <w:p w14:paraId="722D7FB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1.9 ± 1.3 D</w:t>
            </w:r>
          </w:p>
        </w:tc>
        <w:tc>
          <w:tcPr>
            <w:tcW w:w="992" w:type="dxa"/>
            <w:noWrap/>
            <w:hideMark/>
          </w:tcPr>
          <w:p w14:paraId="56886B1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3.4</w:t>
            </w:r>
          </w:p>
        </w:tc>
        <w:tc>
          <w:tcPr>
            <w:tcW w:w="992" w:type="dxa"/>
            <w:noWrap/>
            <w:hideMark/>
          </w:tcPr>
          <w:p w14:paraId="4A81176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PPHN</w:t>
            </w:r>
          </w:p>
        </w:tc>
        <w:tc>
          <w:tcPr>
            <w:tcW w:w="1134" w:type="dxa"/>
            <w:noWrap/>
            <w:hideMark/>
          </w:tcPr>
          <w:p w14:paraId="556C10F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Ultrasonic cardiogram</w:t>
            </w:r>
          </w:p>
        </w:tc>
        <w:tc>
          <w:tcPr>
            <w:tcW w:w="851" w:type="dxa"/>
            <w:noWrap/>
            <w:hideMark/>
          </w:tcPr>
          <w:p w14:paraId="2DD42DFF" w14:textId="77777777" w:rsidR="004E793D" w:rsidRPr="0012106A" w:rsidRDefault="004E793D" w:rsidP="008C086A">
            <w:pPr>
              <w:rPr>
                <w:rFonts w:asciiTheme="majorBidi" w:hAnsiTheme="majorBidi" w:cstheme="majorBidi"/>
                <w:sz w:val="14"/>
                <w:szCs w:val="14"/>
              </w:rPr>
            </w:pPr>
            <w:proofErr w:type="spellStart"/>
            <w:r w:rsidRPr="0012106A">
              <w:rPr>
                <w:rFonts w:asciiTheme="majorBidi" w:hAnsiTheme="majorBidi" w:cstheme="majorBidi"/>
                <w:sz w:val="14"/>
                <w:szCs w:val="14"/>
              </w:rPr>
              <w:t>Bosentan</w:t>
            </w:r>
            <w:proofErr w:type="spellEnd"/>
          </w:p>
        </w:tc>
        <w:tc>
          <w:tcPr>
            <w:tcW w:w="709" w:type="dxa"/>
            <w:noWrap/>
            <w:hideMark/>
          </w:tcPr>
          <w:p w14:paraId="3FF56E0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4</w:t>
            </w:r>
            <w:r w:rsidR="005F65ED" w:rsidRPr="0012106A">
              <w:rPr>
                <w:rFonts w:asciiTheme="majorBidi" w:hAnsiTheme="majorBidi" w:cstheme="majorBidi"/>
              </w:rPr>
              <w:t xml:space="preserve"> </w:t>
            </w:r>
            <w:r w:rsidR="005F65ED" w:rsidRPr="0012106A">
              <w:rPr>
                <w:rFonts w:asciiTheme="majorBidi" w:hAnsiTheme="majorBidi" w:cstheme="majorBidi"/>
                <w:sz w:val="14"/>
                <w:szCs w:val="14"/>
              </w:rPr>
              <w:t>mg/kg/day</w:t>
            </w:r>
          </w:p>
        </w:tc>
        <w:tc>
          <w:tcPr>
            <w:tcW w:w="850" w:type="dxa"/>
            <w:noWrap/>
            <w:hideMark/>
          </w:tcPr>
          <w:p w14:paraId="458B971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12 M</w:t>
            </w:r>
          </w:p>
        </w:tc>
        <w:tc>
          <w:tcPr>
            <w:tcW w:w="851" w:type="dxa"/>
            <w:noWrap/>
            <w:hideMark/>
          </w:tcPr>
          <w:p w14:paraId="1730AAF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Placebo</w:t>
            </w:r>
          </w:p>
        </w:tc>
        <w:tc>
          <w:tcPr>
            <w:tcW w:w="708" w:type="dxa"/>
            <w:noWrap/>
            <w:hideMark/>
          </w:tcPr>
          <w:p w14:paraId="411CB75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3.4</w:t>
            </w:r>
          </w:p>
        </w:tc>
        <w:tc>
          <w:tcPr>
            <w:tcW w:w="567" w:type="dxa"/>
            <w:noWrap/>
            <w:hideMark/>
          </w:tcPr>
          <w:p w14:paraId="05B2D2D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39.2</w:t>
            </w:r>
          </w:p>
        </w:tc>
        <w:tc>
          <w:tcPr>
            <w:tcW w:w="1560" w:type="dxa"/>
            <w:noWrap/>
          </w:tcPr>
          <w:p w14:paraId="384E243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color w:val="000000"/>
                <w:sz w:val="14"/>
                <w:szCs w:val="14"/>
              </w:rPr>
              <w:t xml:space="preserve">Anemia =1 </w:t>
            </w:r>
            <w:r w:rsidRPr="0012106A">
              <w:rPr>
                <w:rFonts w:asciiTheme="majorBidi" w:hAnsiTheme="majorBidi" w:cstheme="majorBidi"/>
                <w:color w:val="000000"/>
                <w:sz w:val="14"/>
                <w:szCs w:val="14"/>
              </w:rPr>
              <w:br/>
              <w:t xml:space="preserve">Red blood cell transfusion 1 </w:t>
            </w:r>
            <w:r w:rsidRPr="0012106A">
              <w:rPr>
                <w:rFonts w:asciiTheme="majorBidi" w:hAnsiTheme="majorBidi" w:cstheme="majorBidi"/>
                <w:color w:val="000000"/>
                <w:sz w:val="14"/>
                <w:szCs w:val="14"/>
              </w:rPr>
              <w:br/>
            </w:r>
          </w:p>
        </w:tc>
      </w:tr>
      <w:tr w:rsidR="004E793D" w:rsidRPr="0012106A" w14:paraId="40AAFEEF" w14:textId="77777777" w:rsidTr="00331437">
        <w:trPr>
          <w:gridAfter w:val="1"/>
          <w:wAfter w:w="283" w:type="dxa"/>
          <w:trHeight w:val="310"/>
        </w:trPr>
        <w:tc>
          <w:tcPr>
            <w:tcW w:w="1134" w:type="dxa"/>
            <w:noWrap/>
            <w:hideMark/>
          </w:tcPr>
          <w:p w14:paraId="7E5AAEB8" w14:textId="77777777" w:rsidR="004E793D" w:rsidRPr="0012106A" w:rsidRDefault="004E793D" w:rsidP="00117185">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Yanyan pan</w:t>
            </w:r>
            <w:r w:rsidR="0095136C" w:rsidRPr="0012106A">
              <w:rPr>
                <w:rFonts w:asciiTheme="majorBidi" w:hAnsiTheme="majorBidi" w:cstheme="majorBidi"/>
                <w:sz w:val="14"/>
                <w:szCs w:val="14"/>
              </w:rPr>
              <w:t>(25)</w:t>
            </w:r>
          </w:p>
        </w:tc>
        <w:tc>
          <w:tcPr>
            <w:tcW w:w="1276" w:type="dxa"/>
            <w:noWrap/>
            <w:hideMark/>
          </w:tcPr>
          <w:p w14:paraId="77EDCBD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ERAs</w:t>
            </w:r>
          </w:p>
        </w:tc>
        <w:tc>
          <w:tcPr>
            <w:tcW w:w="709" w:type="dxa"/>
            <w:noWrap/>
            <w:hideMark/>
          </w:tcPr>
          <w:p w14:paraId="78B0FE3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2016</w:t>
            </w:r>
          </w:p>
        </w:tc>
        <w:tc>
          <w:tcPr>
            <w:tcW w:w="851" w:type="dxa"/>
            <w:noWrap/>
            <w:hideMark/>
          </w:tcPr>
          <w:p w14:paraId="3916915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China</w:t>
            </w:r>
          </w:p>
        </w:tc>
        <w:tc>
          <w:tcPr>
            <w:tcW w:w="708" w:type="dxa"/>
            <w:noWrap/>
            <w:hideMark/>
          </w:tcPr>
          <w:p w14:paraId="31D2004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60</w:t>
            </w:r>
          </w:p>
        </w:tc>
        <w:tc>
          <w:tcPr>
            <w:tcW w:w="567" w:type="dxa"/>
            <w:noWrap/>
            <w:hideMark/>
          </w:tcPr>
          <w:p w14:paraId="6061AFE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35/25</w:t>
            </w:r>
          </w:p>
        </w:tc>
        <w:tc>
          <w:tcPr>
            <w:tcW w:w="851" w:type="dxa"/>
            <w:noWrap/>
            <w:hideMark/>
          </w:tcPr>
          <w:p w14:paraId="1EA64AC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1.5 M</w:t>
            </w:r>
          </w:p>
        </w:tc>
        <w:tc>
          <w:tcPr>
            <w:tcW w:w="992" w:type="dxa"/>
            <w:noWrap/>
            <w:hideMark/>
          </w:tcPr>
          <w:p w14:paraId="6C8E57B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992" w:type="dxa"/>
            <w:noWrap/>
            <w:hideMark/>
          </w:tcPr>
          <w:p w14:paraId="2BC777D2"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PPAH</w:t>
            </w:r>
          </w:p>
        </w:tc>
        <w:tc>
          <w:tcPr>
            <w:tcW w:w="1134" w:type="dxa"/>
            <w:noWrap/>
            <w:hideMark/>
          </w:tcPr>
          <w:p w14:paraId="1E4C8EA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Ultrasonic cardiogram</w:t>
            </w:r>
          </w:p>
        </w:tc>
        <w:tc>
          <w:tcPr>
            <w:tcW w:w="851" w:type="dxa"/>
            <w:noWrap/>
            <w:hideMark/>
          </w:tcPr>
          <w:p w14:paraId="7A087A12" w14:textId="77777777" w:rsidR="004E793D" w:rsidRPr="0012106A" w:rsidRDefault="004E793D" w:rsidP="008C086A">
            <w:pPr>
              <w:rPr>
                <w:rFonts w:asciiTheme="majorBidi" w:hAnsiTheme="majorBidi" w:cstheme="majorBidi"/>
                <w:sz w:val="14"/>
                <w:szCs w:val="14"/>
              </w:rPr>
            </w:pPr>
            <w:proofErr w:type="spellStart"/>
            <w:r w:rsidRPr="0012106A">
              <w:rPr>
                <w:rFonts w:asciiTheme="majorBidi" w:hAnsiTheme="majorBidi" w:cstheme="majorBidi"/>
                <w:sz w:val="14"/>
                <w:szCs w:val="14"/>
              </w:rPr>
              <w:t>Bosentan</w:t>
            </w:r>
            <w:proofErr w:type="spellEnd"/>
          </w:p>
        </w:tc>
        <w:tc>
          <w:tcPr>
            <w:tcW w:w="709" w:type="dxa"/>
            <w:noWrap/>
            <w:hideMark/>
          </w:tcPr>
          <w:p w14:paraId="323FFE9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4</w:t>
            </w:r>
            <w:r w:rsidR="005F65ED" w:rsidRPr="0012106A">
              <w:rPr>
                <w:rFonts w:asciiTheme="majorBidi" w:hAnsiTheme="majorBidi" w:cstheme="majorBidi"/>
              </w:rPr>
              <w:t xml:space="preserve"> </w:t>
            </w:r>
            <w:r w:rsidR="005F65ED" w:rsidRPr="0012106A">
              <w:rPr>
                <w:rFonts w:asciiTheme="majorBidi" w:hAnsiTheme="majorBidi" w:cstheme="majorBidi"/>
                <w:sz w:val="14"/>
                <w:szCs w:val="14"/>
              </w:rPr>
              <w:t>mg/kg/day</w:t>
            </w:r>
          </w:p>
        </w:tc>
        <w:tc>
          <w:tcPr>
            <w:tcW w:w="850" w:type="dxa"/>
            <w:noWrap/>
            <w:hideMark/>
          </w:tcPr>
          <w:p w14:paraId="5C17096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8 W</w:t>
            </w:r>
          </w:p>
        </w:tc>
        <w:tc>
          <w:tcPr>
            <w:tcW w:w="851" w:type="dxa"/>
            <w:noWrap/>
            <w:hideMark/>
          </w:tcPr>
          <w:p w14:paraId="7ACF80E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Captopril</w:t>
            </w:r>
          </w:p>
        </w:tc>
        <w:tc>
          <w:tcPr>
            <w:tcW w:w="708" w:type="dxa"/>
            <w:noWrap/>
            <w:hideMark/>
          </w:tcPr>
          <w:p w14:paraId="05907C9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567" w:type="dxa"/>
            <w:noWrap/>
            <w:hideMark/>
          </w:tcPr>
          <w:p w14:paraId="1307F3D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1560" w:type="dxa"/>
            <w:noWrap/>
            <w:hideMark/>
          </w:tcPr>
          <w:p w14:paraId="332229D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None</w:t>
            </w:r>
          </w:p>
        </w:tc>
      </w:tr>
      <w:tr w:rsidR="004E793D" w:rsidRPr="0012106A" w14:paraId="4E01944D" w14:textId="77777777" w:rsidTr="00331437">
        <w:trPr>
          <w:gridAfter w:val="1"/>
          <w:wAfter w:w="283" w:type="dxa"/>
          <w:trHeight w:val="1240"/>
        </w:trPr>
        <w:tc>
          <w:tcPr>
            <w:tcW w:w="1134" w:type="dxa"/>
            <w:noWrap/>
            <w:hideMark/>
          </w:tcPr>
          <w:p w14:paraId="7B02DFA7" w14:textId="77777777" w:rsidR="004E793D" w:rsidRPr="0012106A" w:rsidRDefault="004E793D" w:rsidP="00C06556">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Kumar</w:t>
            </w:r>
            <w:r w:rsidR="0095136C" w:rsidRPr="0012106A">
              <w:rPr>
                <w:rFonts w:asciiTheme="majorBidi" w:hAnsiTheme="majorBidi" w:cstheme="majorBidi"/>
                <w:sz w:val="14"/>
                <w:szCs w:val="14"/>
              </w:rPr>
              <w:t xml:space="preserve"> (3</w:t>
            </w:r>
            <w:r w:rsidR="00C06556" w:rsidRPr="0012106A">
              <w:rPr>
                <w:rFonts w:asciiTheme="majorBidi" w:hAnsiTheme="majorBidi" w:cstheme="majorBidi"/>
                <w:sz w:val="14"/>
                <w:szCs w:val="14"/>
              </w:rPr>
              <w:t>4</w:t>
            </w:r>
            <w:r w:rsidR="0095136C" w:rsidRPr="0012106A">
              <w:rPr>
                <w:rFonts w:asciiTheme="majorBidi" w:hAnsiTheme="majorBidi" w:cstheme="majorBidi"/>
                <w:sz w:val="14"/>
                <w:szCs w:val="14"/>
              </w:rPr>
              <w:t>)</w:t>
            </w:r>
          </w:p>
        </w:tc>
        <w:tc>
          <w:tcPr>
            <w:tcW w:w="1276" w:type="dxa"/>
            <w:noWrap/>
            <w:hideMark/>
          </w:tcPr>
          <w:p w14:paraId="384AF8C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ERAs</w:t>
            </w:r>
          </w:p>
        </w:tc>
        <w:tc>
          <w:tcPr>
            <w:tcW w:w="709" w:type="dxa"/>
            <w:noWrap/>
            <w:hideMark/>
          </w:tcPr>
          <w:p w14:paraId="2F371F3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2021</w:t>
            </w:r>
          </w:p>
        </w:tc>
        <w:tc>
          <w:tcPr>
            <w:tcW w:w="851" w:type="dxa"/>
            <w:noWrap/>
            <w:hideMark/>
          </w:tcPr>
          <w:p w14:paraId="70B680C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India</w:t>
            </w:r>
          </w:p>
        </w:tc>
        <w:tc>
          <w:tcPr>
            <w:tcW w:w="708" w:type="dxa"/>
            <w:noWrap/>
            <w:hideMark/>
          </w:tcPr>
          <w:p w14:paraId="2476A09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40</w:t>
            </w:r>
          </w:p>
        </w:tc>
        <w:tc>
          <w:tcPr>
            <w:tcW w:w="567" w:type="dxa"/>
            <w:noWrap/>
            <w:hideMark/>
          </w:tcPr>
          <w:p w14:paraId="75FC96E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14/26</w:t>
            </w:r>
          </w:p>
        </w:tc>
        <w:tc>
          <w:tcPr>
            <w:tcW w:w="851" w:type="dxa"/>
            <w:noWrap/>
            <w:hideMark/>
          </w:tcPr>
          <w:p w14:paraId="7635FD0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2.45 ± 1.25 Y</w:t>
            </w:r>
          </w:p>
        </w:tc>
        <w:tc>
          <w:tcPr>
            <w:tcW w:w="992" w:type="dxa"/>
            <w:noWrap/>
            <w:hideMark/>
          </w:tcPr>
          <w:p w14:paraId="1038B89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4.10 ± 0.97</w:t>
            </w:r>
          </w:p>
        </w:tc>
        <w:tc>
          <w:tcPr>
            <w:tcW w:w="992" w:type="dxa"/>
            <w:noWrap/>
            <w:hideMark/>
          </w:tcPr>
          <w:p w14:paraId="6B0EDBA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PPHN</w:t>
            </w:r>
          </w:p>
        </w:tc>
        <w:tc>
          <w:tcPr>
            <w:tcW w:w="1134" w:type="dxa"/>
            <w:noWrap/>
            <w:hideMark/>
          </w:tcPr>
          <w:p w14:paraId="340DDBE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Echocardiography</w:t>
            </w:r>
          </w:p>
        </w:tc>
        <w:tc>
          <w:tcPr>
            <w:tcW w:w="851" w:type="dxa"/>
            <w:noWrap/>
            <w:hideMark/>
          </w:tcPr>
          <w:p w14:paraId="12BB04EB" w14:textId="77777777" w:rsidR="004E793D" w:rsidRPr="0012106A" w:rsidRDefault="004E793D" w:rsidP="008C086A">
            <w:pPr>
              <w:rPr>
                <w:rFonts w:asciiTheme="majorBidi" w:hAnsiTheme="majorBidi" w:cstheme="majorBidi"/>
                <w:sz w:val="14"/>
                <w:szCs w:val="14"/>
              </w:rPr>
            </w:pPr>
            <w:proofErr w:type="spellStart"/>
            <w:r w:rsidRPr="0012106A">
              <w:rPr>
                <w:rFonts w:asciiTheme="majorBidi" w:hAnsiTheme="majorBidi" w:cstheme="majorBidi"/>
                <w:sz w:val="14"/>
                <w:szCs w:val="14"/>
              </w:rPr>
              <w:t>Bosentan</w:t>
            </w:r>
            <w:proofErr w:type="spellEnd"/>
          </w:p>
        </w:tc>
        <w:tc>
          <w:tcPr>
            <w:tcW w:w="709" w:type="dxa"/>
            <w:noWrap/>
            <w:hideMark/>
          </w:tcPr>
          <w:p w14:paraId="2BB85B7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w:t>
            </w:r>
            <w:r w:rsidR="005F65ED" w:rsidRPr="0012106A">
              <w:rPr>
                <w:rFonts w:asciiTheme="majorBidi" w:hAnsiTheme="majorBidi" w:cstheme="majorBidi"/>
              </w:rPr>
              <w:t xml:space="preserve"> </w:t>
            </w:r>
            <w:r w:rsidR="005F65ED" w:rsidRPr="0012106A">
              <w:rPr>
                <w:rFonts w:asciiTheme="majorBidi" w:hAnsiTheme="majorBidi" w:cstheme="majorBidi"/>
                <w:sz w:val="14"/>
                <w:szCs w:val="14"/>
              </w:rPr>
              <w:t>mg/kg/day</w:t>
            </w:r>
          </w:p>
        </w:tc>
        <w:tc>
          <w:tcPr>
            <w:tcW w:w="850" w:type="dxa"/>
            <w:noWrap/>
            <w:hideMark/>
          </w:tcPr>
          <w:p w14:paraId="5A9A2252" w14:textId="77777777" w:rsidR="004E793D" w:rsidRPr="0012106A" w:rsidRDefault="000A24B0"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851" w:type="dxa"/>
            <w:noWrap/>
            <w:hideMark/>
          </w:tcPr>
          <w:p w14:paraId="66239D2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sildenafil</w:t>
            </w:r>
          </w:p>
        </w:tc>
        <w:tc>
          <w:tcPr>
            <w:tcW w:w="708" w:type="dxa"/>
            <w:noWrap/>
            <w:hideMark/>
          </w:tcPr>
          <w:p w14:paraId="7F5184B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2.77</w:t>
            </w:r>
          </w:p>
        </w:tc>
        <w:tc>
          <w:tcPr>
            <w:tcW w:w="567" w:type="dxa"/>
            <w:noWrap/>
            <w:hideMark/>
          </w:tcPr>
          <w:p w14:paraId="755D314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1560" w:type="dxa"/>
            <w:noWrap/>
            <w:hideMark/>
          </w:tcPr>
          <w:p w14:paraId="13375D4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color w:val="000000"/>
                <w:sz w:val="14"/>
                <w:szCs w:val="14"/>
              </w:rPr>
              <w:t>abnormal liver function =2</w:t>
            </w:r>
          </w:p>
        </w:tc>
      </w:tr>
      <w:tr w:rsidR="004E793D" w:rsidRPr="0012106A" w14:paraId="11CDF684" w14:textId="77777777" w:rsidTr="00331437">
        <w:trPr>
          <w:gridAfter w:val="1"/>
          <w:wAfter w:w="283" w:type="dxa"/>
          <w:trHeight w:val="670"/>
        </w:trPr>
        <w:tc>
          <w:tcPr>
            <w:tcW w:w="1134" w:type="dxa"/>
            <w:noWrap/>
            <w:hideMark/>
          </w:tcPr>
          <w:p w14:paraId="2DA33A52" w14:textId="77777777" w:rsidR="004E793D" w:rsidRPr="0012106A" w:rsidRDefault="004E793D" w:rsidP="00C06556">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Fatima</w:t>
            </w:r>
            <w:r w:rsidR="0095136C" w:rsidRPr="0012106A">
              <w:rPr>
                <w:rFonts w:asciiTheme="majorBidi" w:hAnsiTheme="majorBidi" w:cstheme="majorBidi"/>
                <w:sz w:val="14"/>
                <w:szCs w:val="14"/>
              </w:rPr>
              <w:t xml:space="preserve"> (5</w:t>
            </w:r>
            <w:r w:rsidR="00C06556" w:rsidRPr="0012106A">
              <w:rPr>
                <w:rFonts w:asciiTheme="majorBidi" w:hAnsiTheme="majorBidi" w:cstheme="majorBidi"/>
                <w:sz w:val="14"/>
                <w:szCs w:val="14"/>
              </w:rPr>
              <w:t>4</w:t>
            </w:r>
            <w:r w:rsidR="0095136C" w:rsidRPr="0012106A">
              <w:rPr>
                <w:rFonts w:asciiTheme="majorBidi" w:hAnsiTheme="majorBidi" w:cstheme="majorBidi"/>
                <w:sz w:val="14"/>
                <w:szCs w:val="14"/>
              </w:rPr>
              <w:t>)</w:t>
            </w:r>
          </w:p>
        </w:tc>
        <w:tc>
          <w:tcPr>
            <w:tcW w:w="1276" w:type="dxa"/>
            <w:noWrap/>
            <w:hideMark/>
          </w:tcPr>
          <w:p w14:paraId="6A01284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ERAs</w:t>
            </w:r>
          </w:p>
        </w:tc>
        <w:tc>
          <w:tcPr>
            <w:tcW w:w="709" w:type="dxa"/>
            <w:noWrap/>
            <w:hideMark/>
          </w:tcPr>
          <w:p w14:paraId="49738A2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2018</w:t>
            </w:r>
          </w:p>
        </w:tc>
        <w:tc>
          <w:tcPr>
            <w:tcW w:w="851" w:type="dxa"/>
            <w:noWrap/>
            <w:hideMark/>
          </w:tcPr>
          <w:p w14:paraId="7088E4B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Pakistan</w:t>
            </w:r>
          </w:p>
        </w:tc>
        <w:tc>
          <w:tcPr>
            <w:tcW w:w="708" w:type="dxa"/>
            <w:noWrap/>
            <w:hideMark/>
          </w:tcPr>
          <w:p w14:paraId="4EBC4BA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100</w:t>
            </w:r>
          </w:p>
        </w:tc>
        <w:tc>
          <w:tcPr>
            <w:tcW w:w="567" w:type="dxa"/>
            <w:noWrap/>
            <w:hideMark/>
          </w:tcPr>
          <w:p w14:paraId="28AF1E9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45/55</w:t>
            </w:r>
          </w:p>
        </w:tc>
        <w:tc>
          <w:tcPr>
            <w:tcW w:w="851" w:type="dxa"/>
            <w:noWrap/>
            <w:hideMark/>
          </w:tcPr>
          <w:p w14:paraId="6136117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3.38 ±1.47 D</w:t>
            </w:r>
          </w:p>
        </w:tc>
        <w:tc>
          <w:tcPr>
            <w:tcW w:w="992" w:type="dxa"/>
            <w:noWrap/>
            <w:hideMark/>
          </w:tcPr>
          <w:p w14:paraId="72484D4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992" w:type="dxa"/>
            <w:noWrap/>
            <w:hideMark/>
          </w:tcPr>
          <w:p w14:paraId="5AC8A6B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PPHN</w:t>
            </w:r>
          </w:p>
        </w:tc>
        <w:tc>
          <w:tcPr>
            <w:tcW w:w="1134" w:type="dxa"/>
            <w:noWrap/>
            <w:hideMark/>
          </w:tcPr>
          <w:p w14:paraId="5EB03D6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Echocardiography</w:t>
            </w:r>
          </w:p>
        </w:tc>
        <w:tc>
          <w:tcPr>
            <w:tcW w:w="851" w:type="dxa"/>
            <w:hideMark/>
          </w:tcPr>
          <w:p w14:paraId="2A30757B" w14:textId="77777777" w:rsidR="004E793D" w:rsidRPr="0012106A" w:rsidRDefault="004E793D" w:rsidP="008C086A">
            <w:pPr>
              <w:rPr>
                <w:rFonts w:asciiTheme="majorBidi" w:hAnsiTheme="majorBidi" w:cstheme="majorBidi"/>
                <w:sz w:val="14"/>
                <w:szCs w:val="14"/>
              </w:rPr>
            </w:pPr>
            <w:proofErr w:type="spellStart"/>
            <w:r w:rsidRPr="0012106A">
              <w:rPr>
                <w:rFonts w:asciiTheme="majorBidi" w:hAnsiTheme="majorBidi" w:cstheme="majorBidi"/>
                <w:sz w:val="14"/>
                <w:szCs w:val="14"/>
              </w:rPr>
              <w:t>Bosentan</w:t>
            </w:r>
            <w:proofErr w:type="spellEnd"/>
            <w:r w:rsidRPr="0012106A">
              <w:rPr>
                <w:rFonts w:asciiTheme="majorBidi" w:hAnsiTheme="majorBidi" w:cstheme="majorBidi"/>
                <w:sz w:val="14"/>
                <w:szCs w:val="14"/>
              </w:rPr>
              <w:t xml:space="preserve"> þ</w:t>
            </w:r>
            <w:r w:rsidRPr="0012106A">
              <w:rPr>
                <w:rFonts w:asciiTheme="majorBidi" w:hAnsiTheme="majorBidi" w:cstheme="majorBidi"/>
                <w:sz w:val="14"/>
                <w:szCs w:val="14"/>
              </w:rPr>
              <w:br/>
              <w:t>Sildenafil</w:t>
            </w:r>
            <w:r w:rsidRPr="0012106A">
              <w:rPr>
                <w:rFonts w:asciiTheme="majorBidi" w:hAnsiTheme="majorBidi" w:cstheme="majorBidi"/>
                <w:sz w:val="14"/>
                <w:szCs w:val="14"/>
              </w:rPr>
              <w:br/>
              <w:t>(1mg/kg</w:t>
            </w:r>
            <w:r w:rsidRPr="0012106A">
              <w:rPr>
                <w:rFonts w:asciiTheme="majorBidi" w:hAnsiTheme="majorBidi" w:cstheme="majorBidi"/>
                <w:sz w:val="14"/>
                <w:szCs w:val="14"/>
              </w:rPr>
              <w:br/>
              <w:t xml:space="preserve">bid þ 2mg/kg </w:t>
            </w:r>
            <w:proofErr w:type="spellStart"/>
            <w:r w:rsidRPr="0012106A">
              <w:rPr>
                <w:rFonts w:asciiTheme="majorBidi" w:hAnsiTheme="majorBidi" w:cstheme="majorBidi"/>
                <w:sz w:val="14"/>
                <w:szCs w:val="14"/>
              </w:rPr>
              <w:t>tid</w:t>
            </w:r>
            <w:proofErr w:type="spellEnd"/>
            <w:r w:rsidRPr="0012106A">
              <w:rPr>
                <w:rFonts w:asciiTheme="majorBidi" w:hAnsiTheme="majorBidi" w:cstheme="majorBidi"/>
                <w:sz w:val="14"/>
                <w:szCs w:val="14"/>
              </w:rPr>
              <w:t>)</w:t>
            </w:r>
          </w:p>
        </w:tc>
        <w:tc>
          <w:tcPr>
            <w:tcW w:w="709" w:type="dxa"/>
            <w:noWrap/>
            <w:hideMark/>
          </w:tcPr>
          <w:p w14:paraId="2017BA1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w:t>
            </w:r>
            <w:r w:rsidR="000A24B0" w:rsidRPr="0012106A">
              <w:rPr>
                <w:rFonts w:asciiTheme="majorBidi" w:hAnsiTheme="majorBidi" w:cstheme="majorBidi"/>
                <w:sz w:val="14"/>
                <w:szCs w:val="14"/>
              </w:rPr>
              <w:t>NA</w:t>
            </w:r>
          </w:p>
        </w:tc>
        <w:tc>
          <w:tcPr>
            <w:tcW w:w="850" w:type="dxa"/>
            <w:noWrap/>
            <w:hideMark/>
          </w:tcPr>
          <w:p w14:paraId="494AC5FE" w14:textId="77777777" w:rsidR="004E793D" w:rsidRPr="0012106A" w:rsidRDefault="000A24B0"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851" w:type="dxa"/>
            <w:noWrap/>
            <w:hideMark/>
          </w:tcPr>
          <w:p w14:paraId="549A7F9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Sildenafil (2mg/kg </w:t>
            </w:r>
            <w:proofErr w:type="spellStart"/>
            <w:r w:rsidRPr="0012106A">
              <w:rPr>
                <w:rFonts w:asciiTheme="majorBidi" w:hAnsiTheme="majorBidi" w:cstheme="majorBidi"/>
                <w:sz w:val="14"/>
                <w:szCs w:val="14"/>
              </w:rPr>
              <w:t>tid</w:t>
            </w:r>
            <w:proofErr w:type="spellEnd"/>
            <w:r w:rsidRPr="0012106A">
              <w:rPr>
                <w:rFonts w:asciiTheme="majorBidi" w:hAnsiTheme="majorBidi" w:cstheme="majorBidi"/>
                <w:sz w:val="14"/>
                <w:szCs w:val="14"/>
              </w:rPr>
              <w:t>)</w:t>
            </w:r>
          </w:p>
        </w:tc>
        <w:tc>
          <w:tcPr>
            <w:tcW w:w="708" w:type="dxa"/>
            <w:noWrap/>
            <w:hideMark/>
          </w:tcPr>
          <w:p w14:paraId="461E517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567" w:type="dxa"/>
            <w:noWrap/>
            <w:hideMark/>
          </w:tcPr>
          <w:p w14:paraId="1427711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1560" w:type="dxa"/>
            <w:noWrap/>
            <w:hideMark/>
          </w:tcPr>
          <w:p w14:paraId="482A175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None</w:t>
            </w:r>
          </w:p>
        </w:tc>
      </w:tr>
      <w:tr w:rsidR="004E793D" w:rsidRPr="0012106A" w14:paraId="1FE2BEDF" w14:textId="77777777" w:rsidTr="00331437">
        <w:trPr>
          <w:gridAfter w:val="1"/>
          <w:wAfter w:w="283" w:type="dxa"/>
          <w:trHeight w:val="580"/>
        </w:trPr>
        <w:tc>
          <w:tcPr>
            <w:tcW w:w="1134" w:type="dxa"/>
            <w:noWrap/>
            <w:hideMark/>
          </w:tcPr>
          <w:p w14:paraId="2576E93E" w14:textId="77777777" w:rsidR="004E793D" w:rsidRPr="0012106A" w:rsidRDefault="004E793D" w:rsidP="00C06556">
            <w:pPr>
              <w:pStyle w:val="ListParagraph"/>
              <w:numPr>
                <w:ilvl w:val="0"/>
                <w:numId w:val="2"/>
              </w:numPr>
              <w:rPr>
                <w:rFonts w:asciiTheme="majorBidi" w:hAnsiTheme="majorBidi" w:cstheme="majorBidi"/>
                <w:sz w:val="14"/>
                <w:szCs w:val="14"/>
              </w:rPr>
            </w:pPr>
            <w:proofErr w:type="spellStart"/>
            <w:r w:rsidRPr="0012106A">
              <w:rPr>
                <w:rFonts w:asciiTheme="majorBidi" w:hAnsiTheme="majorBidi" w:cstheme="majorBidi"/>
                <w:sz w:val="14"/>
                <w:szCs w:val="14"/>
              </w:rPr>
              <w:t>Farhangdoust</w:t>
            </w:r>
            <w:proofErr w:type="spellEnd"/>
            <w:r w:rsidR="0095136C" w:rsidRPr="0012106A">
              <w:rPr>
                <w:rFonts w:asciiTheme="majorBidi" w:hAnsiTheme="majorBidi" w:cstheme="majorBidi"/>
                <w:sz w:val="14"/>
                <w:szCs w:val="14"/>
              </w:rPr>
              <w:t xml:space="preserve"> (3</w:t>
            </w:r>
            <w:r w:rsidR="00C06556" w:rsidRPr="0012106A">
              <w:rPr>
                <w:rFonts w:asciiTheme="majorBidi" w:hAnsiTheme="majorBidi" w:cstheme="majorBidi"/>
                <w:sz w:val="14"/>
                <w:szCs w:val="14"/>
              </w:rPr>
              <w:t>8</w:t>
            </w:r>
            <w:r w:rsidR="0095136C" w:rsidRPr="0012106A">
              <w:rPr>
                <w:rFonts w:asciiTheme="majorBidi" w:hAnsiTheme="majorBidi" w:cstheme="majorBidi"/>
                <w:sz w:val="14"/>
                <w:szCs w:val="14"/>
              </w:rPr>
              <w:t>)</w:t>
            </w:r>
          </w:p>
        </w:tc>
        <w:tc>
          <w:tcPr>
            <w:tcW w:w="1276" w:type="dxa"/>
            <w:noWrap/>
            <w:hideMark/>
          </w:tcPr>
          <w:p w14:paraId="5DDEA75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ERAs </w:t>
            </w:r>
          </w:p>
        </w:tc>
        <w:tc>
          <w:tcPr>
            <w:tcW w:w="709" w:type="dxa"/>
            <w:noWrap/>
            <w:hideMark/>
          </w:tcPr>
          <w:p w14:paraId="41C6C12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2020</w:t>
            </w:r>
          </w:p>
        </w:tc>
        <w:tc>
          <w:tcPr>
            <w:tcW w:w="851" w:type="dxa"/>
            <w:noWrap/>
            <w:hideMark/>
          </w:tcPr>
          <w:p w14:paraId="00ED858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Iran</w:t>
            </w:r>
          </w:p>
        </w:tc>
        <w:tc>
          <w:tcPr>
            <w:tcW w:w="708" w:type="dxa"/>
            <w:noWrap/>
            <w:hideMark/>
          </w:tcPr>
          <w:p w14:paraId="3328965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40</w:t>
            </w:r>
          </w:p>
        </w:tc>
        <w:tc>
          <w:tcPr>
            <w:tcW w:w="567" w:type="dxa"/>
            <w:noWrap/>
            <w:hideMark/>
          </w:tcPr>
          <w:p w14:paraId="371D2D1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21/19</w:t>
            </w:r>
          </w:p>
        </w:tc>
        <w:tc>
          <w:tcPr>
            <w:tcW w:w="851" w:type="dxa"/>
            <w:noWrap/>
            <w:hideMark/>
          </w:tcPr>
          <w:p w14:paraId="7558101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2.01±0.65 D</w:t>
            </w:r>
          </w:p>
        </w:tc>
        <w:tc>
          <w:tcPr>
            <w:tcW w:w="992" w:type="dxa"/>
            <w:noWrap/>
            <w:hideMark/>
          </w:tcPr>
          <w:p w14:paraId="4E6DB85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992" w:type="dxa"/>
            <w:noWrap/>
            <w:hideMark/>
          </w:tcPr>
          <w:p w14:paraId="6244C86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PPHN</w:t>
            </w:r>
          </w:p>
        </w:tc>
        <w:tc>
          <w:tcPr>
            <w:tcW w:w="1134" w:type="dxa"/>
            <w:noWrap/>
            <w:hideMark/>
          </w:tcPr>
          <w:p w14:paraId="03C7F99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Echocardiography</w:t>
            </w:r>
          </w:p>
        </w:tc>
        <w:tc>
          <w:tcPr>
            <w:tcW w:w="851" w:type="dxa"/>
            <w:hideMark/>
          </w:tcPr>
          <w:p w14:paraId="29C00E12" w14:textId="77777777" w:rsidR="004E793D" w:rsidRPr="0012106A" w:rsidRDefault="004E793D" w:rsidP="008C086A">
            <w:pPr>
              <w:rPr>
                <w:rFonts w:asciiTheme="majorBidi" w:hAnsiTheme="majorBidi" w:cstheme="majorBidi"/>
                <w:sz w:val="14"/>
                <w:szCs w:val="14"/>
              </w:rPr>
            </w:pPr>
            <w:proofErr w:type="spellStart"/>
            <w:r w:rsidRPr="0012106A">
              <w:rPr>
                <w:rFonts w:asciiTheme="majorBidi" w:hAnsiTheme="majorBidi" w:cstheme="majorBidi"/>
                <w:sz w:val="14"/>
                <w:szCs w:val="14"/>
              </w:rPr>
              <w:t>Bosentan</w:t>
            </w:r>
            <w:proofErr w:type="spellEnd"/>
          </w:p>
        </w:tc>
        <w:tc>
          <w:tcPr>
            <w:tcW w:w="709" w:type="dxa"/>
            <w:noWrap/>
            <w:hideMark/>
          </w:tcPr>
          <w:p w14:paraId="47E8A30D" w14:textId="77777777" w:rsidR="004E793D" w:rsidRPr="0012106A" w:rsidRDefault="005F65ED" w:rsidP="008C086A">
            <w:pPr>
              <w:rPr>
                <w:rFonts w:asciiTheme="majorBidi" w:hAnsiTheme="majorBidi" w:cstheme="majorBidi"/>
                <w:sz w:val="14"/>
                <w:szCs w:val="14"/>
              </w:rPr>
            </w:pPr>
            <w:r w:rsidRPr="0012106A">
              <w:rPr>
                <w:rFonts w:asciiTheme="majorBidi" w:hAnsiTheme="majorBidi" w:cstheme="majorBidi"/>
                <w:sz w:val="14"/>
                <w:szCs w:val="14"/>
              </w:rPr>
              <w:t>1</w:t>
            </w:r>
            <w:r w:rsidRPr="0012106A">
              <w:rPr>
                <w:rFonts w:asciiTheme="majorBidi" w:hAnsiTheme="majorBidi" w:cstheme="majorBidi"/>
              </w:rPr>
              <w:t xml:space="preserve"> </w:t>
            </w:r>
            <w:r w:rsidRPr="0012106A">
              <w:rPr>
                <w:rFonts w:asciiTheme="majorBidi" w:hAnsiTheme="majorBidi" w:cstheme="majorBidi"/>
                <w:sz w:val="14"/>
                <w:szCs w:val="14"/>
              </w:rPr>
              <w:t>mg/kg/day</w:t>
            </w:r>
          </w:p>
        </w:tc>
        <w:tc>
          <w:tcPr>
            <w:tcW w:w="850" w:type="dxa"/>
            <w:noWrap/>
            <w:hideMark/>
          </w:tcPr>
          <w:p w14:paraId="42C413BF" w14:textId="77777777" w:rsidR="004E793D" w:rsidRPr="0012106A" w:rsidRDefault="000A24B0"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851" w:type="dxa"/>
            <w:noWrap/>
            <w:hideMark/>
          </w:tcPr>
          <w:p w14:paraId="7736610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Sildenafil</w:t>
            </w:r>
          </w:p>
        </w:tc>
        <w:tc>
          <w:tcPr>
            <w:tcW w:w="708" w:type="dxa"/>
            <w:noWrap/>
            <w:hideMark/>
          </w:tcPr>
          <w:p w14:paraId="7C36015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2.174</w:t>
            </w:r>
          </w:p>
        </w:tc>
        <w:tc>
          <w:tcPr>
            <w:tcW w:w="567" w:type="dxa"/>
            <w:noWrap/>
            <w:hideMark/>
          </w:tcPr>
          <w:p w14:paraId="3EDD794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33.5</w:t>
            </w:r>
          </w:p>
        </w:tc>
        <w:tc>
          <w:tcPr>
            <w:tcW w:w="1560" w:type="dxa"/>
            <w:noWrap/>
            <w:hideMark/>
          </w:tcPr>
          <w:p w14:paraId="5182BEE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None</w:t>
            </w:r>
          </w:p>
        </w:tc>
      </w:tr>
      <w:tr w:rsidR="004E793D" w:rsidRPr="0012106A" w14:paraId="305DF5A6" w14:textId="77777777" w:rsidTr="00331437">
        <w:trPr>
          <w:gridAfter w:val="1"/>
          <w:wAfter w:w="283" w:type="dxa"/>
          <w:trHeight w:val="1450"/>
        </w:trPr>
        <w:tc>
          <w:tcPr>
            <w:tcW w:w="1134" w:type="dxa"/>
            <w:noWrap/>
            <w:hideMark/>
          </w:tcPr>
          <w:p w14:paraId="58C13CC3" w14:textId="77777777" w:rsidR="004E793D" w:rsidRPr="0012106A" w:rsidRDefault="004E793D" w:rsidP="00117185">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Wang Wanli</w:t>
            </w:r>
            <w:r w:rsidR="0095136C" w:rsidRPr="0012106A">
              <w:rPr>
                <w:rFonts w:asciiTheme="majorBidi" w:hAnsiTheme="majorBidi" w:cstheme="majorBidi"/>
                <w:sz w:val="14"/>
                <w:szCs w:val="14"/>
              </w:rPr>
              <w:t xml:space="preserve"> (27)</w:t>
            </w:r>
          </w:p>
        </w:tc>
        <w:tc>
          <w:tcPr>
            <w:tcW w:w="1276" w:type="dxa"/>
            <w:noWrap/>
            <w:hideMark/>
          </w:tcPr>
          <w:p w14:paraId="0844F72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ERAs</w:t>
            </w:r>
          </w:p>
        </w:tc>
        <w:tc>
          <w:tcPr>
            <w:tcW w:w="709" w:type="dxa"/>
            <w:noWrap/>
            <w:hideMark/>
          </w:tcPr>
          <w:p w14:paraId="58CB809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2019</w:t>
            </w:r>
          </w:p>
        </w:tc>
        <w:tc>
          <w:tcPr>
            <w:tcW w:w="851" w:type="dxa"/>
            <w:noWrap/>
            <w:hideMark/>
          </w:tcPr>
          <w:p w14:paraId="12111BB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China</w:t>
            </w:r>
          </w:p>
        </w:tc>
        <w:tc>
          <w:tcPr>
            <w:tcW w:w="708" w:type="dxa"/>
            <w:noWrap/>
            <w:hideMark/>
          </w:tcPr>
          <w:p w14:paraId="3561F74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94</w:t>
            </w:r>
          </w:p>
        </w:tc>
        <w:tc>
          <w:tcPr>
            <w:tcW w:w="567" w:type="dxa"/>
            <w:noWrap/>
            <w:hideMark/>
          </w:tcPr>
          <w:p w14:paraId="0A59366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43/51</w:t>
            </w:r>
          </w:p>
        </w:tc>
        <w:tc>
          <w:tcPr>
            <w:tcW w:w="851" w:type="dxa"/>
            <w:noWrap/>
            <w:hideMark/>
          </w:tcPr>
          <w:p w14:paraId="1B895A8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992" w:type="dxa"/>
            <w:noWrap/>
            <w:hideMark/>
          </w:tcPr>
          <w:p w14:paraId="7F6199B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992" w:type="dxa"/>
            <w:noWrap/>
            <w:hideMark/>
          </w:tcPr>
          <w:p w14:paraId="5E54058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PPHN</w:t>
            </w:r>
          </w:p>
        </w:tc>
        <w:tc>
          <w:tcPr>
            <w:tcW w:w="1134" w:type="dxa"/>
            <w:noWrap/>
            <w:hideMark/>
          </w:tcPr>
          <w:p w14:paraId="586527D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Echocardiography</w:t>
            </w:r>
          </w:p>
        </w:tc>
        <w:tc>
          <w:tcPr>
            <w:tcW w:w="851" w:type="dxa"/>
            <w:hideMark/>
          </w:tcPr>
          <w:p w14:paraId="3BB56EF8" w14:textId="77777777" w:rsidR="004E793D" w:rsidRPr="0012106A" w:rsidRDefault="004E793D" w:rsidP="008C086A">
            <w:pPr>
              <w:rPr>
                <w:rFonts w:asciiTheme="majorBidi" w:hAnsiTheme="majorBidi" w:cstheme="majorBidi"/>
                <w:sz w:val="14"/>
                <w:szCs w:val="14"/>
              </w:rPr>
            </w:pPr>
            <w:proofErr w:type="spellStart"/>
            <w:r w:rsidRPr="0012106A">
              <w:rPr>
                <w:rFonts w:asciiTheme="majorBidi" w:hAnsiTheme="majorBidi" w:cstheme="majorBidi"/>
                <w:sz w:val="14"/>
                <w:szCs w:val="14"/>
              </w:rPr>
              <w:t>Bosentan</w:t>
            </w:r>
            <w:proofErr w:type="spellEnd"/>
          </w:p>
        </w:tc>
        <w:tc>
          <w:tcPr>
            <w:tcW w:w="709" w:type="dxa"/>
            <w:noWrap/>
            <w:hideMark/>
          </w:tcPr>
          <w:p w14:paraId="3A6EE51A" w14:textId="77777777" w:rsidR="004E793D" w:rsidRPr="0012106A" w:rsidRDefault="005F65ED" w:rsidP="008C086A">
            <w:pPr>
              <w:rPr>
                <w:rFonts w:asciiTheme="majorBidi" w:hAnsiTheme="majorBidi" w:cstheme="majorBidi"/>
                <w:sz w:val="14"/>
                <w:szCs w:val="14"/>
              </w:rPr>
            </w:pPr>
            <w:r w:rsidRPr="0012106A">
              <w:rPr>
                <w:rFonts w:asciiTheme="majorBidi" w:hAnsiTheme="majorBidi" w:cstheme="majorBidi"/>
                <w:sz w:val="14"/>
                <w:szCs w:val="14"/>
              </w:rPr>
              <w:t>2mg/kg bid</w:t>
            </w:r>
          </w:p>
        </w:tc>
        <w:tc>
          <w:tcPr>
            <w:tcW w:w="850" w:type="dxa"/>
            <w:noWrap/>
            <w:hideMark/>
          </w:tcPr>
          <w:p w14:paraId="4B57FB73" w14:textId="77777777" w:rsidR="004E793D" w:rsidRPr="0012106A" w:rsidRDefault="000A24B0"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851" w:type="dxa"/>
            <w:hideMark/>
          </w:tcPr>
          <w:p w14:paraId="09563EE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Levocarnitine</w:t>
            </w:r>
            <w:r w:rsidRPr="0012106A">
              <w:rPr>
                <w:rFonts w:asciiTheme="majorBidi" w:hAnsiTheme="majorBidi" w:cstheme="majorBidi"/>
                <w:sz w:val="14"/>
                <w:szCs w:val="14"/>
              </w:rPr>
              <w:br/>
              <w:t>(50 ~ 100mg/</w:t>
            </w:r>
            <w:r w:rsidRPr="0012106A">
              <w:rPr>
                <w:rFonts w:asciiTheme="majorBidi" w:hAnsiTheme="majorBidi" w:cstheme="majorBidi"/>
                <w:sz w:val="14"/>
                <w:szCs w:val="14"/>
              </w:rPr>
              <w:br/>
              <w:t xml:space="preserve">kg </w:t>
            </w:r>
            <w:proofErr w:type="spellStart"/>
            <w:r w:rsidRPr="0012106A">
              <w:rPr>
                <w:rFonts w:asciiTheme="majorBidi" w:hAnsiTheme="majorBidi" w:cstheme="majorBidi"/>
                <w:sz w:val="14"/>
                <w:szCs w:val="14"/>
              </w:rPr>
              <w:t>tid</w:t>
            </w:r>
            <w:proofErr w:type="spellEnd"/>
            <w:r w:rsidRPr="0012106A">
              <w:rPr>
                <w:rFonts w:asciiTheme="majorBidi" w:hAnsiTheme="majorBidi" w:cstheme="majorBidi"/>
                <w:sz w:val="14"/>
                <w:szCs w:val="14"/>
              </w:rPr>
              <w:t>)</w:t>
            </w:r>
          </w:p>
        </w:tc>
        <w:tc>
          <w:tcPr>
            <w:tcW w:w="708" w:type="dxa"/>
            <w:noWrap/>
            <w:hideMark/>
          </w:tcPr>
          <w:p w14:paraId="4CB8BCE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3500 ± 1200</w:t>
            </w:r>
          </w:p>
        </w:tc>
        <w:tc>
          <w:tcPr>
            <w:tcW w:w="567" w:type="dxa"/>
            <w:noWrap/>
            <w:hideMark/>
          </w:tcPr>
          <w:p w14:paraId="6633A33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1560" w:type="dxa"/>
            <w:noWrap/>
            <w:hideMark/>
          </w:tcPr>
          <w:p w14:paraId="660A334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None</w:t>
            </w:r>
          </w:p>
        </w:tc>
      </w:tr>
      <w:tr w:rsidR="004E793D" w:rsidRPr="0012106A" w14:paraId="47E8CF14" w14:textId="77777777" w:rsidTr="00331437">
        <w:trPr>
          <w:gridAfter w:val="1"/>
          <w:wAfter w:w="283" w:type="dxa"/>
          <w:trHeight w:val="1450"/>
        </w:trPr>
        <w:tc>
          <w:tcPr>
            <w:tcW w:w="1134" w:type="dxa"/>
            <w:noWrap/>
            <w:hideMark/>
          </w:tcPr>
          <w:p w14:paraId="1FA5A664" w14:textId="77777777" w:rsidR="004E793D" w:rsidRPr="0012106A" w:rsidRDefault="004E793D" w:rsidP="0095136C">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Li</w:t>
            </w:r>
            <w:r w:rsidR="0095136C" w:rsidRPr="0012106A">
              <w:rPr>
                <w:rFonts w:asciiTheme="majorBidi" w:hAnsiTheme="majorBidi" w:cstheme="majorBidi"/>
                <w:sz w:val="14"/>
                <w:szCs w:val="14"/>
              </w:rPr>
              <w:t xml:space="preserve"> (29)</w:t>
            </w:r>
          </w:p>
        </w:tc>
        <w:tc>
          <w:tcPr>
            <w:tcW w:w="1276" w:type="dxa"/>
            <w:noWrap/>
            <w:hideMark/>
          </w:tcPr>
          <w:p w14:paraId="30ED0FF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ERAs</w:t>
            </w:r>
          </w:p>
        </w:tc>
        <w:tc>
          <w:tcPr>
            <w:tcW w:w="709" w:type="dxa"/>
            <w:noWrap/>
            <w:hideMark/>
          </w:tcPr>
          <w:p w14:paraId="11893A3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2020</w:t>
            </w:r>
          </w:p>
        </w:tc>
        <w:tc>
          <w:tcPr>
            <w:tcW w:w="851" w:type="dxa"/>
            <w:noWrap/>
            <w:hideMark/>
          </w:tcPr>
          <w:p w14:paraId="588B032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China</w:t>
            </w:r>
          </w:p>
        </w:tc>
        <w:tc>
          <w:tcPr>
            <w:tcW w:w="708" w:type="dxa"/>
            <w:noWrap/>
            <w:hideMark/>
          </w:tcPr>
          <w:p w14:paraId="6804F1B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42</w:t>
            </w:r>
          </w:p>
        </w:tc>
        <w:tc>
          <w:tcPr>
            <w:tcW w:w="567" w:type="dxa"/>
            <w:noWrap/>
            <w:hideMark/>
          </w:tcPr>
          <w:p w14:paraId="20B8FD2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19/23</w:t>
            </w:r>
          </w:p>
        </w:tc>
        <w:tc>
          <w:tcPr>
            <w:tcW w:w="851" w:type="dxa"/>
            <w:noWrap/>
            <w:hideMark/>
          </w:tcPr>
          <w:p w14:paraId="73D57412"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992" w:type="dxa"/>
            <w:noWrap/>
            <w:hideMark/>
          </w:tcPr>
          <w:p w14:paraId="5ED2D6B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992" w:type="dxa"/>
            <w:noWrap/>
            <w:hideMark/>
          </w:tcPr>
          <w:p w14:paraId="598508C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PPHN</w:t>
            </w:r>
          </w:p>
        </w:tc>
        <w:tc>
          <w:tcPr>
            <w:tcW w:w="1134" w:type="dxa"/>
            <w:noWrap/>
            <w:hideMark/>
          </w:tcPr>
          <w:p w14:paraId="5FAE4DE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Echocardiography</w:t>
            </w:r>
          </w:p>
        </w:tc>
        <w:tc>
          <w:tcPr>
            <w:tcW w:w="851" w:type="dxa"/>
            <w:hideMark/>
          </w:tcPr>
          <w:p w14:paraId="3CF04734" w14:textId="77777777" w:rsidR="004E793D" w:rsidRPr="0012106A" w:rsidRDefault="004E793D" w:rsidP="008C086A">
            <w:pPr>
              <w:rPr>
                <w:rFonts w:asciiTheme="majorBidi" w:hAnsiTheme="majorBidi" w:cstheme="majorBidi"/>
                <w:sz w:val="14"/>
                <w:szCs w:val="14"/>
              </w:rPr>
            </w:pPr>
            <w:proofErr w:type="spellStart"/>
            <w:r w:rsidRPr="0012106A">
              <w:rPr>
                <w:rFonts w:asciiTheme="majorBidi" w:hAnsiTheme="majorBidi" w:cstheme="majorBidi"/>
                <w:sz w:val="14"/>
                <w:szCs w:val="14"/>
              </w:rPr>
              <w:t>Bosentan</w:t>
            </w:r>
            <w:proofErr w:type="spellEnd"/>
            <w:r w:rsidRPr="0012106A">
              <w:rPr>
                <w:rFonts w:asciiTheme="majorBidi" w:hAnsiTheme="majorBidi" w:cstheme="majorBidi"/>
                <w:sz w:val="14"/>
                <w:szCs w:val="14"/>
              </w:rPr>
              <w:t xml:space="preserve"> þ</w:t>
            </w:r>
            <w:r w:rsidRPr="0012106A">
              <w:rPr>
                <w:rFonts w:asciiTheme="majorBidi" w:hAnsiTheme="majorBidi" w:cstheme="majorBidi"/>
                <w:sz w:val="14"/>
                <w:szCs w:val="14"/>
              </w:rPr>
              <w:br/>
              <w:t>Milrinone</w:t>
            </w:r>
          </w:p>
        </w:tc>
        <w:tc>
          <w:tcPr>
            <w:tcW w:w="709" w:type="dxa"/>
            <w:hideMark/>
          </w:tcPr>
          <w:p w14:paraId="68E8620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(1mg/kg q</w:t>
            </w:r>
            <w:r w:rsidRPr="0012106A">
              <w:rPr>
                <w:rFonts w:asciiTheme="majorBidi" w:hAnsiTheme="majorBidi" w:cstheme="majorBidi"/>
                <w:sz w:val="14"/>
                <w:szCs w:val="14"/>
              </w:rPr>
              <w:br/>
              <w:t>12h þ 50μg/kg/</w:t>
            </w:r>
            <w:r w:rsidRPr="0012106A">
              <w:rPr>
                <w:rFonts w:asciiTheme="majorBidi" w:hAnsiTheme="majorBidi" w:cstheme="majorBidi"/>
                <w:sz w:val="14"/>
                <w:szCs w:val="14"/>
              </w:rPr>
              <w:br/>
              <w:t>min)</w:t>
            </w:r>
          </w:p>
        </w:tc>
        <w:tc>
          <w:tcPr>
            <w:tcW w:w="850" w:type="dxa"/>
            <w:noWrap/>
            <w:hideMark/>
          </w:tcPr>
          <w:p w14:paraId="36052246" w14:textId="77777777" w:rsidR="004E793D" w:rsidRPr="0012106A" w:rsidRDefault="000A24B0"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851" w:type="dxa"/>
            <w:hideMark/>
          </w:tcPr>
          <w:p w14:paraId="7E00A3B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Milrinone</w:t>
            </w:r>
            <w:r w:rsidRPr="0012106A">
              <w:rPr>
                <w:rFonts w:asciiTheme="majorBidi" w:hAnsiTheme="majorBidi" w:cstheme="majorBidi"/>
                <w:sz w:val="14"/>
                <w:szCs w:val="14"/>
              </w:rPr>
              <w:br/>
              <w:t>(50μg/kg/min)</w:t>
            </w:r>
          </w:p>
        </w:tc>
        <w:tc>
          <w:tcPr>
            <w:tcW w:w="708" w:type="dxa"/>
            <w:noWrap/>
            <w:hideMark/>
          </w:tcPr>
          <w:p w14:paraId="79952D2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2770 ± 490</w:t>
            </w:r>
          </w:p>
        </w:tc>
        <w:tc>
          <w:tcPr>
            <w:tcW w:w="567" w:type="dxa"/>
            <w:noWrap/>
            <w:hideMark/>
          </w:tcPr>
          <w:p w14:paraId="6AF1CEE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1560" w:type="dxa"/>
            <w:noWrap/>
            <w:hideMark/>
          </w:tcPr>
          <w:p w14:paraId="599BC53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None</w:t>
            </w:r>
          </w:p>
        </w:tc>
      </w:tr>
      <w:tr w:rsidR="004E793D" w:rsidRPr="0012106A" w14:paraId="008C18E2" w14:textId="77777777" w:rsidTr="00331437">
        <w:trPr>
          <w:gridAfter w:val="1"/>
          <w:wAfter w:w="283" w:type="dxa"/>
          <w:trHeight w:val="2610"/>
        </w:trPr>
        <w:tc>
          <w:tcPr>
            <w:tcW w:w="1134" w:type="dxa"/>
            <w:noWrap/>
            <w:hideMark/>
          </w:tcPr>
          <w:p w14:paraId="495D09C8" w14:textId="77777777" w:rsidR="004E793D" w:rsidRPr="0012106A" w:rsidRDefault="004E793D" w:rsidP="00117185">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Li</w:t>
            </w:r>
            <w:r w:rsidR="0095136C" w:rsidRPr="0012106A">
              <w:rPr>
                <w:rFonts w:asciiTheme="majorBidi" w:hAnsiTheme="majorBidi" w:cstheme="majorBidi"/>
                <w:sz w:val="14"/>
                <w:szCs w:val="14"/>
              </w:rPr>
              <w:t xml:space="preserve"> (28)</w:t>
            </w:r>
          </w:p>
        </w:tc>
        <w:tc>
          <w:tcPr>
            <w:tcW w:w="1276" w:type="dxa"/>
            <w:noWrap/>
            <w:hideMark/>
          </w:tcPr>
          <w:p w14:paraId="114D1D7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ERAs</w:t>
            </w:r>
          </w:p>
        </w:tc>
        <w:tc>
          <w:tcPr>
            <w:tcW w:w="709" w:type="dxa"/>
            <w:noWrap/>
            <w:hideMark/>
          </w:tcPr>
          <w:p w14:paraId="56712A7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2021</w:t>
            </w:r>
          </w:p>
        </w:tc>
        <w:tc>
          <w:tcPr>
            <w:tcW w:w="851" w:type="dxa"/>
            <w:noWrap/>
            <w:hideMark/>
          </w:tcPr>
          <w:p w14:paraId="4E76D9D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China</w:t>
            </w:r>
          </w:p>
        </w:tc>
        <w:tc>
          <w:tcPr>
            <w:tcW w:w="708" w:type="dxa"/>
            <w:noWrap/>
            <w:hideMark/>
          </w:tcPr>
          <w:p w14:paraId="408FF94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38</w:t>
            </w:r>
          </w:p>
        </w:tc>
        <w:tc>
          <w:tcPr>
            <w:tcW w:w="567" w:type="dxa"/>
            <w:noWrap/>
            <w:hideMark/>
          </w:tcPr>
          <w:p w14:paraId="6E5BE3E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19/19</w:t>
            </w:r>
          </w:p>
        </w:tc>
        <w:tc>
          <w:tcPr>
            <w:tcW w:w="851" w:type="dxa"/>
            <w:noWrap/>
            <w:hideMark/>
          </w:tcPr>
          <w:p w14:paraId="5642E21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992" w:type="dxa"/>
            <w:noWrap/>
            <w:hideMark/>
          </w:tcPr>
          <w:p w14:paraId="5EE8902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992" w:type="dxa"/>
            <w:noWrap/>
            <w:hideMark/>
          </w:tcPr>
          <w:p w14:paraId="1AEF156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PPHN</w:t>
            </w:r>
          </w:p>
        </w:tc>
        <w:tc>
          <w:tcPr>
            <w:tcW w:w="1134" w:type="dxa"/>
            <w:noWrap/>
            <w:hideMark/>
          </w:tcPr>
          <w:p w14:paraId="611556E7" w14:textId="77777777" w:rsidR="004E793D" w:rsidRPr="0012106A" w:rsidRDefault="004E793D" w:rsidP="008C086A">
            <w:pPr>
              <w:rPr>
                <w:rFonts w:asciiTheme="majorBidi" w:hAnsiTheme="majorBidi" w:cstheme="majorBidi"/>
                <w:sz w:val="14"/>
                <w:szCs w:val="14"/>
              </w:rPr>
            </w:pPr>
          </w:p>
        </w:tc>
        <w:tc>
          <w:tcPr>
            <w:tcW w:w="851" w:type="dxa"/>
            <w:hideMark/>
          </w:tcPr>
          <w:p w14:paraId="0AB3BC21" w14:textId="77777777" w:rsidR="004E793D" w:rsidRPr="0012106A" w:rsidRDefault="004E793D" w:rsidP="008C086A">
            <w:pPr>
              <w:rPr>
                <w:rFonts w:asciiTheme="majorBidi" w:hAnsiTheme="majorBidi" w:cstheme="majorBidi"/>
                <w:sz w:val="14"/>
                <w:szCs w:val="14"/>
              </w:rPr>
            </w:pPr>
            <w:proofErr w:type="spellStart"/>
            <w:r w:rsidRPr="0012106A">
              <w:rPr>
                <w:rFonts w:asciiTheme="majorBidi" w:hAnsiTheme="majorBidi" w:cstheme="majorBidi"/>
                <w:sz w:val="14"/>
                <w:szCs w:val="14"/>
              </w:rPr>
              <w:t>Bosentan</w:t>
            </w:r>
            <w:proofErr w:type="spellEnd"/>
            <w:r w:rsidRPr="0012106A">
              <w:rPr>
                <w:rFonts w:asciiTheme="majorBidi" w:hAnsiTheme="majorBidi" w:cstheme="majorBidi"/>
                <w:sz w:val="14"/>
                <w:szCs w:val="14"/>
              </w:rPr>
              <w:t xml:space="preserve"> þ</w:t>
            </w:r>
            <w:r w:rsidRPr="0012106A">
              <w:rPr>
                <w:rFonts w:asciiTheme="majorBidi" w:hAnsiTheme="majorBidi" w:cstheme="majorBidi"/>
                <w:sz w:val="14"/>
                <w:szCs w:val="14"/>
              </w:rPr>
              <w:br/>
              <w:t>Milrinone</w:t>
            </w:r>
            <w:r w:rsidRPr="0012106A">
              <w:rPr>
                <w:rFonts w:asciiTheme="majorBidi" w:hAnsiTheme="majorBidi" w:cstheme="majorBidi"/>
                <w:sz w:val="14"/>
                <w:szCs w:val="14"/>
              </w:rPr>
              <w:br/>
              <w:t>(1mg/kg q</w:t>
            </w:r>
            <w:r w:rsidRPr="0012106A">
              <w:rPr>
                <w:rFonts w:asciiTheme="majorBidi" w:hAnsiTheme="majorBidi" w:cstheme="majorBidi"/>
                <w:sz w:val="14"/>
                <w:szCs w:val="14"/>
              </w:rPr>
              <w:br/>
              <w:t>12h þ 75μg/kg/</w:t>
            </w:r>
            <w:r w:rsidRPr="0012106A">
              <w:rPr>
                <w:rFonts w:asciiTheme="majorBidi" w:hAnsiTheme="majorBidi" w:cstheme="majorBidi"/>
                <w:sz w:val="14"/>
                <w:szCs w:val="14"/>
              </w:rPr>
              <w:br/>
              <w:t>min)</w:t>
            </w:r>
          </w:p>
        </w:tc>
        <w:tc>
          <w:tcPr>
            <w:tcW w:w="709" w:type="dxa"/>
            <w:noWrap/>
            <w:hideMark/>
          </w:tcPr>
          <w:p w14:paraId="2C44FA2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w:t>
            </w:r>
            <w:r w:rsidR="000A24B0" w:rsidRPr="0012106A">
              <w:rPr>
                <w:rFonts w:asciiTheme="majorBidi" w:hAnsiTheme="majorBidi" w:cstheme="majorBidi"/>
                <w:sz w:val="14"/>
                <w:szCs w:val="14"/>
              </w:rPr>
              <w:t>NA</w:t>
            </w:r>
          </w:p>
        </w:tc>
        <w:tc>
          <w:tcPr>
            <w:tcW w:w="850" w:type="dxa"/>
            <w:noWrap/>
            <w:hideMark/>
          </w:tcPr>
          <w:p w14:paraId="6D3DA4E6" w14:textId="77777777" w:rsidR="004E793D" w:rsidRPr="0012106A" w:rsidRDefault="000A24B0"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851" w:type="dxa"/>
            <w:hideMark/>
          </w:tcPr>
          <w:p w14:paraId="70EBF99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Milrinone</w:t>
            </w:r>
            <w:r w:rsidRPr="0012106A">
              <w:rPr>
                <w:rFonts w:asciiTheme="majorBidi" w:hAnsiTheme="majorBidi" w:cstheme="majorBidi"/>
                <w:sz w:val="14"/>
                <w:szCs w:val="14"/>
              </w:rPr>
              <w:br/>
              <w:t>(75μg/kg/min)</w:t>
            </w:r>
          </w:p>
        </w:tc>
        <w:tc>
          <w:tcPr>
            <w:tcW w:w="708" w:type="dxa"/>
            <w:noWrap/>
            <w:hideMark/>
          </w:tcPr>
          <w:p w14:paraId="27D4428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2978.5 ± 181</w:t>
            </w:r>
          </w:p>
        </w:tc>
        <w:tc>
          <w:tcPr>
            <w:tcW w:w="567" w:type="dxa"/>
            <w:noWrap/>
            <w:hideMark/>
          </w:tcPr>
          <w:p w14:paraId="1508C89A"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38.4 ± 0.6</w:t>
            </w:r>
          </w:p>
        </w:tc>
        <w:tc>
          <w:tcPr>
            <w:tcW w:w="1560" w:type="dxa"/>
            <w:noWrap/>
            <w:hideMark/>
          </w:tcPr>
          <w:p w14:paraId="0D047F1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None</w:t>
            </w:r>
          </w:p>
        </w:tc>
      </w:tr>
      <w:tr w:rsidR="004E793D" w:rsidRPr="0012106A" w14:paraId="433EB5B9" w14:textId="77777777" w:rsidTr="00331437">
        <w:trPr>
          <w:gridAfter w:val="1"/>
          <w:wAfter w:w="283" w:type="dxa"/>
          <w:trHeight w:val="310"/>
        </w:trPr>
        <w:tc>
          <w:tcPr>
            <w:tcW w:w="1134" w:type="dxa"/>
            <w:noWrap/>
            <w:hideMark/>
          </w:tcPr>
          <w:p w14:paraId="19A337D2" w14:textId="77777777" w:rsidR="004E793D" w:rsidRPr="0012106A" w:rsidRDefault="004E793D" w:rsidP="00117185">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Onan</w:t>
            </w:r>
            <w:r w:rsidR="00C06556" w:rsidRPr="0012106A">
              <w:rPr>
                <w:rFonts w:asciiTheme="majorBidi" w:hAnsiTheme="majorBidi" w:cstheme="majorBidi"/>
                <w:sz w:val="14"/>
                <w:szCs w:val="14"/>
              </w:rPr>
              <w:t xml:space="preserve"> (46)</w:t>
            </w:r>
          </w:p>
        </w:tc>
        <w:tc>
          <w:tcPr>
            <w:tcW w:w="1276" w:type="dxa"/>
            <w:noWrap/>
            <w:hideMark/>
          </w:tcPr>
          <w:p w14:paraId="25A1431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PGI2</w:t>
            </w:r>
          </w:p>
        </w:tc>
        <w:tc>
          <w:tcPr>
            <w:tcW w:w="709" w:type="dxa"/>
            <w:noWrap/>
            <w:hideMark/>
          </w:tcPr>
          <w:p w14:paraId="3697997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2016</w:t>
            </w:r>
          </w:p>
        </w:tc>
        <w:tc>
          <w:tcPr>
            <w:tcW w:w="851" w:type="dxa"/>
            <w:noWrap/>
            <w:hideMark/>
          </w:tcPr>
          <w:p w14:paraId="70E8479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Turkey</w:t>
            </w:r>
          </w:p>
        </w:tc>
        <w:tc>
          <w:tcPr>
            <w:tcW w:w="708" w:type="dxa"/>
            <w:noWrap/>
            <w:hideMark/>
          </w:tcPr>
          <w:p w14:paraId="1A0F085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27</w:t>
            </w:r>
          </w:p>
        </w:tc>
        <w:tc>
          <w:tcPr>
            <w:tcW w:w="567" w:type="dxa"/>
            <w:noWrap/>
            <w:hideMark/>
          </w:tcPr>
          <w:p w14:paraId="4DBF594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14/13</w:t>
            </w:r>
          </w:p>
        </w:tc>
        <w:tc>
          <w:tcPr>
            <w:tcW w:w="851" w:type="dxa"/>
            <w:noWrap/>
            <w:hideMark/>
          </w:tcPr>
          <w:p w14:paraId="40CFEB2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7.8 M</w:t>
            </w:r>
          </w:p>
        </w:tc>
        <w:tc>
          <w:tcPr>
            <w:tcW w:w="992" w:type="dxa"/>
            <w:noWrap/>
            <w:hideMark/>
          </w:tcPr>
          <w:p w14:paraId="037E120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5.6</w:t>
            </w:r>
          </w:p>
        </w:tc>
        <w:tc>
          <w:tcPr>
            <w:tcW w:w="992" w:type="dxa"/>
            <w:noWrap/>
            <w:hideMark/>
          </w:tcPr>
          <w:p w14:paraId="1685CFD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POPH</w:t>
            </w:r>
          </w:p>
        </w:tc>
        <w:tc>
          <w:tcPr>
            <w:tcW w:w="1134" w:type="dxa"/>
            <w:noWrap/>
            <w:hideMark/>
          </w:tcPr>
          <w:p w14:paraId="2682266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Catheter</w:t>
            </w:r>
          </w:p>
        </w:tc>
        <w:tc>
          <w:tcPr>
            <w:tcW w:w="851" w:type="dxa"/>
            <w:noWrap/>
            <w:hideMark/>
          </w:tcPr>
          <w:p w14:paraId="6A08B820" w14:textId="77777777" w:rsidR="004E793D" w:rsidRPr="0012106A" w:rsidRDefault="004E793D" w:rsidP="008C086A">
            <w:pPr>
              <w:rPr>
                <w:rFonts w:asciiTheme="majorBidi" w:hAnsiTheme="majorBidi" w:cstheme="majorBidi"/>
                <w:sz w:val="14"/>
                <w:szCs w:val="14"/>
              </w:rPr>
            </w:pPr>
            <w:proofErr w:type="spellStart"/>
            <w:r w:rsidRPr="0012106A">
              <w:rPr>
                <w:rFonts w:asciiTheme="majorBidi" w:hAnsiTheme="majorBidi" w:cstheme="majorBidi"/>
                <w:sz w:val="14"/>
                <w:szCs w:val="14"/>
              </w:rPr>
              <w:t>Iloprost</w:t>
            </w:r>
            <w:proofErr w:type="spellEnd"/>
          </w:p>
        </w:tc>
        <w:tc>
          <w:tcPr>
            <w:tcW w:w="709" w:type="dxa"/>
            <w:noWrap/>
            <w:hideMark/>
          </w:tcPr>
          <w:p w14:paraId="6B8C9AF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 ng/kg/min</w:t>
            </w:r>
          </w:p>
        </w:tc>
        <w:tc>
          <w:tcPr>
            <w:tcW w:w="850" w:type="dxa"/>
            <w:noWrap/>
            <w:hideMark/>
          </w:tcPr>
          <w:p w14:paraId="0C229CF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30 D</w:t>
            </w:r>
          </w:p>
        </w:tc>
        <w:tc>
          <w:tcPr>
            <w:tcW w:w="851" w:type="dxa"/>
            <w:noWrap/>
            <w:hideMark/>
          </w:tcPr>
          <w:p w14:paraId="26EBE33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Placebo</w:t>
            </w:r>
          </w:p>
        </w:tc>
        <w:tc>
          <w:tcPr>
            <w:tcW w:w="708" w:type="dxa"/>
            <w:noWrap/>
            <w:hideMark/>
          </w:tcPr>
          <w:p w14:paraId="427916D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567" w:type="dxa"/>
            <w:noWrap/>
            <w:hideMark/>
          </w:tcPr>
          <w:p w14:paraId="3A6D153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1560" w:type="dxa"/>
            <w:noWrap/>
          </w:tcPr>
          <w:p w14:paraId="05D4795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None</w:t>
            </w:r>
          </w:p>
        </w:tc>
      </w:tr>
      <w:tr w:rsidR="004E793D" w:rsidRPr="0012106A" w14:paraId="1EF1312E" w14:textId="77777777" w:rsidTr="00331437">
        <w:trPr>
          <w:gridAfter w:val="1"/>
          <w:wAfter w:w="283" w:type="dxa"/>
          <w:trHeight w:val="2170"/>
        </w:trPr>
        <w:tc>
          <w:tcPr>
            <w:tcW w:w="1134" w:type="dxa"/>
            <w:noWrap/>
            <w:hideMark/>
          </w:tcPr>
          <w:p w14:paraId="57CE54DE" w14:textId="77777777" w:rsidR="004E793D" w:rsidRPr="0012106A" w:rsidRDefault="004E793D" w:rsidP="00117185">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Xu</w:t>
            </w:r>
            <w:r w:rsidR="00C06556" w:rsidRPr="0012106A">
              <w:rPr>
                <w:rFonts w:asciiTheme="majorBidi" w:hAnsiTheme="majorBidi" w:cstheme="majorBidi"/>
                <w:sz w:val="14"/>
                <w:szCs w:val="14"/>
              </w:rPr>
              <w:t xml:space="preserve"> (51)</w:t>
            </w:r>
          </w:p>
        </w:tc>
        <w:tc>
          <w:tcPr>
            <w:tcW w:w="1276" w:type="dxa"/>
            <w:noWrap/>
            <w:hideMark/>
          </w:tcPr>
          <w:p w14:paraId="219AC09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PGI2</w:t>
            </w:r>
          </w:p>
        </w:tc>
        <w:tc>
          <w:tcPr>
            <w:tcW w:w="709" w:type="dxa"/>
            <w:noWrap/>
            <w:hideMark/>
          </w:tcPr>
          <w:p w14:paraId="48DBF31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2015</w:t>
            </w:r>
          </w:p>
        </w:tc>
        <w:tc>
          <w:tcPr>
            <w:tcW w:w="851" w:type="dxa"/>
            <w:noWrap/>
            <w:hideMark/>
          </w:tcPr>
          <w:p w14:paraId="3909B21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UK</w:t>
            </w:r>
          </w:p>
        </w:tc>
        <w:tc>
          <w:tcPr>
            <w:tcW w:w="708" w:type="dxa"/>
            <w:noWrap/>
            <w:hideMark/>
          </w:tcPr>
          <w:p w14:paraId="4401018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14</w:t>
            </w:r>
          </w:p>
          <w:p w14:paraId="75A5741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And</w:t>
            </w:r>
          </w:p>
          <w:p w14:paraId="67633F1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15</w:t>
            </w:r>
          </w:p>
        </w:tc>
        <w:tc>
          <w:tcPr>
            <w:tcW w:w="567" w:type="dxa"/>
            <w:noWrap/>
            <w:hideMark/>
          </w:tcPr>
          <w:p w14:paraId="6579348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5/9</w:t>
            </w:r>
          </w:p>
          <w:p w14:paraId="75E19FB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And</w:t>
            </w:r>
          </w:p>
          <w:p w14:paraId="6BBA47C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3/12</w:t>
            </w:r>
          </w:p>
        </w:tc>
        <w:tc>
          <w:tcPr>
            <w:tcW w:w="851" w:type="dxa"/>
            <w:noWrap/>
            <w:hideMark/>
          </w:tcPr>
          <w:p w14:paraId="645FFAE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28 M</w:t>
            </w:r>
          </w:p>
        </w:tc>
        <w:tc>
          <w:tcPr>
            <w:tcW w:w="992" w:type="dxa"/>
            <w:noWrap/>
            <w:hideMark/>
          </w:tcPr>
          <w:p w14:paraId="51293B8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9.2</w:t>
            </w:r>
          </w:p>
        </w:tc>
        <w:tc>
          <w:tcPr>
            <w:tcW w:w="992" w:type="dxa"/>
            <w:noWrap/>
            <w:hideMark/>
          </w:tcPr>
          <w:p w14:paraId="35DD41B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POPH</w:t>
            </w:r>
          </w:p>
        </w:tc>
        <w:tc>
          <w:tcPr>
            <w:tcW w:w="1134" w:type="dxa"/>
            <w:noWrap/>
            <w:hideMark/>
          </w:tcPr>
          <w:p w14:paraId="042F18F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Ultrasonic cardiogram</w:t>
            </w:r>
          </w:p>
        </w:tc>
        <w:tc>
          <w:tcPr>
            <w:tcW w:w="851" w:type="dxa"/>
            <w:noWrap/>
            <w:hideMark/>
          </w:tcPr>
          <w:p w14:paraId="1DDDB5DE" w14:textId="77777777" w:rsidR="004E793D" w:rsidRPr="0012106A" w:rsidRDefault="004E793D" w:rsidP="008C086A">
            <w:pPr>
              <w:rPr>
                <w:rFonts w:asciiTheme="majorBidi" w:hAnsiTheme="majorBidi" w:cstheme="majorBidi"/>
                <w:sz w:val="14"/>
                <w:szCs w:val="14"/>
              </w:rPr>
            </w:pPr>
            <w:proofErr w:type="spellStart"/>
            <w:r w:rsidRPr="0012106A">
              <w:rPr>
                <w:rFonts w:asciiTheme="majorBidi" w:hAnsiTheme="majorBidi" w:cstheme="majorBidi"/>
                <w:sz w:val="14"/>
                <w:szCs w:val="14"/>
              </w:rPr>
              <w:t>Iloprost</w:t>
            </w:r>
            <w:proofErr w:type="spellEnd"/>
          </w:p>
        </w:tc>
        <w:tc>
          <w:tcPr>
            <w:tcW w:w="709" w:type="dxa"/>
            <w:noWrap/>
            <w:hideMark/>
          </w:tcPr>
          <w:p w14:paraId="5D96BBF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30 ng/kg/min and 50ng/kg/m</w:t>
            </w:r>
          </w:p>
        </w:tc>
        <w:tc>
          <w:tcPr>
            <w:tcW w:w="850" w:type="dxa"/>
            <w:noWrap/>
            <w:hideMark/>
          </w:tcPr>
          <w:p w14:paraId="7AB60D61"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&lt;30 D</w:t>
            </w:r>
          </w:p>
        </w:tc>
        <w:tc>
          <w:tcPr>
            <w:tcW w:w="851" w:type="dxa"/>
            <w:noWrap/>
            <w:hideMark/>
          </w:tcPr>
          <w:p w14:paraId="352C3ED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Placebo</w:t>
            </w:r>
          </w:p>
        </w:tc>
        <w:tc>
          <w:tcPr>
            <w:tcW w:w="708" w:type="dxa"/>
            <w:noWrap/>
            <w:hideMark/>
          </w:tcPr>
          <w:p w14:paraId="7D73C10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567" w:type="dxa"/>
            <w:noWrap/>
            <w:hideMark/>
          </w:tcPr>
          <w:p w14:paraId="5CC029B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1560" w:type="dxa"/>
            <w:noWrap/>
            <w:hideMark/>
          </w:tcPr>
          <w:p w14:paraId="530D301D" w14:textId="77777777" w:rsidR="004E793D" w:rsidRPr="0012106A" w:rsidRDefault="004E793D" w:rsidP="008C086A">
            <w:pPr>
              <w:rPr>
                <w:rFonts w:asciiTheme="majorBidi" w:hAnsiTheme="majorBidi" w:cstheme="majorBidi"/>
                <w:color w:val="000000"/>
                <w:sz w:val="14"/>
                <w:szCs w:val="14"/>
              </w:rPr>
            </w:pPr>
            <w:r w:rsidRPr="0012106A">
              <w:rPr>
                <w:rFonts w:asciiTheme="majorBidi" w:hAnsiTheme="majorBidi" w:cstheme="majorBidi"/>
                <w:color w:val="000000"/>
                <w:sz w:val="14"/>
                <w:szCs w:val="14"/>
              </w:rPr>
              <w:t>equipment malfunction =2</w:t>
            </w:r>
          </w:p>
          <w:p w14:paraId="3BFBB22F" w14:textId="77777777" w:rsidR="004E793D" w:rsidRPr="0012106A" w:rsidRDefault="004E793D" w:rsidP="008C086A">
            <w:pPr>
              <w:rPr>
                <w:rFonts w:asciiTheme="majorBidi" w:hAnsiTheme="majorBidi" w:cstheme="majorBidi"/>
                <w:color w:val="000000"/>
                <w:sz w:val="14"/>
                <w:szCs w:val="14"/>
              </w:rPr>
            </w:pPr>
            <w:r w:rsidRPr="0012106A">
              <w:rPr>
                <w:rFonts w:asciiTheme="majorBidi" w:hAnsiTheme="majorBidi" w:cstheme="majorBidi"/>
                <w:color w:val="000000"/>
                <w:sz w:val="14"/>
                <w:szCs w:val="14"/>
              </w:rPr>
              <w:t xml:space="preserve"> required surgery to correct unresolved vascular</w:t>
            </w:r>
            <w:r w:rsidRPr="0012106A">
              <w:rPr>
                <w:rFonts w:asciiTheme="majorBidi" w:hAnsiTheme="majorBidi" w:cstheme="majorBidi"/>
                <w:color w:val="000000"/>
                <w:sz w:val="14"/>
                <w:szCs w:val="14"/>
              </w:rPr>
              <w:br/>
              <w:t>defects= 2  experienced thrombocytopenia=6 received platelet transfusions=2</w:t>
            </w:r>
          </w:p>
          <w:p w14:paraId="41EF9342" w14:textId="77777777" w:rsidR="004E793D" w:rsidRPr="0012106A" w:rsidRDefault="004E793D" w:rsidP="008C086A">
            <w:pPr>
              <w:rPr>
                <w:rFonts w:asciiTheme="majorBidi" w:hAnsiTheme="majorBidi" w:cstheme="majorBidi"/>
                <w:sz w:val="14"/>
                <w:szCs w:val="14"/>
              </w:rPr>
            </w:pPr>
          </w:p>
        </w:tc>
      </w:tr>
      <w:tr w:rsidR="004E793D" w:rsidRPr="0012106A" w14:paraId="67C78D69" w14:textId="77777777" w:rsidTr="00331437">
        <w:trPr>
          <w:gridAfter w:val="1"/>
          <w:wAfter w:w="283" w:type="dxa"/>
          <w:trHeight w:val="310"/>
        </w:trPr>
        <w:tc>
          <w:tcPr>
            <w:tcW w:w="1134" w:type="dxa"/>
            <w:noWrap/>
            <w:hideMark/>
          </w:tcPr>
          <w:p w14:paraId="25F88243" w14:textId="77777777" w:rsidR="004E793D" w:rsidRPr="0012106A" w:rsidRDefault="004E793D" w:rsidP="00117185">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Takahashi</w:t>
            </w:r>
            <w:r w:rsidR="00C06556" w:rsidRPr="0012106A">
              <w:rPr>
                <w:rFonts w:asciiTheme="majorBidi" w:hAnsiTheme="majorBidi" w:cstheme="majorBidi"/>
                <w:sz w:val="14"/>
                <w:szCs w:val="14"/>
              </w:rPr>
              <w:t xml:space="preserve"> (53)</w:t>
            </w:r>
          </w:p>
        </w:tc>
        <w:tc>
          <w:tcPr>
            <w:tcW w:w="1276" w:type="dxa"/>
            <w:noWrap/>
            <w:hideMark/>
          </w:tcPr>
          <w:p w14:paraId="49AA01E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PGI2</w:t>
            </w:r>
          </w:p>
        </w:tc>
        <w:tc>
          <w:tcPr>
            <w:tcW w:w="709" w:type="dxa"/>
            <w:noWrap/>
            <w:hideMark/>
          </w:tcPr>
          <w:p w14:paraId="1A18ED2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2003</w:t>
            </w:r>
          </w:p>
        </w:tc>
        <w:tc>
          <w:tcPr>
            <w:tcW w:w="851" w:type="dxa"/>
            <w:noWrap/>
            <w:hideMark/>
          </w:tcPr>
          <w:p w14:paraId="494E443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Japan</w:t>
            </w:r>
          </w:p>
        </w:tc>
        <w:tc>
          <w:tcPr>
            <w:tcW w:w="708" w:type="dxa"/>
            <w:noWrap/>
            <w:hideMark/>
          </w:tcPr>
          <w:p w14:paraId="5A9BA60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w:t>
            </w:r>
          </w:p>
        </w:tc>
        <w:tc>
          <w:tcPr>
            <w:tcW w:w="567" w:type="dxa"/>
            <w:noWrap/>
            <w:hideMark/>
          </w:tcPr>
          <w:p w14:paraId="203E4A25"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7/13</w:t>
            </w:r>
          </w:p>
        </w:tc>
        <w:tc>
          <w:tcPr>
            <w:tcW w:w="851" w:type="dxa"/>
            <w:noWrap/>
            <w:hideMark/>
          </w:tcPr>
          <w:p w14:paraId="10AF25DE"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4.6 Y</w:t>
            </w:r>
          </w:p>
        </w:tc>
        <w:tc>
          <w:tcPr>
            <w:tcW w:w="992" w:type="dxa"/>
            <w:noWrap/>
            <w:hideMark/>
          </w:tcPr>
          <w:p w14:paraId="2A4C6082"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992" w:type="dxa"/>
            <w:noWrap/>
            <w:hideMark/>
          </w:tcPr>
          <w:p w14:paraId="4F1F312B"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POPH</w:t>
            </w:r>
          </w:p>
        </w:tc>
        <w:tc>
          <w:tcPr>
            <w:tcW w:w="1134" w:type="dxa"/>
            <w:noWrap/>
            <w:hideMark/>
          </w:tcPr>
          <w:p w14:paraId="7AAE2592"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Catheter</w:t>
            </w:r>
          </w:p>
        </w:tc>
        <w:tc>
          <w:tcPr>
            <w:tcW w:w="851" w:type="dxa"/>
            <w:noWrap/>
            <w:hideMark/>
          </w:tcPr>
          <w:p w14:paraId="05E441E9" w14:textId="77777777" w:rsidR="004E793D" w:rsidRPr="0012106A" w:rsidRDefault="004E793D" w:rsidP="008C086A">
            <w:pPr>
              <w:rPr>
                <w:rFonts w:asciiTheme="majorBidi" w:hAnsiTheme="majorBidi" w:cstheme="majorBidi"/>
                <w:sz w:val="14"/>
                <w:szCs w:val="14"/>
              </w:rPr>
            </w:pPr>
            <w:proofErr w:type="spellStart"/>
            <w:r w:rsidRPr="0012106A">
              <w:rPr>
                <w:rFonts w:asciiTheme="majorBidi" w:hAnsiTheme="majorBidi" w:cstheme="majorBidi"/>
                <w:sz w:val="14"/>
                <w:szCs w:val="14"/>
              </w:rPr>
              <w:t>Beraprost</w:t>
            </w:r>
            <w:proofErr w:type="spellEnd"/>
          </w:p>
        </w:tc>
        <w:tc>
          <w:tcPr>
            <w:tcW w:w="709" w:type="dxa"/>
            <w:noWrap/>
            <w:hideMark/>
          </w:tcPr>
          <w:p w14:paraId="20C1427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w:t>
            </w:r>
            <w:r w:rsidR="005F65ED" w:rsidRPr="0012106A">
              <w:rPr>
                <w:rFonts w:asciiTheme="majorBidi" w:hAnsiTheme="majorBidi" w:cstheme="majorBidi"/>
                <w:sz w:val="14"/>
                <w:szCs w:val="14"/>
              </w:rPr>
              <w:t xml:space="preserve"> mg/kg/day</w:t>
            </w:r>
          </w:p>
        </w:tc>
        <w:tc>
          <w:tcPr>
            <w:tcW w:w="850" w:type="dxa"/>
            <w:noWrap/>
            <w:hideMark/>
          </w:tcPr>
          <w:p w14:paraId="311F994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15m</w:t>
            </w:r>
          </w:p>
        </w:tc>
        <w:tc>
          <w:tcPr>
            <w:tcW w:w="851" w:type="dxa"/>
            <w:noWrap/>
            <w:hideMark/>
          </w:tcPr>
          <w:p w14:paraId="2447648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Placebo</w:t>
            </w:r>
          </w:p>
        </w:tc>
        <w:tc>
          <w:tcPr>
            <w:tcW w:w="708" w:type="dxa"/>
            <w:noWrap/>
            <w:hideMark/>
          </w:tcPr>
          <w:p w14:paraId="61E74F1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567" w:type="dxa"/>
            <w:noWrap/>
            <w:hideMark/>
          </w:tcPr>
          <w:p w14:paraId="01D17E2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1560" w:type="dxa"/>
            <w:noWrap/>
            <w:hideMark/>
          </w:tcPr>
          <w:p w14:paraId="5CE21189"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None</w:t>
            </w:r>
          </w:p>
        </w:tc>
      </w:tr>
      <w:tr w:rsidR="004E793D" w:rsidRPr="0012106A" w14:paraId="1960D0A2" w14:textId="77777777" w:rsidTr="00221D3E">
        <w:trPr>
          <w:gridAfter w:val="1"/>
          <w:wAfter w:w="283" w:type="dxa"/>
          <w:trHeight w:val="1340"/>
        </w:trPr>
        <w:tc>
          <w:tcPr>
            <w:tcW w:w="1134" w:type="dxa"/>
            <w:noWrap/>
            <w:hideMark/>
          </w:tcPr>
          <w:p w14:paraId="6D88E16A" w14:textId="77777777" w:rsidR="004E793D" w:rsidRPr="0012106A" w:rsidRDefault="004E793D" w:rsidP="00117185">
            <w:pPr>
              <w:pStyle w:val="ListParagraph"/>
              <w:numPr>
                <w:ilvl w:val="0"/>
                <w:numId w:val="2"/>
              </w:numPr>
              <w:rPr>
                <w:rFonts w:asciiTheme="majorBidi" w:hAnsiTheme="majorBidi" w:cstheme="majorBidi"/>
                <w:sz w:val="14"/>
                <w:szCs w:val="14"/>
              </w:rPr>
            </w:pPr>
            <w:r w:rsidRPr="0012106A">
              <w:rPr>
                <w:rFonts w:asciiTheme="majorBidi" w:hAnsiTheme="majorBidi" w:cstheme="majorBidi"/>
                <w:sz w:val="14"/>
                <w:szCs w:val="14"/>
              </w:rPr>
              <w:t>Zhang</w:t>
            </w:r>
            <w:r w:rsidR="004E07AA" w:rsidRPr="0012106A">
              <w:rPr>
                <w:rFonts w:asciiTheme="majorBidi" w:hAnsiTheme="majorBidi" w:cstheme="majorBidi"/>
                <w:sz w:val="14"/>
                <w:szCs w:val="14"/>
              </w:rPr>
              <w:t xml:space="preserve"> (26)</w:t>
            </w:r>
          </w:p>
        </w:tc>
        <w:tc>
          <w:tcPr>
            <w:tcW w:w="1276" w:type="dxa"/>
            <w:noWrap/>
            <w:hideMark/>
          </w:tcPr>
          <w:p w14:paraId="373C8B68"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PGI2</w:t>
            </w:r>
          </w:p>
        </w:tc>
        <w:tc>
          <w:tcPr>
            <w:tcW w:w="709" w:type="dxa"/>
            <w:noWrap/>
            <w:hideMark/>
          </w:tcPr>
          <w:p w14:paraId="28BCDDD7"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2013</w:t>
            </w:r>
          </w:p>
        </w:tc>
        <w:tc>
          <w:tcPr>
            <w:tcW w:w="851" w:type="dxa"/>
            <w:noWrap/>
            <w:hideMark/>
          </w:tcPr>
          <w:p w14:paraId="7097386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China</w:t>
            </w:r>
          </w:p>
        </w:tc>
        <w:tc>
          <w:tcPr>
            <w:tcW w:w="708" w:type="dxa"/>
            <w:noWrap/>
            <w:hideMark/>
          </w:tcPr>
          <w:p w14:paraId="745BA33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40</w:t>
            </w:r>
          </w:p>
        </w:tc>
        <w:tc>
          <w:tcPr>
            <w:tcW w:w="567" w:type="dxa"/>
            <w:noWrap/>
            <w:hideMark/>
          </w:tcPr>
          <w:p w14:paraId="7A90EF5C"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15/25</w:t>
            </w:r>
          </w:p>
        </w:tc>
        <w:tc>
          <w:tcPr>
            <w:tcW w:w="851" w:type="dxa"/>
            <w:noWrap/>
            <w:hideMark/>
          </w:tcPr>
          <w:p w14:paraId="253B84CD"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2.7±2.3 Y</w:t>
            </w:r>
          </w:p>
        </w:tc>
        <w:tc>
          <w:tcPr>
            <w:tcW w:w="992" w:type="dxa"/>
            <w:noWrap/>
            <w:hideMark/>
          </w:tcPr>
          <w:p w14:paraId="776260FF"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992" w:type="dxa"/>
            <w:noWrap/>
            <w:hideMark/>
          </w:tcPr>
          <w:p w14:paraId="142FFD2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PPAH</w:t>
            </w:r>
          </w:p>
        </w:tc>
        <w:tc>
          <w:tcPr>
            <w:tcW w:w="1134" w:type="dxa"/>
            <w:noWrap/>
            <w:hideMark/>
          </w:tcPr>
          <w:p w14:paraId="100F1424"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Echocardiography</w:t>
            </w:r>
          </w:p>
        </w:tc>
        <w:tc>
          <w:tcPr>
            <w:tcW w:w="851" w:type="dxa"/>
            <w:noWrap/>
            <w:hideMark/>
          </w:tcPr>
          <w:p w14:paraId="2D84563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 xml:space="preserve">Prostaglandin E1 (PGE1) </w:t>
            </w:r>
          </w:p>
        </w:tc>
        <w:tc>
          <w:tcPr>
            <w:tcW w:w="709" w:type="dxa"/>
            <w:noWrap/>
            <w:hideMark/>
          </w:tcPr>
          <w:p w14:paraId="48EB3040"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30 ng/kg/min</w:t>
            </w:r>
          </w:p>
        </w:tc>
        <w:tc>
          <w:tcPr>
            <w:tcW w:w="850" w:type="dxa"/>
            <w:noWrap/>
            <w:hideMark/>
          </w:tcPr>
          <w:p w14:paraId="01A6E5AA" w14:textId="77777777" w:rsidR="004E793D" w:rsidRPr="0012106A" w:rsidRDefault="000A24B0"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851" w:type="dxa"/>
            <w:noWrap/>
            <w:hideMark/>
          </w:tcPr>
          <w:p w14:paraId="7AC5592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708" w:type="dxa"/>
            <w:noWrap/>
            <w:hideMark/>
          </w:tcPr>
          <w:p w14:paraId="7FF97E43"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567" w:type="dxa"/>
            <w:noWrap/>
            <w:hideMark/>
          </w:tcPr>
          <w:p w14:paraId="216DC0F6" w14:textId="77777777" w:rsidR="004E793D" w:rsidRPr="0012106A" w:rsidRDefault="004E793D" w:rsidP="008C086A">
            <w:pPr>
              <w:rPr>
                <w:rFonts w:asciiTheme="majorBidi" w:hAnsiTheme="majorBidi" w:cstheme="majorBidi"/>
                <w:sz w:val="14"/>
                <w:szCs w:val="14"/>
              </w:rPr>
            </w:pPr>
            <w:r w:rsidRPr="0012106A">
              <w:rPr>
                <w:rFonts w:asciiTheme="majorBidi" w:hAnsiTheme="majorBidi" w:cstheme="majorBidi"/>
                <w:sz w:val="14"/>
                <w:szCs w:val="14"/>
              </w:rPr>
              <w:t>NA</w:t>
            </w:r>
          </w:p>
        </w:tc>
        <w:tc>
          <w:tcPr>
            <w:tcW w:w="1560" w:type="dxa"/>
            <w:noWrap/>
            <w:hideMark/>
          </w:tcPr>
          <w:p w14:paraId="0A905125" w14:textId="77777777" w:rsidR="004E793D" w:rsidRPr="0012106A" w:rsidRDefault="004E793D" w:rsidP="008C086A">
            <w:pPr>
              <w:rPr>
                <w:rFonts w:asciiTheme="majorBidi" w:hAnsiTheme="majorBidi" w:cstheme="majorBidi"/>
                <w:color w:val="000000"/>
                <w:sz w:val="14"/>
                <w:szCs w:val="14"/>
              </w:rPr>
            </w:pPr>
            <w:r w:rsidRPr="0012106A">
              <w:rPr>
                <w:rFonts w:asciiTheme="majorBidi" w:hAnsiTheme="majorBidi" w:cstheme="majorBidi"/>
                <w:color w:val="000000"/>
                <w:sz w:val="14"/>
                <w:szCs w:val="14"/>
              </w:rPr>
              <w:t>pain and redness</w:t>
            </w:r>
            <w:r w:rsidRPr="0012106A">
              <w:rPr>
                <w:rFonts w:asciiTheme="majorBidi" w:hAnsiTheme="majorBidi" w:cstheme="majorBidi"/>
                <w:color w:val="000000"/>
                <w:sz w:val="14"/>
                <w:szCs w:val="14"/>
              </w:rPr>
              <w:br/>
              <w:t xml:space="preserve">at the injection site=6 </w:t>
            </w:r>
          </w:p>
          <w:p w14:paraId="5D85BF9F" w14:textId="77777777" w:rsidR="004E793D" w:rsidRPr="0012106A" w:rsidRDefault="004E793D" w:rsidP="008C086A">
            <w:pPr>
              <w:rPr>
                <w:rFonts w:asciiTheme="majorBidi" w:hAnsiTheme="majorBidi" w:cstheme="majorBidi"/>
                <w:color w:val="000000"/>
                <w:sz w:val="14"/>
                <w:szCs w:val="14"/>
              </w:rPr>
            </w:pPr>
            <w:r w:rsidRPr="0012106A">
              <w:rPr>
                <w:rFonts w:asciiTheme="majorBidi" w:hAnsiTheme="majorBidi" w:cstheme="majorBidi"/>
                <w:color w:val="000000"/>
                <w:sz w:val="14"/>
                <w:szCs w:val="14"/>
              </w:rPr>
              <w:t>experienced nausea and vomiting =5</w:t>
            </w:r>
            <w:r w:rsidRPr="0012106A">
              <w:rPr>
                <w:rFonts w:asciiTheme="majorBidi" w:hAnsiTheme="majorBidi" w:cstheme="majorBidi"/>
                <w:color w:val="000000"/>
                <w:sz w:val="14"/>
                <w:szCs w:val="14"/>
              </w:rPr>
              <w:br/>
              <w:t>Pulmonary edema=5</w:t>
            </w:r>
          </w:p>
          <w:p w14:paraId="6F152607" w14:textId="77777777" w:rsidR="004E793D" w:rsidRPr="0012106A" w:rsidRDefault="004E793D" w:rsidP="008C086A">
            <w:pPr>
              <w:rPr>
                <w:rFonts w:asciiTheme="majorBidi" w:hAnsiTheme="majorBidi" w:cstheme="majorBidi"/>
                <w:sz w:val="14"/>
                <w:szCs w:val="14"/>
              </w:rPr>
            </w:pPr>
          </w:p>
        </w:tc>
      </w:tr>
      <w:tr w:rsidR="00221D3E" w:rsidRPr="0012106A" w14:paraId="02256DF6" w14:textId="77777777" w:rsidTr="0094599A">
        <w:trPr>
          <w:gridAfter w:val="1"/>
          <w:wAfter w:w="283" w:type="dxa"/>
          <w:trHeight w:val="510"/>
        </w:trPr>
        <w:tc>
          <w:tcPr>
            <w:tcW w:w="15310" w:type="dxa"/>
            <w:gridSpan w:val="17"/>
            <w:noWrap/>
          </w:tcPr>
          <w:p w14:paraId="32309485" w14:textId="77777777" w:rsidR="00221D3E" w:rsidRPr="0012106A" w:rsidRDefault="00221D3E" w:rsidP="00221D3E">
            <w:pPr>
              <w:pStyle w:val="NormalWeb"/>
              <w:numPr>
                <w:ilvl w:val="0"/>
                <w:numId w:val="3"/>
              </w:numPr>
              <w:rPr>
                <w:rFonts w:asciiTheme="majorBidi" w:hAnsiTheme="majorBidi" w:cstheme="majorBidi"/>
              </w:rPr>
            </w:pPr>
            <w:r w:rsidRPr="0012106A">
              <w:rPr>
                <w:rStyle w:val="Strong"/>
                <w:rFonts w:asciiTheme="majorBidi" w:hAnsiTheme="majorBidi" w:cstheme="majorBidi"/>
              </w:rPr>
              <w:t>Abbreviations</w:t>
            </w:r>
            <w:r w:rsidRPr="0012106A">
              <w:rPr>
                <w:rFonts w:asciiTheme="majorBidi" w:hAnsiTheme="majorBidi" w:cstheme="majorBidi"/>
              </w:rPr>
              <w:t xml:space="preserve">: PDE5i = Phosphodiesterase-5 inhibitors, ERAs = Endothelin receptor antagonists, PGI2 = Prostacyclin analogs, PPHN = Persistent pulmonary hypertension of the newborn, CHD+PH = Congenital heart disease with pulmonary hypertension, POPH = </w:t>
            </w:r>
            <w:proofErr w:type="spellStart"/>
            <w:r w:rsidRPr="0012106A">
              <w:rPr>
                <w:rFonts w:asciiTheme="majorBidi" w:hAnsiTheme="majorBidi" w:cstheme="majorBidi"/>
              </w:rPr>
              <w:t>Portopulmonary</w:t>
            </w:r>
            <w:proofErr w:type="spellEnd"/>
            <w:r w:rsidRPr="0012106A">
              <w:rPr>
                <w:rFonts w:asciiTheme="majorBidi" w:hAnsiTheme="majorBidi" w:cstheme="majorBidi"/>
              </w:rPr>
              <w:t xml:space="preserve"> hypertension, HAHD+PH = High-altitude heart disease with pulmonary hypertension, PPAH = Primary pulmonary arterial hypertension, ICH = Intracranial hemorrhage, </w:t>
            </w:r>
            <w:r w:rsidR="008C7689" w:rsidRPr="0012106A">
              <w:rPr>
                <w:rFonts w:asciiTheme="majorBidi" w:hAnsiTheme="majorBidi" w:cstheme="majorBidi"/>
              </w:rPr>
              <w:t xml:space="preserve">NEC = Necrotizing enterocolitis, NA=not available. </w:t>
            </w:r>
          </w:p>
          <w:p w14:paraId="0CBE789A" w14:textId="77777777" w:rsidR="00221D3E" w:rsidRPr="0012106A" w:rsidRDefault="00221D3E" w:rsidP="00221D3E">
            <w:pPr>
              <w:pStyle w:val="NormalWeb"/>
              <w:ind w:left="360"/>
              <w:rPr>
                <w:rFonts w:asciiTheme="majorBidi" w:hAnsiTheme="majorBidi" w:cstheme="majorBidi"/>
                <w:color w:val="000000"/>
                <w:sz w:val="14"/>
                <w:szCs w:val="14"/>
              </w:rPr>
            </w:pPr>
          </w:p>
        </w:tc>
      </w:tr>
    </w:tbl>
    <w:p w14:paraId="70F82AD0" w14:textId="77777777" w:rsidR="009D19A0" w:rsidRPr="0012106A" w:rsidRDefault="009D19A0" w:rsidP="00646DB5">
      <w:pPr>
        <w:rPr>
          <w:rFonts w:asciiTheme="majorBidi" w:hAnsiTheme="majorBidi" w:cstheme="majorBidi"/>
        </w:rPr>
      </w:pPr>
    </w:p>
    <w:p w14:paraId="7549D95E" w14:textId="77777777" w:rsidR="00C72A0A" w:rsidRPr="0012106A" w:rsidRDefault="00C72A0A" w:rsidP="00646DB5">
      <w:pPr>
        <w:rPr>
          <w:rFonts w:asciiTheme="majorBidi" w:hAnsiTheme="majorBidi" w:cstheme="majorBidi"/>
          <w:rtl/>
        </w:rPr>
      </w:pPr>
    </w:p>
    <w:p w14:paraId="789CF919" w14:textId="77777777" w:rsidR="00C72A0A" w:rsidRPr="0012106A" w:rsidRDefault="00C72A0A" w:rsidP="00646DB5">
      <w:pPr>
        <w:rPr>
          <w:rFonts w:asciiTheme="majorBidi" w:hAnsiTheme="majorBidi" w:cstheme="majorBidi"/>
          <w:rtl/>
        </w:rPr>
      </w:pPr>
    </w:p>
    <w:p w14:paraId="480963F5" w14:textId="77777777" w:rsidR="00C72A0A" w:rsidRPr="0012106A" w:rsidRDefault="00C72A0A" w:rsidP="00646DB5">
      <w:pPr>
        <w:rPr>
          <w:rFonts w:asciiTheme="majorBidi" w:hAnsiTheme="majorBidi" w:cstheme="majorBidi"/>
          <w:rtl/>
        </w:rPr>
      </w:pPr>
    </w:p>
    <w:p w14:paraId="31BC5E60" w14:textId="77777777" w:rsidR="00C72A0A" w:rsidRPr="0012106A" w:rsidRDefault="00C72A0A" w:rsidP="00646DB5">
      <w:pPr>
        <w:rPr>
          <w:rFonts w:asciiTheme="majorBidi" w:hAnsiTheme="majorBidi" w:cstheme="majorBidi"/>
          <w:rtl/>
        </w:rPr>
      </w:pPr>
    </w:p>
    <w:p w14:paraId="3D60CDC0" w14:textId="77777777" w:rsidR="00C72A0A" w:rsidRPr="0012106A" w:rsidRDefault="00C72A0A" w:rsidP="00646DB5">
      <w:pPr>
        <w:rPr>
          <w:rFonts w:asciiTheme="majorBidi" w:hAnsiTheme="majorBidi" w:cstheme="majorBidi"/>
          <w:rtl/>
        </w:rPr>
      </w:pPr>
    </w:p>
    <w:p w14:paraId="41CBCF50" w14:textId="77777777" w:rsidR="00C72A0A" w:rsidRPr="0012106A" w:rsidRDefault="00C72A0A" w:rsidP="00646DB5">
      <w:pPr>
        <w:rPr>
          <w:rFonts w:asciiTheme="majorBidi" w:hAnsiTheme="majorBidi" w:cstheme="majorBidi"/>
          <w:rtl/>
        </w:rPr>
      </w:pPr>
    </w:p>
    <w:p w14:paraId="349B170C" w14:textId="77777777" w:rsidR="00C72A0A" w:rsidRPr="0012106A" w:rsidRDefault="00C72A0A" w:rsidP="00646DB5">
      <w:pPr>
        <w:rPr>
          <w:rFonts w:asciiTheme="majorBidi" w:hAnsiTheme="majorBidi" w:cstheme="majorBidi"/>
          <w:rtl/>
        </w:rPr>
      </w:pPr>
    </w:p>
    <w:p w14:paraId="12F5F143" w14:textId="77777777" w:rsidR="00C72A0A" w:rsidRPr="0012106A" w:rsidRDefault="00C72A0A" w:rsidP="00646DB5">
      <w:pPr>
        <w:rPr>
          <w:rFonts w:asciiTheme="majorBidi" w:hAnsiTheme="majorBidi" w:cstheme="majorBidi"/>
          <w:rtl/>
        </w:rPr>
      </w:pPr>
    </w:p>
    <w:p w14:paraId="19AECCA4" w14:textId="77777777" w:rsidR="00C72A0A" w:rsidRPr="0012106A" w:rsidRDefault="00C72A0A" w:rsidP="00646DB5">
      <w:pPr>
        <w:rPr>
          <w:rFonts w:asciiTheme="majorBidi" w:hAnsiTheme="majorBidi" w:cstheme="majorBidi"/>
          <w:rtl/>
        </w:rPr>
      </w:pPr>
    </w:p>
    <w:p w14:paraId="6C767F2E" w14:textId="77777777" w:rsidR="00C72A0A" w:rsidRPr="0012106A" w:rsidRDefault="00C72A0A" w:rsidP="00646DB5">
      <w:pPr>
        <w:rPr>
          <w:rFonts w:asciiTheme="majorBidi" w:hAnsiTheme="majorBidi" w:cstheme="majorBidi"/>
          <w:rtl/>
        </w:rPr>
      </w:pPr>
    </w:p>
    <w:p w14:paraId="4B08AE03" w14:textId="77777777" w:rsidR="00C72A0A" w:rsidRPr="0012106A" w:rsidRDefault="00C72A0A" w:rsidP="00646DB5">
      <w:pPr>
        <w:rPr>
          <w:rFonts w:asciiTheme="majorBidi" w:hAnsiTheme="majorBidi" w:cstheme="majorBidi"/>
          <w:rtl/>
        </w:rPr>
      </w:pPr>
    </w:p>
    <w:p w14:paraId="0EC9FCA9" w14:textId="77777777" w:rsidR="00C72A0A" w:rsidRPr="0012106A" w:rsidRDefault="00C72A0A" w:rsidP="00646DB5">
      <w:pPr>
        <w:rPr>
          <w:rFonts w:asciiTheme="majorBidi" w:hAnsiTheme="majorBidi" w:cstheme="majorBidi"/>
          <w:rtl/>
        </w:rPr>
      </w:pPr>
    </w:p>
    <w:p w14:paraId="5B857231" w14:textId="77777777" w:rsidR="00C72A0A" w:rsidRPr="0012106A" w:rsidRDefault="00C72A0A" w:rsidP="00646DB5">
      <w:pPr>
        <w:rPr>
          <w:rFonts w:asciiTheme="majorBidi" w:hAnsiTheme="majorBidi" w:cstheme="majorBidi"/>
          <w:rtl/>
        </w:rPr>
      </w:pPr>
    </w:p>
    <w:p w14:paraId="62DC4FC7" w14:textId="77777777" w:rsidR="00C72A0A" w:rsidRPr="0012106A" w:rsidRDefault="00C72A0A" w:rsidP="00646DB5">
      <w:pPr>
        <w:rPr>
          <w:rFonts w:asciiTheme="majorBidi" w:hAnsiTheme="majorBidi" w:cstheme="majorBidi"/>
          <w:rtl/>
        </w:rPr>
      </w:pPr>
    </w:p>
    <w:p w14:paraId="3A9C37EE" w14:textId="77777777" w:rsidR="00C72A0A" w:rsidRPr="0012106A" w:rsidRDefault="00C72A0A" w:rsidP="00C72A0A">
      <w:pPr>
        <w:autoSpaceDE w:val="0"/>
        <w:autoSpaceDN w:val="0"/>
        <w:adjustRightInd w:val="0"/>
        <w:spacing w:after="0" w:line="240" w:lineRule="auto"/>
        <w:rPr>
          <w:rFonts w:asciiTheme="majorBidi" w:hAnsiTheme="majorBidi" w:cstheme="majorBidi"/>
          <w:szCs w:val="24"/>
        </w:rPr>
      </w:pPr>
      <w:r w:rsidRPr="0012106A">
        <w:rPr>
          <w:rFonts w:asciiTheme="majorBidi" w:hAnsiTheme="majorBidi" w:cstheme="majorBidi"/>
          <w:b/>
          <w:bCs/>
          <w:szCs w:val="24"/>
        </w:rPr>
        <w:t>Supplementary Table 2</w:t>
      </w:r>
      <w:r w:rsidRPr="0012106A">
        <w:rPr>
          <w:rFonts w:asciiTheme="majorBidi" w:hAnsiTheme="majorBidi" w:cstheme="majorBidi"/>
        </w:rPr>
        <w:t xml:space="preserve">. </w:t>
      </w:r>
      <w:r w:rsidRPr="0012106A">
        <w:rPr>
          <w:rFonts w:asciiTheme="majorBidi" w:hAnsiTheme="majorBidi" w:cstheme="majorBidi"/>
          <w:szCs w:val="24"/>
        </w:rPr>
        <w:t>Risk of bias assessment according to the Cochrane collaboration’s risk of bias assessment tool</w:t>
      </w:r>
    </w:p>
    <w:p w14:paraId="161A738A" w14:textId="77777777" w:rsidR="00C72A0A" w:rsidRPr="0012106A" w:rsidRDefault="00C72A0A" w:rsidP="00C72A0A">
      <w:pPr>
        <w:autoSpaceDE w:val="0"/>
        <w:autoSpaceDN w:val="0"/>
        <w:adjustRightInd w:val="0"/>
        <w:spacing w:after="0" w:line="240" w:lineRule="auto"/>
        <w:rPr>
          <w:rFonts w:asciiTheme="majorBidi" w:hAnsiTheme="majorBidi" w:cstheme="majorBidi"/>
          <w:szCs w:val="24"/>
        </w:rPr>
      </w:pPr>
    </w:p>
    <w:tbl>
      <w:tblPr>
        <w:tblStyle w:val="PlainTable2"/>
        <w:tblW w:w="10517" w:type="dxa"/>
        <w:tblLook w:val="04A0" w:firstRow="1" w:lastRow="0" w:firstColumn="1" w:lastColumn="0" w:noHBand="0" w:noVBand="1"/>
      </w:tblPr>
      <w:tblGrid>
        <w:gridCol w:w="2258"/>
        <w:gridCol w:w="1156"/>
        <w:gridCol w:w="1283"/>
        <w:gridCol w:w="1251"/>
        <w:gridCol w:w="1164"/>
        <w:gridCol w:w="1183"/>
        <w:gridCol w:w="1058"/>
        <w:gridCol w:w="1164"/>
      </w:tblGrid>
      <w:tr w:rsidR="00C72A0A" w:rsidRPr="0012106A" w14:paraId="30A2413E" w14:textId="77777777" w:rsidTr="00EF7477">
        <w:trPr>
          <w:cnfStyle w:val="100000000000" w:firstRow="1" w:lastRow="0" w:firstColumn="0" w:lastColumn="0" w:oddVBand="0" w:evenVBand="0" w:oddHBand="0" w:evenHBand="0" w:firstRowFirstColumn="0" w:firstRowLastColumn="0" w:lastRowFirstColumn="0" w:lastRowLastColumn="0"/>
          <w:trHeight w:val="893"/>
        </w:trPr>
        <w:tc>
          <w:tcPr>
            <w:cnfStyle w:val="001000000000" w:firstRow="0" w:lastRow="0" w:firstColumn="1" w:lastColumn="0" w:oddVBand="0" w:evenVBand="0" w:oddHBand="0" w:evenHBand="0" w:firstRowFirstColumn="0" w:firstRowLastColumn="0" w:lastRowFirstColumn="0" w:lastRowLastColumn="0"/>
            <w:tcW w:w="2258" w:type="dxa"/>
            <w:hideMark/>
          </w:tcPr>
          <w:p w14:paraId="0FCF32F4" w14:textId="77777777" w:rsidR="00C72A0A" w:rsidRPr="0012106A" w:rsidRDefault="00C72A0A" w:rsidP="00CD6E46">
            <w:pPr>
              <w:autoSpaceDE w:val="0"/>
              <w:autoSpaceDN w:val="0"/>
              <w:adjustRightInd w:val="0"/>
              <w:jc w:val="right"/>
              <w:rPr>
                <w:rFonts w:asciiTheme="majorBidi" w:hAnsiTheme="majorBidi"/>
                <w:b w:val="0"/>
                <w:bCs w:val="0"/>
                <w:sz w:val="20"/>
                <w:szCs w:val="20"/>
              </w:rPr>
            </w:pPr>
            <w:r w:rsidRPr="0012106A">
              <w:rPr>
                <w:rFonts w:asciiTheme="majorBidi" w:hAnsiTheme="majorBidi"/>
                <w:sz w:val="20"/>
                <w:szCs w:val="20"/>
              </w:rPr>
              <w:t>Study, Year</w:t>
            </w:r>
          </w:p>
          <w:p w14:paraId="1AE26880" w14:textId="77777777" w:rsidR="00C72A0A" w:rsidRPr="0012106A" w:rsidRDefault="00C72A0A" w:rsidP="00CD6E46">
            <w:pPr>
              <w:jc w:val="right"/>
              <w:rPr>
                <w:rFonts w:asciiTheme="majorBidi" w:hAnsiTheme="majorBidi"/>
                <w:sz w:val="20"/>
                <w:szCs w:val="20"/>
              </w:rPr>
            </w:pPr>
            <w:r w:rsidRPr="0012106A">
              <w:rPr>
                <w:rFonts w:asciiTheme="majorBidi" w:hAnsiTheme="majorBidi"/>
                <w:sz w:val="20"/>
                <w:szCs w:val="20"/>
              </w:rPr>
              <w:t>(reference)</w:t>
            </w:r>
          </w:p>
        </w:tc>
        <w:tc>
          <w:tcPr>
            <w:tcW w:w="1156" w:type="dxa"/>
            <w:hideMark/>
          </w:tcPr>
          <w:p w14:paraId="7ACFB044" w14:textId="77777777" w:rsidR="00C72A0A" w:rsidRPr="0012106A" w:rsidRDefault="00C72A0A" w:rsidP="00CD6E46">
            <w:pPr>
              <w:autoSpaceDE w:val="0"/>
              <w:autoSpaceDN w:val="0"/>
              <w:adjustRightInd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0"/>
                <w:szCs w:val="20"/>
              </w:rPr>
            </w:pPr>
            <w:r w:rsidRPr="0012106A">
              <w:rPr>
                <w:rFonts w:asciiTheme="majorBidi" w:hAnsiTheme="majorBidi"/>
                <w:sz w:val="20"/>
                <w:szCs w:val="20"/>
              </w:rPr>
              <w:t>Random</w:t>
            </w:r>
          </w:p>
          <w:p w14:paraId="0CAA22A2" w14:textId="77777777" w:rsidR="00C72A0A" w:rsidRPr="0012106A" w:rsidRDefault="00C72A0A" w:rsidP="00CD6E46">
            <w:pPr>
              <w:autoSpaceDE w:val="0"/>
              <w:autoSpaceDN w:val="0"/>
              <w:adjustRightInd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0"/>
                <w:szCs w:val="20"/>
              </w:rPr>
            </w:pPr>
            <w:r w:rsidRPr="0012106A">
              <w:rPr>
                <w:rFonts w:asciiTheme="majorBidi" w:hAnsiTheme="majorBidi"/>
                <w:sz w:val="20"/>
                <w:szCs w:val="20"/>
              </w:rPr>
              <w:t>sequence</w:t>
            </w:r>
          </w:p>
          <w:p w14:paraId="75FF5320" w14:textId="77777777" w:rsidR="00C72A0A" w:rsidRPr="0012106A" w:rsidRDefault="00C72A0A" w:rsidP="00CD6E46">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generation</w:t>
            </w:r>
          </w:p>
        </w:tc>
        <w:tc>
          <w:tcPr>
            <w:tcW w:w="1283" w:type="dxa"/>
            <w:hideMark/>
          </w:tcPr>
          <w:p w14:paraId="5F24EE41" w14:textId="77777777" w:rsidR="00C72A0A" w:rsidRPr="0012106A" w:rsidRDefault="00C72A0A" w:rsidP="00CD6E46">
            <w:pPr>
              <w:autoSpaceDE w:val="0"/>
              <w:autoSpaceDN w:val="0"/>
              <w:adjustRightInd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0"/>
                <w:szCs w:val="20"/>
              </w:rPr>
            </w:pPr>
            <w:r w:rsidRPr="0012106A">
              <w:rPr>
                <w:rFonts w:asciiTheme="majorBidi" w:hAnsiTheme="majorBidi"/>
                <w:sz w:val="20"/>
                <w:szCs w:val="20"/>
              </w:rPr>
              <w:t>Allocation</w:t>
            </w:r>
          </w:p>
          <w:p w14:paraId="26D528BA" w14:textId="77777777" w:rsidR="00C72A0A" w:rsidRPr="0012106A" w:rsidRDefault="00C72A0A" w:rsidP="00CD6E46">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concealment</w:t>
            </w:r>
          </w:p>
        </w:tc>
        <w:tc>
          <w:tcPr>
            <w:tcW w:w="1251" w:type="dxa"/>
            <w:hideMark/>
          </w:tcPr>
          <w:p w14:paraId="5A883DBD" w14:textId="77777777" w:rsidR="00C72A0A" w:rsidRPr="0012106A" w:rsidRDefault="00C72A0A" w:rsidP="00CD6E46">
            <w:pPr>
              <w:autoSpaceDE w:val="0"/>
              <w:autoSpaceDN w:val="0"/>
              <w:adjustRightInd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0"/>
                <w:szCs w:val="20"/>
              </w:rPr>
            </w:pPr>
            <w:r w:rsidRPr="0012106A">
              <w:rPr>
                <w:rFonts w:asciiTheme="majorBidi" w:hAnsiTheme="majorBidi"/>
                <w:sz w:val="20"/>
                <w:szCs w:val="20"/>
              </w:rPr>
              <w:t>Blinding of</w:t>
            </w:r>
          </w:p>
          <w:p w14:paraId="37B55127" w14:textId="77777777" w:rsidR="00C72A0A" w:rsidRPr="0012106A" w:rsidRDefault="00C72A0A" w:rsidP="00CD6E46">
            <w:pPr>
              <w:autoSpaceDE w:val="0"/>
              <w:autoSpaceDN w:val="0"/>
              <w:adjustRightInd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0"/>
                <w:szCs w:val="20"/>
              </w:rPr>
            </w:pPr>
            <w:r w:rsidRPr="0012106A">
              <w:rPr>
                <w:rFonts w:asciiTheme="majorBidi" w:hAnsiTheme="majorBidi"/>
                <w:sz w:val="20"/>
                <w:szCs w:val="20"/>
              </w:rPr>
              <w:t>participants</w:t>
            </w:r>
          </w:p>
          <w:p w14:paraId="41F728AC" w14:textId="77777777" w:rsidR="00C72A0A" w:rsidRPr="0012106A" w:rsidRDefault="00C72A0A" w:rsidP="00CD6E46">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and personnel</w:t>
            </w:r>
          </w:p>
        </w:tc>
        <w:tc>
          <w:tcPr>
            <w:tcW w:w="1164" w:type="dxa"/>
            <w:hideMark/>
          </w:tcPr>
          <w:p w14:paraId="41E030B7" w14:textId="77777777" w:rsidR="00C72A0A" w:rsidRPr="0012106A" w:rsidRDefault="00C72A0A" w:rsidP="00CD6E46">
            <w:pPr>
              <w:autoSpaceDE w:val="0"/>
              <w:autoSpaceDN w:val="0"/>
              <w:adjustRightInd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0"/>
                <w:szCs w:val="20"/>
              </w:rPr>
            </w:pPr>
            <w:r w:rsidRPr="0012106A">
              <w:rPr>
                <w:rFonts w:asciiTheme="majorBidi" w:hAnsiTheme="majorBidi"/>
                <w:sz w:val="20"/>
                <w:szCs w:val="20"/>
              </w:rPr>
              <w:t>Blinding of</w:t>
            </w:r>
          </w:p>
          <w:p w14:paraId="50B9BB57" w14:textId="77777777" w:rsidR="00C72A0A" w:rsidRPr="0012106A" w:rsidRDefault="00C72A0A" w:rsidP="00CD6E46">
            <w:pPr>
              <w:autoSpaceDE w:val="0"/>
              <w:autoSpaceDN w:val="0"/>
              <w:adjustRightInd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0"/>
                <w:szCs w:val="20"/>
              </w:rPr>
            </w:pPr>
            <w:r w:rsidRPr="0012106A">
              <w:rPr>
                <w:rFonts w:asciiTheme="majorBidi" w:hAnsiTheme="majorBidi"/>
                <w:sz w:val="20"/>
                <w:szCs w:val="20"/>
              </w:rPr>
              <w:t>outcome</w:t>
            </w:r>
          </w:p>
          <w:p w14:paraId="0054D0CD" w14:textId="77777777" w:rsidR="00C72A0A" w:rsidRPr="0012106A" w:rsidRDefault="00C72A0A" w:rsidP="00CD6E46">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assessment</w:t>
            </w:r>
          </w:p>
        </w:tc>
        <w:tc>
          <w:tcPr>
            <w:tcW w:w="1183" w:type="dxa"/>
            <w:hideMark/>
          </w:tcPr>
          <w:p w14:paraId="50DAF3EE" w14:textId="77777777" w:rsidR="00C72A0A" w:rsidRPr="0012106A" w:rsidRDefault="00C72A0A" w:rsidP="00CD6E46">
            <w:pPr>
              <w:autoSpaceDE w:val="0"/>
              <w:autoSpaceDN w:val="0"/>
              <w:adjustRightInd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0"/>
                <w:szCs w:val="20"/>
              </w:rPr>
            </w:pPr>
            <w:r w:rsidRPr="0012106A">
              <w:rPr>
                <w:rFonts w:asciiTheme="majorBidi" w:hAnsiTheme="majorBidi"/>
                <w:sz w:val="20"/>
                <w:szCs w:val="20"/>
              </w:rPr>
              <w:t>Incomplete</w:t>
            </w:r>
          </w:p>
          <w:p w14:paraId="7ACCD8C9" w14:textId="77777777" w:rsidR="00C72A0A" w:rsidRPr="0012106A" w:rsidRDefault="00C72A0A" w:rsidP="00CD6E46">
            <w:pPr>
              <w:autoSpaceDE w:val="0"/>
              <w:autoSpaceDN w:val="0"/>
              <w:adjustRightInd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0"/>
                <w:szCs w:val="20"/>
              </w:rPr>
            </w:pPr>
            <w:r w:rsidRPr="0012106A">
              <w:rPr>
                <w:rFonts w:asciiTheme="majorBidi" w:hAnsiTheme="majorBidi"/>
                <w:sz w:val="20"/>
                <w:szCs w:val="20"/>
              </w:rPr>
              <w:t>outcome</w:t>
            </w:r>
          </w:p>
          <w:p w14:paraId="1FA591C1" w14:textId="77777777" w:rsidR="00C72A0A" w:rsidRPr="0012106A" w:rsidRDefault="00C72A0A" w:rsidP="00CD6E46">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data</w:t>
            </w:r>
          </w:p>
        </w:tc>
        <w:tc>
          <w:tcPr>
            <w:tcW w:w="1058" w:type="dxa"/>
            <w:hideMark/>
          </w:tcPr>
          <w:p w14:paraId="2DD560F9" w14:textId="77777777" w:rsidR="00C72A0A" w:rsidRPr="0012106A" w:rsidRDefault="00C72A0A" w:rsidP="00CD6E46">
            <w:pPr>
              <w:autoSpaceDE w:val="0"/>
              <w:autoSpaceDN w:val="0"/>
              <w:adjustRightInd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0"/>
                <w:szCs w:val="20"/>
              </w:rPr>
            </w:pPr>
            <w:r w:rsidRPr="0012106A">
              <w:rPr>
                <w:rFonts w:asciiTheme="majorBidi" w:hAnsiTheme="majorBidi"/>
                <w:sz w:val="20"/>
                <w:szCs w:val="20"/>
              </w:rPr>
              <w:t>Selective</w:t>
            </w:r>
          </w:p>
          <w:p w14:paraId="6DF5EB59" w14:textId="77777777" w:rsidR="00C72A0A" w:rsidRPr="0012106A" w:rsidRDefault="00C72A0A" w:rsidP="00CD6E46">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reporting</w:t>
            </w:r>
          </w:p>
        </w:tc>
        <w:tc>
          <w:tcPr>
            <w:tcW w:w="1164" w:type="dxa"/>
            <w:hideMark/>
          </w:tcPr>
          <w:p w14:paraId="0E52ACB2" w14:textId="77777777" w:rsidR="00C72A0A" w:rsidRPr="0012106A" w:rsidRDefault="00C72A0A" w:rsidP="00CD6E46">
            <w:pPr>
              <w:autoSpaceDE w:val="0"/>
              <w:autoSpaceDN w:val="0"/>
              <w:adjustRightInd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0"/>
                <w:szCs w:val="20"/>
              </w:rPr>
            </w:pPr>
            <w:r w:rsidRPr="0012106A">
              <w:rPr>
                <w:rFonts w:asciiTheme="majorBidi" w:hAnsiTheme="majorBidi"/>
                <w:sz w:val="20"/>
                <w:szCs w:val="20"/>
              </w:rPr>
              <w:t>Overall</w:t>
            </w:r>
          </w:p>
          <w:p w14:paraId="14B7E9C8" w14:textId="77777777" w:rsidR="00C72A0A" w:rsidRPr="0012106A" w:rsidRDefault="00C72A0A" w:rsidP="00CD6E46">
            <w:pPr>
              <w:autoSpaceDE w:val="0"/>
              <w:autoSpaceDN w:val="0"/>
              <w:adjustRightInd w:val="0"/>
              <w:jc w:val="right"/>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0"/>
                <w:szCs w:val="20"/>
              </w:rPr>
            </w:pPr>
            <w:r w:rsidRPr="0012106A">
              <w:rPr>
                <w:rFonts w:asciiTheme="majorBidi" w:hAnsiTheme="majorBidi"/>
                <w:sz w:val="20"/>
                <w:szCs w:val="20"/>
              </w:rPr>
              <w:t>assessment of</w:t>
            </w:r>
          </w:p>
          <w:p w14:paraId="6E904B36" w14:textId="77777777" w:rsidR="00C72A0A" w:rsidRPr="0012106A" w:rsidRDefault="00C72A0A" w:rsidP="00CD6E46">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risk of bias</w:t>
            </w:r>
          </w:p>
        </w:tc>
      </w:tr>
      <w:tr w:rsidR="00C72A0A" w:rsidRPr="0012106A" w14:paraId="2C8C4619" w14:textId="77777777" w:rsidTr="00EF7477">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2258" w:type="dxa"/>
          </w:tcPr>
          <w:p w14:paraId="5BADAD48" w14:textId="77777777"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Baquero</w:t>
            </w:r>
          </w:p>
        </w:tc>
        <w:tc>
          <w:tcPr>
            <w:tcW w:w="1156" w:type="dxa"/>
          </w:tcPr>
          <w:p w14:paraId="30DD811E"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3CAF2D32"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51" w:type="dxa"/>
          </w:tcPr>
          <w:p w14:paraId="2765B414"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c>
          <w:tcPr>
            <w:tcW w:w="1164" w:type="dxa"/>
          </w:tcPr>
          <w:p w14:paraId="03BA1FBD"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tl/>
                <w:lang w:bidi="fa-IR"/>
              </w:rPr>
            </w:pPr>
            <w:r w:rsidRPr="0012106A">
              <w:rPr>
                <w:rFonts w:asciiTheme="majorBidi" w:hAnsiTheme="majorBidi"/>
                <w:sz w:val="20"/>
                <w:szCs w:val="20"/>
              </w:rPr>
              <w:t>Low</w:t>
            </w:r>
          </w:p>
        </w:tc>
        <w:tc>
          <w:tcPr>
            <w:tcW w:w="1183" w:type="dxa"/>
          </w:tcPr>
          <w:p w14:paraId="1660392E"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047E50F0"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7CF3B5A4"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r>
      <w:tr w:rsidR="00C72A0A" w:rsidRPr="0012106A" w14:paraId="27A6E9F4" w14:textId="77777777" w:rsidTr="00EF7477">
        <w:trPr>
          <w:trHeight w:val="893"/>
        </w:trPr>
        <w:tc>
          <w:tcPr>
            <w:cnfStyle w:val="001000000000" w:firstRow="0" w:lastRow="0" w:firstColumn="1" w:lastColumn="0" w:oddVBand="0" w:evenVBand="0" w:oddHBand="0" w:evenHBand="0" w:firstRowFirstColumn="0" w:firstRowLastColumn="0" w:lastRowFirstColumn="0" w:lastRowLastColumn="0"/>
            <w:tcW w:w="2258" w:type="dxa"/>
          </w:tcPr>
          <w:p w14:paraId="1C69E7C1" w14:textId="77777777"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Namachivayam</w:t>
            </w:r>
          </w:p>
        </w:tc>
        <w:tc>
          <w:tcPr>
            <w:tcW w:w="1156" w:type="dxa"/>
          </w:tcPr>
          <w:p w14:paraId="25EC9335"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7FD825A7"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251" w:type="dxa"/>
          </w:tcPr>
          <w:p w14:paraId="222969DC"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c>
          <w:tcPr>
            <w:tcW w:w="1164" w:type="dxa"/>
          </w:tcPr>
          <w:p w14:paraId="29CEEFDF"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83" w:type="dxa"/>
          </w:tcPr>
          <w:p w14:paraId="02D4F46A"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3EB1350A"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2F4C92C2"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r>
      <w:tr w:rsidR="00C72A0A" w:rsidRPr="0012106A" w14:paraId="7233B048" w14:textId="77777777" w:rsidTr="00EF7477">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2258" w:type="dxa"/>
          </w:tcPr>
          <w:p w14:paraId="496A0870" w14:textId="5B284439" w:rsidR="00C72A0A" w:rsidRPr="0012106A" w:rsidRDefault="00C72A0A" w:rsidP="00CD6E46">
            <w:pPr>
              <w:rPr>
                <w:rFonts w:asciiTheme="majorBidi" w:hAnsiTheme="majorBidi"/>
                <w:b w:val="0"/>
                <w:bCs w:val="0"/>
                <w:sz w:val="20"/>
                <w:szCs w:val="20"/>
              </w:rPr>
            </w:pPr>
            <w:proofErr w:type="spellStart"/>
            <w:r w:rsidRPr="0012106A">
              <w:rPr>
                <w:rFonts w:asciiTheme="majorBidi" w:hAnsiTheme="majorBidi"/>
                <w:sz w:val="20"/>
                <w:szCs w:val="20"/>
              </w:rPr>
              <w:t>Peiravian</w:t>
            </w:r>
            <w:proofErr w:type="spellEnd"/>
            <w:r w:rsidR="00EF7477">
              <w:rPr>
                <w:rFonts w:asciiTheme="majorBidi" w:hAnsiTheme="majorBidi"/>
                <w:sz w:val="20"/>
                <w:szCs w:val="20"/>
              </w:rPr>
              <w:t xml:space="preserve"> 2007</w:t>
            </w:r>
          </w:p>
        </w:tc>
        <w:tc>
          <w:tcPr>
            <w:tcW w:w="1156" w:type="dxa"/>
          </w:tcPr>
          <w:p w14:paraId="03D27F84"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3D72A1BA"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51" w:type="dxa"/>
          </w:tcPr>
          <w:p w14:paraId="71B32DF1"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164" w:type="dxa"/>
          </w:tcPr>
          <w:p w14:paraId="01F65A6F"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83" w:type="dxa"/>
          </w:tcPr>
          <w:p w14:paraId="62F80CBE"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610DCC9C"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696F699E"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r>
      <w:tr w:rsidR="00C72A0A" w:rsidRPr="0012106A" w14:paraId="6346EFB4" w14:textId="77777777" w:rsidTr="00EF7477">
        <w:trPr>
          <w:trHeight w:val="893"/>
        </w:trPr>
        <w:tc>
          <w:tcPr>
            <w:cnfStyle w:val="001000000000" w:firstRow="0" w:lastRow="0" w:firstColumn="1" w:lastColumn="0" w:oddVBand="0" w:evenVBand="0" w:oddHBand="0" w:evenHBand="0" w:firstRowFirstColumn="0" w:firstRowLastColumn="0" w:lastRowFirstColumn="0" w:lastRowLastColumn="0"/>
            <w:tcW w:w="2258" w:type="dxa"/>
          </w:tcPr>
          <w:p w14:paraId="43FEAAD9" w14:textId="77777777"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Vargas-Origel</w:t>
            </w:r>
          </w:p>
        </w:tc>
        <w:tc>
          <w:tcPr>
            <w:tcW w:w="1156" w:type="dxa"/>
          </w:tcPr>
          <w:p w14:paraId="1BED27DE"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741F2BBD"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51" w:type="dxa"/>
          </w:tcPr>
          <w:p w14:paraId="6ADDE56C"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c>
          <w:tcPr>
            <w:tcW w:w="1164" w:type="dxa"/>
          </w:tcPr>
          <w:p w14:paraId="5DB75280"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183" w:type="dxa"/>
          </w:tcPr>
          <w:p w14:paraId="5CE4D27D"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516BE505"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333DC1F7"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r>
      <w:tr w:rsidR="00C72A0A" w:rsidRPr="0012106A" w14:paraId="30D48D08" w14:textId="77777777" w:rsidTr="00EF7477">
        <w:trPr>
          <w:cnfStyle w:val="000000100000" w:firstRow="0" w:lastRow="0" w:firstColumn="0" w:lastColumn="0" w:oddVBand="0" w:evenVBand="0" w:oddHBand="1" w:evenHBand="0" w:firstRowFirstColumn="0" w:firstRowLastColumn="0" w:lastRowFirstColumn="0" w:lastRowLastColumn="0"/>
          <w:trHeight w:val="893"/>
        </w:trPr>
        <w:tc>
          <w:tcPr>
            <w:cnfStyle w:val="001000000000" w:firstRow="0" w:lastRow="0" w:firstColumn="1" w:lastColumn="0" w:oddVBand="0" w:evenVBand="0" w:oddHBand="0" w:evenHBand="0" w:firstRowFirstColumn="0" w:firstRowLastColumn="0" w:lastRowFirstColumn="0" w:lastRowLastColumn="0"/>
            <w:tcW w:w="2258" w:type="dxa"/>
          </w:tcPr>
          <w:p w14:paraId="3366B777" w14:textId="77777777"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Fraisse</w:t>
            </w:r>
          </w:p>
        </w:tc>
        <w:tc>
          <w:tcPr>
            <w:tcW w:w="1156" w:type="dxa"/>
          </w:tcPr>
          <w:p w14:paraId="0699195D"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3A6EC30D"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251" w:type="dxa"/>
          </w:tcPr>
          <w:p w14:paraId="463DA164"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c>
          <w:tcPr>
            <w:tcW w:w="1164" w:type="dxa"/>
          </w:tcPr>
          <w:p w14:paraId="456540BC"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83" w:type="dxa"/>
          </w:tcPr>
          <w:p w14:paraId="58714A1B"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0D34D789"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3F3D618F"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r>
      <w:tr w:rsidR="00C72A0A" w:rsidRPr="0012106A" w14:paraId="74277D7D" w14:textId="77777777" w:rsidTr="00EF7477">
        <w:trPr>
          <w:trHeight w:val="840"/>
        </w:trPr>
        <w:tc>
          <w:tcPr>
            <w:cnfStyle w:val="001000000000" w:firstRow="0" w:lastRow="0" w:firstColumn="1" w:lastColumn="0" w:oddVBand="0" w:evenVBand="0" w:oddHBand="0" w:evenHBand="0" w:firstRowFirstColumn="0" w:firstRowLastColumn="0" w:lastRowFirstColumn="0" w:lastRowLastColumn="0"/>
            <w:tcW w:w="2258" w:type="dxa"/>
          </w:tcPr>
          <w:p w14:paraId="65333CD4" w14:textId="77777777"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 xml:space="preserve">Uslu </w:t>
            </w:r>
          </w:p>
        </w:tc>
        <w:tc>
          <w:tcPr>
            <w:tcW w:w="1156" w:type="dxa"/>
          </w:tcPr>
          <w:p w14:paraId="79B17172"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275A19DA"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51" w:type="dxa"/>
          </w:tcPr>
          <w:p w14:paraId="469E885A"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164" w:type="dxa"/>
          </w:tcPr>
          <w:p w14:paraId="4AE1BB76"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83" w:type="dxa"/>
          </w:tcPr>
          <w:p w14:paraId="50E184BE"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76AE55EC"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192323F7"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r>
      <w:tr w:rsidR="00C72A0A" w:rsidRPr="0012106A" w14:paraId="17625147" w14:textId="77777777" w:rsidTr="00EF7477">
        <w:trPr>
          <w:cnfStyle w:val="000000100000" w:firstRow="0" w:lastRow="0" w:firstColumn="0" w:lastColumn="0" w:oddVBand="0" w:evenVBand="0" w:oddHBand="1" w:evenHBand="0" w:firstRowFirstColumn="0" w:firstRowLastColumn="0" w:lastRowFirstColumn="0" w:lastRowLastColumn="0"/>
          <w:trHeight w:val="893"/>
        </w:trPr>
        <w:tc>
          <w:tcPr>
            <w:cnfStyle w:val="001000000000" w:firstRow="0" w:lastRow="0" w:firstColumn="1" w:lastColumn="0" w:oddVBand="0" w:evenVBand="0" w:oddHBand="0" w:evenHBand="0" w:firstRowFirstColumn="0" w:firstRowLastColumn="0" w:lastRowFirstColumn="0" w:lastRowLastColumn="0"/>
            <w:tcW w:w="2258" w:type="dxa"/>
          </w:tcPr>
          <w:p w14:paraId="2A061E8C" w14:textId="08955DD8" w:rsidR="00C72A0A" w:rsidRPr="0012106A" w:rsidRDefault="00AE2B12" w:rsidP="00CD6E46">
            <w:pPr>
              <w:rPr>
                <w:rFonts w:asciiTheme="majorBidi" w:hAnsiTheme="majorBidi"/>
                <w:b w:val="0"/>
                <w:bCs w:val="0"/>
                <w:sz w:val="20"/>
                <w:szCs w:val="20"/>
              </w:rPr>
            </w:pPr>
            <w:r w:rsidRPr="00AE2B12">
              <w:rPr>
                <w:rFonts w:asciiTheme="majorBidi" w:hAnsiTheme="majorBidi"/>
                <w:sz w:val="20"/>
                <w:szCs w:val="20"/>
              </w:rPr>
              <w:t xml:space="preserve">El </w:t>
            </w:r>
            <w:proofErr w:type="spellStart"/>
            <w:r w:rsidRPr="00AE2B12">
              <w:rPr>
                <w:rFonts w:asciiTheme="majorBidi" w:hAnsiTheme="majorBidi"/>
                <w:sz w:val="20"/>
                <w:szCs w:val="20"/>
              </w:rPr>
              <w:t>Midany</w:t>
            </w:r>
            <w:proofErr w:type="spellEnd"/>
          </w:p>
        </w:tc>
        <w:tc>
          <w:tcPr>
            <w:tcW w:w="1156" w:type="dxa"/>
          </w:tcPr>
          <w:p w14:paraId="47CE9755"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5B9073BD"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c>
          <w:tcPr>
            <w:tcW w:w="1251" w:type="dxa"/>
          </w:tcPr>
          <w:p w14:paraId="4FB50E06" w14:textId="77777777" w:rsidR="00C72A0A" w:rsidRPr="0012106A" w:rsidRDefault="00C72A0A" w:rsidP="00CD6E46">
            <w:pPr>
              <w:tabs>
                <w:tab w:val="left" w:pos="1020"/>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c>
          <w:tcPr>
            <w:tcW w:w="1164" w:type="dxa"/>
          </w:tcPr>
          <w:p w14:paraId="6FE7D963"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c>
          <w:tcPr>
            <w:tcW w:w="1183" w:type="dxa"/>
          </w:tcPr>
          <w:p w14:paraId="2C8BA9AC"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04F8E4F5"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5B744AB1"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r>
      <w:tr w:rsidR="00C72A0A" w:rsidRPr="0012106A" w14:paraId="325F1808" w14:textId="77777777" w:rsidTr="00EF7477">
        <w:trPr>
          <w:trHeight w:val="893"/>
        </w:trPr>
        <w:tc>
          <w:tcPr>
            <w:cnfStyle w:val="001000000000" w:firstRow="0" w:lastRow="0" w:firstColumn="1" w:lastColumn="0" w:oddVBand="0" w:evenVBand="0" w:oddHBand="0" w:evenHBand="0" w:firstRowFirstColumn="0" w:firstRowLastColumn="0" w:lastRowFirstColumn="0" w:lastRowLastColumn="0"/>
            <w:tcW w:w="2258" w:type="dxa"/>
          </w:tcPr>
          <w:p w14:paraId="31D4D6A1" w14:textId="2D253EE6" w:rsidR="00C72A0A" w:rsidRPr="0012106A" w:rsidRDefault="00C72A0A" w:rsidP="00CD6E46">
            <w:pPr>
              <w:rPr>
                <w:rFonts w:asciiTheme="majorBidi" w:hAnsiTheme="majorBidi"/>
                <w:b w:val="0"/>
                <w:bCs w:val="0"/>
                <w:sz w:val="20"/>
                <w:szCs w:val="20"/>
              </w:rPr>
            </w:pPr>
            <w:proofErr w:type="spellStart"/>
            <w:r w:rsidRPr="0012106A">
              <w:rPr>
                <w:rFonts w:asciiTheme="majorBidi" w:hAnsiTheme="majorBidi"/>
                <w:sz w:val="20"/>
                <w:szCs w:val="20"/>
              </w:rPr>
              <w:t>Peiravian</w:t>
            </w:r>
            <w:proofErr w:type="spellEnd"/>
            <w:r w:rsidR="00EF7477">
              <w:rPr>
                <w:rFonts w:asciiTheme="majorBidi" w:hAnsiTheme="majorBidi"/>
                <w:sz w:val="20"/>
                <w:szCs w:val="20"/>
              </w:rPr>
              <w:t xml:space="preserve"> 2013</w:t>
            </w:r>
          </w:p>
        </w:tc>
        <w:tc>
          <w:tcPr>
            <w:tcW w:w="1156" w:type="dxa"/>
          </w:tcPr>
          <w:p w14:paraId="4D3A9D0E"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5CA7EF43"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51" w:type="dxa"/>
          </w:tcPr>
          <w:p w14:paraId="3192BAA0" w14:textId="77777777" w:rsidR="00C72A0A" w:rsidRPr="0012106A" w:rsidRDefault="00C72A0A" w:rsidP="00CD6E46">
            <w:pPr>
              <w:tabs>
                <w:tab w:val="left" w:pos="1020"/>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c>
          <w:tcPr>
            <w:tcW w:w="1164" w:type="dxa"/>
          </w:tcPr>
          <w:p w14:paraId="650E6B6F"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183" w:type="dxa"/>
          </w:tcPr>
          <w:p w14:paraId="753C5CF5"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27C728D4"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1E761061"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r>
      <w:tr w:rsidR="00C72A0A" w:rsidRPr="0012106A" w14:paraId="5010BBF8" w14:textId="77777777" w:rsidTr="00EF7477">
        <w:trPr>
          <w:cnfStyle w:val="000000100000" w:firstRow="0" w:lastRow="0" w:firstColumn="0" w:lastColumn="0" w:oddVBand="0" w:evenVBand="0" w:oddHBand="1" w:evenHBand="0" w:firstRowFirstColumn="0" w:firstRowLastColumn="0" w:lastRowFirstColumn="0" w:lastRowLastColumn="0"/>
          <w:trHeight w:val="893"/>
        </w:trPr>
        <w:tc>
          <w:tcPr>
            <w:cnfStyle w:val="001000000000" w:firstRow="0" w:lastRow="0" w:firstColumn="1" w:lastColumn="0" w:oddVBand="0" w:evenVBand="0" w:oddHBand="0" w:evenHBand="0" w:firstRowFirstColumn="0" w:firstRowLastColumn="0" w:lastRowFirstColumn="0" w:lastRowLastColumn="0"/>
            <w:tcW w:w="2258" w:type="dxa"/>
          </w:tcPr>
          <w:p w14:paraId="0529A6A1" w14:textId="77777777"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Xia</w:t>
            </w:r>
          </w:p>
        </w:tc>
        <w:tc>
          <w:tcPr>
            <w:tcW w:w="1156" w:type="dxa"/>
          </w:tcPr>
          <w:p w14:paraId="29EA190D"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14CFC1CC"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51" w:type="dxa"/>
          </w:tcPr>
          <w:p w14:paraId="014A59D3" w14:textId="77777777" w:rsidR="00C72A0A" w:rsidRPr="0012106A" w:rsidRDefault="00C72A0A" w:rsidP="00CD6E46">
            <w:pPr>
              <w:tabs>
                <w:tab w:val="left" w:pos="1020"/>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164" w:type="dxa"/>
          </w:tcPr>
          <w:p w14:paraId="1C64954C"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83" w:type="dxa"/>
          </w:tcPr>
          <w:p w14:paraId="59C04D71"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4167BC4F"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43AFF32C"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r>
      <w:tr w:rsidR="00C72A0A" w:rsidRPr="0012106A" w14:paraId="206C276A" w14:textId="77777777" w:rsidTr="00EF7477">
        <w:trPr>
          <w:trHeight w:val="893"/>
        </w:trPr>
        <w:tc>
          <w:tcPr>
            <w:cnfStyle w:val="001000000000" w:firstRow="0" w:lastRow="0" w:firstColumn="1" w:lastColumn="0" w:oddVBand="0" w:evenVBand="0" w:oddHBand="0" w:evenHBand="0" w:firstRowFirstColumn="0" w:firstRowLastColumn="0" w:lastRowFirstColumn="0" w:lastRowLastColumn="0"/>
            <w:tcW w:w="2258" w:type="dxa"/>
          </w:tcPr>
          <w:p w14:paraId="2D0802E5" w14:textId="77777777"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Omar</w:t>
            </w:r>
          </w:p>
        </w:tc>
        <w:tc>
          <w:tcPr>
            <w:tcW w:w="1156" w:type="dxa"/>
          </w:tcPr>
          <w:p w14:paraId="2763D0F4"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3B53D83D"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251" w:type="dxa"/>
          </w:tcPr>
          <w:p w14:paraId="1A9B6D76" w14:textId="77777777" w:rsidR="00C72A0A" w:rsidRPr="0012106A" w:rsidRDefault="00C72A0A" w:rsidP="00CD6E46">
            <w:pPr>
              <w:tabs>
                <w:tab w:val="left" w:pos="1020"/>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c>
          <w:tcPr>
            <w:tcW w:w="1164" w:type="dxa"/>
          </w:tcPr>
          <w:p w14:paraId="57C2FE6A"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83" w:type="dxa"/>
          </w:tcPr>
          <w:p w14:paraId="6EA70B56"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196AD27D"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3219BCC9"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r>
      <w:tr w:rsidR="00C72A0A" w:rsidRPr="0012106A" w14:paraId="55E88D22" w14:textId="77777777" w:rsidTr="00EF7477">
        <w:trPr>
          <w:cnfStyle w:val="000000100000" w:firstRow="0" w:lastRow="0" w:firstColumn="0" w:lastColumn="0" w:oddVBand="0" w:evenVBand="0" w:oddHBand="1" w:evenHBand="0" w:firstRowFirstColumn="0" w:firstRowLastColumn="0" w:lastRowFirstColumn="0" w:lastRowLastColumn="0"/>
          <w:trHeight w:val="893"/>
        </w:trPr>
        <w:tc>
          <w:tcPr>
            <w:cnfStyle w:val="001000000000" w:firstRow="0" w:lastRow="0" w:firstColumn="1" w:lastColumn="0" w:oddVBand="0" w:evenVBand="0" w:oddHBand="0" w:evenHBand="0" w:firstRowFirstColumn="0" w:firstRowLastColumn="0" w:lastRowFirstColumn="0" w:lastRowLastColumn="0"/>
            <w:tcW w:w="2258" w:type="dxa"/>
          </w:tcPr>
          <w:p w14:paraId="7030D06B" w14:textId="77777777"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Bhasin</w:t>
            </w:r>
          </w:p>
        </w:tc>
        <w:tc>
          <w:tcPr>
            <w:tcW w:w="1156" w:type="dxa"/>
          </w:tcPr>
          <w:p w14:paraId="1BB87A95"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0F435437"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51" w:type="dxa"/>
          </w:tcPr>
          <w:p w14:paraId="25026A4B" w14:textId="77777777" w:rsidR="00C72A0A" w:rsidRPr="0012106A" w:rsidRDefault="00C72A0A" w:rsidP="00CD6E46">
            <w:pPr>
              <w:tabs>
                <w:tab w:val="left" w:pos="1020"/>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c>
          <w:tcPr>
            <w:tcW w:w="1164" w:type="dxa"/>
          </w:tcPr>
          <w:p w14:paraId="68B48E71"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83" w:type="dxa"/>
          </w:tcPr>
          <w:p w14:paraId="71C98507"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5B0140AC"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5A1AEC50"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r>
      <w:tr w:rsidR="00C72A0A" w:rsidRPr="0012106A" w14:paraId="11A463AA" w14:textId="77777777" w:rsidTr="00EF7477">
        <w:trPr>
          <w:trHeight w:val="893"/>
        </w:trPr>
        <w:tc>
          <w:tcPr>
            <w:cnfStyle w:val="001000000000" w:firstRow="0" w:lastRow="0" w:firstColumn="1" w:lastColumn="0" w:oddVBand="0" w:evenVBand="0" w:oddHBand="0" w:evenHBand="0" w:firstRowFirstColumn="0" w:firstRowLastColumn="0" w:lastRowFirstColumn="0" w:lastRowLastColumn="0"/>
            <w:tcW w:w="2258" w:type="dxa"/>
          </w:tcPr>
          <w:p w14:paraId="557B238C" w14:textId="77777777"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Castillo</w:t>
            </w:r>
          </w:p>
        </w:tc>
        <w:tc>
          <w:tcPr>
            <w:tcW w:w="1156" w:type="dxa"/>
          </w:tcPr>
          <w:p w14:paraId="700F95A9"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20ED7280"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251" w:type="dxa"/>
          </w:tcPr>
          <w:p w14:paraId="504E66F3" w14:textId="77777777" w:rsidR="00C72A0A" w:rsidRPr="0012106A" w:rsidRDefault="00C72A0A" w:rsidP="00CD6E46">
            <w:pPr>
              <w:tabs>
                <w:tab w:val="left" w:pos="1020"/>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164" w:type="dxa"/>
          </w:tcPr>
          <w:p w14:paraId="6AD058EF"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83" w:type="dxa"/>
          </w:tcPr>
          <w:p w14:paraId="55F0AECD"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0D6ED08F"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6F43A882"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r>
      <w:tr w:rsidR="00C72A0A" w:rsidRPr="0012106A" w14:paraId="640AED7B" w14:textId="77777777" w:rsidTr="00EF7477">
        <w:trPr>
          <w:cnfStyle w:val="000000100000" w:firstRow="0" w:lastRow="0" w:firstColumn="0" w:lastColumn="0" w:oddVBand="0" w:evenVBand="0" w:oddHBand="1" w:evenHBand="0" w:firstRowFirstColumn="0" w:firstRowLastColumn="0" w:lastRowFirstColumn="0" w:lastRowLastColumn="0"/>
          <w:trHeight w:val="893"/>
        </w:trPr>
        <w:tc>
          <w:tcPr>
            <w:cnfStyle w:val="001000000000" w:firstRow="0" w:lastRow="0" w:firstColumn="1" w:lastColumn="0" w:oddVBand="0" w:evenVBand="0" w:oddHBand="0" w:evenHBand="0" w:firstRowFirstColumn="0" w:firstRowLastColumn="0" w:lastRowFirstColumn="0" w:lastRowLastColumn="0"/>
            <w:tcW w:w="2258" w:type="dxa"/>
          </w:tcPr>
          <w:p w14:paraId="6A901B8A" w14:textId="77777777"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Sharma</w:t>
            </w:r>
          </w:p>
        </w:tc>
        <w:tc>
          <w:tcPr>
            <w:tcW w:w="1156" w:type="dxa"/>
          </w:tcPr>
          <w:p w14:paraId="357D7279"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289D50AB"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c>
          <w:tcPr>
            <w:tcW w:w="1251" w:type="dxa"/>
          </w:tcPr>
          <w:p w14:paraId="362C7941" w14:textId="77777777" w:rsidR="00C72A0A" w:rsidRPr="0012106A" w:rsidRDefault="00C72A0A" w:rsidP="00CD6E46">
            <w:pPr>
              <w:tabs>
                <w:tab w:val="left" w:pos="1020"/>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c>
          <w:tcPr>
            <w:tcW w:w="1164" w:type="dxa"/>
          </w:tcPr>
          <w:p w14:paraId="633470E0"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83" w:type="dxa"/>
          </w:tcPr>
          <w:p w14:paraId="6DDB3F67"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c>
          <w:tcPr>
            <w:tcW w:w="1058" w:type="dxa"/>
          </w:tcPr>
          <w:p w14:paraId="0F1C4031"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49D74F53"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r>
      <w:tr w:rsidR="00C72A0A" w:rsidRPr="0012106A" w14:paraId="16EF2A39" w14:textId="77777777" w:rsidTr="00EF7477">
        <w:trPr>
          <w:trHeight w:val="893"/>
        </w:trPr>
        <w:tc>
          <w:tcPr>
            <w:cnfStyle w:val="001000000000" w:firstRow="0" w:lastRow="0" w:firstColumn="1" w:lastColumn="0" w:oddVBand="0" w:evenVBand="0" w:oddHBand="0" w:evenHBand="0" w:firstRowFirstColumn="0" w:firstRowLastColumn="0" w:lastRowFirstColumn="0" w:lastRowLastColumn="0"/>
            <w:tcW w:w="2258" w:type="dxa"/>
          </w:tcPr>
          <w:p w14:paraId="124568B8" w14:textId="77777777" w:rsidR="00C72A0A" w:rsidRPr="0012106A" w:rsidRDefault="00C72A0A" w:rsidP="00CD6E46">
            <w:pPr>
              <w:rPr>
                <w:rFonts w:asciiTheme="majorBidi" w:hAnsiTheme="majorBidi"/>
                <w:b w:val="0"/>
                <w:bCs w:val="0"/>
                <w:sz w:val="20"/>
                <w:szCs w:val="20"/>
              </w:rPr>
            </w:pPr>
            <w:proofErr w:type="spellStart"/>
            <w:r w:rsidRPr="0012106A">
              <w:rPr>
                <w:rFonts w:asciiTheme="majorBidi" w:hAnsiTheme="majorBidi"/>
                <w:sz w:val="20"/>
                <w:szCs w:val="20"/>
              </w:rPr>
              <w:t>Barst</w:t>
            </w:r>
            <w:proofErr w:type="spellEnd"/>
          </w:p>
        </w:tc>
        <w:tc>
          <w:tcPr>
            <w:tcW w:w="1156" w:type="dxa"/>
          </w:tcPr>
          <w:p w14:paraId="0BCF16F1"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22AFC297"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51" w:type="dxa"/>
          </w:tcPr>
          <w:p w14:paraId="4BC8E6AF" w14:textId="77777777" w:rsidR="00C72A0A" w:rsidRPr="0012106A" w:rsidRDefault="00C72A0A" w:rsidP="00CD6E46">
            <w:pPr>
              <w:tabs>
                <w:tab w:val="left" w:pos="1020"/>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c>
          <w:tcPr>
            <w:tcW w:w="1164" w:type="dxa"/>
          </w:tcPr>
          <w:p w14:paraId="75469A84"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183" w:type="dxa"/>
          </w:tcPr>
          <w:p w14:paraId="30A2BD14"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6E3C7D4F"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21A01FC2"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r>
      <w:tr w:rsidR="00C72A0A" w:rsidRPr="0012106A" w14:paraId="6B3A4741" w14:textId="77777777" w:rsidTr="00EF7477">
        <w:trPr>
          <w:cnfStyle w:val="000000100000" w:firstRow="0" w:lastRow="0" w:firstColumn="0" w:lastColumn="0" w:oddVBand="0" w:evenVBand="0" w:oddHBand="1" w:evenHBand="0" w:firstRowFirstColumn="0" w:firstRowLastColumn="0" w:lastRowFirstColumn="0" w:lastRowLastColumn="0"/>
          <w:trHeight w:val="893"/>
        </w:trPr>
        <w:tc>
          <w:tcPr>
            <w:cnfStyle w:val="001000000000" w:firstRow="0" w:lastRow="0" w:firstColumn="1" w:lastColumn="0" w:oddVBand="0" w:evenVBand="0" w:oddHBand="0" w:evenHBand="0" w:firstRowFirstColumn="0" w:firstRowLastColumn="0" w:lastRowFirstColumn="0" w:lastRowLastColumn="0"/>
            <w:tcW w:w="2258" w:type="dxa"/>
          </w:tcPr>
          <w:p w14:paraId="703390E4" w14:textId="77777777" w:rsidR="00C72A0A" w:rsidRPr="0012106A" w:rsidRDefault="00C72A0A" w:rsidP="00CD6E46">
            <w:pPr>
              <w:rPr>
                <w:rFonts w:asciiTheme="majorBidi" w:hAnsiTheme="majorBidi"/>
                <w:b w:val="0"/>
                <w:bCs w:val="0"/>
                <w:sz w:val="20"/>
                <w:szCs w:val="20"/>
              </w:rPr>
            </w:pPr>
            <w:proofErr w:type="spellStart"/>
            <w:r w:rsidRPr="0012106A">
              <w:rPr>
                <w:rFonts w:asciiTheme="majorBidi" w:hAnsiTheme="majorBidi"/>
                <w:sz w:val="20"/>
                <w:szCs w:val="20"/>
              </w:rPr>
              <w:t>Thandaveshwara</w:t>
            </w:r>
            <w:proofErr w:type="spellEnd"/>
          </w:p>
        </w:tc>
        <w:tc>
          <w:tcPr>
            <w:tcW w:w="1156" w:type="dxa"/>
          </w:tcPr>
          <w:p w14:paraId="054A5FE9"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114E2279"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51" w:type="dxa"/>
          </w:tcPr>
          <w:p w14:paraId="7D8D319A" w14:textId="77777777" w:rsidR="00C72A0A" w:rsidRPr="0012106A" w:rsidRDefault="00C72A0A" w:rsidP="00CD6E46">
            <w:pPr>
              <w:tabs>
                <w:tab w:val="left" w:pos="1020"/>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164" w:type="dxa"/>
          </w:tcPr>
          <w:p w14:paraId="2CB4E33F"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183" w:type="dxa"/>
          </w:tcPr>
          <w:p w14:paraId="327EBCEE"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4322D685"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2A8C80E9"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r>
      <w:tr w:rsidR="00C72A0A" w:rsidRPr="0012106A" w14:paraId="0C0F2FD9" w14:textId="77777777" w:rsidTr="00EF7477">
        <w:trPr>
          <w:trHeight w:val="893"/>
        </w:trPr>
        <w:tc>
          <w:tcPr>
            <w:cnfStyle w:val="001000000000" w:firstRow="0" w:lastRow="0" w:firstColumn="1" w:lastColumn="0" w:oddVBand="0" w:evenVBand="0" w:oddHBand="0" w:evenHBand="0" w:firstRowFirstColumn="0" w:firstRowLastColumn="0" w:lastRowFirstColumn="0" w:lastRowLastColumn="0"/>
            <w:tcW w:w="2258" w:type="dxa"/>
          </w:tcPr>
          <w:p w14:paraId="35CC75EF" w14:textId="77777777"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Patel</w:t>
            </w:r>
          </w:p>
        </w:tc>
        <w:tc>
          <w:tcPr>
            <w:tcW w:w="1156" w:type="dxa"/>
          </w:tcPr>
          <w:p w14:paraId="7FD52C42"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300FE965"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51" w:type="dxa"/>
          </w:tcPr>
          <w:p w14:paraId="6D79A6A0" w14:textId="77777777" w:rsidR="00C72A0A" w:rsidRPr="0012106A" w:rsidRDefault="00C72A0A" w:rsidP="00CD6E46">
            <w:pPr>
              <w:tabs>
                <w:tab w:val="left" w:pos="1020"/>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c>
          <w:tcPr>
            <w:tcW w:w="1164" w:type="dxa"/>
          </w:tcPr>
          <w:p w14:paraId="6EFA2748"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83" w:type="dxa"/>
          </w:tcPr>
          <w:p w14:paraId="0DC1E960"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6322B0DC"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44E7CF79"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r>
      <w:tr w:rsidR="00C72A0A" w:rsidRPr="0012106A" w14:paraId="23E702C1" w14:textId="77777777" w:rsidTr="00EF7477">
        <w:trPr>
          <w:cnfStyle w:val="000000100000" w:firstRow="0" w:lastRow="0" w:firstColumn="0" w:lastColumn="0" w:oddVBand="0" w:evenVBand="0" w:oddHBand="1" w:evenHBand="0" w:firstRowFirstColumn="0" w:firstRowLastColumn="0" w:lastRowFirstColumn="0" w:lastRowLastColumn="0"/>
          <w:trHeight w:val="893"/>
        </w:trPr>
        <w:tc>
          <w:tcPr>
            <w:cnfStyle w:val="001000000000" w:firstRow="0" w:lastRow="0" w:firstColumn="1" w:lastColumn="0" w:oddVBand="0" w:evenVBand="0" w:oddHBand="0" w:evenHBand="0" w:firstRowFirstColumn="0" w:firstRowLastColumn="0" w:lastRowFirstColumn="0" w:lastRowLastColumn="0"/>
            <w:tcW w:w="2258" w:type="dxa"/>
          </w:tcPr>
          <w:p w14:paraId="3DAB57F9" w14:textId="77777777"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Sabri</w:t>
            </w:r>
          </w:p>
        </w:tc>
        <w:tc>
          <w:tcPr>
            <w:tcW w:w="1156" w:type="dxa"/>
          </w:tcPr>
          <w:p w14:paraId="715AB183"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3F58E86C"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51" w:type="dxa"/>
          </w:tcPr>
          <w:p w14:paraId="50D95E8F" w14:textId="77777777" w:rsidR="00C72A0A" w:rsidRPr="0012106A" w:rsidRDefault="00C72A0A" w:rsidP="00CD6E46">
            <w:pPr>
              <w:tabs>
                <w:tab w:val="left" w:pos="1020"/>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164" w:type="dxa"/>
          </w:tcPr>
          <w:p w14:paraId="3E0D804C"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83" w:type="dxa"/>
          </w:tcPr>
          <w:p w14:paraId="26FFB01D"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3A140D78"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2E5592A1"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r>
      <w:tr w:rsidR="00C72A0A" w:rsidRPr="0012106A" w14:paraId="155DDBEA" w14:textId="77777777" w:rsidTr="00EF7477">
        <w:trPr>
          <w:trHeight w:val="893"/>
        </w:trPr>
        <w:tc>
          <w:tcPr>
            <w:cnfStyle w:val="001000000000" w:firstRow="0" w:lastRow="0" w:firstColumn="1" w:lastColumn="0" w:oddVBand="0" w:evenVBand="0" w:oddHBand="0" w:evenHBand="0" w:firstRowFirstColumn="0" w:firstRowLastColumn="0" w:lastRowFirstColumn="0" w:lastRowLastColumn="0"/>
            <w:tcW w:w="2258" w:type="dxa"/>
          </w:tcPr>
          <w:p w14:paraId="70617EE7" w14:textId="77777777"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Pierce</w:t>
            </w:r>
          </w:p>
        </w:tc>
        <w:tc>
          <w:tcPr>
            <w:tcW w:w="1156" w:type="dxa"/>
          </w:tcPr>
          <w:p w14:paraId="674E471F"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410B5CFC"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51" w:type="dxa"/>
          </w:tcPr>
          <w:p w14:paraId="6BFAF886" w14:textId="77777777" w:rsidR="00C72A0A" w:rsidRPr="0012106A" w:rsidRDefault="00C72A0A" w:rsidP="00CD6E46">
            <w:pPr>
              <w:tabs>
                <w:tab w:val="left" w:pos="1020"/>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164" w:type="dxa"/>
          </w:tcPr>
          <w:p w14:paraId="161D29BD"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183" w:type="dxa"/>
          </w:tcPr>
          <w:p w14:paraId="77D6F147"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0BF324C9"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09D6ED64"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r>
      <w:tr w:rsidR="00C72A0A" w:rsidRPr="0012106A" w14:paraId="073CE104" w14:textId="77777777" w:rsidTr="00EF7477">
        <w:trPr>
          <w:cnfStyle w:val="000000100000" w:firstRow="0" w:lastRow="0" w:firstColumn="0" w:lastColumn="0" w:oddVBand="0" w:evenVBand="0" w:oddHBand="1" w:evenHBand="0" w:firstRowFirstColumn="0" w:firstRowLastColumn="0" w:lastRowFirstColumn="0" w:lastRowLastColumn="0"/>
          <w:trHeight w:val="893"/>
        </w:trPr>
        <w:tc>
          <w:tcPr>
            <w:cnfStyle w:val="001000000000" w:firstRow="0" w:lastRow="0" w:firstColumn="1" w:lastColumn="0" w:oddVBand="0" w:evenVBand="0" w:oddHBand="0" w:evenHBand="0" w:firstRowFirstColumn="0" w:firstRowLastColumn="0" w:lastRowFirstColumn="0" w:lastRowLastColumn="0"/>
            <w:tcW w:w="2258" w:type="dxa"/>
          </w:tcPr>
          <w:p w14:paraId="4CCA5787" w14:textId="77777777"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 xml:space="preserve">Mohamed </w:t>
            </w:r>
          </w:p>
        </w:tc>
        <w:tc>
          <w:tcPr>
            <w:tcW w:w="1156" w:type="dxa"/>
          </w:tcPr>
          <w:p w14:paraId="098CC6BD"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78B0FB53"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51" w:type="dxa"/>
          </w:tcPr>
          <w:p w14:paraId="38A6A7F9" w14:textId="77777777" w:rsidR="00C72A0A" w:rsidRPr="0012106A" w:rsidRDefault="00C72A0A" w:rsidP="00CD6E46">
            <w:pPr>
              <w:tabs>
                <w:tab w:val="left" w:pos="1020"/>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c>
          <w:tcPr>
            <w:tcW w:w="1164" w:type="dxa"/>
          </w:tcPr>
          <w:p w14:paraId="6C86C901" w14:textId="35317395" w:rsidR="00C72A0A" w:rsidRPr="0012106A" w:rsidRDefault="00AE2B12"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AE2B12">
              <w:rPr>
                <w:rFonts w:asciiTheme="majorBidi" w:hAnsiTheme="majorBidi"/>
                <w:sz w:val="20"/>
                <w:szCs w:val="20"/>
              </w:rPr>
              <w:t>Unclear</w:t>
            </w:r>
          </w:p>
        </w:tc>
        <w:tc>
          <w:tcPr>
            <w:tcW w:w="1183" w:type="dxa"/>
          </w:tcPr>
          <w:p w14:paraId="09DA2B7F"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11C34BA1"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0C392493"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r>
      <w:tr w:rsidR="00C72A0A" w:rsidRPr="0012106A" w14:paraId="5CD73B96" w14:textId="77777777" w:rsidTr="00EF7477">
        <w:trPr>
          <w:trHeight w:val="893"/>
        </w:trPr>
        <w:tc>
          <w:tcPr>
            <w:cnfStyle w:val="001000000000" w:firstRow="0" w:lastRow="0" w:firstColumn="1" w:lastColumn="0" w:oddVBand="0" w:evenVBand="0" w:oddHBand="0" w:evenHBand="0" w:firstRowFirstColumn="0" w:firstRowLastColumn="0" w:lastRowFirstColumn="0" w:lastRowLastColumn="0"/>
            <w:tcW w:w="2258" w:type="dxa"/>
          </w:tcPr>
          <w:p w14:paraId="4591001D" w14:textId="77777777"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Steinhorn</w:t>
            </w:r>
          </w:p>
        </w:tc>
        <w:tc>
          <w:tcPr>
            <w:tcW w:w="1156" w:type="dxa"/>
          </w:tcPr>
          <w:p w14:paraId="66BE3213"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2993DF11"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51" w:type="dxa"/>
          </w:tcPr>
          <w:p w14:paraId="28E152B0" w14:textId="77777777" w:rsidR="00C72A0A" w:rsidRPr="0012106A" w:rsidRDefault="00C72A0A" w:rsidP="00CD6E46">
            <w:pPr>
              <w:tabs>
                <w:tab w:val="left" w:pos="1020"/>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164" w:type="dxa"/>
          </w:tcPr>
          <w:p w14:paraId="672DF6A9"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83" w:type="dxa"/>
          </w:tcPr>
          <w:p w14:paraId="695CB198"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24160C42"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7CE0F300"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r>
      <w:tr w:rsidR="00C72A0A" w:rsidRPr="0012106A" w14:paraId="29AA2B61" w14:textId="77777777" w:rsidTr="00EF7477">
        <w:trPr>
          <w:cnfStyle w:val="000000100000" w:firstRow="0" w:lastRow="0" w:firstColumn="0" w:lastColumn="0" w:oddVBand="0" w:evenVBand="0" w:oddHBand="1" w:evenHBand="0" w:firstRowFirstColumn="0" w:firstRowLastColumn="0" w:lastRowFirstColumn="0" w:lastRowLastColumn="0"/>
          <w:trHeight w:val="893"/>
        </w:trPr>
        <w:tc>
          <w:tcPr>
            <w:cnfStyle w:val="001000000000" w:firstRow="0" w:lastRow="0" w:firstColumn="1" w:lastColumn="0" w:oddVBand="0" w:evenVBand="0" w:oddHBand="0" w:evenHBand="0" w:firstRowFirstColumn="0" w:firstRowLastColumn="0" w:lastRowFirstColumn="0" w:lastRowLastColumn="0"/>
            <w:tcW w:w="2258" w:type="dxa"/>
          </w:tcPr>
          <w:p w14:paraId="4815DB9C" w14:textId="77777777"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Yanyan pan</w:t>
            </w:r>
          </w:p>
        </w:tc>
        <w:tc>
          <w:tcPr>
            <w:tcW w:w="1156" w:type="dxa"/>
          </w:tcPr>
          <w:p w14:paraId="0996BBA7"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76A9B02F"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251" w:type="dxa"/>
          </w:tcPr>
          <w:p w14:paraId="66D8F5F4" w14:textId="77777777" w:rsidR="00C72A0A" w:rsidRPr="0012106A" w:rsidRDefault="00C72A0A" w:rsidP="00CD6E46">
            <w:pPr>
              <w:tabs>
                <w:tab w:val="left" w:pos="1020"/>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164" w:type="dxa"/>
          </w:tcPr>
          <w:p w14:paraId="2C608DA6"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83" w:type="dxa"/>
          </w:tcPr>
          <w:p w14:paraId="0F26E463"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62145D97"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42574977"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r>
      <w:tr w:rsidR="00C72A0A" w:rsidRPr="0012106A" w14:paraId="6E83F85A" w14:textId="77777777" w:rsidTr="00EF7477">
        <w:trPr>
          <w:trHeight w:val="893"/>
        </w:trPr>
        <w:tc>
          <w:tcPr>
            <w:cnfStyle w:val="001000000000" w:firstRow="0" w:lastRow="0" w:firstColumn="1" w:lastColumn="0" w:oddVBand="0" w:evenVBand="0" w:oddHBand="0" w:evenHBand="0" w:firstRowFirstColumn="0" w:firstRowLastColumn="0" w:lastRowFirstColumn="0" w:lastRowLastColumn="0"/>
            <w:tcW w:w="2258" w:type="dxa"/>
          </w:tcPr>
          <w:p w14:paraId="004EF738" w14:textId="77777777"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Kumar</w:t>
            </w:r>
          </w:p>
        </w:tc>
        <w:tc>
          <w:tcPr>
            <w:tcW w:w="1156" w:type="dxa"/>
          </w:tcPr>
          <w:p w14:paraId="706EBDB0"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636FF86E"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51" w:type="dxa"/>
          </w:tcPr>
          <w:p w14:paraId="599A86FA" w14:textId="77777777" w:rsidR="00C72A0A" w:rsidRPr="0012106A" w:rsidRDefault="00C72A0A" w:rsidP="00CD6E46">
            <w:pPr>
              <w:tabs>
                <w:tab w:val="left" w:pos="1020"/>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164" w:type="dxa"/>
          </w:tcPr>
          <w:p w14:paraId="1838F7B2"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183" w:type="dxa"/>
          </w:tcPr>
          <w:p w14:paraId="5C831718"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2C19CCBC"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74D01A0A"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r>
      <w:tr w:rsidR="00C72A0A" w:rsidRPr="0012106A" w14:paraId="0096D9F1" w14:textId="77777777" w:rsidTr="00EF7477">
        <w:trPr>
          <w:cnfStyle w:val="000000100000" w:firstRow="0" w:lastRow="0" w:firstColumn="0" w:lastColumn="0" w:oddVBand="0" w:evenVBand="0" w:oddHBand="1" w:evenHBand="0" w:firstRowFirstColumn="0" w:firstRowLastColumn="0" w:lastRowFirstColumn="0" w:lastRowLastColumn="0"/>
          <w:trHeight w:val="893"/>
        </w:trPr>
        <w:tc>
          <w:tcPr>
            <w:cnfStyle w:val="001000000000" w:firstRow="0" w:lastRow="0" w:firstColumn="1" w:lastColumn="0" w:oddVBand="0" w:evenVBand="0" w:oddHBand="0" w:evenHBand="0" w:firstRowFirstColumn="0" w:firstRowLastColumn="0" w:lastRowFirstColumn="0" w:lastRowLastColumn="0"/>
            <w:tcW w:w="2258" w:type="dxa"/>
          </w:tcPr>
          <w:p w14:paraId="57DB8550" w14:textId="77777777"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Fatima</w:t>
            </w:r>
          </w:p>
        </w:tc>
        <w:tc>
          <w:tcPr>
            <w:tcW w:w="1156" w:type="dxa"/>
          </w:tcPr>
          <w:p w14:paraId="1B962834"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6A911A12"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51" w:type="dxa"/>
          </w:tcPr>
          <w:p w14:paraId="5BA213CE" w14:textId="77777777" w:rsidR="00C72A0A" w:rsidRPr="0012106A" w:rsidRDefault="00C72A0A" w:rsidP="00CD6E46">
            <w:pPr>
              <w:tabs>
                <w:tab w:val="left" w:pos="1020"/>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c>
          <w:tcPr>
            <w:tcW w:w="1164" w:type="dxa"/>
          </w:tcPr>
          <w:p w14:paraId="73DEBBEC"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83" w:type="dxa"/>
          </w:tcPr>
          <w:p w14:paraId="42DC30C4"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14479590"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19417E4C"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r>
      <w:tr w:rsidR="00C72A0A" w:rsidRPr="0012106A" w14:paraId="412A0E90" w14:textId="77777777" w:rsidTr="00EF7477">
        <w:trPr>
          <w:trHeight w:val="893"/>
        </w:trPr>
        <w:tc>
          <w:tcPr>
            <w:cnfStyle w:val="001000000000" w:firstRow="0" w:lastRow="0" w:firstColumn="1" w:lastColumn="0" w:oddVBand="0" w:evenVBand="0" w:oddHBand="0" w:evenHBand="0" w:firstRowFirstColumn="0" w:firstRowLastColumn="0" w:lastRowFirstColumn="0" w:lastRowLastColumn="0"/>
            <w:tcW w:w="2258" w:type="dxa"/>
          </w:tcPr>
          <w:p w14:paraId="3633AC19" w14:textId="77777777" w:rsidR="00C72A0A" w:rsidRPr="0012106A" w:rsidRDefault="00C72A0A" w:rsidP="00CD6E46">
            <w:pPr>
              <w:rPr>
                <w:rFonts w:asciiTheme="majorBidi" w:hAnsiTheme="majorBidi"/>
                <w:b w:val="0"/>
                <w:bCs w:val="0"/>
                <w:sz w:val="20"/>
                <w:szCs w:val="20"/>
              </w:rPr>
            </w:pPr>
            <w:proofErr w:type="spellStart"/>
            <w:r w:rsidRPr="0012106A">
              <w:rPr>
                <w:rFonts w:asciiTheme="majorBidi" w:hAnsiTheme="majorBidi"/>
                <w:sz w:val="20"/>
                <w:szCs w:val="20"/>
              </w:rPr>
              <w:t>Farhangdoust</w:t>
            </w:r>
            <w:proofErr w:type="spellEnd"/>
          </w:p>
        </w:tc>
        <w:tc>
          <w:tcPr>
            <w:tcW w:w="1156" w:type="dxa"/>
          </w:tcPr>
          <w:p w14:paraId="775E01BD"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6C759FFA"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c>
          <w:tcPr>
            <w:tcW w:w="1251" w:type="dxa"/>
          </w:tcPr>
          <w:p w14:paraId="77871E72" w14:textId="77777777" w:rsidR="00C72A0A" w:rsidRPr="0012106A" w:rsidRDefault="00C72A0A" w:rsidP="00CD6E46">
            <w:pPr>
              <w:tabs>
                <w:tab w:val="left" w:pos="1020"/>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c>
          <w:tcPr>
            <w:tcW w:w="1164" w:type="dxa"/>
          </w:tcPr>
          <w:p w14:paraId="15A7F985"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83" w:type="dxa"/>
          </w:tcPr>
          <w:p w14:paraId="681C31C4"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1CAE0CDD"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c>
          <w:tcPr>
            <w:tcW w:w="1164" w:type="dxa"/>
          </w:tcPr>
          <w:p w14:paraId="5C3039E6"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r>
      <w:tr w:rsidR="00C72A0A" w:rsidRPr="0012106A" w14:paraId="471C7BD0" w14:textId="77777777" w:rsidTr="00EF7477">
        <w:trPr>
          <w:cnfStyle w:val="000000100000" w:firstRow="0" w:lastRow="0" w:firstColumn="0" w:lastColumn="0" w:oddVBand="0" w:evenVBand="0" w:oddHBand="1" w:evenHBand="0" w:firstRowFirstColumn="0" w:firstRowLastColumn="0" w:lastRowFirstColumn="0" w:lastRowLastColumn="0"/>
          <w:trHeight w:val="893"/>
        </w:trPr>
        <w:tc>
          <w:tcPr>
            <w:cnfStyle w:val="001000000000" w:firstRow="0" w:lastRow="0" w:firstColumn="1" w:lastColumn="0" w:oddVBand="0" w:evenVBand="0" w:oddHBand="0" w:evenHBand="0" w:firstRowFirstColumn="0" w:firstRowLastColumn="0" w:lastRowFirstColumn="0" w:lastRowLastColumn="0"/>
            <w:tcW w:w="2258" w:type="dxa"/>
          </w:tcPr>
          <w:p w14:paraId="057D7445" w14:textId="77777777"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Wang Wanli</w:t>
            </w:r>
          </w:p>
        </w:tc>
        <w:tc>
          <w:tcPr>
            <w:tcW w:w="1156" w:type="dxa"/>
          </w:tcPr>
          <w:p w14:paraId="38E23942"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59BB69AC"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51" w:type="dxa"/>
          </w:tcPr>
          <w:p w14:paraId="05D1DD61" w14:textId="77777777" w:rsidR="00C72A0A" w:rsidRPr="0012106A" w:rsidRDefault="00C72A0A" w:rsidP="00CD6E46">
            <w:pPr>
              <w:tabs>
                <w:tab w:val="left" w:pos="1020"/>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c>
          <w:tcPr>
            <w:tcW w:w="1164" w:type="dxa"/>
          </w:tcPr>
          <w:p w14:paraId="5F26894F"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83" w:type="dxa"/>
          </w:tcPr>
          <w:p w14:paraId="646E88F1"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7F887F4E"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3288D9E9"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r>
      <w:tr w:rsidR="00C72A0A" w:rsidRPr="0012106A" w14:paraId="42233A5E" w14:textId="77777777" w:rsidTr="00EF7477">
        <w:trPr>
          <w:trHeight w:val="893"/>
        </w:trPr>
        <w:tc>
          <w:tcPr>
            <w:cnfStyle w:val="001000000000" w:firstRow="0" w:lastRow="0" w:firstColumn="1" w:lastColumn="0" w:oddVBand="0" w:evenVBand="0" w:oddHBand="0" w:evenHBand="0" w:firstRowFirstColumn="0" w:firstRowLastColumn="0" w:lastRowFirstColumn="0" w:lastRowLastColumn="0"/>
            <w:tcW w:w="2258" w:type="dxa"/>
          </w:tcPr>
          <w:p w14:paraId="2AC6AEEF" w14:textId="502589D5"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Li</w:t>
            </w:r>
            <w:r w:rsidR="00EF7477">
              <w:rPr>
                <w:rFonts w:asciiTheme="majorBidi" w:hAnsiTheme="majorBidi"/>
                <w:sz w:val="20"/>
                <w:szCs w:val="20"/>
              </w:rPr>
              <w:t xml:space="preserve"> 2021</w:t>
            </w:r>
          </w:p>
        </w:tc>
        <w:tc>
          <w:tcPr>
            <w:tcW w:w="1156" w:type="dxa"/>
          </w:tcPr>
          <w:p w14:paraId="2331CE88"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48CD0ABA"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51" w:type="dxa"/>
          </w:tcPr>
          <w:p w14:paraId="7D215ACE" w14:textId="77777777" w:rsidR="00C72A0A" w:rsidRPr="0012106A" w:rsidRDefault="00C72A0A" w:rsidP="00CD6E46">
            <w:pPr>
              <w:tabs>
                <w:tab w:val="left" w:pos="1020"/>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164" w:type="dxa"/>
          </w:tcPr>
          <w:p w14:paraId="03A59DDB"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183" w:type="dxa"/>
          </w:tcPr>
          <w:p w14:paraId="03A58858"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006C4AC6"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557D4740"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r>
      <w:tr w:rsidR="00C72A0A" w:rsidRPr="0012106A" w14:paraId="01034C0B" w14:textId="77777777" w:rsidTr="00EF7477">
        <w:trPr>
          <w:cnfStyle w:val="000000100000" w:firstRow="0" w:lastRow="0" w:firstColumn="0" w:lastColumn="0" w:oddVBand="0" w:evenVBand="0" w:oddHBand="1" w:evenHBand="0" w:firstRowFirstColumn="0" w:firstRowLastColumn="0" w:lastRowFirstColumn="0" w:lastRowLastColumn="0"/>
          <w:trHeight w:val="893"/>
        </w:trPr>
        <w:tc>
          <w:tcPr>
            <w:cnfStyle w:val="001000000000" w:firstRow="0" w:lastRow="0" w:firstColumn="1" w:lastColumn="0" w:oddVBand="0" w:evenVBand="0" w:oddHBand="0" w:evenHBand="0" w:firstRowFirstColumn="0" w:firstRowLastColumn="0" w:lastRowFirstColumn="0" w:lastRowLastColumn="0"/>
            <w:tcW w:w="2258" w:type="dxa"/>
          </w:tcPr>
          <w:p w14:paraId="5C82FE77" w14:textId="61929382"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Li</w:t>
            </w:r>
            <w:r w:rsidR="00EF7477">
              <w:rPr>
                <w:rFonts w:asciiTheme="majorBidi" w:hAnsiTheme="majorBidi"/>
                <w:sz w:val="20"/>
                <w:szCs w:val="20"/>
              </w:rPr>
              <w:t xml:space="preserve"> 2020</w:t>
            </w:r>
          </w:p>
        </w:tc>
        <w:tc>
          <w:tcPr>
            <w:tcW w:w="1156" w:type="dxa"/>
          </w:tcPr>
          <w:p w14:paraId="2868FEA9"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5EFE74A8"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51" w:type="dxa"/>
          </w:tcPr>
          <w:p w14:paraId="62CE3402" w14:textId="77777777" w:rsidR="00C72A0A" w:rsidRPr="0012106A" w:rsidRDefault="00C72A0A" w:rsidP="00CD6E46">
            <w:pPr>
              <w:tabs>
                <w:tab w:val="left" w:pos="1020"/>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164" w:type="dxa"/>
          </w:tcPr>
          <w:p w14:paraId="1BAE2EE9"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83" w:type="dxa"/>
          </w:tcPr>
          <w:p w14:paraId="044A4FA1"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31DD82B2"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19EBAAC7"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r>
      <w:tr w:rsidR="00C72A0A" w:rsidRPr="0012106A" w14:paraId="24F50310" w14:textId="77777777" w:rsidTr="00EF7477">
        <w:trPr>
          <w:trHeight w:val="893"/>
        </w:trPr>
        <w:tc>
          <w:tcPr>
            <w:cnfStyle w:val="001000000000" w:firstRow="0" w:lastRow="0" w:firstColumn="1" w:lastColumn="0" w:oddVBand="0" w:evenVBand="0" w:oddHBand="0" w:evenHBand="0" w:firstRowFirstColumn="0" w:firstRowLastColumn="0" w:lastRowFirstColumn="0" w:lastRowLastColumn="0"/>
            <w:tcW w:w="2258" w:type="dxa"/>
          </w:tcPr>
          <w:p w14:paraId="7688FADD" w14:textId="77777777"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Onan</w:t>
            </w:r>
          </w:p>
        </w:tc>
        <w:tc>
          <w:tcPr>
            <w:tcW w:w="1156" w:type="dxa"/>
          </w:tcPr>
          <w:p w14:paraId="000CEB53"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lang w:bidi="fa-IR"/>
              </w:rPr>
            </w:pPr>
            <w:r w:rsidRPr="0012106A">
              <w:rPr>
                <w:rFonts w:asciiTheme="majorBidi" w:hAnsiTheme="majorBidi"/>
                <w:sz w:val="20"/>
                <w:szCs w:val="20"/>
              </w:rPr>
              <w:t>Low</w:t>
            </w:r>
          </w:p>
        </w:tc>
        <w:tc>
          <w:tcPr>
            <w:tcW w:w="1283" w:type="dxa"/>
          </w:tcPr>
          <w:p w14:paraId="0AAC718C"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51" w:type="dxa"/>
          </w:tcPr>
          <w:p w14:paraId="148CC9A7" w14:textId="77777777" w:rsidR="00C72A0A" w:rsidRPr="0012106A" w:rsidRDefault="00C72A0A" w:rsidP="00CD6E46">
            <w:pPr>
              <w:tabs>
                <w:tab w:val="left" w:pos="1020"/>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164" w:type="dxa"/>
          </w:tcPr>
          <w:p w14:paraId="7820B8DE"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183" w:type="dxa"/>
          </w:tcPr>
          <w:p w14:paraId="1A6102F2"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16BACDB7"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1772AA1E"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r>
      <w:tr w:rsidR="00C72A0A" w:rsidRPr="0012106A" w14:paraId="473B4263" w14:textId="77777777" w:rsidTr="00EF7477">
        <w:trPr>
          <w:cnfStyle w:val="000000100000" w:firstRow="0" w:lastRow="0" w:firstColumn="0" w:lastColumn="0" w:oddVBand="0" w:evenVBand="0" w:oddHBand="1" w:evenHBand="0" w:firstRowFirstColumn="0" w:firstRowLastColumn="0" w:lastRowFirstColumn="0" w:lastRowLastColumn="0"/>
          <w:trHeight w:val="893"/>
        </w:trPr>
        <w:tc>
          <w:tcPr>
            <w:cnfStyle w:val="001000000000" w:firstRow="0" w:lastRow="0" w:firstColumn="1" w:lastColumn="0" w:oddVBand="0" w:evenVBand="0" w:oddHBand="0" w:evenHBand="0" w:firstRowFirstColumn="0" w:firstRowLastColumn="0" w:lastRowFirstColumn="0" w:lastRowLastColumn="0"/>
            <w:tcW w:w="2258" w:type="dxa"/>
          </w:tcPr>
          <w:p w14:paraId="66833F32" w14:textId="77777777"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Xu</w:t>
            </w:r>
          </w:p>
        </w:tc>
        <w:tc>
          <w:tcPr>
            <w:tcW w:w="1156" w:type="dxa"/>
          </w:tcPr>
          <w:p w14:paraId="541C5ED1"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5F6E6937"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51" w:type="dxa"/>
          </w:tcPr>
          <w:p w14:paraId="29C75566" w14:textId="77777777" w:rsidR="00C72A0A" w:rsidRPr="0012106A" w:rsidRDefault="00C72A0A" w:rsidP="00CD6E46">
            <w:pPr>
              <w:tabs>
                <w:tab w:val="left" w:pos="1020"/>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High</w:t>
            </w:r>
          </w:p>
        </w:tc>
        <w:tc>
          <w:tcPr>
            <w:tcW w:w="1164" w:type="dxa"/>
          </w:tcPr>
          <w:p w14:paraId="5F23EB8A"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83" w:type="dxa"/>
          </w:tcPr>
          <w:p w14:paraId="001003E6"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01723E37"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16C9652E"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r>
      <w:tr w:rsidR="00C72A0A" w:rsidRPr="0012106A" w14:paraId="6A1BCD9A" w14:textId="77777777" w:rsidTr="00EF7477">
        <w:trPr>
          <w:trHeight w:val="893"/>
        </w:trPr>
        <w:tc>
          <w:tcPr>
            <w:cnfStyle w:val="001000000000" w:firstRow="0" w:lastRow="0" w:firstColumn="1" w:lastColumn="0" w:oddVBand="0" w:evenVBand="0" w:oddHBand="0" w:evenHBand="0" w:firstRowFirstColumn="0" w:firstRowLastColumn="0" w:lastRowFirstColumn="0" w:lastRowLastColumn="0"/>
            <w:tcW w:w="2258" w:type="dxa"/>
          </w:tcPr>
          <w:p w14:paraId="476EA058" w14:textId="77777777"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Takahashi</w:t>
            </w:r>
          </w:p>
        </w:tc>
        <w:tc>
          <w:tcPr>
            <w:tcW w:w="1156" w:type="dxa"/>
          </w:tcPr>
          <w:p w14:paraId="7A0A2DDA"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738DF4E2"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51" w:type="dxa"/>
          </w:tcPr>
          <w:p w14:paraId="27F88980" w14:textId="77777777" w:rsidR="00C72A0A" w:rsidRPr="0012106A" w:rsidRDefault="00C72A0A" w:rsidP="00CD6E46">
            <w:pPr>
              <w:tabs>
                <w:tab w:val="left" w:pos="1020"/>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164" w:type="dxa"/>
          </w:tcPr>
          <w:p w14:paraId="04BFAFAC"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83" w:type="dxa"/>
          </w:tcPr>
          <w:p w14:paraId="48C3077D"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7D03347A"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7F012600" w14:textId="77777777" w:rsidR="00C72A0A" w:rsidRPr="0012106A" w:rsidRDefault="00C72A0A" w:rsidP="00CD6E46">
            <w:pPr>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r>
      <w:tr w:rsidR="00C72A0A" w:rsidRPr="0012106A" w14:paraId="1427B644" w14:textId="77777777" w:rsidTr="00EF7477">
        <w:trPr>
          <w:cnfStyle w:val="000000100000" w:firstRow="0" w:lastRow="0" w:firstColumn="0" w:lastColumn="0" w:oddVBand="0" w:evenVBand="0" w:oddHBand="1" w:evenHBand="0" w:firstRowFirstColumn="0" w:firstRowLastColumn="0" w:lastRowFirstColumn="0" w:lastRowLastColumn="0"/>
          <w:trHeight w:val="893"/>
        </w:trPr>
        <w:tc>
          <w:tcPr>
            <w:cnfStyle w:val="001000000000" w:firstRow="0" w:lastRow="0" w:firstColumn="1" w:lastColumn="0" w:oddVBand="0" w:evenVBand="0" w:oddHBand="0" w:evenHBand="0" w:firstRowFirstColumn="0" w:firstRowLastColumn="0" w:lastRowFirstColumn="0" w:lastRowLastColumn="0"/>
            <w:tcW w:w="2258" w:type="dxa"/>
          </w:tcPr>
          <w:p w14:paraId="47AB73AC" w14:textId="77777777" w:rsidR="00C72A0A" w:rsidRPr="0012106A" w:rsidRDefault="00C72A0A" w:rsidP="00CD6E46">
            <w:pPr>
              <w:rPr>
                <w:rFonts w:asciiTheme="majorBidi" w:hAnsiTheme="majorBidi"/>
                <w:b w:val="0"/>
                <w:bCs w:val="0"/>
                <w:sz w:val="20"/>
                <w:szCs w:val="20"/>
              </w:rPr>
            </w:pPr>
            <w:r w:rsidRPr="0012106A">
              <w:rPr>
                <w:rFonts w:asciiTheme="majorBidi" w:hAnsiTheme="majorBidi"/>
                <w:sz w:val="20"/>
                <w:szCs w:val="20"/>
              </w:rPr>
              <w:t>Zhang</w:t>
            </w:r>
          </w:p>
        </w:tc>
        <w:tc>
          <w:tcPr>
            <w:tcW w:w="1156" w:type="dxa"/>
          </w:tcPr>
          <w:p w14:paraId="17816873"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83" w:type="dxa"/>
          </w:tcPr>
          <w:p w14:paraId="5A90CAE2"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251" w:type="dxa"/>
          </w:tcPr>
          <w:p w14:paraId="7FC42866" w14:textId="77777777" w:rsidR="00C72A0A" w:rsidRPr="0012106A" w:rsidRDefault="00C72A0A" w:rsidP="00CD6E46">
            <w:pPr>
              <w:tabs>
                <w:tab w:val="left" w:pos="1020"/>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164" w:type="dxa"/>
          </w:tcPr>
          <w:p w14:paraId="234ECB44"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183" w:type="dxa"/>
          </w:tcPr>
          <w:p w14:paraId="20D8AD12"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c>
          <w:tcPr>
            <w:tcW w:w="1058" w:type="dxa"/>
          </w:tcPr>
          <w:p w14:paraId="33745C50"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Low</w:t>
            </w:r>
          </w:p>
        </w:tc>
        <w:tc>
          <w:tcPr>
            <w:tcW w:w="1164" w:type="dxa"/>
          </w:tcPr>
          <w:p w14:paraId="12063B90" w14:textId="77777777" w:rsidR="00C72A0A" w:rsidRPr="0012106A" w:rsidRDefault="00C72A0A" w:rsidP="00CD6E46">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12106A">
              <w:rPr>
                <w:rFonts w:asciiTheme="majorBidi" w:hAnsiTheme="majorBidi"/>
                <w:sz w:val="20"/>
                <w:szCs w:val="20"/>
              </w:rPr>
              <w:t>Unclear</w:t>
            </w:r>
          </w:p>
        </w:tc>
      </w:tr>
    </w:tbl>
    <w:p w14:paraId="528815F6" w14:textId="77777777" w:rsidR="00C72A0A" w:rsidRPr="0012106A" w:rsidRDefault="00C72A0A" w:rsidP="00C72A0A">
      <w:pPr>
        <w:rPr>
          <w:rFonts w:asciiTheme="majorBidi" w:hAnsiTheme="majorBidi" w:cstheme="majorBidi"/>
          <w:lang w:bidi="fa-IR"/>
        </w:rPr>
      </w:pPr>
    </w:p>
    <w:p w14:paraId="49BF4E3E" w14:textId="77777777" w:rsidR="00C72A0A" w:rsidRPr="0012106A" w:rsidRDefault="00C72A0A" w:rsidP="00C72A0A">
      <w:pPr>
        <w:rPr>
          <w:rFonts w:asciiTheme="majorBidi" w:hAnsiTheme="majorBidi" w:cstheme="majorBidi"/>
          <w:lang w:bidi="fa-IR"/>
        </w:rPr>
      </w:pPr>
    </w:p>
    <w:p w14:paraId="4B296C20" w14:textId="77777777" w:rsidR="00C72A0A" w:rsidRPr="0012106A" w:rsidRDefault="00C72A0A" w:rsidP="00C72A0A">
      <w:pPr>
        <w:rPr>
          <w:rFonts w:asciiTheme="majorBidi" w:hAnsiTheme="majorBidi" w:cstheme="majorBidi"/>
          <w:lang w:bidi="fa-IR"/>
        </w:rPr>
      </w:pPr>
    </w:p>
    <w:p w14:paraId="0F25EC08" w14:textId="77777777" w:rsidR="00C72A0A" w:rsidRPr="0012106A" w:rsidRDefault="00C72A0A" w:rsidP="00C72A0A">
      <w:pPr>
        <w:rPr>
          <w:rFonts w:asciiTheme="majorBidi" w:hAnsiTheme="majorBidi" w:cstheme="majorBidi"/>
          <w:lang w:bidi="fa-IR"/>
        </w:rPr>
      </w:pPr>
    </w:p>
    <w:p w14:paraId="3CDCB1AB" w14:textId="3A3E4D84" w:rsidR="00C72A0A" w:rsidRPr="0012106A" w:rsidRDefault="00C72A0A" w:rsidP="00C72A0A">
      <w:pPr>
        <w:spacing w:after="0" w:line="360" w:lineRule="auto"/>
        <w:jc w:val="both"/>
        <w:rPr>
          <w:rFonts w:asciiTheme="majorBidi" w:hAnsiTheme="majorBidi" w:cstheme="majorBidi"/>
          <w:sz w:val="24"/>
          <w:szCs w:val="24"/>
        </w:rPr>
      </w:pPr>
      <w:r w:rsidRPr="0012106A">
        <w:rPr>
          <w:rFonts w:asciiTheme="majorBidi" w:hAnsiTheme="majorBidi" w:cstheme="majorBidi"/>
          <w:b/>
          <w:bCs/>
          <w:sz w:val="24"/>
          <w:szCs w:val="24"/>
        </w:rPr>
        <w:t>Supplementary Table3:</w:t>
      </w:r>
      <w:r w:rsidRPr="0012106A">
        <w:rPr>
          <w:rFonts w:asciiTheme="majorBidi" w:hAnsiTheme="majorBidi" w:cstheme="majorBidi"/>
          <w:sz w:val="24"/>
          <w:szCs w:val="24"/>
        </w:rPr>
        <w:t xml:space="preserve"> </w:t>
      </w:r>
      <w:proofErr w:type="spellStart"/>
      <w:r w:rsidR="00EF7477" w:rsidRPr="00EF7477">
        <w:rPr>
          <w:rFonts w:asciiTheme="majorBidi" w:hAnsiTheme="majorBidi" w:cstheme="majorBidi"/>
          <w:sz w:val="24"/>
          <w:szCs w:val="24"/>
        </w:rPr>
        <w:t>NutriGrade</w:t>
      </w:r>
      <w:proofErr w:type="spellEnd"/>
      <w:r w:rsidR="00EF7477" w:rsidRPr="00EF7477">
        <w:rPr>
          <w:rFonts w:asciiTheme="majorBidi" w:hAnsiTheme="majorBidi" w:cstheme="majorBidi"/>
          <w:sz w:val="24"/>
          <w:szCs w:val="24"/>
        </w:rPr>
        <w:t xml:space="preserve"> quality assessment of the meta-evidence</w:t>
      </w:r>
    </w:p>
    <w:tbl>
      <w:tblPr>
        <w:tblStyle w:val="TableGrid"/>
        <w:tblW w:w="0" w:type="auto"/>
        <w:tblLook w:val="04A0" w:firstRow="1" w:lastRow="0" w:firstColumn="1" w:lastColumn="0" w:noHBand="0" w:noVBand="1"/>
      </w:tblPr>
      <w:tblGrid>
        <w:gridCol w:w="946"/>
        <w:gridCol w:w="795"/>
        <w:gridCol w:w="1252"/>
        <w:gridCol w:w="1801"/>
        <w:gridCol w:w="1393"/>
        <w:gridCol w:w="1478"/>
        <w:gridCol w:w="1135"/>
        <w:gridCol w:w="1991"/>
      </w:tblGrid>
      <w:tr w:rsidR="00C72A0A" w:rsidRPr="0012106A" w14:paraId="74EEE0F3" w14:textId="77777777" w:rsidTr="00CD6E46">
        <w:trPr>
          <w:trHeight w:val="90"/>
        </w:trPr>
        <w:tc>
          <w:tcPr>
            <w:tcW w:w="946" w:type="dxa"/>
            <w:vMerge w:val="restart"/>
          </w:tcPr>
          <w:p w14:paraId="7998C0E3" w14:textId="77777777" w:rsidR="00C72A0A" w:rsidRPr="0012106A" w:rsidRDefault="00C72A0A" w:rsidP="00CD6E46">
            <w:pPr>
              <w:rPr>
                <w:rFonts w:asciiTheme="majorBidi" w:hAnsiTheme="majorBidi" w:cstheme="majorBidi"/>
                <w:b/>
                <w:bCs/>
                <w:sz w:val="16"/>
                <w:szCs w:val="16"/>
              </w:rPr>
            </w:pPr>
          </w:p>
        </w:tc>
        <w:tc>
          <w:tcPr>
            <w:tcW w:w="9844" w:type="dxa"/>
            <w:gridSpan w:val="7"/>
          </w:tcPr>
          <w:p w14:paraId="742CC783" w14:textId="77777777" w:rsidR="00C72A0A" w:rsidRPr="0012106A" w:rsidRDefault="00C72A0A" w:rsidP="00CD6E46">
            <w:pPr>
              <w:jc w:val="center"/>
              <w:rPr>
                <w:rFonts w:asciiTheme="majorBidi" w:hAnsiTheme="majorBidi" w:cstheme="majorBidi"/>
                <w:b/>
                <w:bCs/>
                <w:sz w:val="16"/>
                <w:szCs w:val="16"/>
              </w:rPr>
            </w:pPr>
            <w:r w:rsidRPr="0012106A">
              <w:rPr>
                <w:rFonts w:asciiTheme="majorBidi" w:hAnsiTheme="majorBidi" w:cstheme="majorBidi"/>
                <w:b/>
                <w:bCs/>
                <w:sz w:val="20"/>
                <w:szCs w:val="20"/>
              </w:rPr>
              <w:t>Item</w:t>
            </w:r>
          </w:p>
        </w:tc>
      </w:tr>
      <w:tr w:rsidR="00C72A0A" w:rsidRPr="0012106A" w14:paraId="4B64454B" w14:textId="77777777" w:rsidTr="00CD6E46">
        <w:trPr>
          <w:trHeight w:val="180"/>
        </w:trPr>
        <w:tc>
          <w:tcPr>
            <w:tcW w:w="946" w:type="dxa"/>
            <w:vMerge/>
          </w:tcPr>
          <w:p w14:paraId="0B38CDEE" w14:textId="77777777" w:rsidR="00C72A0A" w:rsidRPr="0012106A" w:rsidRDefault="00C72A0A" w:rsidP="00CD6E46">
            <w:pPr>
              <w:rPr>
                <w:rFonts w:asciiTheme="majorBidi" w:hAnsiTheme="majorBidi" w:cstheme="majorBidi"/>
                <w:b/>
                <w:bCs/>
                <w:sz w:val="16"/>
                <w:szCs w:val="16"/>
              </w:rPr>
            </w:pPr>
          </w:p>
        </w:tc>
        <w:tc>
          <w:tcPr>
            <w:tcW w:w="794" w:type="dxa"/>
          </w:tcPr>
          <w:p w14:paraId="1D40DC7C" w14:textId="77777777" w:rsidR="00C72A0A" w:rsidRPr="0012106A" w:rsidRDefault="00C72A0A" w:rsidP="00CD6E46">
            <w:pPr>
              <w:jc w:val="center"/>
              <w:rPr>
                <w:rFonts w:asciiTheme="majorBidi" w:hAnsiTheme="majorBidi" w:cstheme="majorBidi"/>
                <w:b/>
                <w:bCs/>
                <w:szCs w:val="24"/>
              </w:rPr>
            </w:pPr>
            <w:r w:rsidRPr="0012106A">
              <w:rPr>
                <w:rFonts w:asciiTheme="majorBidi" w:hAnsiTheme="majorBidi" w:cstheme="majorBidi"/>
                <w:b/>
                <w:bCs/>
                <w:szCs w:val="24"/>
              </w:rPr>
              <w:t>Risk of bias</w:t>
            </w:r>
          </w:p>
        </w:tc>
        <w:tc>
          <w:tcPr>
            <w:tcW w:w="1252" w:type="dxa"/>
          </w:tcPr>
          <w:p w14:paraId="5C573D4A" w14:textId="77777777" w:rsidR="00C72A0A" w:rsidRPr="0012106A" w:rsidRDefault="00C72A0A" w:rsidP="00CD6E46">
            <w:pPr>
              <w:jc w:val="center"/>
              <w:rPr>
                <w:rFonts w:asciiTheme="majorBidi" w:hAnsiTheme="majorBidi" w:cstheme="majorBidi"/>
                <w:b/>
                <w:bCs/>
                <w:szCs w:val="24"/>
              </w:rPr>
            </w:pPr>
            <w:r w:rsidRPr="0012106A">
              <w:rPr>
                <w:rFonts w:asciiTheme="majorBidi" w:hAnsiTheme="majorBidi" w:cstheme="majorBidi"/>
                <w:b/>
                <w:bCs/>
                <w:szCs w:val="24"/>
              </w:rPr>
              <w:t>Precision</w:t>
            </w:r>
          </w:p>
        </w:tc>
        <w:tc>
          <w:tcPr>
            <w:tcW w:w="1801" w:type="dxa"/>
          </w:tcPr>
          <w:p w14:paraId="19D71B39" w14:textId="77777777" w:rsidR="00C72A0A" w:rsidRPr="0012106A" w:rsidRDefault="00C72A0A" w:rsidP="00CD6E46">
            <w:pPr>
              <w:jc w:val="center"/>
              <w:rPr>
                <w:rFonts w:asciiTheme="majorBidi" w:hAnsiTheme="majorBidi" w:cstheme="majorBidi"/>
                <w:b/>
                <w:bCs/>
                <w:szCs w:val="24"/>
              </w:rPr>
            </w:pPr>
            <w:r w:rsidRPr="0012106A">
              <w:rPr>
                <w:rFonts w:asciiTheme="majorBidi" w:hAnsiTheme="majorBidi" w:cstheme="majorBidi"/>
                <w:b/>
                <w:bCs/>
                <w:szCs w:val="24"/>
              </w:rPr>
              <w:t>Heterogeneity</w:t>
            </w:r>
          </w:p>
        </w:tc>
        <w:tc>
          <w:tcPr>
            <w:tcW w:w="1393" w:type="dxa"/>
          </w:tcPr>
          <w:p w14:paraId="6C3C1D4A" w14:textId="77777777" w:rsidR="00C72A0A" w:rsidRPr="0012106A" w:rsidRDefault="00C72A0A" w:rsidP="00CD6E46">
            <w:pPr>
              <w:jc w:val="center"/>
              <w:rPr>
                <w:rFonts w:asciiTheme="majorBidi" w:hAnsiTheme="majorBidi" w:cstheme="majorBidi"/>
                <w:b/>
                <w:bCs/>
                <w:szCs w:val="24"/>
              </w:rPr>
            </w:pPr>
            <w:r w:rsidRPr="0012106A">
              <w:rPr>
                <w:rFonts w:asciiTheme="majorBidi" w:hAnsiTheme="majorBidi" w:cstheme="majorBidi"/>
                <w:b/>
                <w:bCs/>
                <w:szCs w:val="24"/>
              </w:rPr>
              <w:t>Directness</w:t>
            </w:r>
          </w:p>
        </w:tc>
        <w:tc>
          <w:tcPr>
            <w:tcW w:w="1478" w:type="dxa"/>
          </w:tcPr>
          <w:p w14:paraId="593C99F1" w14:textId="77777777" w:rsidR="00C72A0A" w:rsidRPr="0012106A" w:rsidRDefault="00C72A0A" w:rsidP="00CD6E46">
            <w:pPr>
              <w:jc w:val="center"/>
              <w:rPr>
                <w:rFonts w:asciiTheme="majorBidi" w:hAnsiTheme="majorBidi" w:cstheme="majorBidi"/>
                <w:b/>
                <w:bCs/>
                <w:szCs w:val="24"/>
              </w:rPr>
            </w:pPr>
            <w:r w:rsidRPr="0012106A">
              <w:rPr>
                <w:rFonts w:asciiTheme="majorBidi" w:hAnsiTheme="majorBidi" w:cstheme="majorBidi"/>
                <w:b/>
                <w:bCs/>
                <w:szCs w:val="24"/>
              </w:rPr>
              <w:t>Publication bias</w:t>
            </w:r>
          </w:p>
        </w:tc>
        <w:tc>
          <w:tcPr>
            <w:tcW w:w="1135" w:type="dxa"/>
          </w:tcPr>
          <w:p w14:paraId="04EA8859" w14:textId="77777777" w:rsidR="00C72A0A" w:rsidRPr="0012106A" w:rsidRDefault="00C72A0A" w:rsidP="00CD6E46">
            <w:pPr>
              <w:jc w:val="center"/>
              <w:rPr>
                <w:rFonts w:asciiTheme="majorBidi" w:hAnsiTheme="majorBidi" w:cstheme="majorBidi"/>
                <w:b/>
                <w:bCs/>
                <w:szCs w:val="24"/>
              </w:rPr>
            </w:pPr>
            <w:r w:rsidRPr="0012106A">
              <w:rPr>
                <w:rFonts w:asciiTheme="majorBidi" w:hAnsiTheme="majorBidi" w:cstheme="majorBidi"/>
                <w:b/>
                <w:bCs/>
                <w:szCs w:val="24"/>
              </w:rPr>
              <w:t>Funding bias</w:t>
            </w:r>
          </w:p>
        </w:tc>
        <w:tc>
          <w:tcPr>
            <w:tcW w:w="1991" w:type="dxa"/>
          </w:tcPr>
          <w:p w14:paraId="347D70FC" w14:textId="77777777" w:rsidR="00C72A0A" w:rsidRPr="0012106A" w:rsidRDefault="00C72A0A" w:rsidP="00CD6E46">
            <w:pPr>
              <w:jc w:val="center"/>
              <w:rPr>
                <w:rFonts w:asciiTheme="majorBidi" w:hAnsiTheme="majorBidi" w:cstheme="majorBidi"/>
                <w:b/>
                <w:bCs/>
                <w:szCs w:val="24"/>
              </w:rPr>
            </w:pPr>
            <w:r w:rsidRPr="0012106A">
              <w:rPr>
                <w:rFonts w:asciiTheme="majorBidi" w:hAnsiTheme="majorBidi" w:cstheme="majorBidi"/>
                <w:b/>
                <w:bCs/>
                <w:szCs w:val="24"/>
              </w:rPr>
              <w:t>Study design</w:t>
            </w:r>
          </w:p>
        </w:tc>
      </w:tr>
      <w:tr w:rsidR="00C72A0A" w:rsidRPr="0012106A" w14:paraId="57441AF8" w14:textId="77777777" w:rsidTr="00CD6E46">
        <w:tc>
          <w:tcPr>
            <w:tcW w:w="945" w:type="dxa"/>
          </w:tcPr>
          <w:p w14:paraId="60C32E9A" w14:textId="77777777" w:rsidR="00C72A0A" w:rsidRPr="0012106A" w:rsidRDefault="00C72A0A" w:rsidP="00CD6E46">
            <w:pPr>
              <w:rPr>
                <w:rFonts w:asciiTheme="majorBidi" w:hAnsiTheme="majorBidi" w:cstheme="majorBidi"/>
                <w:b/>
                <w:bCs/>
                <w:sz w:val="16"/>
                <w:szCs w:val="16"/>
              </w:rPr>
            </w:pPr>
            <w:r w:rsidRPr="0012106A">
              <w:rPr>
                <w:rFonts w:asciiTheme="majorBidi" w:hAnsiTheme="majorBidi" w:cstheme="majorBidi"/>
                <w:b/>
                <w:bCs/>
                <w:sz w:val="24"/>
                <w:szCs w:val="24"/>
              </w:rPr>
              <w:t>Score (Point)</w:t>
            </w:r>
          </w:p>
        </w:tc>
        <w:tc>
          <w:tcPr>
            <w:tcW w:w="795" w:type="dxa"/>
          </w:tcPr>
          <w:p w14:paraId="3ADFBA6A" w14:textId="77777777" w:rsidR="00C72A0A" w:rsidRPr="0012106A" w:rsidRDefault="00C72A0A" w:rsidP="00CD6E46">
            <w:pPr>
              <w:rPr>
                <w:rFonts w:asciiTheme="majorBidi" w:hAnsiTheme="majorBidi" w:cstheme="majorBidi"/>
                <w:b/>
                <w:bCs/>
                <w:sz w:val="16"/>
                <w:szCs w:val="16"/>
              </w:rPr>
            </w:pPr>
            <w:r w:rsidRPr="0012106A">
              <w:rPr>
                <w:rFonts w:asciiTheme="majorBidi" w:hAnsiTheme="majorBidi" w:cstheme="majorBidi"/>
                <w:b/>
                <w:bCs/>
                <w:sz w:val="16"/>
                <w:szCs w:val="16"/>
              </w:rPr>
              <w:t>3</w:t>
            </w:r>
          </w:p>
        </w:tc>
        <w:tc>
          <w:tcPr>
            <w:tcW w:w="1252" w:type="dxa"/>
          </w:tcPr>
          <w:p w14:paraId="33FF40A3" w14:textId="77777777" w:rsidR="00C72A0A" w:rsidRPr="0012106A" w:rsidRDefault="00C72A0A" w:rsidP="00CD6E46">
            <w:pPr>
              <w:rPr>
                <w:rFonts w:asciiTheme="majorBidi" w:hAnsiTheme="majorBidi" w:cstheme="majorBidi"/>
                <w:b/>
                <w:bCs/>
                <w:sz w:val="16"/>
                <w:szCs w:val="16"/>
              </w:rPr>
            </w:pPr>
            <w:r w:rsidRPr="0012106A">
              <w:rPr>
                <w:rFonts w:asciiTheme="majorBidi" w:hAnsiTheme="majorBidi" w:cstheme="majorBidi"/>
                <w:b/>
                <w:bCs/>
                <w:sz w:val="16"/>
                <w:szCs w:val="16"/>
              </w:rPr>
              <w:t>1</w:t>
            </w:r>
          </w:p>
        </w:tc>
        <w:tc>
          <w:tcPr>
            <w:tcW w:w="1801" w:type="dxa"/>
          </w:tcPr>
          <w:p w14:paraId="625F75AB" w14:textId="77777777" w:rsidR="00C72A0A" w:rsidRPr="0012106A" w:rsidRDefault="00C72A0A" w:rsidP="00CD6E46">
            <w:pPr>
              <w:rPr>
                <w:rFonts w:asciiTheme="majorBidi" w:hAnsiTheme="majorBidi" w:cstheme="majorBidi"/>
                <w:b/>
                <w:bCs/>
                <w:sz w:val="16"/>
                <w:szCs w:val="16"/>
              </w:rPr>
            </w:pPr>
            <w:r w:rsidRPr="0012106A">
              <w:rPr>
                <w:rFonts w:asciiTheme="majorBidi" w:hAnsiTheme="majorBidi" w:cstheme="majorBidi"/>
                <w:b/>
                <w:bCs/>
                <w:sz w:val="16"/>
                <w:szCs w:val="16"/>
              </w:rPr>
              <w:t>0.5</w:t>
            </w:r>
          </w:p>
        </w:tc>
        <w:tc>
          <w:tcPr>
            <w:tcW w:w="1393" w:type="dxa"/>
          </w:tcPr>
          <w:p w14:paraId="033213C4" w14:textId="77777777" w:rsidR="00C72A0A" w:rsidRPr="0012106A" w:rsidRDefault="00C72A0A" w:rsidP="00CD6E46">
            <w:pPr>
              <w:rPr>
                <w:rFonts w:asciiTheme="majorBidi" w:hAnsiTheme="majorBidi" w:cstheme="majorBidi"/>
                <w:b/>
                <w:bCs/>
                <w:sz w:val="16"/>
                <w:szCs w:val="16"/>
              </w:rPr>
            </w:pPr>
            <w:r w:rsidRPr="0012106A">
              <w:rPr>
                <w:rFonts w:asciiTheme="majorBidi" w:hAnsiTheme="majorBidi" w:cstheme="majorBidi"/>
                <w:b/>
                <w:bCs/>
                <w:sz w:val="16"/>
                <w:szCs w:val="16"/>
              </w:rPr>
              <w:t>1</w:t>
            </w:r>
          </w:p>
        </w:tc>
        <w:tc>
          <w:tcPr>
            <w:tcW w:w="1478" w:type="dxa"/>
          </w:tcPr>
          <w:p w14:paraId="332CF63C" w14:textId="77777777" w:rsidR="00C72A0A" w:rsidRPr="0012106A" w:rsidRDefault="00C72A0A" w:rsidP="00CD6E46">
            <w:pPr>
              <w:rPr>
                <w:rFonts w:asciiTheme="majorBidi" w:hAnsiTheme="majorBidi" w:cstheme="majorBidi"/>
                <w:b/>
                <w:bCs/>
                <w:sz w:val="16"/>
                <w:szCs w:val="16"/>
              </w:rPr>
            </w:pPr>
            <w:r w:rsidRPr="0012106A">
              <w:rPr>
                <w:rFonts w:asciiTheme="majorBidi" w:hAnsiTheme="majorBidi" w:cstheme="majorBidi"/>
                <w:b/>
                <w:bCs/>
                <w:sz w:val="16"/>
                <w:szCs w:val="16"/>
              </w:rPr>
              <w:t>1</w:t>
            </w:r>
          </w:p>
        </w:tc>
        <w:tc>
          <w:tcPr>
            <w:tcW w:w="1135" w:type="dxa"/>
          </w:tcPr>
          <w:p w14:paraId="5EEF1FD5" w14:textId="77777777" w:rsidR="00C72A0A" w:rsidRPr="0012106A" w:rsidRDefault="00C72A0A" w:rsidP="00CD6E46">
            <w:pPr>
              <w:rPr>
                <w:rFonts w:asciiTheme="majorBidi" w:hAnsiTheme="majorBidi" w:cstheme="majorBidi"/>
                <w:b/>
                <w:bCs/>
                <w:sz w:val="16"/>
                <w:szCs w:val="16"/>
              </w:rPr>
            </w:pPr>
            <w:r w:rsidRPr="0012106A">
              <w:rPr>
                <w:rFonts w:asciiTheme="majorBidi" w:hAnsiTheme="majorBidi" w:cstheme="majorBidi"/>
                <w:b/>
                <w:bCs/>
                <w:sz w:val="16"/>
                <w:szCs w:val="16"/>
              </w:rPr>
              <w:t>1</w:t>
            </w:r>
          </w:p>
        </w:tc>
        <w:tc>
          <w:tcPr>
            <w:tcW w:w="1991" w:type="dxa"/>
          </w:tcPr>
          <w:p w14:paraId="16A51C87" w14:textId="77777777" w:rsidR="00C72A0A" w:rsidRPr="0012106A" w:rsidRDefault="00C72A0A" w:rsidP="00CD6E46">
            <w:pPr>
              <w:rPr>
                <w:rFonts w:asciiTheme="majorBidi" w:hAnsiTheme="majorBidi" w:cstheme="majorBidi"/>
                <w:b/>
                <w:bCs/>
                <w:sz w:val="16"/>
                <w:szCs w:val="16"/>
              </w:rPr>
            </w:pPr>
            <w:r w:rsidRPr="0012106A">
              <w:rPr>
                <w:rFonts w:asciiTheme="majorBidi" w:hAnsiTheme="majorBidi" w:cstheme="majorBidi"/>
                <w:b/>
                <w:bCs/>
                <w:sz w:val="16"/>
                <w:szCs w:val="16"/>
              </w:rPr>
              <w:t>2</w:t>
            </w:r>
          </w:p>
        </w:tc>
      </w:tr>
    </w:tbl>
    <w:p w14:paraId="6ACB7136" w14:textId="77777777" w:rsidR="00C72A0A" w:rsidRPr="0012106A" w:rsidRDefault="00C72A0A" w:rsidP="00C72A0A">
      <w:pPr>
        <w:rPr>
          <w:rFonts w:asciiTheme="majorBidi" w:hAnsiTheme="majorBidi" w:cstheme="majorBidi"/>
          <w:b/>
          <w:bCs/>
          <w:sz w:val="16"/>
          <w:szCs w:val="16"/>
        </w:rPr>
      </w:pPr>
    </w:p>
    <w:p w14:paraId="19C30BA5" w14:textId="77777777" w:rsidR="00C72A0A" w:rsidRPr="0012106A" w:rsidRDefault="00C72A0A" w:rsidP="00C72A0A">
      <w:pPr>
        <w:rPr>
          <w:rFonts w:asciiTheme="majorBidi" w:hAnsiTheme="majorBidi" w:cstheme="majorBidi"/>
        </w:rPr>
      </w:pPr>
    </w:p>
    <w:p w14:paraId="6AA2897D" w14:textId="77777777" w:rsidR="00C72A0A" w:rsidRPr="0012106A" w:rsidRDefault="00C72A0A" w:rsidP="00C72A0A">
      <w:pPr>
        <w:rPr>
          <w:rFonts w:asciiTheme="majorBidi" w:hAnsiTheme="majorBidi" w:cstheme="majorBidi"/>
          <w:lang w:bidi="fa-IR"/>
        </w:rPr>
      </w:pPr>
    </w:p>
    <w:p w14:paraId="7881645D" w14:textId="77777777" w:rsidR="00C72A0A" w:rsidRPr="0012106A" w:rsidRDefault="00C72A0A" w:rsidP="00C72A0A">
      <w:pPr>
        <w:rPr>
          <w:rFonts w:asciiTheme="majorBidi" w:hAnsiTheme="majorBidi" w:cstheme="majorBidi"/>
          <w:lang w:bidi="fa-IR"/>
        </w:rPr>
      </w:pPr>
    </w:p>
    <w:p w14:paraId="16F42977" w14:textId="77777777" w:rsidR="00C72A0A" w:rsidRPr="0012106A" w:rsidRDefault="00C72A0A" w:rsidP="00C72A0A">
      <w:pPr>
        <w:rPr>
          <w:rFonts w:asciiTheme="majorBidi" w:hAnsiTheme="majorBidi" w:cstheme="majorBidi"/>
          <w:lang w:bidi="fa-IR"/>
        </w:rPr>
      </w:pPr>
    </w:p>
    <w:p w14:paraId="2FE78071" w14:textId="77777777" w:rsidR="00C72A0A" w:rsidRPr="0012106A" w:rsidRDefault="00C72A0A" w:rsidP="00C72A0A">
      <w:pPr>
        <w:rPr>
          <w:rFonts w:asciiTheme="majorBidi" w:hAnsiTheme="majorBidi" w:cstheme="majorBidi"/>
          <w:lang w:bidi="fa-IR"/>
        </w:rPr>
      </w:pPr>
    </w:p>
    <w:p w14:paraId="5F372A18" w14:textId="77777777" w:rsidR="00C72A0A" w:rsidRPr="0012106A" w:rsidRDefault="00C72A0A" w:rsidP="00C72A0A">
      <w:pPr>
        <w:rPr>
          <w:rFonts w:asciiTheme="majorBidi" w:hAnsiTheme="majorBidi" w:cstheme="majorBidi"/>
          <w:lang w:bidi="fa-IR"/>
        </w:rPr>
      </w:pPr>
    </w:p>
    <w:p w14:paraId="2613BBAA" w14:textId="38A987DF" w:rsidR="00C72A0A" w:rsidRPr="0012106A" w:rsidRDefault="00C72A0A" w:rsidP="00C72A0A">
      <w:pPr>
        <w:pStyle w:val="Heading2"/>
        <w:spacing w:before="340" w:after="140"/>
        <w:rPr>
          <w:rFonts w:asciiTheme="majorBidi" w:hAnsiTheme="majorBidi" w:cstheme="majorBidi"/>
          <w:color w:val="auto"/>
        </w:rPr>
      </w:pPr>
      <w:r w:rsidRPr="0012106A">
        <w:rPr>
          <w:rFonts w:asciiTheme="majorBidi" w:eastAsia="Calibri" w:hAnsiTheme="majorBidi" w:cstheme="majorBidi"/>
          <w:b/>
          <w:bCs/>
          <w:color w:val="auto"/>
          <w:sz w:val="24"/>
          <w:szCs w:val="24"/>
        </w:rPr>
        <w:t xml:space="preserve">Supplementary Table </w:t>
      </w:r>
      <w:r w:rsidR="00BB2FCD">
        <w:rPr>
          <w:rFonts w:asciiTheme="majorBidi" w:eastAsia="Calibri" w:hAnsiTheme="majorBidi" w:cstheme="majorBidi"/>
          <w:b/>
          <w:bCs/>
          <w:color w:val="auto"/>
          <w:sz w:val="24"/>
          <w:szCs w:val="24"/>
        </w:rPr>
        <w:t>4</w:t>
      </w:r>
      <w:r w:rsidRPr="0012106A">
        <w:rPr>
          <w:rFonts w:asciiTheme="majorBidi" w:eastAsia="Calibri" w:hAnsiTheme="majorBidi" w:cstheme="majorBidi"/>
          <w:b/>
          <w:bCs/>
          <w:color w:val="auto"/>
          <w:sz w:val="24"/>
          <w:szCs w:val="24"/>
        </w:rPr>
        <w:t>. GRADE Summary of Findings</w:t>
      </w:r>
    </w:p>
    <w:tbl>
      <w:tblPr>
        <w:tblStyle w:val="TableGrid"/>
        <w:tblW w:w="14169" w:type="dxa"/>
        <w:tblLook w:val="0000" w:firstRow="0" w:lastRow="0" w:firstColumn="0" w:lastColumn="0" w:noHBand="0" w:noVBand="0"/>
      </w:tblPr>
      <w:tblGrid>
        <w:gridCol w:w="2488"/>
        <w:gridCol w:w="1496"/>
        <w:gridCol w:w="2286"/>
        <w:gridCol w:w="1295"/>
        <w:gridCol w:w="1894"/>
        <w:gridCol w:w="1199"/>
        <w:gridCol w:w="1298"/>
        <w:gridCol w:w="1298"/>
        <w:gridCol w:w="915"/>
      </w:tblGrid>
      <w:tr w:rsidR="00C72A0A" w:rsidRPr="0012106A" w14:paraId="75AD6A41" w14:textId="77777777" w:rsidTr="00C72A0A">
        <w:tc>
          <w:tcPr>
            <w:tcW w:w="2500" w:type="dxa"/>
          </w:tcPr>
          <w:p w14:paraId="5E134212"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b/>
                <w:bCs/>
                <w:sz w:val="17"/>
                <w:szCs w:val="17"/>
              </w:rPr>
              <w:t>Outcome</w:t>
            </w:r>
          </w:p>
        </w:tc>
        <w:tc>
          <w:tcPr>
            <w:tcW w:w="1500" w:type="dxa"/>
          </w:tcPr>
          <w:p w14:paraId="23DA9A29"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b/>
                <w:bCs/>
                <w:sz w:val="17"/>
                <w:szCs w:val="17"/>
              </w:rPr>
              <w:t>Trials / participants</w:t>
            </w:r>
          </w:p>
        </w:tc>
        <w:tc>
          <w:tcPr>
            <w:tcW w:w="2300" w:type="dxa"/>
          </w:tcPr>
          <w:p w14:paraId="1458E6C5"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b/>
                <w:bCs/>
                <w:sz w:val="17"/>
                <w:szCs w:val="17"/>
              </w:rPr>
              <w:t>Pooled effect (95% CI)</w:t>
            </w:r>
          </w:p>
        </w:tc>
        <w:tc>
          <w:tcPr>
            <w:tcW w:w="1300" w:type="dxa"/>
          </w:tcPr>
          <w:p w14:paraId="3199DF2C"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b/>
                <w:bCs/>
                <w:sz w:val="17"/>
                <w:szCs w:val="17"/>
              </w:rPr>
              <w:t>Risk of bias</w:t>
            </w:r>
          </w:p>
        </w:tc>
        <w:tc>
          <w:tcPr>
            <w:tcW w:w="1900" w:type="dxa"/>
          </w:tcPr>
          <w:p w14:paraId="77135906"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b/>
                <w:bCs/>
                <w:sz w:val="17"/>
                <w:szCs w:val="17"/>
              </w:rPr>
              <w:t>Inconsistency</w:t>
            </w:r>
          </w:p>
        </w:tc>
        <w:tc>
          <w:tcPr>
            <w:tcW w:w="1200" w:type="dxa"/>
          </w:tcPr>
          <w:p w14:paraId="3C4B244E"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b/>
                <w:bCs/>
                <w:sz w:val="17"/>
                <w:szCs w:val="17"/>
              </w:rPr>
              <w:t>Indirectness</w:t>
            </w:r>
          </w:p>
        </w:tc>
        <w:tc>
          <w:tcPr>
            <w:tcW w:w="1300" w:type="dxa"/>
          </w:tcPr>
          <w:p w14:paraId="29BC982F"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b/>
                <w:bCs/>
                <w:sz w:val="17"/>
                <w:szCs w:val="17"/>
              </w:rPr>
              <w:t>Imprecision</w:t>
            </w:r>
          </w:p>
        </w:tc>
        <w:tc>
          <w:tcPr>
            <w:tcW w:w="1300" w:type="dxa"/>
          </w:tcPr>
          <w:p w14:paraId="4327005E"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b/>
                <w:bCs/>
                <w:sz w:val="17"/>
                <w:szCs w:val="17"/>
              </w:rPr>
              <w:t>Publication bias</w:t>
            </w:r>
          </w:p>
        </w:tc>
        <w:tc>
          <w:tcPr>
            <w:tcW w:w="869" w:type="dxa"/>
          </w:tcPr>
          <w:p w14:paraId="4A45DFF4"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b/>
                <w:bCs/>
                <w:sz w:val="17"/>
                <w:szCs w:val="17"/>
              </w:rPr>
              <w:t>Certainty</w:t>
            </w:r>
          </w:p>
        </w:tc>
      </w:tr>
      <w:tr w:rsidR="00C72A0A" w:rsidRPr="0012106A" w14:paraId="3075E5D2" w14:textId="77777777" w:rsidTr="00C72A0A">
        <w:tc>
          <w:tcPr>
            <w:tcW w:w="2500" w:type="dxa"/>
          </w:tcPr>
          <w:p w14:paraId="18D23EEB" w14:textId="77777777" w:rsidR="00C72A0A" w:rsidRPr="0012106A" w:rsidRDefault="00C72A0A" w:rsidP="00CD6E46">
            <w:pPr>
              <w:rPr>
                <w:rFonts w:asciiTheme="majorBidi" w:hAnsiTheme="majorBidi" w:cstheme="majorBidi"/>
              </w:rPr>
            </w:pPr>
            <w:proofErr w:type="spellStart"/>
            <w:r w:rsidRPr="0012106A">
              <w:rPr>
                <w:rFonts w:asciiTheme="majorBidi" w:eastAsia="Calibri" w:hAnsiTheme="majorBidi" w:cstheme="majorBidi"/>
                <w:sz w:val="17"/>
                <w:szCs w:val="17"/>
              </w:rPr>
              <w:t>mPAP</w:t>
            </w:r>
            <w:proofErr w:type="spellEnd"/>
            <w:r w:rsidRPr="0012106A">
              <w:rPr>
                <w:rFonts w:asciiTheme="majorBidi" w:eastAsia="Calibri" w:hAnsiTheme="majorBidi" w:cstheme="majorBidi"/>
                <w:sz w:val="17"/>
                <w:szCs w:val="17"/>
              </w:rPr>
              <w:t xml:space="preserve"> — PDE5 inhibitors</w:t>
            </w:r>
          </w:p>
        </w:tc>
        <w:tc>
          <w:tcPr>
            <w:tcW w:w="1500" w:type="dxa"/>
          </w:tcPr>
          <w:p w14:paraId="54C48839"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13 / 748</w:t>
            </w:r>
          </w:p>
        </w:tc>
        <w:tc>
          <w:tcPr>
            <w:tcW w:w="2300" w:type="dxa"/>
          </w:tcPr>
          <w:p w14:paraId="12AADE28"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−13.49 mmHg (−18.04, −8.95)</w:t>
            </w:r>
          </w:p>
        </w:tc>
        <w:tc>
          <w:tcPr>
            <w:tcW w:w="1300" w:type="dxa"/>
          </w:tcPr>
          <w:p w14:paraId="40196A24"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 xml:space="preserve">Serious </w:t>
            </w:r>
            <w:r w:rsidRPr="0012106A">
              <w:rPr>
                <w:rFonts w:ascii="Cambria Math" w:eastAsia="Calibri" w:hAnsi="Cambria Math" w:cs="Cambria Math"/>
                <w:sz w:val="17"/>
                <w:szCs w:val="17"/>
              </w:rPr>
              <w:t>⊖</w:t>
            </w:r>
          </w:p>
        </w:tc>
        <w:tc>
          <w:tcPr>
            <w:tcW w:w="1900" w:type="dxa"/>
          </w:tcPr>
          <w:p w14:paraId="2A09B71A"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 xml:space="preserve">Very serious </w:t>
            </w:r>
            <w:r w:rsidRPr="0012106A">
              <w:rPr>
                <w:rFonts w:ascii="Cambria Math" w:eastAsia="Calibri" w:hAnsi="Cambria Math" w:cs="Cambria Math"/>
                <w:sz w:val="17"/>
                <w:szCs w:val="17"/>
              </w:rPr>
              <w:t>⊖⊖</w:t>
            </w:r>
            <w:r w:rsidRPr="0012106A">
              <w:rPr>
                <w:rFonts w:asciiTheme="majorBidi" w:eastAsia="Calibri" w:hAnsiTheme="majorBidi" w:cstheme="majorBidi"/>
                <w:sz w:val="17"/>
                <w:szCs w:val="17"/>
              </w:rPr>
              <w:t xml:space="preserve"> (I</w:t>
            </w:r>
            <w:r w:rsidRPr="0012106A">
              <w:rPr>
                <w:rFonts w:ascii="Times New Roman" w:eastAsia="Calibri" w:hAnsi="Times New Roman" w:cs="Times New Roman"/>
                <w:sz w:val="17"/>
                <w:szCs w:val="17"/>
              </w:rPr>
              <w:t>²</w:t>
            </w:r>
            <w:r w:rsidRPr="0012106A">
              <w:rPr>
                <w:rFonts w:asciiTheme="majorBidi" w:eastAsia="Calibri" w:hAnsiTheme="majorBidi" w:cstheme="majorBidi"/>
                <w:sz w:val="17"/>
                <w:szCs w:val="17"/>
              </w:rPr>
              <w:t>=95.8%)</w:t>
            </w:r>
          </w:p>
        </w:tc>
        <w:tc>
          <w:tcPr>
            <w:tcW w:w="1200" w:type="dxa"/>
          </w:tcPr>
          <w:p w14:paraId="51C239FC"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Not serious</w:t>
            </w:r>
          </w:p>
        </w:tc>
        <w:tc>
          <w:tcPr>
            <w:tcW w:w="1300" w:type="dxa"/>
          </w:tcPr>
          <w:p w14:paraId="233754B6"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Not serious</w:t>
            </w:r>
          </w:p>
        </w:tc>
        <w:tc>
          <w:tcPr>
            <w:tcW w:w="1300" w:type="dxa"/>
          </w:tcPr>
          <w:p w14:paraId="1CB98DA1"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Undetected</w:t>
            </w:r>
          </w:p>
        </w:tc>
        <w:tc>
          <w:tcPr>
            <w:tcW w:w="869" w:type="dxa"/>
          </w:tcPr>
          <w:p w14:paraId="157B2638" w14:textId="77777777" w:rsidR="00C72A0A" w:rsidRPr="0012106A" w:rsidRDefault="00C72A0A" w:rsidP="00CD6E46">
            <w:pPr>
              <w:rPr>
                <w:rFonts w:asciiTheme="majorBidi" w:hAnsiTheme="majorBidi" w:cstheme="majorBidi"/>
              </w:rPr>
            </w:pPr>
            <w:r w:rsidRPr="0012106A">
              <w:rPr>
                <w:rFonts w:ascii="Cambria Math" w:eastAsia="Calibri" w:hAnsi="Cambria Math" w:cs="Cambria Math"/>
                <w:sz w:val="17"/>
                <w:szCs w:val="17"/>
              </w:rPr>
              <w:t>⊕⊝⊝⊝</w:t>
            </w:r>
            <w:r w:rsidRPr="0012106A">
              <w:rPr>
                <w:rFonts w:asciiTheme="majorBidi" w:eastAsia="Calibri" w:hAnsiTheme="majorBidi" w:cstheme="majorBidi"/>
                <w:sz w:val="17"/>
                <w:szCs w:val="17"/>
              </w:rPr>
              <w:t xml:space="preserve"> Very low</w:t>
            </w:r>
          </w:p>
        </w:tc>
      </w:tr>
      <w:tr w:rsidR="00C72A0A" w:rsidRPr="0012106A" w14:paraId="22A3667E" w14:textId="77777777" w:rsidTr="00C72A0A">
        <w:tc>
          <w:tcPr>
            <w:tcW w:w="2500" w:type="dxa"/>
          </w:tcPr>
          <w:p w14:paraId="35FE7AF6" w14:textId="77777777" w:rsidR="00C72A0A" w:rsidRPr="0012106A" w:rsidRDefault="00C72A0A" w:rsidP="00CD6E46">
            <w:pPr>
              <w:rPr>
                <w:rFonts w:asciiTheme="majorBidi" w:hAnsiTheme="majorBidi" w:cstheme="majorBidi"/>
              </w:rPr>
            </w:pPr>
            <w:proofErr w:type="spellStart"/>
            <w:r w:rsidRPr="0012106A">
              <w:rPr>
                <w:rFonts w:asciiTheme="majorBidi" w:eastAsia="Calibri" w:hAnsiTheme="majorBidi" w:cstheme="majorBidi"/>
                <w:sz w:val="17"/>
                <w:szCs w:val="17"/>
              </w:rPr>
              <w:t>mPAP</w:t>
            </w:r>
            <w:proofErr w:type="spellEnd"/>
            <w:r w:rsidRPr="0012106A">
              <w:rPr>
                <w:rFonts w:asciiTheme="majorBidi" w:eastAsia="Calibri" w:hAnsiTheme="majorBidi" w:cstheme="majorBidi"/>
                <w:sz w:val="17"/>
                <w:szCs w:val="17"/>
              </w:rPr>
              <w:t xml:space="preserve"> — ERAs</w:t>
            </w:r>
          </w:p>
        </w:tc>
        <w:tc>
          <w:tcPr>
            <w:tcW w:w="1500" w:type="dxa"/>
          </w:tcPr>
          <w:p w14:paraId="7EC008C1"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4 / 234</w:t>
            </w:r>
          </w:p>
        </w:tc>
        <w:tc>
          <w:tcPr>
            <w:tcW w:w="2300" w:type="dxa"/>
          </w:tcPr>
          <w:p w14:paraId="281CC8B4"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−8.95 mmHg (−14.20, −3.69)</w:t>
            </w:r>
          </w:p>
        </w:tc>
        <w:tc>
          <w:tcPr>
            <w:tcW w:w="1300" w:type="dxa"/>
          </w:tcPr>
          <w:p w14:paraId="734C6D24"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 xml:space="preserve">Serious </w:t>
            </w:r>
            <w:r w:rsidRPr="0012106A">
              <w:rPr>
                <w:rFonts w:ascii="Cambria Math" w:eastAsia="Calibri" w:hAnsi="Cambria Math" w:cs="Cambria Math"/>
                <w:sz w:val="17"/>
                <w:szCs w:val="17"/>
              </w:rPr>
              <w:t>⊖</w:t>
            </w:r>
          </w:p>
        </w:tc>
        <w:tc>
          <w:tcPr>
            <w:tcW w:w="1900" w:type="dxa"/>
          </w:tcPr>
          <w:p w14:paraId="5603F06B"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 xml:space="preserve">Serious </w:t>
            </w:r>
            <w:r w:rsidRPr="0012106A">
              <w:rPr>
                <w:rFonts w:ascii="Cambria Math" w:eastAsia="Calibri" w:hAnsi="Cambria Math" w:cs="Cambria Math"/>
                <w:sz w:val="17"/>
                <w:szCs w:val="17"/>
              </w:rPr>
              <w:t>⊖</w:t>
            </w:r>
            <w:r w:rsidRPr="0012106A">
              <w:rPr>
                <w:rFonts w:asciiTheme="majorBidi" w:eastAsia="Calibri" w:hAnsiTheme="majorBidi" w:cstheme="majorBidi"/>
                <w:sz w:val="17"/>
                <w:szCs w:val="17"/>
              </w:rPr>
              <w:t xml:space="preserve"> (I</w:t>
            </w:r>
            <w:r w:rsidRPr="0012106A">
              <w:rPr>
                <w:rFonts w:ascii="Times New Roman" w:eastAsia="Calibri" w:hAnsi="Times New Roman" w:cs="Times New Roman"/>
                <w:sz w:val="17"/>
                <w:szCs w:val="17"/>
              </w:rPr>
              <w:t>²</w:t>
            </w:r>
            <w:r w:rsidRPr="0012106A">
              <w:rPr>
                <w:rFonts w:asciiTheme="majorBidi" w:eastAsia="Calibri" w:hAnsiTheme="majorBidi" w:cstheme="majorBidi"/>
                <w:sz w:val="17"/>
                <w:szCs w:val="17"/>
              </w:rPr>
              <w:t>=76.6%)</w:t>
            </w:r>
          </w:p>
        </w:tc>
        <w:tc>
          <w:tcPr>
            <w:tcW w:w="1200" w:type="dxa"/>
          </w:tcPr>
          <w:p w14:paraId="702B19E7"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Not serious</w:t>
            </w:r>
          </w:p>
        </w:tc>
        <w:tc>
          <w:tcPr>
            <w:tcW w:w="1300" w:type="dxa"/>
          </w:tcPr>
          <w:p w14:paraId="408D9560"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 xml:space="preserve">Serious </w:t>
            </w:r>
            <w:r w:rsidRPr="0012106A">
              <w:rPr>
                <w:rFonts w:ascii="Cambria Math" w:eastAsia="Calibri" w:hAnsi="Cambria Math" w:cs="Cambria Math"/>
                <w:sz w:val="17"/>
                <w:szCs w:val="17"/>
              </w:rPr>
              <w:t>⊖</w:t>
            </w:r>
          </w:p>
        </w:tc>
        <w:tc>
          <w:tcPr>
            <w:tcW w:w="1300" w:type="dxa"/>
          </w:tcPr>
          <w:p w14:paraId="12A8516E"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Undetected</w:t>
            </w:r>
          </w:p>
        </w:tc>
        <w:tc>
          <w:tcPr>
            <w:tcW w:w="869" w:type="dxa"/>
          </w:tcPr>
          <w:p w14:paraId="5E489C5C" w14:textId="77777777" w:rsidR="00C72A0A" w:rsidRPr="0012106A" w:rsidRDefault="00C72A0A" w:rsidP="00CD6E46">
            <w:pPr>
              <w:rPr>
                <w:rFonts w:asciiTheme="majorBidi" w:hAnsiTheme="majorBidi" w:cstheme="majorBidi"/>
              </w:rPr>
            </w:pPr>
            <w:r w:rsidRPr="0012106A">
              <w:rPr>
                <w:rFonts w:ascii="Cambria Math" w:eastAsia="Calibri" w:hAnsi="Cambria Math" w:cs="Cambria Math"/>
                <w:sz w:val="17"/>
                <w:szCs w:val="17"/>
              </w:rPr>
              <w:t>⊕⊝⊝⊝</w:t>
            </w:r>
            <w:r w:rsidRPr="0012106A">
              <w:rPr>
                <w:rFonts w:asciiTheme="majorBidi" w:eastAsia="Calibri" w:hAnsiTheme="majorBidi" w:cstheme="majorBidi"/>
                <w:sz w:val="17"/>
                <w:szCs w:val="17"/>
              </w:rPr>
              <w:t xml:space="preserve"> Very low</w:t>
            </w:r>
          </w:p>
        </w:tc>
      </w:tr>
      <w:tr w:rsidR="00C72A0A" w:rsidRPr="0012106A" w14:paraId="5481B283" w14:textId="77777777" w:rsidTr="00C72A0A">
        <w:tc>
          <w:tcPr>
            <w:tcW w:w="2500" w:type="dxa"/>
          </w:tcPr>
          <w:p w14:paraId="719FA6EB" w14:textId="77777777" w:rsidR="00C72A0A" w:rsidRPr="0012106A" w:rsidRDefault="00C72A0A" w:rsidP="00CD6E46">
            <w:pPr>
              <w:rPr>
                <w:rFonts w:asciiTheme="majorBidi" w:hAnsiTheme="majorBidi" w:cstheme="majorBidi"/>
              </w:rPr>
            </w:pPr>
            <w:proofErr w:type="spellStart"/>
            <w:r w:rsidRPr="0012106A">
              <w:rPr>
                <w:rFonts w:asciiTheme="majorBidi" w:eastAsia="Calibri" w:hAnsiTheme="majorBidi" w:cstheme="majorBidi"/>
                <w:sz w:val="17"/>
                <w:szCs w:val="17"/>
              </w:rPr>
              <w:t>mPAP</w:t>
            </w:r>
            <w:proofErr w:type="spellEnd"/>
            <w:r w:rsidRPr="0012106A">
              <w:rPr>
                <w:rFonts w:asciiTheme="majorBidi" w:eastAsia="Calibri" w:hAnsiTheme="majorBidi" w:cstheme="majorBidi"/>
                <w:sz w:val="17"/>
                <w:szCs w:val="17"/>
              </w:rPr>
              <w:t xml:space="preserve"> — </w:t>
            </w:r>
            <w:proofErr w:type="spellStart"/>
            <w:r w:rsidRPr="0012106A">
              <w:rPr>
                <w:rFonts w:asciiTheme="majorBidi" w:eastAsia="Calibri" w:hAnsiTheme="majorBidi" w:cstheme="majorBidi"/>
                <w:sz w:val="17"/>
                <w:szCs w:val="17"/>
              </w:rPr>
              <w:t>Prostacyclins</w:t>
            </w:r>
            <w:proofErr w:type="spellEnd"/>
          </w:p>
        </w:tc>
        <w:tc>
          <w:tcPr>
            <w:tcW w:w="1500" w:type="dxa"/>
          </w:tcPr>
          <w:p w14:paraId="14D37996"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4 / 116</w:t>
            </w:r>
          </w:p>
        </w:tc>
        <w:tc>
          <w:tcPr>
            <w:tcW w:w="2300" w:type="dxa"/>
          </w:tcPr>
          <w:p w14:paraId="0FEC3ED8"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−5.82 mmHg (−15.17, 3.52)</w:t>
            </w:r>
          </w:p>
        </w:tc>
        <w:tc>
          <w:tcPr>
            <w:tcW w:w="1300" w:type="dxa"/>
          </w:tcPr>
          <w:p w14:paraId="7533A5A7"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 xml:space="preserve">Serious </w:t>
            </w:r>
            <w:r w:rsidRPr="0012106A">
              <w:rPr>
                <w:rFonts w:ascii="Cambria Math" w:eastAsia="Calibri" w:hAnsi="Cambria Math" w:cs="Cambria Math"/>
                <w:sz w:val="17"/>
                <w:szCs w:val="17"/>
              </w:rPr>
              <w:t>⊖</w:t>
            </w:r>
          </w:p>
        </w:tc>
        <w:tc>
          <w:tcPr>
            <w:tcW w:w="1900" w:type="dxa"/>
          </w:tcPr>
          <w:p w14:paraId="5966F8EB"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 xml:space="preserve">Serious </w:t>
            </w:r>
            <w:r w:rsidRPr="0012106A">
              <w:rPr>
                <w:rFonts w:ascii="Cambria Math" w:eastAsia="Calibri" w:hAnsi="Cambria Math" w:cs="Cambria Math"/>
                <w:sz w:val="17"/>
                <w:szCs w:val="17"/>
              </w:rPr>
              <w:t>⊖</w:t>
            </w:r>
            <w:r w:rsidRPr="0012106A">
              <w:rPr>
                <w:rFonts w:asciiTheme="majorBidi" w:eastAsia="Calibri" w:hAnsiTheme="majorBidi" w:cstheme="majorBidi"/>
                <w:sz w:val="17"/>
                <w:szCs w:val="17"/>
              </w:rPr>
              <w:t xml:space="preserve"> (I</w:t>
            </w:r>
            <w:r w:rsidRPr="0012106A">
              <w:rPr>
                <w:rFonts w:ascii="Times New Roman" w:eastAsia="Calibri" w:hAnsi="Times New Roman" w:cs="Times New Roman"/>
                <w:sz w:val="17"/>
                <w:szCs w:val="17"/>
              </w:rPr>
              <w:t>²</w:t>
            </w:r>
            <w:r w:rsidRPr="0012106A">
              <w:rPr>
                <w:rFonts w:asciiTheme="majorBidi" w:eastAsia="Calibri" w:hAnsiTheme="majorBidi" w:cstheme="majorBidi"/>
                <w:sz w:val="17"/>
                <w:szCs w:val="17"/>
              </w:rPr>
              <w:t>=87.4%)</w:t>
            </w:r>
          </w:p>
        </w:tc>
        <w:tc>
          <w:tcPr>
            <w:tcW w:w="1200" w:type="dxa"/>
          </w:tcPr>
          <w:p w14:paraId="5E6835F2"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Not serious</w:t>
            </w:r>
          </w:p>
        </w:tc>
        <w:tc>
          <w:tcPr>
            <w:tcW w:w="1300" w:type="dxa"/>
          </w:tcPr>
          <w:p w14:paraId="5EEA784D"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 xml:space="preserve">Serious </w:t>
            </w:r>
            <w:r w:rsidRPr="0012106A">
              <w:rPr>
                <w:rFonts w:ascii="Cambria Math" w:eastAsia="Calibri" w:hAnsi="Cambria Math" w:cs="Cambria Math"/>
                <w:sz w:val="17"/>
                <w:szCs w:val="17"/>
              </w:rPr>
              <w:t>⊖</w:t>
            </w:r>
          </w:p>
        </w:tc>
        <w:tc>
          <w:tcPr>
            <w:tcW w:w="1300" w:type="dxa"/>
          </w:tcPr>
          <w:p w14:paraId="641617AF"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Undetected</w:t>
            </w:r>
          </w:p>
        </w:tc>
        <w:tc>
          <w:tcPr>
            <w:tcW w:w="869" w:type="dxa"/>
          </w:tcPr>
          <w:p w14:paraId="3E977C20" w14:textId="77777777" w:rsidR="00C72A0A" w:rsidRPr="0012106A" w:rsidRDefault="00C72A0A" w:rsidP="00CD6E46">
            <w:pPr>
              <w:rPr>
                <w:rFonts w:asciiTheme="majorBidi" w:hAnsiTheme="majorBidi" w:cstheme="majorBidi"/>
              </w:rPr>
            </w:pPr>
            <w:r w:rsidRPr="0012106A">
              <w:rPr>
                <w:rFonts w:ascii="Cambria Math" w:eastAsia="Calibri" w:hAnsi="Cambria Math" w:cs="Cambria Math"/>
                <w:sz w:val="17"/>
                <w:szCs w:val="17"/>
              </w:rPr>
              <w:t>⊕⊝⊝⊝</w:t>
            </w:r>
            <w:r w:rsidRPr="0012106A">
              <w:rPr>
                <w:rFonts w:asciiTheme="majorBidi" w:eastAsia="Calibri" w:hAnsiTheme="majorBidi" w:cstheme="majorBidi"/>
                <w:sz w:val="17"/>
                <w:szCs w:val="17"/>
              </w:rPr>
              <w:t xml:space="preserve"> Very low</w:t>
            </w:r>
          </w:p>
        </w:tc>
      </w:tr>
      <w:tr w:rsidR="00C72A0A" w:rsidRPr="0012106A" w14:paraId="35BFE7BB" w14:textId="77777777" w:rsidTr="00C72A0A">
        <w:tc>
          <w:tcPr>
            <w:tcW w:w="2500" w:type="dxa"/>
          </w:tcPr>
          <w:p w14:paraId="0EAA3218"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Oxygenation index — PDE5i</w:t>
            </w:r>
          </w:p>
        </w:tc>
        <w:tc>
          <w:tcPr>
            <w:tcW w:w="1500" w:type="dxa"/>
          </w:tcPr>
          <w:p w14:paraId="325088C7"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7 / 259</w:t>
            </w:r>
          </w:p>
        </w:tc>
        <w:tc>
          <w:tcPr>
            <w:tcW w:w="2300" w:type="dxa"/>
          </w:tcPr>
          <w:p w14:paraId="569C0DC3"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−16.11 (−25.06, −7.17)</w:t>
            </w:r>
          </w:p>
        </w:tc>
        <w:tc>
          <w:tcPr>
            <w:tcW w:w="1300" w:type="dxa"/>
          </w:tcPr>
          <w:p w14:paraId="3BC8D904"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 xml:space="preserve">Serious </w:t>
            </w:r>
            <w:r w:rsidRPr="0012106A">
              <w:rPr>
                <w:rFonts w:ascii="Cambria Math" w:eastAsia="Calibri" w:hAnsi="Cambria Math" w:cs="Cambria Math"/>
                <w:sz w:val="17"/>
                <w:szCs w:val="17"/>
              </w:rPr>
              <w:t>⊖</w:t>
            </w:r>
          </w:p>
        </w:tc>
        <w:tc>
          <w:tcPr>
            <w:tcW w:w="1900" w:type="dxa"/>
          </w:tcPr>
          <w:p w14:paraId="233A4CDD"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 xml:space="preserve">Very serious </w:t>
            </w:r>
            <w:r w:rsidRPr="0012106A">
              <w:rPr>
                <w:rFonts w:ascii="Cambria Math" w:eastAsia="Calibri" w:hAnsi="Cambria Math" w:cs="Cambria Math"/>
                <w:sz w:val="17"/>
                <w:szCs w:val="17"/>
              </w:rPr>
              <w:t>⊖⊖</w:t>
            </w:r>
            <w:r w:rsidRPr="0012106A">
              <w:rPr>
                <w:rFonts w:asciiTheme="majorBidi" w:eastAsia="Calibri" w:hAnsiTheme="majorBidi" w:cstheme="majorBidi"/>
                <w:sz w:val="17"/>
                <w:szCs w:val="17"/>
              </w:rPr>
              <w:t xml:space="preserve"> (I</w:t>
            </w:r>
            <w:r w:rsidRPr="0012106A">
              <w:rPr>
                <w:rFonts w:ascii="Times New Roman" w:eastAsia="Calibri" w:hAnsi="Times New Roman" w:cs="Times New Roman"/>
                <w:sz w:val="17"/>
                <w:szCs w:val="17"/>
              </w:rPr>
              <w:t>²</w:t>
            </w:r>
            <w:r w:rsidRPr="0012106A">
              <w:rPr>
                <w:rFonts w:asciiTheme="majorBidi" w:eastAsia="Calibri" w:hAnsiTheme="majorBidi" w:cstheme="majorBidi"/>
                <w:sz w:val="17"/>
                <w:szCs w:val="17"/>
              </w:rPr>
              <w:t>=96.9%)</w:t>
            </w:r>
          </w:p>
        </w:tc>
        <w:tc>
          <w:tcPr>
            <w:tcW w:w="1200" w:type="dxa"/>
          </w:tcPr>
          <w:p w14:paraId="0EA38F08"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Not serious</w:t>
            </w:r>
          </w:p>
        </w:tc>
        <w:tc>
          <w:tcPr>
            <w:tcW w:w="1300" w:type="dxa"/>
          </w:tcPr>
          <w:p w14:paraId="33B2EA18"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Not serious</w:t>
            </w:r>
          </w:p>
        </w:tc>
        <w:tc>
          <w:tcPr>
            <w:tcW w:w="1300" w:type="dxa"/>
          </w:tcPr>
          <w:p w14:paraId="71CB596E"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Undetected</w:t>
            </w:r>
          </w:p>
        </w:tc>
        <w:tc>
          <w:tcPr>
            <w:tcW w:w="869" w:type="dxa"/>
          </w:tcPr>
          <w:p w14:paraId="2132D270" w14:textId="77777777" w:rsidR="00C72A0A" w:rsidRPr="0012106A" w:rsidRDefault="00C72A0A" w:rsidP="00CD6E46">
            <w:pPr>
              <w:rPr>
                <w:rFonts w:asciiTheme="majorBidi" w:hAnsiTheme="majorBidi" w:cstheme="majorBidi"/>
              </w:rPr>
            </w:pPr>
            <w:r w:rsidRPr="0012106A">
              <w:rPr>
                <w:rFonts w:ascii="Cambria Math" w:eastAsia="Calibri" w:hAnsi="Cambria Math" w:cs="Cambria Math"/>
                <w:sz w:val="17"/>
                <w:szCs w:val="17"/>
              </w:rPr>
              <w:t>⊕⊝⊝⊝</w:t>
            </w:r>
            <w:r w:rsidRPr="0012106A">
              <w:rPr>
                <w:rFonts w:asciiTheme="majorBidi" w:eastAsia="Calibri" w:hAnsiTheme="majorBidi" w:cstheme="majorBidi"/>
                <w:sz w:val="17"/>
                <w:szCs w:val="17"/>
              </w:rPr>
              <w:t xml:space="preserve"> Very low</w:t>
            </w:r>
          </w:p>
        </w:tc>
      </w:tr>
      <w:tr w:rsidR="00C72A0A" w:rsidRPr="0012106A" w14:paraId="6AD9BDFE" w14:textId="77777777" w:rsidTr="00C72A0A">
        <w:tc>
          <w:tcPr>
            <w:tcW w:w="2500" w:type="dxa"/>
          </w:tcPr>
          <w:p w14:paraId="1E29D0FE"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Oxygenation index — ERAs</w:t>
            </w:r>
          </w:p>
        </w:tc>
        <w:tc>
          <w:tcPr>
            <w:tcW w:w="1500" w:type="dxa"/>
          </w:tcPr>
          <w:p w14:paraId="454374DE"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2 / 68</w:t>
            </w:r>
          </w:p>
        </w:tc>
        <w:tc>
          <w:tcPr>
            <w:tcW w:w="2300" w:type="dxa"/>
          </w:tcPr>
          <w:p w14:paraId="47E74542"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−10.22 (−23.92, 3.49)</w:t>
            </w:r>
          </w:p>
        </w:tc>
        <w:tc>
          <w:tcPr>
            <w:tcW w:w="1300" w:type="dxa"/>
          </w:tcPr>
          <w:p w14:paraId="0E58E24D"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 xml:space="preserve">Serious </w:t>
            </w:r>
            <w:r w:rsidRPr="0012106A">
              <w:rPr>
                <w:rFonts w:ascii="Cambria Math" w:eastAsia="Calibri" w:hAnsi="Cambria Math" w:cs="Cambria Math"/>
                <w:sz w:val="17"/>
                <w:szCs w:val="17"/>
              </w:rPr>
              <w:t>⊖</w:t>
            </w:r>
          </w:p>
        </w:tc>
        <w:tc>
          <w:tcPr>
            <w:tcW w:w="1900" w:type="dxa"/>
          </w:tcPr>
          <w:p w14:paraId="02EE57FA"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 xml:space="preserve">Serious </w:t>
            </w:r>
            <w:r w:rsidRPr="0012106A">
              <w:rPr>
                <w:rFonts w:ascii="Cambria Math" w:eastAsia="Calibri" w:hAnsi="Cambria Math" w:cs="Cambria Math"/>
                <w:sz w:val="17"/>
                <w:szCs w:val="17"/>
              </w:rPr>
              <w:t>⊖</w:t>
            </w:r>
            <w:r w:rsidRPr="0012106A">
              <w:rPr>
                <w:rFonts w:asciiTheme="majorBidi" w:eastAsia="Calibri" w:hAnsiTheme="majorBidi" w:cstheme="majorBidi"/>
                <w:sz w:val="17"/>
                <w:szCs w:val="17"/>
              </w:rPr>
              <w:t xml:space="preserve"> (I</w:t>
            </w:r>
            <w:r w:rsidRPr="0012106A">
              <w:rPr>
                <w:rFonts w:ascii="Times New Roman" w:eastAsia="Calibri" w:hAnsi="Times New Roman" w:cs="Times New Roman"/>
                <w:sz w:val="17"/>
                <w:szCs w:val="17"/>
              </w:rPr>
              <w:t>²</w:t>
            </w:r>
            <w:r w:rsidRPr="0012106A">
              <w:rPr>
                <w:rFonts w:asciiTheme="majorBidi" w:eastAsia="Calibri" w:hAnsiTheme="majorBidi" w:cstheme="majorBidi"/>
                <w:sz w:val="17"/>
                <w:szCs w:val="17"/>
              </w:rPr>
              <w:t>=91.5%)</w:t>
            </w:r>
          </w:p>
        </w:tc>
        <w:tc>
          <w:tcPr>
            <w:tcW w:w="1200" w:type="dxa"/>
          </w:tcPr>
          <w:p w14:paraId="0CB1C78C"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Not serious</w:t>
            </w:r>
          </w:p>
        </w:tc>
        <w:tc>
          <w:tcPr>
            <w:tcW w:w="1300" w:type="dxa"/>
          </w:tcPr>
          <w:p w14:paraId="1B410268"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 xml:space="preserve">Serious </w:t>
            </w:r>
            <w:r w:rsidRPr="0012106A">
              <w:rPr>
                <w:rFonts w:ascii="Cambria Math" w:eastAsia="Calibri" w:hAnsi="Cambria Math" w:cs="Cambria Math"/>
                <w:sz w:val="17"/>
                <w:szCs w:val="17"/>
              </w:rPr>
              <w:t>⊖</w:t>
            </w:r>
          </w:p>
        </w:tc>
        <w:tc>
          <w:tcPr>
            <w:tcW w:w="1300" w:type="dxa"/>
          </w:tcPr>
          <w:p w14:paraId="28061143"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Undetected</w:t>
            </w:r>
          </w:p>
        </w:tc>
        <w:tc>
          <w:tcPr>
            <w:tcW w:w="869" w:type="dxa"/>
          </w:tcPr>
          <w:p w14:paraId="0BD0F87E" w14:textId="77777777" w:rsidR="00C72A0A" w:rsidRPr="0012106A" w:rsidRDefault="00C72A0A" w:rsidP="00CD6E46">
            <w:pPr>
              <w:rPr>
                <w:rFonts w:asciiTheme="majorBidi" w:hAnsiTheme="majorBidi" w:cstheme="majorBidi"/>
              </w:rPr>
            </w:pPr>
            <w:r w:rsidRPr="0012106A">
              <w:rPr>
                <w:rFonts w:ascii="Cambria Math" w:eastAsia="Calibri" w:hAnsi="Cambria Math" w:cs="Cambria Math"/>
                <w:sz w:val="17"/>
                <w:szCs w:val="17"/>
              </w:rPr>
              <w:t>⊕⊝⊝⊝</w:t>
            </w:r>
            <w:r w:rsidRPr="0012106A">
              <w:rPr>
                <w:rFonts w:asciiTheme="majorBidi" w:eastAsia="Calibri" w:hAnsiTheme="majorBidi" w:cstheme="majorBidi"/>
                <w:sz w:val="17"/>
                <w:szCs w:val="17"/>
              </w:rPr>
              <w:t xml:space="preserve"> Very low</w:t>
            </w:r>
          </w:p>
        </w:tc>
      </w:tr>
      <w:tr w:rsidR="00C72A0A" w:rsidRPr="0012106A" w14:paraId="32E1C1DC" w14:textId="77777777" w:rsidTr="00C72A0A">
        <w:tc>
          <w:tcPr>
            <w:tcW w:w="2500" w:type="dxa"/>
          </w:tcPr>
          <w:p w14:paraId="3E5AB505"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PA/AO ratio — PDE5i</w:t>
            </w:r>
          </w:p>
        </w:tc>
        <w:tc>
          <w:tcPr>
            <w:tcW w:w="1500" w:type="dxa"/>
          </w:tcPr>
          <w:p w14:paraId="38DF46BA"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5 / 218</w:t>
            </w:r>
          </w:p>
        </w:tc>
        <w:tc>
          <w:tcPr>
            <w:tcW w:w="2300" w:type="dxa"/>
          </w:tcPr>
          <w:p w14:paraId="68A9131A"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−0.10 (−0.14, −0.05)</w:t>
            </w:r>
          </w:p>
        </w:tc>
        <w:tc>
          <w:tcPr>
            <w:tcW w:w="1300" w:type="dxa"/>
          </w:tcPr>
          <w:p w14:paraId="394EBBDD"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 xml:space="preserve">Serious </w:t>
            </w:r>
            <w:r w:rsidRPr="0012106A">
              <w:rPr>
                <w:rFonts w:ascii="Cambria Math" w:eastAsia="Calibri" w:hAnsi="Cambria Math" w:cs="Cambria Math"/>
                <w:sz w:val="17"/>
                <w:szCs w:val="17"/>
              </w:rPr>
              <w:t>⊖</w:t>
            </w:r>
          </w:p>
        </w:tc>
        <w:tc>
          <w:tcPr>
            <w:tcW w:w="1900" w:type="dxa"/>
          </w:tcPr>
          <w:p w14:paraId="1C89EAF3"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 xml:space="preserve">Serious </w:t>
            </w:r>
            <w:r w:rsidRPr="0012106A">
              <w:rPr>
                <w:rFonts w:ascii="Cambria Math" w:eastAsia="Calibri" w:hAnsi="Cambria Math" w:cs="Cambria Math"/>
                <w:sz w:val="17"/>
                <w:szCs w:val="17"/>
              </w:rPr>
              <w:t>⊖</w:t>
            </w:r>
            <w:r w:rsidRPr="0012106A">
              <w:rPr>
                <w:rFonts w:asciiTheme="majorBidi" w:eastAsia="Calibri" w:hAnsiTheme="majorBidi" w:cstheme="majorBidi"/>
                <w:sz w:val="17"/>
                <w:szCs w:val="17"/>
              </w:rPr>
              <w:t xml:space="preserve"> (I</w:t>
            </w:r>
            <w:r w:rsidRPr="0012106A">
              <w:rPr>
                <w:rFonts w:ascii="Times New Roman" w:eastAsia="Calibri" w:hAnsi="Times New Roman" w:cs="Times New Roman"/>
                <w:sz w:val="17"/>
                <w:szCs w:val="17"/>
              </w:rPr>
              <w:t>²</w:t>
            </w:r>
            <w:r w:rsidRPr="0012106A">
              <w:rPr>
                <w:rFonts w:asciiTheme="majorBidi" w:eastAsia="Calibri" w:hAnsiTheme="majorBidi" w:cstheme="majorBidi"/>
                <w:sz w:val="17"/>
                <w:szCs w:val="17"/>
              </w:rPr>
              <w:t>=78.4%)</w:t>
            </w:r>
          </w:p>
        </w:tc>
        <w:tc>
          <w:tcPr>
            <w:tcW w:w="1200" w:type="dxa"/>
          </w:tcPr>
          <w:p w14:paraId="720721B3"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Not serious</w:t>
            </w:r>
          </w:p>
        </w:tc>
        <w:tc>
          <w:tcPr>
            <w:tcW w:w="1300" w:type="dxa"/>
          </w:tcPr>
          <w:p w14:paraId="16A4BD6D"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Not serious</w:t>
            </w:r>
          </w:p>
        </w:tc>
        <w:tc>
          <w:tcPr>
            <w:tcW w:w="1300" w:type="dxa"/>
          </w:tcPr>
          <w:p w14:paraId="4903B991"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Undetected</w:t>
            </w:r>
          </w:p>
        </w:tc>
        <w:tc>
          <w:tcPr>
            <w:tcW w:w="869" w:type="dxa"/>
          </w:tcPr>
          <w:p w14:paraId="2EF2C7A5" w14:textId="77777777" w:rsidR="00C72A0A" w:rsidRPr="0012106A" w:rsidRDefault="00C72A0A" w:rsidP="00CD6E46">
            <w:pPr>
              <w:rPr>
                <w:rFonts w:asciiTheme="majorBidi" w:hAnsiTheme="majorBidi" w:cstheme="majorBidi"/>
              </w:rPr>
            </w:pPr>
            <w:r w:rsidRPr="0012106A">
              <w:rPr>
                <w:rFonts w:ascii="Cambria Math" w:eastAsia="Calibri" w:hAnsi="Cambria Math" w:cs="Cambria Math"/>
                <w:sz w:val="17"/>
                <w:szCs w:val="17"/>
              </w:rPr>
              <w:t>⊕⊕⊝⊝</w:t>
            </w:r>
            <w:r w:rsidRPr="0012106A">
              <w:rPr>
                <w:rFonts w:asciiTheme="majorBidi" w:eastAsia="Calibri" w:hAnsiTheme="majorBidi" w:cstheme="majorBidi"/>
                <w:sz w:val="17"/>
                <w:szCs w:val="17"/>
              </w:rPr>
              <w:t xml:space="preserve"> Low</w:t>
            </w:r>
          </w:p>
        </w:tc>
      </w:tr>
      <w:tr w:rsidR="00C72A0A" w:rsidRPr="0012106A" w14:paraId="45162E71" w14:textId="77777777" w:rsidTr="00C72A0A">
        <w:tc>
          <w:tcPr>
            <w:tcW w:w="2500" w:type="dxa"/>
          </w:tcPr>
          <w:p w14:paraId="19D6E240"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All-cause mortality</w:t>
            </w:r>
          </w:p>
        </w:tc>
        <w:tc>
          <w:tcPr>
            <w:tcW w:w="1500" w:type="dxa"/>
          </w:tcPr>
          <w:p w14:paraId="63B2761B"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27 arms / 1,498</w:t>
            </w:r>
          </w:p>
        </w:tc>
        <w:tc>
          <w:tcPr>
            <w:tcW w:w="2300" w:type="dxa"/>
          </w:tcPr>
          <w:p w14:paraId="5069E73D"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RR 0.55 (0.32, 0.93)</w:t>
            </w:r>
          </w:p>
        </w:tc>
        <w:tc>
          <w:tcPr>
            <w:tcW w:w="1300" w:type="dxa"/>
          </w:tcPr>
          <w:p w14:paraId="09D8EB8D"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 xml:space="preserve">Serious </w:t>
            </w:r>
            <w:r w:rsidRPr="0012106A">
              <w:rPr>
                <w:rFonts w:ascii="Cambria Math" w:eastAsia="Calibri" w:hAnsi="Cambria Math" w:cs="Cambria Math"/>
                <w:sz w:val="17"/>
                <w:szCs w:val="17"/>
              </w:rPr>
              <w:t>⊖</w:t>
            </w:r>
          </w:p>
        </w:tc>
        <w:tc>
          <w:tcPr>
            <w:tcW w:w="1900" w:type="dxa"/>
          </w:tcPr>
          <w:p w14:paraId="61D13246"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Not serious (I²=0.0%)</w:t>
            </w:r>
          </w:p>
        </w:tc>
        <w:tc>
          <w:tcPr>
            <w:tcW w:w="1200" w:type="dxa"/>
          </w:tcPr>
          <w:p w14:paraId="31828E28"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Not serious</w:t>
            </w:r>
          </w:p>
        </w:tc>
        <w:tc>
          <w:tcPr>
            <w:tcW w:w="1300" w:type="dxa"/>
          </w:tcPr>
          <w:p w14:paraId="78946F7E"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 xml:space="preserve">Serious </w:t>
            </w:r>
            <w:r w:rsidRPr="0012106A">
              <w:rPr>
                <w:rFonts w:ascii="Cambria Math" w:eastAsia="Calibri" w:hAnsi="Cambria Math" w:cs="Cambria Math"/>
                <w:sz w:val="17"/>
                <w:szCs w:val="17"/>
              </w:rPr>
              <w:t>⊖</w:t>
            </w:r>
          </w:p>
        </w:tc>
        <w:tc>
          <w:tcPr>
            <w:tcW w:w="1300" w:type="dxa"/>
          </w:tcPr>
          <w:p w14:paraId="7186223E" w14:textId="77777777" w:rsidR="00C72A0A" w:rsidRPr="0012106A" w:rsidRDefault="00C72A0A" w:rsidP="00CD6E46">
            <w:pPr>
              <w:rPr>
                <w:rFonts w:asciiTheme="majorBidi" w:hAnsiTheme="majorBidi" w:cstheme="majorBidi"/>
              </w:rPr>
            </w:pPr>
            <w:r w:rsidRPr="0012106A">
              <w:rPr>
                <w:rFonts w:asciiTheme="majorBidi" w:eastAsia="Calibri" w:hAnsiTheme="majorBidi" w:cstheme="majorBidi"/>
                <w:sz w:val="17"/>
                <w:szCs w:val="17"/>
              </w:rPr>
              <w:t>Undetected</w:t>
            </w:r>
          </w:p>
        </w:tc>
        <w:tc>
          <w:tcPr>
            <w:tcW w:w="869" w:type="dxa"/>
          </w:tcPr>
          <w:p w14:paraId="41DC8CE6" w14:textId="77777777" w:rsidR="00C72A0A" w:rsidRPr="0012106A" w:rsidRDefault="00C72A0A" w:rsidP="00CD6E46">
            <w:pPr>
              <w:rPr>
                <w:rFonts w:asciiTheme="majorBidi" w:hAnsiTheme="majorBidi" w:cstheme="majorBidi"/>
              </w:rPr>
            </w:pPr>
            <w:r w:rsidRPr="0012106A">
              <w:rPr>
                <w:rFonts w:ascii="Cambria Math" w:eastAsia="Calibri" w:hAnsi="Cambria Math" w:cs="Cambria Math"/>
                <w:sz w:val="17"/>
                <w:szCs w:val="17"/>
              </w:rPr>
              <w:t>⊕⊕⊝⊝</w:t>
            </w:r>
            <w:r w:rsidRPr="0012106A">
              <w:rPr>
                <w:rFonts w:asciiTheme="majorBidi" w:eastAsia="Calibri" w:hAnsiTheme="majorBidi" w:cstheme="majorBidi"/>
                <w:sz w:val="17"/>
                <w:szCs w:val="17"/>
              </w:rPr>
              <w:t xml:space="preserve"> Low</w:t>
            </w:r>
          </w:p>
        </w:tc>
      </w:tr>
    </w:tbl>
    <w:p w14:paraId="7F008B8D" w14:textId="77777777" w:rsidR="00C72A0A" w:rsidRPr="0012106A" w:rsidRDefault="00C72A0A" w:rsidP="00C72A0A">
      <w:pPr>
        <w:spacing w:before="120"/>
        <w:rPr>
          <w:rFonts w:asciiTheme="majorBidi" w:hAnsiTheme="majorBidi" w:cstheme="majorBidi"/>
        </w:rPr>
      </w:pPr>
      <w:r w:rsidRPr="0012106A">
        <w:rPr>
          <w:rFonts w:asciiTheme="majorBidi" w:eastAsia="Calibri" w:hAnsiTheme="majorBidi" w:cstheme="majorBidi"/>
          <w:sz w:val="17"/>
          <w:szCs w:val="17"/>
        </w:rPr>
        <w:t>Risk of bias was rated down by one level because most trials were at unclear or high risk of bias for allocation concealment and blinding (Supplementary Table 2). Inconsistency was rated down by two levels where I² exceeded 90%. Imprecision was rated down where the confidence interval crossed a clinically important threshold or fewer than 300 participants contributed.</w:t>
      </w:r>
    </w:p>
    <w:p w14:paraId="4B800830" w14:textId="77777777" w:rsidR="009317B5" w:rsidRPr="0012106A" w:rsidRDefault="009317B5" w:rsidP="009317B5">
      <w:pPr>
        <w:pStyle w:val="Heading2"/>
        <w:spacing w:before="340" w:after="140"/>
        <w:rPr>
          <w:rFonts w:asciiTheme="majorBidi" w:hAnsiTheme="majorBidi" w:cstheme="majorBidi"/>
          <w:color w:val="auto"/>
        </w:rPr>
      </w:pPr>
      <w:r w:rsidRPr="0012106A">
        <w:rPr>
          <w:rFonts w:asciiTheme="majorBidi" w:eastAsia="Calibri" w:hAnsiTheme="majorBidi" w:cstheme="majorBidi"/>
          <w:b/>
          <w:bCs/>
          <w:color w:val="auto"/>
          <w:sz w:val="24"/>
          <w:szCs w:val="24"/>
        </w:rPr>
        <w:t>Supplementary Table 6. Adverse events reported across included trials</w:t>
      </w:r>
    </w:p>
    <w:tbl>
      <w:tblPr>
        <w:tblStyle w:val="TableGrid"/>
        <w:tblW w:w="12415" w:type="dxa"/>
        <w:tblLook w:val="0000" w:firstRow="0" w:lastRow="0" w:firstColumn="0" w:lastColumn="0" w:noHBand="0" w:noVBand="0"/>
      </w:tblPr>
      <w:tblGrid>
        <w:gridCol w:w="3600"/>
        <w:gridCol w:w="1700"/>
        <w:gridCol w:w="1900"/>
        <w:gridCol w:w="5215"/>
      </w:tblGrid>
      <w:tr w:rsidR="009317B5" w:rsidRPr="0012106A" w14:paraId="33CCA50C" w14:textId="77777777" w:rsidTr="00CD6E46">
        <w:tc>
          <w:tcPr>
            <w:tcW w:w="3600" w:type="dxa"/>
          </w:tcPr>
          <w:p w14:paraId="09C6EE7C"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b/>
                <w:bCs/>
                <w:sz w:val="17"/>
                <w:szCs w:val="17"/>
              </w:rPr>
              <w:t>Adverse event category</w:t>
            </w:r>
          </w:p>
        </w:tc>
        <w:tc>
          <w:tcPr>
            <w:tcW w:w="1700" w:type="dxa"/>
          </w:tcPr>
          <w:p w14:paraId="2FB7C4BE"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b/>
                <w:bCs/>
                <w:sz w:val="17"/>
                <w:szCs w:val="17"/>
              </w:rPr>
              <w:t>Trials reporting (n)</w:t>
            </w:r>
          </w:p>
        </w:tc>
        <w:tc>
          <w:tcPr>
            <w:tcW w:w="1900" w:type="dxa"/>
          </w:tcPr>
          <w:p w14:paraId="3803819E"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b/>
                <w:bCs/>
                <w:sz w:val="17"/>
                <w:szCs w:val="17"/>
              </w:rPr>
              <w:t>Drug class(es)</w:t>
            </w:r>
          </w:p>
        </w:tc>
        <w:tc>
          <w:tcPr>
            <w:tcW w:w="5215" w:type="dxa"/>
          </w:tcPr>
          <w:p w14:paraId="79906702"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b/>
                <w:bCs/>
                <w:sz w:val="17"/>
                <w:szCs w:val="17"/>
              </w:rPr>
              <w:t>Contributing trials</w:t>
            </w:r>
          </w:p>
        </w:tc>
      </w:tr>
      <w:tr w:rsidR="009317B5" w:rsidRPr="0012106A" w14:paraId="5CB2DF28" w14:textId="77777777" w:rsidTr="00CD6E46">
        <w:tc>
          <w:tcPr>
            <w:tcW w:w="3600" w:type="dxa"/>
          </w:tcPr>
          <w:p w14:paraId="4CE497CC"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Systemic hypotension</w:t>
            </w:r>
          </w:p>
        </w:tc>
        <w:tc>
          <w:tcPr>
            <w:tcW w:w="1700" w:type="dxa"/>
          </w:tcPr>
          <w:p w14:paraId="78A05029"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2</w:t>
            </w:r>
          </w:p>
        </w:tc>
        <w:tc>
          <w:tcPr>
            <w:tcW w:w="1900" w:type="dxa"/>
          </w:tcPr>
          <w:p w14:paraId="39303A0B"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PDE5i</w:t>
            </w:r>
          </w:p>
        </w:tc>
        <w:tc>
          <w:tcPr>
            <w:tcW w:w="5215" w:type="dxa"/>
          </w:tcPr>
          <w:p w14:paraId="0A2F894C" w14:textId="77777777" w:rsidR="009317B5" w:rsidRPr="0012106A" w:rsidRDefault="009317B5" w:rsidP="00CD6E46">
            <w:pPr>
              <w:rPr>
                <w:rFonts w:asciiTheme="majorBidi" w:hAnsiTheme="majorBidi" w:cstheme="majorBidi"/>
              </w:rPr>
            </w:pPr>
            <w:proofErr w:type="spellStart"/>
            <w:r w:rsidRPr="0012106A">
              <w:rPr>
                <w:rFonts w:asciiTheme="majorBidi" w:eastAsia="Calibri" w:hAnsiTheme="majorBidi" w:cstheme="majorBidi"/>
                <w:sz w:val="17"/>
                <w:szCs w:val="17"/>
              </w:rPr>
              <w:t>Thandaveshwara</w:t>
            </w:r>
            <w:proofErr w:type="spellEnd"/>
            <w:r w:rsidRPr="0012106A">
              <w:rPr>
                <w:rFonts w:asciiTheme="majorBidi" w:eastAsia="Calibri" w:hAnsiTheme="majorBidi" w:cstheme="majorBidi"/>
                <w:sz w:val="17"/>
                <w:szCs w:val="17"/>
              </w:rPr>
              <w:t xml:space="preserve"> (2021); Pierce (2021)</w:t>
            </w:r>
          </w:p>
        </w:tc>
      </w:tr>
      <w:tr w:rsidR="009317B5" w:rsidRPr="0012106A" w14:paraId="4DE97468" w14:textId="77777777" w:rsidTr="00CD6E46">
        <w:tc>
          <w:tcPr>
            <w:tcW w:w="3600" w:type="dxa"/>
          </w:tcPr>
          <w:p w14:paraId="5527E45C"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Headache / flushing / visual disturbance</w:t>
            </w:r>
          </w:p>
        </w:tc>
        <w:tc>
          <w:tcPr>
            <w:tcW w:w="1700" w:type="dxa"/>
          </w:tcPr>
          <w:p w14:paraId="76708DA9"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3</w:t>
            </w:r>
          </w:p>
        </w:tc>
        <w:tc>
          <w:tcPr>
            <w:tcW w:w="1900" w:type="dxa"/>
          </w:tcPr>
          <w:p w14:paraId="56F79058"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PDE5i</w:t>
            </w:r>
          </w:p>
        </w:tc>
        <w:tc>
          <w:tcPr>
            <w:tcW w:w="5215" w:type="dxa"/>
          </w:tcPr>
          <w:p w14:paraId="726954DC"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 xml:space="preserve">Vargas-Origel (2010); </w:t>
            </w:r>
            <w:proofErr w:type="spellStart"/>
            <w:r w:rsidRPr="0012106A">
              <w:rPr>
                <w:rFonts w:asciiTheme="majorBidi" w:eastAsia="Calibri" w:hAnsiTheme="majorBidi" w:cstheme="majorBidi"/>
                <w:sz w:val="17"/>
                <w:szCs w:val="17"/>
              </w:rPr>
              <w:t>Barst</w:t>
            </w:r>
            <w:proofErr w:type="spellEnd"/>
            <w:r w:rsidRPr="0012106A">
              <w:rPr>
                <w:rFonts w:asciiTheme="majorBidi" w:eastAsia="Calibri" w:hAnsiTheme="majorBidi" w:cstheme="majorBidi"/>
                <w:sz w:val="17"/>
                <w:szCs w:val="17"/>
              </w:rPr>
              <w:t xml:space="preserve"> (2014)</w:t>
            </w:r>
          </w:p>
        </w:tc>
      </w:tr>
      <w:tr w:rsidR="009317B5" w:rsidRPr="0012106A" w14:paraId="52467344" w14:textId="77777777" w:rsidTr="00CD6E46">
        <w:tc>
          <w:tcPr>
            <w:tcW w:w="3600" w:type="dxa"/>
          </w:tcPr>
          <w:p w14:paraId="1023969F"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 xml:space="preserve">Gastrointestinal upset (nausea, vomiting, </w:t>
            </w:r>
            <w:proofErr w:type="spellStart"/>
            <w:r w:rsidRPr="0012106A">
              <w:rPr>
                <w:rFonts w:asciiTheme="majorBidi" w:eastAsia="Calibri" w:hAnsiTheme="majorBidi" w:cstheme="majorBidi"/>
                <w:sz w:val="17"/>
                <w:szCs w:val="17"/>
              </w:rPr>
              <w:t>diarrhoea</w:t>
            </w:r>
            <w:proofErr w:type="spellEnd"/>
            <w:r w:rsidRPr="0012106A">
              <w:rPr>
                <w:rFonts w:asciiTheme="majorBidi" w:eastAsia="Calibri" w:hAnsiTheme="majorBidi" w:cstheme="majorBidi"/>
                <w:sz w:val="17"/>
                <w:szCs w:val="17"/>
              </w:rPr>
              <w:t>, distension)</w:t>
            </w:r>
          </w:p>
        </w:tc>
        <w:tc>
          <w:tcPr>
            <w:tcW w:w="1700" w:type="dxa"/>
          </w:tcPr>
          <w:p w14:paraId="40560743"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5</w:t>
            </w:r>
          </w:p>
        </w:tc>
        <w:tc>
          <w:tcPr>
            <w:tcW w:w="1900" w:type="dxa"/>
          </w:tcPr>
          <w:p w14:paraId="3F616357"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PDE5i, PGI2</w:t>
            </w:r>
          </w:p>
        </w:tc>
        <w:tc>
          <w:tcPr>
            <w:tcW w:w="5215" w:type="dxa"/>
          </w:tcPr>
          <w:p w14:paraId="162CDDD2" w14:textId="77777777" w:rsidR="009317B5" w:rsidRPr="0012106A" w:rsidRDefault="009317B5" w:rsidP="00CD6E46">
            <w:pPr>
              <w:rPr>
                <w:rFonts w:asciiTheme="majorBidi" w:hAnsiTheme="majorBidi" w:cstheme="majorBidi"/>
              </w:rPr>
            </w:pPr>
            <w:proofErr w:type="spellStart"/>
            <w:r w:rsidRPr="0012106A">
              <w:rPr>
                <w:rFonts w:asciiTheme="majorBidi" w:eastAsia="Calibri" w:hAnsiTheme="majorBidi" w:cstheme="majorBidi"/>
                <w:sz w:val="17"/>
                <w:szCs w:val="17"/>
              </w:rPr>
              <w:t>Peiravian</w:t>
            </w:r>
            <w:proofErr w:type="spellEnd"/>
            <w:r w:rsidRPr="0012106A">
              <w:rPr>
                <w:rFonts w:asciiTheme="majorBidi" w:eastAsia="Calibri" w:hAnsiTheme="majorBidi" w:cstheme="majorBidi"/>
                <w:sz w:val="17"/>
                <w:szCs w:val="17"/>
              </w:rPr>
              <w:t xml:space="preserve"> (2007); Al Omar (2016); </w:t>
            </w:r>
            <w:proofErr w:type="spellStart"/>
            <w:r w:rsidRPr="0012106A">
              <w:rPr>
                <w:rFonts w:asciiTheme="majorBidi" w:eastAsia="Calibri" w:hAnsiTheme="majorBidi" w:cstheme="majorBidi"/>
                <w:sz w:val="17"/>
                <w:szCs w:val="17"/>
              </w:rPr>
              <w:t>Barst</w:t>
            </w:r>
            <w:proofErr w:type="spellEnd"/>
            <w:r w:rsidRPr="0012106A">
              <w:rPr>
                <w:rFonts w:asciiTheme="majorBidi" w:eastAsia="Calibri" w:hAnsiTheme="majorBidi" w:cstheme="majorBidi"/>
                <w:sz w:val="17"/>
                <w:szCs w:val="17"/>
              </w:rPr>
              <w:t xml:space="preserve"> (2014); Zhang (2013)</w:t>
            </w:r>
          </w:p>
        </w:tc>
      </w:tr>
      <w:tr w:rsidR="009317B5" w:rsidRPr="0012106A" w14:paraId="2DD72E39" w14:textId="77777777" w:rsidTr="00CD6E46">
        <w:tc>
          <w:tcPr>
            <w:tcW w:w="3600" w:type="dxa"/>
          </w:tcPr>
          <w:p w14:paraId="73C0D775"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 xml:space="preserve">Gastrointestinal bleeding / </w:t>
            </w:r>
            <w:proofErr w:type="spellStart"/>
            <w:r w:rsidRPr="0012106A">
              <w:rPr>
                <w:rFonts w:asciiTheme="majorBidi" w:eastAsia="Calibri" w:hAnsiTheme="majorBidi" w:cstheme="majorBidi"/>
                <w:sz w:val="17"/>
                <w:szCs w:val="17"/>
              </w:rPr>
              <w:t>haematemesis</w:t>
            </w:r>
            <w:proofErr w:type="spellEnd"/>
          </w:p>
        </w:tc>
        <w:tc>
          <w:tcPr>
            <w:tcW w:w="1700" w:type="dxa"/>
          </w:tcPr>
          <w:p w14:paraId="4816A8F3"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2</w:t>
            </w:r>
          </w:p>
        </w:tc>
        <w:tc>
          <w:tcPr>
            <w:tcW w:w="1900" w:type="dxa"/>
          </w:tcPr>
          <w:p w14:paraId="285C5F73"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PDE5i</w:t>
            </w:r>
          </w:p>
        </w:tc>
        <w:tc>
          <w:tcPr>
            <w:tcW w:w="5215" w:type="dxa"/>
          </w:tcPr>
          <w:p w14:paraId="7AC68B33"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Uslu (2011); Al Omar (2016)</w:t>
            </w:r>
          </w:p>
        </w:tc>
      </w:tr>
      <w:tr w:rsidR="009317B5" w:rsidRPr="0012106A" w14:paraId="2E6CCB66" w14:textId="77777777" w:rsidTr="00CD6E46">
        <w:tc>
          <w:tcPr>
            <w:tcW w:w="3600" w:type="dxa"/>
          </w:tcPr>
          <w:p w14:paraId="3314FC93"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 xml:space="preserve">Intracranial </w:t>
            </w:r>
            <w:proofErr w:type="spellStart"/>
            <w:r w:rsidRPr="0012106A">
              <w:rPr>
                <w:rFonts w:asciiTheme="majorBidi" w:eastAsia="Calibri" w:hAnsiTheme="majorBidi" w:cstheme="majorBidi"/>
                <w:sz w:val="17"/>
                <w:szCs w:val="17"/>
              </w:rPr>
              <w:t>haemorrhage</w:t>
            </w:r>
            <w:proofErr w:type="spellEnd"/>
            <w:r w:rsidRPr="0012106A">
              <w:rPr>
                <w:rFonts w:asciiTheme="majorBidi" w:eastAsia="Calibri" w:hAnsiTheme="majorBidi" w:cstheme="majorBidi"/>
                <w:sz w:val="17"/>
                <w:szCs w:val="17"/>
              </w:rPr>
              <w:t xml:space="preserve"> (Grade I)</w:t>
            </w:r>
          </w:p>
        </w:tc>
        <w:tc>
          <w:tcPr>
            <w:tcW w:w="1700" w:type="dxa"/>
          </w:tcPr>
          <w:p w14:paraId="472A7243"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1</w:t>
            </w:r>
          </w:p>
        </w:tc>
        <w:tc>
          <w:tcPr>
            <w:tcW w:w="1900" w:type="dxa"/>
          </w:tcPr>
          <w:p w14:paraId="426E4C88"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PDE5i</w:t>
            </w:r>
          </w:p>
        </w:tc>
        <w:tc>
          <w:tcPr>
            <w:tcW w:w="5215" w:type="dxa"/>
          </w:tcPr>
          <w:p w14:paraId="1C7ACF3B"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Uslu (2011)</w:t>
            </w:r>
          </w:p>
        </w:tc>
      </w:tr>
      <w:tr w:rsidR="009317B5" w:rsidRPr="0012106A" w14:paraId="58C3ECF2" w14:textId="77777777" w:rsidTr="00CD6E46">
        <w:tc>
          <w:tcPr>
            <w:tcW w:w="3600" w:type="dxa"/>
          </w:tcPr>
          <w:p w14:paraId="1EC3CE0A" w14:textId="77777777" w:rsidR="009317B5" w:rsidRPr="0012106A" w:rsidRDefault="009317B5" w:rsidP="00CD6E46">
            <w:pPr>
              <w:rPr>
                <w:rFonts w:asciiTheme="majorBidi" w:hAnsiTheme="majorBidi" w:cstheme="majorBidi"/>
              </w:rPr>
            </w:pPr>
            <w:proofErr w:type="spellStart"/>
            <w:r w:rsidRPr="0012106A">
              <w:rPr>
                <w:rFonts w:asciiTheme="majorBidi" w:eastAsia="Calibri" w:hAnsiTheme="majorBidi" w:cstheme="majorBidi"/>
                <w:sz w:val="17"/>
                <w:szCs w:val="17"/>
              </w:rPr>
              <w:t>Haematological</w:t>
            </w:r>
            <w:proofErr w:type="spellEnd"/>
            <w:r w:rsidRPr="0012106A">
              <w:rPr>
                <w:rFonts w:asciiTheme="majorBidi" w:eastAsia="Calibri" w:hAnsiTheme="majorBidi" w:cstheme="majorBidi"/>
                <w:sz w:val="17"/>
                <w:szCs w:val="17"/>
              </w:rPr>
              <w:t xml:space="preserve"> (</w:t>
            </w:r>
            <w:proofErr w:type="spellStart"/>
            <w:r w:rsidRPr="0012106A">
              <w:rPr>
                <w:rFonts w:asciiTheme="majorBidi" w:eastAsia="Calibri" w:hAnsiTheme="majorBidi" w:cstheme="majorBidi"/>
                <w:sz w:val="17"/>
                <w:szCs w:val="17"/>
              </w:rPr>
              <w:t>anaemia</w:t>
            </w:r>
            <w:proofErr w:type="spellEnd"/>
            <w:r w:rsidRPr="0012106A">
              <w:rPr>
                <w:rFonts w:asciiTheme="majorBidi" w:eastAsia="Calibri" w:hAnsiTheme="majorBidi" w:cstheme="majorBidi"/>
                <w:sz w:val="17"/>
                <w:szCs w:val="17"/>
              </w:rPr>
              <w:t>, thrombocytopenia, leukopenia)</w:t>
            </w:r>
          </w:p>
        </w:tc>
        <w:tc>
          <w:tcPr>
            <w:tcW w:w="1700" w:type="dxa"/>
          </w:tcPr>
          <w:p w14:paraId="58C42222"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4</w:t>
            </w:r>
          </w:p>
        </w:tc>
        <w:tc>
          <w:tcPr>
            <w:tcW w:w="1900" w:type="dxa"/>
          </w:tcPr>
          <w:p w14:paraId="775E5DA5"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PDE5i, ERAs, PGI2</w:t>
            </w:r>
          </w:p>
        </w:tc>
        <w:tc>
          <w:tcPr>
            <w:tcW w:w="5215" w:type="dxa"/>
          </w:tcPr>
          <w:p w14:paraId="7A3B8756"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Al Omar (2016); Steinhorn (2016); Pierce (2021); Xu (2015)</w:t>
            </w:r>
          </w:p>
        </w:tc>
      </w:tr>
      <w:tr w:rsidR="009317B5" w:rsidRPr="0012106A" w14:paraId="2C87DD91" w14:textId="77777777" w:rsidTr="00CD6E46">
        <w:tc>
          <w:tcPr>
            <w:tcW w:w="3600" w:type="dxa"/>
          </w:tcPr>
          <w:p w14:paraId="6F65DFBF"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Infection / sepsis</w:t>
            </w:r>
          </w:p>
        </w:tc>
        <w:tc>
          <w:tcPr>
            <w:tcW w:w="1700" w:type="dxa"/>
          </w:tcPr>
          <w:p w14:paraId="32458871"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3</w:t>
            </w:r>
          </w:p>
        </w:tc>
        <w:tc>
          <w:tcPr>
            <w:tcW w:w="1900" w:type="dxa"/>
          </w:tcPr>
          <w:p w14:paraId="309019D0"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PDE5i</w:t>
            </w:r>
          </w:p>
        </w:tc>
        <w:tc>
          <w:tcPr>
            <w:tcW w:w="5215" w:type="dxa"/>
          </w:tcPr>
          <w:p w14:paraId="233B1456"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 xml:space="preserve">Al Omar (2016); </w:t>
            </w:r>
            <w:proofErr w:type="spellStart"/>
            <w:r w:rsidRPr="0012106A">
              <w:rPr>
                <w:rFonts w:asciiTheme="majorBidi" w:eastAsia="Calibri" w:hAnsiTheme="majorBidi" w:cstheme="majorBidi"/>
                <w:sz w:val="17"/>
                <w:szCs w:val="17"/>
              </w:rPr>
              <w:t>Thandaveshwara</w:t>
            </w:r>
            <w:proofErr w:type="spellEnd"/>
            <w:r w:rsidRPr="0012106A">
              <w:rPr>
                <w:rFonts w:asciiTheme="majorBidi" w:eastAsia="Calibri" w:hAnsiTheme="majorBidi" w:cstheme="majorBidi"/>
                <w:sz w:val="17"/>
                <w:szCs w:val="17"/>
              </w:rPr>
              <w:t xml:space="preserve"> (2021); </w:t>
            </w:r>
            <w:proofErr w:type="spellStart"/>
            <w:r w:rsidRPr="0012106A">
              <w:rPr>
                <w:rFonts w:asciiTheme="majorBidi" w:eastAsia="Calibri" w:hAnsiTheme="majorBidi" w:cstheme="majorBidi"/>
                <w:sz w:val="17"/>
                <w:szCs w:val="17"/>
              </w:rPr>
              <w:t>Barst</w:t>
            </w:r>
            <w:proofErr w:type="spellEnd"/>
            <w:r w:rsidRPr="0012106A">
              <w:rPr>
                <w:rFonts w:asciiTheme="majorBidi" w:eastAsia="Calibri" w:hAnsiTheme="majorBidi" w:cstheme="majorBidi"/>
                <w:sz w:val="17"/>
                <w:szCs w:val="17"/>
              </w:rPr>
              <w:t xml:space="preserve"> (2014)</w:t>
            </w:r>
          </w:p>
        </w:tc>
      </w:tr>
      <w:tr w:rsidR="009317B5" w:rsidRPr="0012106A" w14:paraId="6A44E9AE" w14:textId="77777777" w:rsidTr="00CD6E46">
        <w:tc>
          <w:tcPr>
            <w:tcW w:w="3600" w:type="dxa"/>
          </w:tcPr>
          <w:p w14:paraId="734BD199"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Hepatic dysfunction (abnormal liver function)</w:t>
            </w:r>
          </w:p>
        </w:tc>
        <w:tc>
          <w:tcPr>
            <w:tcW w:w="1700" w:type="dxa"/>
          </w:tcPr>
          <w:p w14:paraId="3EB4D730"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1</w:t>
            </w:r>
          </w:p>
        </w:tc>
        <w:tc>
          <w:tcPr>
            <w:tcW w:w="1900" w:type="dxa"/>
          </w:tcPr>
          <w:p w14:paraId="3AB028F9"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ERAs</w:t>
            </w:r>
          </w:p>
        </w:tc>
        <w:tc>
          <w:tcPr>
            <w:tcW w:w="5215" w:type="dxa"/>
          </w:tcPr>
          <w:p w14:paraId="1320BED0"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Vijay Kumar (2021)</w:t>
            </w:r>
          </w:p>
        </w:tc>
      </w:tr>
      <w:tr w:rsidR="009317B5" w:rsidRPr="0012106A" w14:paraId="0530D53A" w14:textId="77777777" w:rsidTr="00CD6E46">
        <w:tc>
          <w:tcPr>
            <w:tcW w:w="3600" w:type="dxa"/>
          </w:tcPr>
          <w:p w14:paraId="70C5BA49" w14:textId="77777777" w:rsidR="009317B5" w:rsidRPr="0012106A" w:rsidRDefault="009317B5" w:rsidP="00CD6E46">
            <w:pPr>
              <w:rPr>
                <w:rFonts w:asciiTheme="majorBidi" w:hAnsiTheme="majorBidi" w:cstheme="majorBidi"/>
              </w:rPr>
            </w:pPr>
            <w:proofErr w:type="spellStart"/>
            <w:r w:rsidRPr="0012106A">
              <w:rPr>
                <w:rFonts w:asciiTheme="majorBidi" w:eastAsia="Calibri" w:hAnsiTheme="majorBidi" w:cstheme="majorBidi"/>
                <w:sz w:val="17"/>
                <w:szCs w:val="17"/>
              </w:rPr>
              <w:t>Necrotising</w:t>
            </w:r>
            <w:proofErr w:type="spellEnd"/>
            <w:r w:rsidRPr="0012106A">
              <w:rPr>
                <w:rFonts w:asciiTheme="majorBidi" w:eastAsia="Calibri" w:hAnsiTheme="majorBidi" w:cstheme="majorBidi"/>
                <w:sz w:val="17"/>
                <w:szCs w:val="17"/>
              </w:rPr>
              <w:t xml:space="preserve"> enterocolitis / pneumothorax</w:t>
            </w:r>
          </w:p>
        </w:tc>
        <w:tc>
          <w:tcPr>
            <w:tcW w:w="1700" w:type="dxa"/>
          </w:tcPr>
          <w:p w14:paraId="6C8868F2"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1</w:t>
            </w:r>
          </w:p>
        </w:tc>
        <w:tc>
          <w:tcPr>
            <w:tcW w:w="1900" w:type="dxa"/>
          </w:tcPr>
          <w:p w14:paraId="482EF171"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PDE5i</w:t>
            </w:r>
          </w:p>
        </w:tc>
        <w:tc>
          <w:tcPr>
            <w:tcW w:w="5215" w:type="dxa"/>
          </w:tcPr>
          <w:p w14:paraId="4BF15AAF" w14:textId="77777777" w:rsidR="009317B5" w:rsidRPr="0012106A" w:rsidRDefault="009317B5" w:rsidP="00CD6E46">
            <w:pPr>
              <w:rPr>
                <w:rFonts w:asciiTheme="majorBidi" w:hAnsiTheme="majorBidi" w:cstheme="majorBidi"/>
              </w:rPr>
            </w:pPr>
            <w:proofErr w:type="spellStart"/>
            <w:r w:rsidRPr="0012106A">
              <w:rPr>
                <w:rFonts w:asciiTheme="majorBidi" w:eastAsia="Calibri" w:hAnsiTheme="majorBidi" w:cstheme="majorBidi"/>
                <w:sz w:val="17"/>
                <w:szCs w:val="17"/>
              </w:rPr>
              <w:t>Thandaveshwara</w:t>
            </w:r>
            <w:proofErr w:type="spellEnd"/>
            <w:r w:rsidRPr="0012106A">
              <w:rPr>
                <w:rFonts w:asciiTheme="majorBidi" w:eastAsia="Calibri" w:hAnsiTheme="majorBidi" w:cstheme="majorBidi"/>
                <w:sz w:val="17"/>
                <w:szCs w:val="17"/>
              </w:rPr>
              <w:t xml:space="preserve"> (2021)</w:t>
            </w:r>
          </w:p>
        </w:tc>
      </w:tr>
      <w:tr w:rsidR="009317B5" w:rsidRPr="0012106A" w14:paraId="40D1B58C" w14:textId="77777777" w:rsidTr="00CD6E46">
        <w:tc>
          <w:tcPr>
            <w:tcW w:w="3600" w:type="dxa"/>
          </w:tcPr>
          <w:p w14:paraId="3D70C9E4"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Pulmonary oedema</w:t>
            </w:r>
          </w:p>
        </w:tc>
        <w:tc>
          <w:tcPr>
            <w:tcW w:w="1700" w:type="dxa"/>
          </w:tcPr>
          <w:p w14:paraId="2AFE1608"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1</w:t>
            </w:r>
          </w:p>
        </w:tc>
        <w:tc>
          <w:tcPr>
            <w:tcW w:w="1900" w:type="dxa"/>
          </w:tcPr>
          <w:p w14:paraId="70A00174"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PGI2</w:t>
            </w:r>
          </w:p>
        </w:tc>
        <w:tc>
          <w:tcPr>
            <w:tcW w:w="5215" w:type="dxa"/>
          </w:tcPr>
          <w:p w14:paraId="4564A318"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Zhang (2013)</w:t>
            </w:r>
          </w:p>
        </w:tc>
      </w:tr>
      <w:tr w:rsidR="009317B5" w:rsidRPr="0012106A" w14:paraId="2616C380" w14:textId="77777777" w:rsidTr="00CD6E46">
        <w:tc>
          <w:tcPr>
            <w:tcW w:w="3600" w:type="dxa"/>
          </w:tcPr>
          <w:p w14:paraId="482E8FEE"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Injection-site pain / erythema</w:t>
            </w:r>
          </w:p>
        </w:tc>
        <w:tc>
          <w:tcPr>
            <w:tcW w:w="1700" w:type="dxa"/>
          </w:tcPr>
          <w:p w14:paraId="3D546FA8"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1</w:t>
            </w:r>
          </w:p>
        </w:tc>
        <w:tc>
          <w:tcPr>
            <w:tcW w:w="1900" w:type="dxa"/>
          </w:tcPr>
          <w:p w14:paraId="6B4C63D5"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PGI2</w:t>
            </w:r>
          </w:p>
        </w:tc>
        <w:tc>
          <w:tcPr>
            <w:tcW w:w="5215" w:type="dxa"/>
          </w:tcPr>
          <w:p w14:paraId="6C9EE07B"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Zhang (2013)</w:t>
            </w:r>
          </w:p>
        </w:tc>
      </w:tr>
      <w:tr w:rsidR="009317B5" w:rsidRPr="0012106A" w14:paraId="2B9B4EC0" w14:textId="77777777" w:rsidTr="00CD6E46">
        <w:tc>
          <w:tcPr>
            <w:tcW w:w="3600" w:type="dxa"/>
          </w:tcPr>
          <w:p w14:paraId="5256BFDE"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Genitourinary (increased/short-lived erections)</w:t>
            </w:r>
          </w:p>
        </w:tc>
        <w:tc>
          <w:tcPr>
            <w:tcW w:w="1700" w:type="dxa"/>
          </w:tcPr>
          <w:p w14:paraId="650B9498"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2</w:t>
            </w:r>
          </w:p>
        </w:tc>
        <w:tc>
          <w:tcPr>
            <w:tcW w:w="1900" w:type="dxa"/>
          </w:tcPr>
          <w:p w14:paraId="0850691C"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PDE5i</w:t>
            </w:r>
          </w:p>
        </w:tc>
        <w:tc>
          <w:tcPr>
            <w:tcW w:w="5215" w:type="dxa"/>
          </w:tcPr>
          <w:p w14:paraId="0FDCFB24" w14:textId="77777777" w:rsidR="009317B5" w:rsidRPr="0012106A" w:rsidRDefault="009317B5" w:rsidP="00CD6E46">
            <w:pPr>
              <w:rPr>
                <w:rFonts w:asciiTheme="majorBidi" w:hAnsiTheme="majorBidi" w:cstheme="majorBidi"/>
              </w:rPr>
            </w:pPr>
            <w:proofErr w:type="spellStart"/>
            <w:r w:rsidRPr="0012106A">
              <w:rPr>
                <w:rFonts w:asciiTheme="majorBidi" w:eastAsia="Calibri" w:hAnsiTheme="majorBidi" w:cstheme="majorBidi"/>
                <w:sz w:val="17"/>
                <w:szCs w:val="17"/>
              </w:rPr>
              <w:t>Peiravian</w:t>
            </w:r>
            <w:proofErr w:type="spellEnd"/>
            <w:r w:rsidRPr="0012106A">
              <w:rPr>
                <w:rFonts w:asciiTheme="majorBidi" w:eastAsia="Calibri" w:hAnsiTheme="majorBidi" w:cstheme="majorBidi"/>
                <w:sz w:val="17"/>
                <w:szCs w:val="17"/>
              </w:rPr>
              <w:t xml:space="preserve"> (2007); </w:t>
            </w:r>
            <w:proofErr w:type="spellStart"/>
            <w:r w:rsidRPr="0012106A">
              <w:rPr>
                <w:rFonts w:asciiTheme="majorBidi" w:eastAsia="Calibri" w:hAnsiTheme="majorBidi" w:cstheme="majorBidi"/>
                <w:sz w:val="17"/>
                <w:szCs w:val="17"/>
              </w:rPr>
              <w:t>Barst</w:t>
            </w:r>
            <w:proofErr w:type="spellEnd"/>
            <w:r w:rsidRPr="0012106A">
              <w:rPr>
                <w:rFonts w:asciiTheme="majorBidi" w:eastAsia="Calibri" w:hAnsiTheme="majorBidi" w:cstheme="majorBidi"/>
                <w:sz w:val="17"/>
                <w:szCs w:val="17"/>
              </w:rPr>
              <w:t xml:space="preserve"> (2014)</w:t>
            </w:r>
          </w:p>
        </w:tc>
      </w:tr>
      <w:tr w:rsidR="009317B5" w:rsidRPr="0012106A" w14:paraId="1DAE79A8" w14:textId="77777777" w:rsidTr="00CD6E46">
        <w:tc>
          <w:tcPr>
            <w:tcW w:w="3600" w:type="dxa"/>
          </w:tcPr>
          <w:p w14:paraId="0028D7D9"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 xml:space="preserve">Other (bradycardia, </w:t>
            </w:r>
            <w:proofErr w:type="spellStart"/>
            <w:r w:rsidRPr="0012106A">
              <w:rPr>
                <w:rFonts w:asciiTheme="majorBidi" w:eastAsia="Calibri" w:hAnsiTheme="majorBidi" w:cstheme="majorBidi"/>
                <w:sz w:val="17"/>
                <w:szCs w:val="17"/>
              </w:rPr>
              <w:t>hypokalaemia</w:t>
            </w:r>
            <w:proofErr w:type="spellEnd"/>
            <w:r w:rsidRPr="0012106A">
              <w:rPr>
                <w:rFonts w:asciiTheme="majorBidi" w:eastAsia="Calibri" w:hAnsiTheme="majorBidi" w:cstheme="majorBidi"/>
                <w:sz w:val="17"/>
                <w:szCs w:val="17"/>
              </w:rPr>
              <w:t>, withdrawal syndrome, epistaxis)</w:t>
            </w:r>
          </w:p>
        </w:tc>
        <w:tc>
          <w:tcPr>
            <w:tcW w:w="1700" w:type="dxa"/>
          </w:tcPr>
          <w:p w14:paraId="39ED46DF"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2</w:t>
            </w:r>
          </w:p>
        </w:tc>
        <w:tc>
          <w:tcPr>
            <w:tcW w:w="1900" w:type="dxa"/>
          </w:tcPr>
          <w:p w14:paraId="5EC4A4D7"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PDE5i</w:t>
            </w:r>
          </w:p>
        </w:tc>
        <w:tc>
          <w:tcPr>
            <w:tcW w:w="5215" w:type="dxa"/>
          </w:tcPr>
          <w:p w14:paraId="38F4AD70" w14:textId="77777777" w:rsidR="009317B5" w:rsidRPr="0012106A" w:rsidRDefault="009317B5" w:rsidP="00CD6E46">
            <w:pPr>
              <w:rPr>
                <w:rFonts w:asciiTheme="majorBidi" w:hAnsiTheme="majorBidi" w:cstheme="majorBidi"/>
              </w:rPr>
            </w:pPr>
            <w:proofErr w:type="spellStart"/>
            <w:r w:rsidRPr="0012106A">
              <w:rPr>
                <w:rFonts w:asciiTheme="majorBidi" w:eastAsia="Calibri" w:hAnsiTheme="majorBidi" w:cstheme="majorBidi"/>
                <w:sz w:val="17"/>
                <w:szCs w:val="17"/>
              </w:rPr>
              <w:t>Barst</w:t>
            </w:r>
            <w:proofErr w:type="spellEnd"/>
            <w:r w:rsidRPr="0012106A">
              <w:rPr>
                <w:rFonts w:asciiTheme="majorBidi" w:eastAsia="Calibri" w:hAnsiTheme="majorBidi" w:cstheme="majorBidi"/>
                <w:sz w:val="17"/>
                <w:szCs w:val="17"/>
              </w:rPr>
              <w:t xml:space="preserve"> (2014); Pierce (2021)</w:t>
            </w:r>
          </w:p>
        </w:tc>
      </w:tr>
      <w:tr w:rsidR="009317B5" w:rsidRPr="0012106A" w14:paraId="2563CC32" w14:textId="77777777" w:rsidTr="00CD6E46">
        <w:tc>
          <w:tcPr>
            <w:tcW w:w="3600" w:type="dxa"/>
          </w:tcPr>
          <w:p w14:paraId="497DDEF3"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Trials reporting no adverse events</w:t>
            </w:r>
          </w:p>
        </w:tc>
        <w:tc>
          <w:tcPr>
            <w:tcW w:w="1700" w:type="dxa"/>
          </w:tcPr>
          <w:p w14:paraId="7CDEDD9A"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20</w:t>
            </w:r>
          </w:p>
        </w:tc>
        <w:tc>
          <w:tcPr>
            <w:tcW w:w="1900" w:type="dxa"/>
          </w:tcPr>
          <w:p w14:paraId="0CE8482C"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All classes</w:t>
            </w:r>
          </w:p>
        </w:tc>
        <w:tc>
          <w:tcPr>
            <w:tcW w:w="5215" w:type="dxa"/>
          </w:tcPr>
          <w:p w14:paraId="462570C3" w14:textId="77777777" w:rsidR="009317B5" w:rsidRPr="0012106A" w:rsidRDefault="009317B5" w:rsidP="00CD6E46">
            <w:pPr>
              <w:rPr>
                <w:rFonts w:asciiTheme="majorBidi" w:hAnsiTheme="majorBidi" w:cstheme="majorBidi"/>
              </w:rPr>
            </w:pPr>
            <w:r w:rsidRPr="0012106A">
              <w:rPr>
                <w:rFonts w:asciiTheme="majorBidi" w:eastAsia="Calibri" w:hAnsiTheme="majorBidi" w:cstheme="majorBidi"/>
                <w:sz w:val="17"/>
                <w:szCs w:val="17"/>
              </w:rPr>
              <w:t>See Supplementary Table 1</w:t>
            </w:r>
          </w:p>
        </w:tc>
      </w:tr>
    </w:tbl>
    <w:p w14:paraId="009D6E76" w14:textId="77777777" w:rsidR="009317B5" w:rsidRPr="0012106A" w:rsidRDefault="009317B5" w:rsidP="009317B5">
      <w:pPr>
        <w:rPr>
          <w:rFonts w:asciiTheme="majorBidi" w:hAnsiTheme="majorBidi" w:cstheme="majorBidi"/>
          <w:lang w:bidi="fa-IR"/>
        </w:rPr>
      </w:pPr>
      <w:r w:rsidRPr="0012106A">
        <w:rPr>
          <w:rFonts w:asciiTheme="majorBidi" w:eastAsia="Calibri" w:hAnsiTheme="majorBidi" w:cstheme="majorBidi"/>
          <w:sz w:val="17"/>
          <w:szCs w:val="17"/>
        </w:rPr>
        <w:t>Twenty of thirty-one trials reported no adverse events without specifying whether systematic surveillance was undertaken, and the remaining eleven used heterogeneous definitions, ascertainment periods and denominators. A quantitative pooled analysis was therefore not undertaken</w:t>
      </w:r>
    </w:p>
    <w:p w14:paraId="06282EDD" w14:textId="77777777" w:rsidR="00C72A0A" w:rsidRPr="0012106A" w:rsidRDefault="00C72A0A" w:rsidP="00C72A0A">
      <w:pPr>
        <w:pStyle w:val="Heading2"/>
        <w:spacing w:before="340" w:after="140"/>
        <w:rPr>
          <w:rFonts w:asciiTheme="majorBidi" w:eastAsia="Calibri" w:hAnsiTheme="majorBidi" w:cstheme="majorBidi"/>
          <w:b/>
          <w:bCs/>
          <w:color w:val="auto"/>
          <w:sz w:val="24"/>
          <w:szCs w:val="24"/>
          <w:rtl/>
        </w:rPr>
      </w:pPr>
    </w:p>
    <w:p w14:paraId="101C4900" w14:textId="0F9DCF35" w:rsidR="00BB2FCD" w:rsidRPr="0012106A" w:rsidRDefault="00BB2FCD" w:rsidP="00BB2FCD">
      <w:pPr>
        <w:pStyle w:val="Heading2"/>
        <w:spacing w:before="340" w:after="140"/>
        <w:rPr>
          <w:rFonts w:asciiTheme="majorBidi" w:hAnsiTheme="majorBidi" w:cstheme="majorBidi"/>
          <w:color w:val="auto"/>
        </w:rPr>
      </w:pPr>
      <w:r w:rsidRPr="0012106A">
        <w:rPr>
          <w:rFonts w:asciiTheme="majorBidi" w:eastAsia="Calibri" w:hAnsiTheme="majorBidi" w:cstheme="majorBidi"/>
          <w:b/>
          <w:bCs/>
          <w:color w:val="auto"/>
          <w:sz w:val="24"/>
          <w:szCs w:val="24"/>
        </w:rPr>
        <w:t xml:space="preserve">Supplementary Table </w:t>
      </w:r>
      <w:r>
        <w:rPr>
          <w:rFonts w:asciiTheme="majorBidi" w:eastAsia="Calibri" w:hAnsiTheme="majorBidi" w:cstheme="majorBidi"/>
          <w:b/>
          <w:bCs/>
          <w:color w:val="auto"/>
          <w:sz w:val="24"/>
          <w:szCs w:val="24"/>
        </w:rPr>
        <w:t>5</w:t>
      </w:r>
      <w:r w:rsidRPr="0012106A">
        <w:rPr>
          <w:rFonts w:asciiTheme="majorBidi" w:eastAsia="Calibri" w:hAnsiTheme="majorBidi" w:cstheme="majorBidi"/>
          <w:b/>
          <w:bCs/>
          <w:color w:val="auto"/>
          <w:sz w:val="24"/>
          <w:szCs w:val="24"/>
        </w:rPr>
        <w:t>. Assessment of small-study effects and publication bias</w:t>
      </w:r>
    </w:p>
    <w:tbl>
      <w:tblPr>
        <w:tblStyle w:val="TableGrid"/>
        <w:tblW w:w="8400" w:type="dxa"/>
        <w:tblLook w:val="0000" w:firstRow="0" w:lastRow="0" w:firstColumn="0" w:lastColumn="0" w:noHBand="0" w:noVBand="0"/>
      </w:tblPr>
      <w:tblGrid>
        <w:gridCol w:w="3600"/>
        <w:gridCol w:w="2200"/>
        <w:gridCol w:w="2600"/>
      </w:tblGrid>
      <w:tr w:rsidR="00BB2FCD" w:rsidRPr="0012106A" w14:paraId="6BD1EA1C" w14:textId="77777777" w:rsidTr="00CD6E46">
        <w:tc>
          <w:tcPr>
            <w:tcW w:w="3600" w:type="dxa"/>
          </w:tcPr>
          <w:p w14:paraId="282951A7"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b/>
                <w:bCs/>
                <w:sz w:val="17"/>
                <w:szCs w:val="17"/>
              </w:rPr>
              <w:t>Outcome</w:t>
            </w:r>
          </w:p>
        </w:tc>
        <w:tc>
          <w:tcPr>
            <w:tcW w:w="2200" w:type="dxa"/>
          </w:tcPr>
          <w:p w14:paraId="542E468A"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b/>
                <w:bCs/>
                <w:sz w:val="17"/>
                <w:szCs w:val="17"/>
              </w:rPr>
              <w:t>Contributing trials (n)</w:t>
            </w:r>
          </w:p>
        </w:tc>
        <w:tc>
          <w:tcPr>
            <w:tcW w:w="2600" w:type="dxa"/>
          </w:tcPr>
          <w:p w14:paraId="0E54F1EE"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b/>
                <w:bCs/>
                <w:sz w:val="17"/>
                <w:szCs w:val="17"/>
              </w:rPr>
              <w:t>Egger's regression test (p)</w:t>
            </w:r>
          </w:p>
        </w:tc>
      </w:tr>
      <w:tr w:rsidR="00BB2FCD" w:rsidRPr="0012106A" w14:paraId="179BB557" w14:textId="77777777" w:rsidTr="00CD6E46">
        <w:tc>
          <w:tcPr>
            <w:tcW w:w="3600" w:type="dxa"/>
          </w:tcPr>
          <w:p w14:paraId="6F0F2C48"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Mean pulmonary artery pressure</w:t>
            </w:r>
          </w:p>
        </w:tc>
        <w:tc>
          <w:tcPr>
            <w:tcW w:w="2200" w:type="dxa"/>
          </w:tcPr>
          <w:p w14:paraId="3422A697"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22</w:t>
            </w:r>
          </w:p>
        </w:tc>
        <w:tc>
          <w:tcPr>
            <w:tcW w:w="2600" w:type="dxa"/>
          </w:tcPr>
          <w:p w14:paraId="305DC001"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0.12</w:t>
            </w:r>
          </w:p>
        </w:tc>
      </w:tr>
      <w:tr w:rsidR="00BB2FCD" w:rsidRPr="0012106A" w14:paraId="503728A5" w14:textId="77777777" w:rsidTr="00CD6E46">
        <w:tc>
          <w:tcPr>
            <w:tcW w:w="3600" w:type="dxa"/>
          </w:tcPr>
          <w:p w14:paraId="4B888F50"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Systolic pulmonary artery pressure</w:t>
            </w:r>
          </w:p>
        </w:tc>
        <w:tc>
          <w:tcPr>
            <w:tcW w:w="2200" w:type="dxa"/>
          </w:tcPr>
          <w:p w14:paraId="50EEDF8E"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7</w:t>
            </w:r>
          </w:p>
        </w:tc>
        <w:tc>
          <w:tcPr>
            <w:tcW w:w="2600" w:type="dxa"/>
          </w:tcPr>
          <w:p w14:paraId="77032F36"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0.52</w:t>
            </w:r>
          </w:p>
        </w:tc>
      </w:tr>
      <w:tr w:rsidR="00BB2FCD" w:rsidRPr="0012106A" w14:paraId="093EBC98" w14:textId="77777777" w:rsidTr="00CD6E46">
        <w:tc>
          <w:tcPr>
            <w:tcW w:w="3600" w:type="dxa"/>
          </w:tcPr>
          <w:p w14:paraId="6F1F2FDC"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Oxygenation index</w:t>
            </w:r>
          </w:p>
        </w:tc>
        <w:tc>
          <w:tcPr>
            <w:tcW w:w="2200" w:type="dxa"/>
          </w:tcPr>
          <w:p w14:paraId="1A7BF6AC"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10</w:t>
            </w:r>
          </w:p>
        </w:tc>
        <w:tc>
          <w:tcPr>
            <w:tcW w:w="2600" w:type="dxa"/>
          </w:tcPr>
          <w:p w14:paraId="20B2DFC1"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0.09</w:t>
            </w:r>
          </w:p>
        </w:tc>
      </w:tr>
      <w:tr w:rsidR="00BB2FCD" w:rsidRPr="0012106A" w14:paraId="2245BA05" w14:textId="77777777" w:rsidTr="00CD6E46">
        <w:tc>
          <w:tcPr>
            <w:tcW w:w="3600" w:type="dxa"/>
          </w:tcPr>
          <w:p w14:paraId="46D5BFA7"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Oxygen saturation (SpO₂)</w:t>
            </w:r>
          </w:p>
        </w:tc>
        <w:tc>
          <w:tcPr>
            <w:tcW w:w="2200" w:type="dxa"/>
          </w:tcPr>
          <w:p w14:paraId="1126387F"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5</w:t>
            </w:r>
          </w:p>
        </w:tc>
        <w:tc>
          <w:tcPr>
            <w:tcW w:w="2600" w:type="dxa"/>
          </w:tcPr>
          <w:p w14:paraId="025216EA"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0.96</w:t>
            </w:r>
          </w:p>
        </w:tc>
      </w:tr>
      <w:tr w:rsidR="00BB2FCD" w:rsidRPr="0012106A" w14:paraId="2B79E5AC" w14:textId="77777777" w:rsidTr="00CD6E46">
        <w:tc>
          <w:tcPr>
            <w:tcW w:w="3600" w:type="dxa"/>
          </w:tcPr>
          <w:p w14:paraId="67FE0F55"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Partial pressure of oxygen (</w:t>
            </w:r>
            <w:proofErr w:type="spellStart"/>
            <w:r w:rsidRPr="0012106A">
              <w:rPr>
                <w:rFonts w:asciiTheme="majorBidi" w:eastAsia="Calibri" w:hAnsiTheme="majorBidi" w:cstheme="majorBidi"/>
                <w:sz w:val="17"/>
                <w:szCs w:val="17"/>
              </w:rPr>
              <w:t>PaO</w:t>
            </w:r>
            <w:proofErr w:type="spellEnd"/>
            <w:r w:rsidRPr="0012106A">
              <w:rPr>
                <w:rFonts w:asciiTheme="majorBidi" w:eastAsia="Calibri" w:hAnsiTheme="majorBidi" w:cstheme="majorBidi"/>
                <w:sz w:val="17"/>
                <w:szCs w:val="17"/>
              </w:rPr>
              <w:t>₂)</w:t>
            </w:r>
          </w:p>
        </w:tc>
        <w:tc>
          <w:tcPr>
            <w:tcW w:w="2200" w:type="dxa"/>
          </w:tcPr>
          <w:p w14:paraId="189F2598"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6</w:t>
            </w:r>
          </w:p>
        </w:tc>
        <w:tc>
          <w:tcPr>
            <w:tcW w:w="2600" w:type="dxa"/>
          </w:tcPr>
          <w:p w14:paraId="2C71F968"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0.51</w:t>
            </w:r>
          </w:p>
        </w:tc>
      </w:tr>
      <w:tr w:rsidR="00BB2FCD" w:rsidRPr="0012106A" w14:paraId="5202948B" w14:textId="77777777" w:rsidTr="00CD6E46">
        <w:tc>
          <w:tcPr>
            <w:tcW w:w="3600" w:type="dxa"/>
          </w:tcPr>
          <w:p w14:paraId="7E6CB79F"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Pulmonary artery to aorta ratio</w:t>
            </w:r>
          </w:p>
        </w:tc>
        <w:tc>
          <w:tcPr>
            <w:tcW w:w="2200" w:type="dxa"/>
          </w:tcPr>
          <w:p w14:paraId="2BCD3B2F"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6</w:t>
            </w:r>
          </w:p>
        </w:tc>
        <w:tc>
          <w:tcPr>
            <w:tcW w:w="2600" w:type="dxa"/>
          </w:tcPr>
          <w:p w14:paraId="7B644D9E"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0.33</w:t>
            </w:r>
          </w:p>
        </w:tc>
      </w:tr>
      <w:tr w:rsidR="00BB2FCD" w:rsidRPr="0012106A" w14:paraId="7EF428E6" w14:textId="77777777" w:rsidTr="00CD6E46">
        <w:tc>
          <w:tcPr>
            <w:tcW w:w="3600" w:type="dxa"/>
          </w:tcPr>
          <w:p w14:paraId="480972EF"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All-cause mortality</w:t>
            </w:r>
          </w:p>
        </w:tc>
        <w:tc>
          <w:tcPr>
            <w:tcW w:w="2200" w:type="dxa"/>
          </w:tcPr>
          <w:p w14:paraId="2D8B1DE2"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27 arms</w:t>
            </w:r>
          </w:p>
        </w:tc>
        <w:tc>
          <w:tcPr>
            <w:tcW w:w="2600" w:type="dxa"/>
          </w:tcPr>
          <w:p w14:paraId="4D061F86"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0.96</w:t>
            </w:r>
          </w:p>
        </w:tc>
      </w:tr>
      <w:tr w:rsidR="00BB2FCD" w:rsidRPr="0012106A" w14:paraId="64C5C99B" w14:textId="77777777" w:rsidTr="00CD6E46">
        <w:tc>
          <w:tcPr>
            <w:tcW w:w="3600" w:type="dxa"/>
          </w:tcPr>
          <w:p w14:paraId="77D1FBDC"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Duration of mechanical ventilation</w:t>
            </w:r>
          </w:p>
        </w:tc>
        <w:tc>
          <w:tcPr>
            <w:tcW w:w="2200" w:type="dxa"/>
          </w:tcPr>
          <w:p w14:paraId="4DB80DF3"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13</w:t>
            </w:r>
          </w:p>
        </w:tc>
        <w:tc>
          <w:tcPr>
            <w:tcW w:w="2600" w:type="dxa"/>
          </w:tcPr>
          <w:p w14:paraId="28FBF3D4"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0.82</w:t>
            </w:r>
          </w:p>
        </w:tc>
      </w:tr>
      <w:tr w:rsidR="00BB2FCD" w:rsidRPr="0012106A" w14:paraId="7362E974" w14:textId="77777777" w:rsidTr="00CD6E46">
        <w:tc>
          <w:tcPr>
            <w:tcW w:w="3600" w:type="dxa"/>
          </w:tcPr>
          <w:p w14:paraId="12D424FD"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Intensive care unit length of stay</w:t>
            </w:r>
          </w:p>
        </w:tc>
        <w:tc>
          <w:tcPr>
            <w:tcW w:w="2200" w:type="dxa"/>
          </w:tcPr>
          <w:p w14:paraId="6F9BC40A"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11</w:t>
            </w:r>
          </w:p>
        </w:tc>
        <w:tc>
          <w:tcPr>
            <w:tcW w:w="2600" w:type="dxa"/>
          </w:tcPr>
          <w:p w14:paraId="45BCB46F"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0.22</w:t>
            </w:r>
          </w:p>
        </w:tc>
      </w:tr>
      <w:tr w:rsidR="00BB2FCD" w:rsidRPr="0012106A" w14:paraId="38F35C86" w14:textId="77777777" w:rsidTr="00CD6E46">
        <w:tc>
          <w:tcPr>
            <w:tcW w:w="3600" w:type="dxa"/>
          </w:tcPr>
          <w:p w14:paraId="34A2ECE5"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Hospital length of stay</w:t>
            </w:r>
          </w:p>
        </w:tc>
        <w:tc>
          <w:tcPr>
            <w:tcW w:w="2200" w:type="dxa"/>
          </w:tcPr>
          <w:p w14:paraId="6966DA71"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8</w:t>
            </w:r>
          </w:p>
        </w:tc>
        <w:tc>
          <w:tcPr>
            <w:tcW w:w="2600" w:type="dxa"/>
          </w:tcPr>
          <w:p w14:paraId="29D7054E" w14:textId="77777777" w:rsidR="00BB2FCD" w:rsidRPr="0012106A" w:rsidRDefault="00BB2FCD" w:rsidP="00CD6E46">
            <w:pPr>
              <w:rPr>
                <w:rFonts w:asciiTheme="majorBidi" w:hAnsiTheme="majorBidi" w:cstheme="majorBidi"/>
              </w:rPr>
            </w:pPr>
            <w:r w:rsidRPr="0012106A">
              <w:rPr>
                <w:rFonts w:asciiTheme="majorBidi" w:eastAsia="Calibri" w:hAnsiTheme="majorBidi" w:cstheme="majorBidi"/>
                <w:sz w:val="17"/>
                <w:szCs w:val="17"/>
              </w:rPr>
              <w:t>0.076</w:t>
            </w:r>
          </w:p>
        </w:tc>
      </w:tr>
    </w:tbl>
    <w:p w14:paraId="6B315CB0" w14:textId="77777777" w:rsidR="00BB2FCD" w:rsidRPr="0012106A" w:rsidRDefault="00BB2FCD" w:rsidP="00BB2FCD">
      <w:pPr>
        <w:spacing w:before="120"/>
        <w:rPr>
          <w:rFonts w:asciiTheme="majorBidi" w:hAnsiTheme="majorBidi" w:cstheme="majorBidi"/>
        </w:rPr>
      </w:pPr>
      <w:r w:rsidRPr="0012106A">
        <w:rPr>
          <w:rFonts w:asciiTheme="majorBidi" w:eastAsia="Calibri" w:hAnsiTheme="majorBidi" w:cstheme="majorBidi"/>
          <w:sz w:val="17"/>
          <w:szCs w:val="17"/>
        </w:rPr>
        <w:t>Egger's regression test was applied to all outcomes. For outcomes contributing fewer than ten trials the test has low power to detect funnel-plot asymmetry, and a non-significant result cannot be interpreted as evidence of absence of publication bias. Begg's rank correlation test and trim-and-fill analysis were not performed, as both require a larger number of trials than were available for most outcomes.</w:t>
      </w:r>
    </w:p>
    <w:p w14:paraId="182C22F7" w14:textId="77777777" w:rsidR="00C72A0A" w:rsidRPr="00BB2FCD" w:rsidRDefault="00C72A0A" w:rsidP="00C72A0A">
      <w:pPr>
        <w:pStyle w:val="Heading2"/>
        <w:spacing w:before="340" w:after="140"/>
        <w:rPr>
          <w:rFonts w:asciiTheme="majorBidi" w:eastAsia="Calibri" w:hAnsiTheme="majorBidi" w:cstheme="majorBidi"/>
          <w:b/>
          <w:bCs/>
          <w:color w:val="auto"/>
          <w:sz w:val="24"/>
          <w:szCs w:val="24"/>
          <w:rtl/>
          <w:lang w:val="en-US"/>
        </w:rPr>
      </w:pPr>
    </w:p>
    <w:p w14:paraId="341D1AD4" w14:textId="77777777" w:rsidR="00C72A0A" w:rsidRPr="0012106A" w:rsidRDefault="00C72A0A" w:rsidP="00C72A0A">
      <w:pPr>
        <w:rPr>
          <w:rFonts w:asciiTheme="majorBidi" w:hAnsiTheme="majorBidi" w:cstheme="majorBidi"/>
          <w:lang w:bidi="fa-IR"/>
        </w:rPr>
      </w:pPr>
    </w:p>
    <w:p w14:paraId="5B9B04B7" w14:textId="77777777" w:rsidR="00C72A0A" w:rsidRPr="0012106A" w:rsidRDefault="00C72A0A" w:rsidP="00C72A0A">
      <w:pPr>
        <w:rPr>
          <w:rFonts w:asciiTheme="majorBidi" w:hAnsiTheme="majorBidi" w:cstheme="majorBidi"/>
          <w:lang w:bidi="fa-IR"/>
        </w:rPr>
      </w:pPr>
    </w:p>
    <w:p w14:paraId="6510C82E" w14:textId="77777777" w:rsidR="00C72A0A" w:rsidRPr="0012106A" w:rsidRDefault="00C72A0A" w:rsidP="00C72A0A">
      <w:pPr>
        <w:rPr>
          <w:rFonts w:asciiTheme="majorBidi" w:hAnsiTheme="majorBidi" w:cstheme="majorBidi"/>
          <w:lang w:bidi="fa-IR"/>
        </w:rPr>
      </w:pPr>
    </w:p>
    <w:p w14:paraId="4FDC7589" w14:textId="77777777" w:rsidR="00C72A0A" w:rsidRPr="0012106A" w:rsidRDefault="00C72A0A" w:rsidP="00C72A0A">
      <w:pPr>
        <w:rPr>
          <w:rFonts w:asciiTheme="majorBidi" w:hAnsiTheme="majorBidi" w:cstheme="majorBidi"/>
          <w:lang w:bidi="fa-IR"/>
        </w:rPr>
      </w:pPr>
    </w:p>
    <w:p w14:paraId="1B241147" w14:textId="77777777" w:rsidR="00C72A0A" w:rsidRPr="0012106A" w:rsidRDefault="00C72A0A" w:rsidP="00646DB5">
      <w:pPr>
        <w:rPr>
          <w:rFonts w:asciiTheme="majorBidi" w:hAnsiTheme="majorBidi" w:cstheme="majorBidi"/>
          <w:rtl/>
        </w:rPr>
      </w:pPr>
    </w:p>
    <w:p w14:paraId="07F86124" w14:textId="77777777" w:rsidR="00C72A0A" w:rsidRPr="0012106A" w:rsidRDefault="00C72A0A" w:rsidP="00646DB5">
      <w:pPr>
        <w:rPr>
          <w:rFonts w:asciiTheme="majorBidi" w:hAnsiTheme="majorBidi" w:cstheme="majorBidi"/>
          <w:rtl/>
        </w:rPr>
      </w:pPr>
    </w:p>
    <w:p w14:paraId="1ED5120E" w14:textId="77777777" w:rsidR="00C72A0A" w:rsidRPr="0012106A" w:rsidRDefault="00C72A0A" w:rsidP="00646DB5">
      <w:pPr>
        <w:rPr>
          <w:rFonts w:asciiTheme="majorBidi" w:hAnsiTheme="majorBidi" w:cstheme="majorBidi"/>
          <w:rtl/>
        </w:rPr>
      </w:pPr>
    </w:p>
    <w:p w14:paraId="7B8F7375" w14:textId="77777777" w:rsidR="004E793D" w:rsidRPr="0012106A" w:rsidRDefault="004E793D" w:rsidP="00646DB5">
      <w:pPr>
        <w:rPr>
          <w:rFonts w:asciiTheme="majorBidi" w:hAnsiTheme="majorBidi" w:cstheme="majorBidi"/>
        </w:rPr>
        <w:sectPr w:rsidR="004E793D" w:rsidRPr="0012106A" w:rsidSect="00EE0DC4">
          <w:pgSz w:w="15840" w:h="12240" w:orient="landscape"/>
          <w:pgMar w:top="1440" w:right="1440" w:bottom="1440" w:left="1440" w:header="708" w:footer="708" w:gutter="0"/>
          <w:cols w:space="708"/>
          <w:docGrid w:linePitch="360"/>
        </w:sectPr>
      </w:pPr>
    </w:p>
    <w:p w14:paraId="54AD7FFA" w14:textId="77777777" w:rsidR="00287BB8" w:rsidRPr="0012106A" w:rsidRDefault="00287BB8" w:rsidP="00C72A0A">
      <w:pPr>
        <w:autoSpaceDE w:val="0"/>
        <w:autoSpaceDN w:val="0"/>
        <w:adjustRightInd w:val="0"/>
        <w:spacing w:after="0" w:line="240" w:lineRule="auto"/>
        <w:rPr>
          <w:rFonts w:asciiTheme="majorBidi" w:hAnsiTheme="majorBidi" w:cstheme="majorBidi"/>
          <w:rtl/>
          <w:lang w:bidi="fa-IR"/>
        </w:rPr>
      </w:pPr>
    </w:p>
    <w:sectPr w:rsidR="00287BB8" w:rsidRPr="0012106A" w:rsidSect="0095136C">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DC241" w14:textId="77777777" w:rsidR="009F798F" w:rsidRDefault="009F798F" w:rsidP="00C72A0A">
      <w:pPr>
        <w:spacing w:after="0" w:line="240" w:lineRule="auto"/>
      </w:pPr>
      <w:r>
        <w:separator/>
      </w:r>
    </w:p>
  </w:endnote>
  <w:endnote w:type="continuationSeparator" w:id="0">
    <w:p w14:paraId="0EBC1E60" w14:textId="77777777" w:rsidR="009F798F" w:rsidRDefault="009F798F" w:rsidP="00C72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5A989" w14:textId="77777777" w:rsidR="009F798F" w:rsidRDefault="009F798F" w:rsidP="00C72A0A">
      <w:pPr>
        <w:spacing w:after="0" w:line="240" w:lineRule="auto"/>
      </w:pPr>
      <w:r>
        <w:separator/>
      </w:r>
    </w:p>
  </w:footnote>
  <w:footnote w:type="continuationSeparator" w:id="0">
    <w:p w14:paraId="45954597" w14:textId="77777777" w:rsidR="009F798F" w:rsidRDefault="009F798F" w:rsidP="00C72A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3025C"/>
    <w:multiLevelType w:val="hybridMultilevel"/>
    <w:tmpl w:val="54CEDB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0B7BA9"/>
    <w:multiLevelType w:val="multilevel"/>
    <w:tmpl w:val="9910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0E4986"/>
    <w:multiLevelType w:val="hybridMultilevel"/>
    <w:tmpl w:val="D5C6A5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70323785">
    <w:abstractNumId w:val="0"/>
  </w:num>
  <w:num w:numId="2" w16cid:durableId="1394546850">
    <w:abstractNumId w:val="2"/>
  </w:num>
  <w:num w:numId="3" w16cid:durableId="5895066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DC4"/>
    <w:rsid w:val="000A24B0"/>
    <w:rsid w:val="000C05AC"/>
    <w:rsid w:val="000D6AEF"/>
    <w:rsid w:val="00117185"/>
    <w:rsid w:val="0012106A"/>
    <w:rsid w:val="0018742F"/>
    <w:rsid w:val="00221D3E"/>
    <w:rsid w:val="00251931"/>
    <w:rsid w:val="00287BB8"/>
    <w:rsid w:val="00297F27"/>
    <w:rsid w:val="003124DC"/>
    <w:rsid w:val="003203DB"/>
    <w:rsid w:val="003209BA"/>
    <w:rsid w:val="00331437"/>
    <w:rsid w:val="004D43BF"/>
    <w:rsid w:val="004E07AA"/>
    <w:rsid w:val="004E793D"/>
    <w:rsid w:val="00593A9F"/>
    <w:rsid w:val="005F65ED"/>
    <w:rsid w:val="00605A87"/>
    <w:rsid w:val="00645741"/>
    <w:rsid w:val="00646DB5"/>
    <w:rsid w:val="00697ADD"/>
    <w:rsid w:val="006B42BD"/>
    <w:rsid w:val="006D13CE"/>
    <w:rsid w:val="007374AD"/>
    <w:rsid w:val="00762050"/>
    <w:rsid w:val="0077096B"/>
    <w:rsid w:val="007A5A7F"/>
    <w:rsid w:val="007E01C6"/>
    <w:rsid w:val="008C086A"/>
    <w:rsid w:val="008C7689"/>
    <w:rsid w:val="008D028A"/>
    <w:rsid w:val="009317B5"/>
    <w:rsid w:val="0095136C"/>
    <w:rsid w:val="00976ECE"/>
    <w:rsid w:val="009D19A0"/>
    <w:rsid w:val="009F798F"/>
    <w:rsid w:val="00AA5700"/>
    <w:rsid w:val="00AD0111"/>
    <w:rsid w:val="00AE2B12"/>
    <w:rsid w:val="00AE2E7D"/>
    <w:rsid w:val="00B412B4"/>
    <w:rsid w:val="00B47473"/>
    <w:rsid w:val="00B833E4"/>
    <w:rsid w:val="00B83A71"/>
    <w:rsid w:val="00BA5BC7"/>
    <w:rsid w:val="00BB2FCD"/>
    <w:rsid w:val="00C051FD"/>
    <w:rsid w:val="00C06556"/>
    <w:rsid w:val="00C20672"/>
    <w:rsid w:val="00C20FE2"/>
    <w:rsid w:val="00C27091"/>
    <w:rsid w:val="00C72A0A"/>
    <w:rsid w:val="00C83B96"/>
    <w:rsid w:val="00CF7423"/>
    <w:rsid w:val="00D87394"/>
    <w:rsid w:val="00D950F8"/>
    <w:rsid w:val="00DA02E6"/>
    <w:rsid w:val="00DD2D2D"/>
    <w:rsid w:val="00E035E7"/>
    <w:rsid w:val="00E06C40"/>
    <w:rsid w:val="00E358EA"/>
    <w:rsid w:val="00E47106"/>
    <w:rsid w:val="00EE0207"/>
    <w:rsid w:val="00EE0DC4"/>
    <w:rsid w:val="00EE1A67"/>
    <w:rsid w:val="00EF7477"/>
    <w:rsid w:val="00F804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39D5D"/>
  <w15:chartTrackingRefBased/>
  <w15:docId w15:val="{E79865D1-3DFD-415B-8BCE-E22665B95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link w:val="Heading2Char"/>
    <w:uiPriority w:val="9"/>
    <w:unhideWhenUsed/>
    <w:qFormat/>
    <w:rsid w:val="00C72A0A"/>
    <w:pPr>
      <w:spacing w:after="0" w:line="240" w:lineRule="auto"/>
      <w:outlineLvl w:val="1"/>
    </w:pPr>
    <w:rPr>
      <w:rFonts w:ascii="Times New Roman" w:eastAsia="Times New Roman" w:hAnsi="Times New Roman" w:cs="Times New Roman"/>
      <w:color w:val="2E74B5"/>
      <w:sz w:val="26"/>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0D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51">
    <w:name w:val="Medium List 2 - Accent 51"/>
    <w:basedOn w:val="TableNormal"/>
    <w:next w:val="MediumList2-Accent5"/>
    <w:uiPriority w:val="66"/>
    <w:rsid w:val="004E793D"/>
    <w:pPr>
      <w:bidi/>
      <w:spacing w:after="0" w:line="240" w:lineRule="auto"/>
      <w:jc w:val="mediumKashida"/>
    </w:pPr>
    <w:rPr>
      <w:rFonts w:asciiTheme="majorHAnsi" w:eastAsiaTheme="majorEastAsia" w:hAnsiTheme="majorHAnsi" w:cstheme="majorBidi"/>
      <w:color w:val="000000" w:themeColor="text1"/>
      <w:kern w:val="28"/>
      <w:sz w:val="28"/>
      <w:szCs w:val="28"/>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styleId="ListParagraph">
    <w:name w:val="List Paragraph"/>
    <w:basedOn w:val="Normal"/>
    <w:uiPriority w:val="34"/>
    <w:qFormat/>
    <w:rsid w:val="004E793D"/>
    <w:pPr>
      <w:ind w:left="720"/>
      <w:contextualSpacing/>
    </w:pPr>
    <w:rPr>
      <w:rFonts w:ascii="Times New Roman" w:hAnsi="Times New Roman" w:cs="B Nazanin"/>
      <w:sz w:val="24"/>
    </w:rPr>
  </w:style>
  <w:style w:type="table" w:styleId="MediumList2-Accent5">
    <w:name w:val="Medium List 2 Accent 5"/>
    <w:basedOn w:val="TableNormal"/>
    <w:uiPriority w:val="66"/>
    <w:semiHidden/>
    <w:unhideWhenUsed/>
    <w:rsid w:val="004E793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rmalWeb">
    <w:name w:val="Normal (Web)"/>
    <w:basedOn w:val="Normal"/>
    <w:uiPriority w:val="99"/>
    <w:semiHidden/>
    <w:unhideWhenUsed/>
    <w:rsid w:val="00221D3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21D3E"/>
    <w:rPr>
      <w:b/>
      <w:bCs/>
    </w:rPr>
  </w:style>
  <w:style w:type="character" w:customStyle="1" w:styleId="Heading2Char">
    <w:name w:val="Heading 2 Char"/>
    <w:basedOn w:val="DefaultParagraphFont"/>
    <w:link w:val="Heading2"/>
    <w:uiPriority w:val="9"/>
    <w:rsid w:val="00C72A0A"/>
    <w:rPr>
      <w:rFonts w:ascii="Times New Roman" w:eastAsia="Times New Roman" w:hAnsi="Times New Roman" w:cs="Times New Roman"/>
      <w:color w:val="2E74B5"/>
      <w:sz w:val="26"/>
      <w:szCs w:val="26"/>
      <w:lang w:val="en-GB" w:eastAsia="en-GB"/>
    </w:rPr>
  </w:style>
  <w:style w:type="paragraph" w:styleId="Header">
    <w:name w:val="header"/>
    <w:basedOn w:val="Normal"/>
    <w:link w:val="HeaderChar"/>
    <w:uiPriority w:val="99"/>
    <w:unhideWhenUsed/>
    <w:rsid w:val="00C72A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2A0A"/>
  </w:style>
  <w:style w:type="paragraph" w:styleId="Footer">
    <w:name w:val="footer"/>
    <w:basedOn w:val="Normal"/>
    <w:link w:val="FooterChar"/>
    <w:uiPriority w:val="99"/>
    <w:unhideWhenUsed/>
    <w:rsid w:val="00C72A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2A0A"/>
  </w:style>
  <w:style w:type="table" w:styleId="PlainTable2">
    <w:name w:val="Plain Table 2"/>
    <w:basedOn w:val="TableNormal"/>
    <w:uiPriority w:val="42"/>
    <w:rsid w:val="00EF747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81635">
      <w:bodyDiv w:val="1"/>
      <w:marLeft w:val="0"/>
      <w:marRight w:val="0"/>
      <w:marTop w:val="0"/>
      <w:marBottom w:val="0"/>
      <w:divBdr>
        <w:top w:val="none" w:sz="0" w:space="0" w:color="auto"/>
        <w:left w:val="none" w:sz="0" w:space="0" w:color="auto"/>
        <w:bottom w:val="none" w:sz="0" w:space="0" w:color="auto"/>
        <w:right w:val="none" w:sz="0" w:space="0" w:color="auto"/>
      </w:divBdr>
    </w:div>
    <w:div w:id="186450064">
      <w:bodyDiv w:val="1"/>
      <w:marLeft w:val="0"/>
      <w:marRight w:val="0"/>
      <w:marTop w:val="0"/>
      <w:marBottom w:val="0"/>
      <w:divBdr>
        <w:top w:val="none" w:sz="0" w:space="0" w:color="auto"/>
        <w:left w:val="none" w:sz="0" w:space="0" w:color="auto"/>
        <w:bottom w:val="none" w:sz="0" w:space="0" w:color="auto"/>
        <w:right w:val="none" w:sz="0" w:space="0" w:color="auto"/>
      </w:divBdr>
    </w:div>
    <w:div w:id="316038664">
      <w:bodyDiv w:val="1"/>
      <w:marLeft w:val="0"/>
      <w:marRight w:val="0"/>
      <w:marTop w:val="0"/>
      <w:marBottom w:val="0"/>
      <w:divBdr>
        <w:top w:val="none" w:sz="0" w:space="0" w:color="auto"/>
        <w:left w:val="none" w:sz="0" w:space="0" w:color="auto"/>
        <w:bottom w:val="none" w:sz="0" w:space="0" w:color="auto"/>
        <w:right w:val="none" w:sz="0" w:space="0" w:color="auto"/>
      </w:divBdr>
    </w:div>
    <w:div w:id="454300740">
      <w:bodyDiv w:val="1"/>
      <w:marLeft w:val="0"/>
      <w:marRight w:val="0"/>
      <w:marTop w:val="0"/>
      <w:marBottom w:val="0"/>
      <w:divBdr>
        <w:top w:val="none" w:sz="0" w:space="0" w:color="auto"/>
        <w:left w:val="none" w:sz="0" w:space="0" w:color="auto"/>
        <w:bottom w:val="none" w:sz="0" w:space="0" w:color="auto"/>
        <w:right w:val="none" w:sz="0" w:space="0" w:color="auto"/>
      </w:divBdr>
    </w:div>
    <w:div w:id="498811150">
      <w:bodyDiv w:val="1"/>
      <w:marLeft w:val="0"/>
      <w:marRight w:val="0"/>
      <w:marTop w:val="0"/>
      <w:marBottom w:val="0"/>
      <w:divBdr>
        <w:top w:val="none" w:sz="0" w:space="0" w:color="auto"/>
        <w:left w:val="none" w:sz="0" w:space="0" w:color="auto"/>
        <w:bottom w:val="none" w:sz="0" w:space="0" w:color="auto"/>
        <w:right w:val="none" w:sz="0" w:space="0" w:color="auto"/>
      </w:divBdr>
    </w:div>
    <w:div w:id="511189851">
      <w:bodyDiv w:val="1"/>
      <w:marLeft w:val="0"/>
      <w:marRight w:val="0"/>
      <w:marTop w:val="0"/>
      <w:marBottom w:val="0"/>
      <w:divBdr>
        <w:top w:val="none" w:sz="0" w:space="0" w:color="auto"/>
        <w:left w:val="none" w:sz="0" w:space="0" w:color="auto"/>
        <w:bottom w:val="none" w:sz="0" w:space="0" w:color="auto"/>
        <w:right w:val="none" w:sz="0" w:space="0" w:color="auto"/>
      </w:divBdr>
    </w:div>
    <w:div w:id="639725013">
      <w:bodyDiv w:val="1"/>
      <w:marLeft w:val="0"/>
      <w:marRight w:val="0"/>
      <w:marTop w:val="0"/>
      <w:marBottom w:val="0"/>
      <w:divBdr>
        <w:top w:val="none" w:sz="0" w:space="0" w:color="auto"/>
        <w:left w:val="none" w:sz="0" w:space="0" w:color="auto"/>
        <w:bottom w:val="none" w:sz="0" w:space="0" w:color="auto"/>
        <w:right w:val="none" w:sz="0" w:space="0" w:color="auto"/>
      </w:divBdr>
    </w:div>
    <w:div w:id="669521865">
      <w:bodyDiv w:val="1"/>
      <w:marLeft w:val="0"/>
      <w:marRight w:val="0"/>
      <w:marTop w:val="0"/>
      <w:marBottom w:val="0"/>
      <w:divBdr>
        <w:top w:val="none" w:sz="0" w:space="0" w:color="auto"/>
        <w:left w:val="none" w:sz="0" w:space="0" w:color="auto"/>
        <w:bottom w:val="none" w:sz="0" w:space="0" w:color="auto"/>
        <w:right w:val="none" w:sz="0" w:space="0" w:color="auto"/>
      </w:divBdr>
    </w:div>
    <w:div w:id="712777389">
      <w:bodyDiv w:val="1"/>
      <w:marLeft w:val="0"/>
      <w:marRight w:val="0"/>
      <w:marTop w:val="0"/>
      <w:marBottom w:val="0"/>
      <w:divBdr>
        <w:top w:val="none" w:sz="0" w:space="0" w:color="auto"/>
        <w:left w:val="none" w:sz="0" w:space="0" w:color="auto"/>
        <w:bottom w:val="none" w:sz="0" w:space="0" w:color="auto"/>
        <w:right w:val="none" w:sz="0" w:space="0" w:color="auto"/>
      </w:divBdr>
    </w:div>
    <w:div w:id="1002007569">
      <w:bodyDiv w:val="1"/>
      <w:marLeft w:val="0"/>
      <w:marRight w:val="0"/>
      <w:marTop w:val="0"/>
      <w:marBottom w:val="0"/>
      <w:divBdr>
        <w:top w:val="none" w:sz="0" w:space="0" w:color="auto"/>
        <w:left w:val="none" w:sz="0" w:space="0" w:color="auto"/>
        <w:bottom w:val="none" w:sz="0" w:space="0" w:color="auto"/>
        <w:right w:val="none" w:sz="0" w:space="0" w:color="auto"/>
      </w:divBdr>
    </w:div>
    <w:div w:id="1097797645">
      <w:bodyDiv w:val="1"/>
      <w:marLeft w:val="0"/>
      <w:marRight w:val="0"/>
      <w:marTop w:val="0"/>
      <w:marBottom w:val="0"/>
      <w:divBdr>
        <w:top w:val="none" w:sz="0" w:space="0" w:color="auto"/>
        <w:left w:val="none" w:sz="0" w:space="0" w:color="auto"/>
        <w:bottom w:val="none" w:sz="0" w:space="0" w:color="auto"/>
        <w:right w:val="none" w:sz="0" w:space="0" w:color="auto"/>
      </w:divBdr>
    </w:div>
    <w:div w:id="1104308397">
      <w:bodyDiv w:val="1"/>
      <w:marLeft w:val="0"/>
      <w:marRight w:val="0"/>
      <w:marTop w:val="0"/>
      <w:marBottom w:val="0"/>
      <w:divBdr>
        <w:top w:val="none" w:sz="0" w:space="0" w:color="auto"/>
        <w:left w:val="none" w:sz="0" w:space="0" w:color="auto"/>
        <w:bottom w:val="none" w:sz="0" w:space="0" w:color="auto"/>
        <w:right w:val="none" w:sz="0" w:space="0" w:color="auto"/>
      </w:divBdr>
    </w:div>
    <w:div w:id="1312175133">
      <w:bodyDiv w:val="1"/>
      <w:marLeft w:val="0"/>
      <w:marRight w:val="0"/>
      <w:marTop w:val="0"/>
      <w:marBottom w:val="0"/>
      <w:divBdr>
        <w:top w:val="none" w:sz="0" w:space="0" w:color="auto"/>
        <w:left w:val="none" w:sz="0" w:space="0" w:color="auto"/>
        <w:bottom w:val="none" w:sz="0" w:space="0" w:color="auto"/>
        <w:right w:val="none" w:sz="0" w:space="0" w:color="auto"/>
      </w:divBdr>
    </w:div>
    <w:div w:id="1383559644">
      <w:bodyDiv w:val="1"/>
      <w:marLeft w:val="0"/>
      <w:marRight w:val="0"/>
      <w:marTop w:val="0"/>
      <w:marBottom w:val="0"/>
      <w:divBdr>
        <w:top w:val="none" w:sz="0" w:space="0" w:color="auto"/>
        <w:left w:val="none" w:sz="0" w:space="0" w:color="auto"/>
        <w:bottom w:val="none" w:sz="0" w:space="0" w:color="auto"/>
        <w:right w:val="none" w:sz="0" w:space="0" w:color="auto"/>
      </w:divBdr>
    </w:div>
    <w:div w:id="1720780374">
      <w:bodyDiv w:val="1"/>
      <w:marLeft w:val="0"/>
      <w:marRight w:val="0"/>
      <w:marTop w:val="0"/>
      <w:marBottom w:val="0"/>
      <w:divBdr>
        <w:top w:val="none" w:sz="0" w:space="0" w:color="auto"/>
        <w:left w:val="none" w:sz="0" w:space="0" w:color="auto"/>
        <w:bottom w:val="none" w:sz="0" w:space="0" w:color="auto"/>
        <w:right w:val="none" w:sz="0" w:space="0" w:color="auto"/>
      </w:divBdr>
    </w:div>
    <w:div w:id="1733382752">
      <w:bodyDiv w:val="1"/>
      <w:marLeft w:val="0"/>
      <w:marRight w:val="0"/>
      <w:marTop w:val="0"/>
      <w:marBottom w:val="0"/>
      <w:divBdr>
        <w:top w:val="none" w:sz="0" w:space="0" w:color="auto"/>
        <w:left w:val="none" w:sz="0" w:space="0" w:color="auto"/>
        <w:bottom w:val="none" w:sz="0" w:space="0" w:color="auto"/>
        <w:right w:val="none" w:sz="0" w:space="0" w:color="auto"/>
      </w:divBdr>
    </w:div>
    <w:div w:id="1935892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12</Pages>
  <Words>1786</Words>
  <Characters>10183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Test</dc:creator>
  <cp:keywords/>
  <dc:description/>
  <cp:lastModifiedBy>Somaye Fatahi</cp:lastModifiedBy>
  <cp:revision>8</cp:revision>
  <dcterms:created xsi:type="dcterms:W3CDTF">2026-08-14T23:28:00Z</dcterms:created>
  <dcterms:modified xsi:type="dcterms:W3CDTF">2026-08-15T00:45:00Z</dcterms:modified>
</cp:coreProperties>
</file>