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8F501" w14:textId="77777777" w:rsidR="003F5F02" w:rsidRPr="00F147AB" w:rsidRDefault="003F5F02" w:rsidP="003F5F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47AB">
        <w:rPr>
          <w:rFonts w:ascii="Times New Roman" w:hAnsi="Times New Roman"/>
          <w:b/>
          <w:sz w:val="24"/>
          <w:szCs w:val="24"/>
        </w:rPr>
        <w:t>Appendix 2:</w:t>
      </w:r>
      <w:r w:rsidRPr="00F147AB">
        <w:rPr>
          <w:rFonts w:ascii="Times New Roman" w:hAnsi="Times New Roman"/>
          <w:sz w:val="24"/>
          <w:szCs w:val="24"/>
        </w:rPr>
        <w:t xml:space="preserve"> </w:t>
      </w:r>
      <w:r w:rsidRPr="00F147AB">
        <w:rPr>
          <w:rFonts w:ascii="Times New Roman" w:hAnsi="Times New Roman"/>
          <w:b/>
          <w:sz w:val="24"/>
          <w:szCs w:val="24"/>
        </w:rPr>
        <w:t>Domain based risk of bias for included primary studies</w:t>
      </w:r>
      <w:bookmarkStart w:id="0" w:name="_GoBack"/>
      <w:bookmarkEnd w:id="0"/>
    </w:p>
    <w:p w14:paraId="385BDE83" w14:textId="77777777" w:rsidR="003F5F02" w:rsidRPr="00F147AB" w:rsidRDefault="003F5F02" w:rsidP="003F5F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1560"/>
        <w:gridCol w:w="1560"/>
        <w:gridCol w:w="1701"/>
        <w:gridCol w:w="1559"/>
        <w:gridCol w:w="1559"/>
        <w:gridCol w:w="1586"/>
        <w:gridCol w:w="1586"/>
      </w:tblGrid>
      <w:tr w:rsidR="003F5F02" w:rsidRPr="00F147AB" w14:paraId="2E9CA11A" w14:textId="77777777" w:rsidTr="00D21916">
        <w:tc>
          <w:tcPr>
            <w:tcW w:w="1560" w:type="dxa"/>
          </w:tcPr>
          <w:p w14:paraId="3774157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Study</w:t>
            </w:r>
          </w:p>
        </w:tc>
        <w:tc>
          <w:tcPr>
            <w:tcW w:w="1560" w:type="dxa"/>
          </w:tcPr>
          <w:p w14:paraId="7B675F5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Selection bias</w:t>
            </w:r>
          </w:p>
        </w:tc>
        <w:tc>
          <w:tcPr>
            <w:tcW w:w="1701" w:type="dxa"/>
          </w:tcPr>
          <w:p w14:paraId="47C0D3BC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Performance bias</w:t>
            </w:r>
          </w:p>
        </w:tc>
        <w:tc>
          <w:tcPr>
            <w:tcW w:w="1559" w:type="dxa"/>
          </w:tcPr>
          <w:p w14:paraId="4B87B26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Attrition bias</w:t>
            </w:r>
          </w:p>
        </w:tc>
        <w:tc>
          <w:tcPr>
            <w:tcW w:w="1559" w:type="dxa"/>
          </w:tcPr>
          <w:p w14:paraId="2FD3205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Detection bias</w:t>
            </w:r>
          </w:p>
        </w:tc>
        <w:tc>
          <w:tcPr>
            <w:tcW w:w="1586" w:type="dxa"/>
          </w:tcPr>
          <w:p w14:paraId="518C48B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Reporting bias</w:t>
            </w:r>
          </w:p>
        </w:tc>
        <w:tc>
          <w:tcPr>
            <w:tcW w:w="1586" w:type="dxa"/>
          </w:tcPr>
          <w:p w14:paraId="0DCDE37B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Overall risk of bias</w:t>
            </w:r>
          </w:p>
        </w:tc>
      </w:tr>
      <w:tr w:rsidR="003F5F02" w:rsidRPr="00F147AB" w14:paraId="2E85B631" w14:textId="77777777" w:rsidTr="00D21916">
        <w:tc>
          <w:tcPr>
            <w:tcW w:w="1560" w:type="dxa"/>
          </w:tcPr>
          <w:p w14:paraId="49DD3DDC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Adams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[28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479AEB7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Moderate risk </w:t>
            </w:r>
          </w:p>
        </w:tc>
        <w:tc>
          <w:tcPr>
            <w:tcW w:w="1701" w:type="dxa"/>
          </w:tcPr>
          <w:p w14:paraId="1D4876E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0006054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0205900C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586" w:type="dxa"/>
          </w:tcPr>
          <w:p w14:paraId="2A73DDA0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3A0A0C4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</w:tr>
      <w:tr w:rsidR="003F5F02" w:rsidRPr="00F147AB" w14:paraId="46B46816" w14:textId="77777777" w:rsidTr="00D21916">
        <w:tc>
          <w:tcPr>
            <w:tcW w:w="1560" w:type="dxa"/>
          </w:tcPr>
          <w:p w14:paraId="5AAB4AB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Alekna</w:t>
            </w:r>
            <w:proofErr w:type="spellEnd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[29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785D60C8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701" w:type="dxa"/>
          </w:tcPr>
          <w:p w14:paraId="3156DBDB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6C3D3C7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0446A91C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25D24A0D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0F6F950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  <w:tr w:rsidR="003F5F02" w:rsidRPr="00F147AB" w14:paraId="31476CF8" w14:textId="77777777" w:rsidTr="00D21916">
        <w:tc>
          <w:tcPr>
            <w:tcW w:w="1560" w:type="dxa"/>
          </w:tcPr>
          <w:p w14:paraId="1209DF39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Allison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[30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1FC54F4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701" w:type="dxa"/>
          </w:tcPr>
          <w:p w14:paraId="6F7EE16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Moderate risk </w:t>
            </w:r>
          </w:p>
        </w:tc>
        <w:tc>
          <w:tcPr>
            <w:tcW w:w="1559" w:type="dxa"/>
          </w:tcPr>
          <w:p w14:paraId="719B3138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Moderate risk </w:t>
            </w:r>
          </w:p>
        </w:tc>
        <w:tc>
          <w:tcPr>
            <w:tcW w:w="1559" w:type="dxa"/>
          </w:tcPr>
          <w:p w14:paraId="69BC1FB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7119786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792C3DAF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</w:tr>
      <w:tr w:rsidR="003F5F02" w:rsidRPr="00F147AB" w14:paraId="5599C927" w14:textId="77777777" w:rsidTr="00D21916">
        <w:tc>
          <w:tcPr>
            <w:tcW w:w="1560" w:type="dxa"/>
          </w:tcPr>
          <w:p w14:paraId="1C2C2C7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Bagley 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[31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65B2271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701" w:type="dxa"/>
          </w:tcPr>
          <w:p w14:paraId="7E93A6F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Moderate risk </w:t>
            </w:r>
          </w:p>
        </w:tc>
        <w:tc>
          <w:tcPr>
            <w:tcW w:w="1559" w:type="dxa"/>
          </w:tcPr>
          <w:p w14:paraId="0178BE8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  <w:tc>
          <w:tcPr>
            <w:tcW w:w="1559" w:type="dxa"/>
          </w:tcPr>
          <w:p w14:paraId="1032EDE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0CDCB599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0A2F59EF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</w:tr>
      <w:tr w:rsidR="003F5F02" w:rsidRPr="00F147AB" w14:paraId="33E22BDE" w14:textId="77777777" w:rsidTr="00D21916">
        <w:tc>
          <w:tcPr>
            <w:tcW w:w="1560" w:type="dxa"/>
          </w:tcPr>
          <w:p w14:paraId="07C6BC85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Baker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[32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6E3ADFE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Moderate risk </w:t>
            </w:r>
          </w:p>
        </w:tc>
        <w:tc>
          <w:tcPr>
            <w:tcW w:w="1701" w:type="dxa"/>
          </w:tcPr>
          <w:p w14:paraId="63AD8E57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Moderate risk </w:t>
            </w:r>
          </w:p>
        </w:tc>
        <w:tc>
          <w:tcPr>
            <w:tcW w:w="1559" w:type="dxa"/>
          </w:tcPr>
          <w:p w14:paraId="143A9A9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274862ED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1F07E50F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0CEB247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</w:tr>
      <w:tr w:rsidR="003F5F02" w:rsidRPr="00F147AB" w14:paraId="57352EE0" w14:textId="77777777" w:rsidTr="00D21916">
        <w:tc>
          <w:tcPr>
            <w:tcW w:w="1560" w:type="dxa"/>
          </w:tcPr>
          <w:p w14:paraId="06B9A03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Ben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[33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fldChar w:fldCharType="begin" w:fldLock="1"/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instrText>ADDIN CSL_CITATION { "citationItems" : [ { "id" : "ITEM-1", "itemData" : { "author" : [ { "dropping-particle" : "", "family" : "Ben", "given" : "Marsha", "non-dropping-particle" : "", "parse-names" : false, "suffix" : "" }, { "dropping-particle" : "", "family" : "Harvey", "given" : "Lisa", "non-dropping-particle" : "", "parse-names" : false, "suffix" : "" }, { "dropping-particle" : "", "family" : "Denis", "given" : "Sophie", "non-dropping-particle" : "", "parse-names" : false, "suffix" : "" }, { "dropping-particle" : "", "family" : "Glinsky", "given" : "Joanne", "non-dropping-particle" : "", "parse-names" : false, "suffix" : "" }, { "dropping-particle" : "", "family" : "Goehl", "given" : "Gerlinde", "non-dropping-particle" : "", "parse-names" : false, "suffix" : "" }, { "dropping-particle" : "", "family" : "Chee", "given" : "Shane", "non-dropping-particle" : "", "parse-names" : false, "suffix" : "" }, { "dropping-particle" : "", "family" : "Herbert", "given" : "Robert D", "non-dropping-particle" : "", "parse-names" : false, "suffix" : "" } ], "container-title" : "Australian Journal of Physiotherapy", "id" : "ITEM-1", "issued" : { "date-parts" : [ [ "2001" ] ] }, "page" : "251-256", "title" : "Does 12 weeks of regular standing prevent loss of ankle mobility and bone mineral density in people with recent spinal cord injuries ?", "type" : "article-journal", "volume" : "51" }, "uris" : [ "http://www.mendeley.com/documents/?uuid=0f91d936-28a5-4e85-a42b-1f02415727a4" ] } ], "mendeley" : { "formattedCitation" : "&lt;sup&gt;30&lt;/sup&gt;", "plainTextFormattedCitation" : "30", "previouslyFormattedCitation" : "&lt;sup&gt;30&lt;/sup&gt;" }, "properties" : { "noteIndex" : 0 }, "schema" : "https://github.com/citation-style-language/schema/raw/master/csl-citation.json" }</w:instrTex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</w:tcPr>
          <w:p w14:paraId="1A4348A7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701" w:type="dxa"/>
          </w:tcPr>
          <w:p w14:paraId="2246E1C5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  <w:tc>
          <w:tcPr>
            <w:tcW w:w="1559" w:type="dxa"/>
          </w:tcPr>
          <w:p w14:paraId="145017C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5FAC5B78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723DFD4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4F2B9D0F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</w:tr>
      <w:tr w:rsidR="003F5F02" w:rsidRPr="00F147AB" w14:paraId="6BA74D17" w14:textId="77777777" w:rsidTr="00D21916">
        <w:tc>
          <w:tcPr>
            <w:tcW w:w="1560" w:type="dxa"/>
          </w:tcPr>
          <w:p w14:paraId="2E542CD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Bohannon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[34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1560" w:type="dxa"/>
          </w:tcPr>
          <w:p w14:paraId="6E48989B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701" w:type="dxa"/>
          </w:tcPr>
          <w:p w14:paraId="7213591C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6B4E691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3A22F3DF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586" w:type="dxa"/>
          </w:tcPr>
          <w:p w14:paraId="69F27B5D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1673985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  <w:tr w:rsidR="003F5F02" w:rsidRPr="00F147AB" w14:paraId="3B2E17E6" w14:textId="77777777" w:rsidTr="00D21916">
        <w:tc>
          <w:tcPr>
            <w:tcW w:w="1560" w:type="dxa"/>
          </w:tcPr>
          <w:p w14:paraId="0C455A4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Cotie</w:t>
            </w:r>
            <w:proofErr w:type="spellEnd"/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[</w:t>
            </w:r>
            <w:proofErr w:type="gramEnd"/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5BA41C7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Moderate risk </w:t>
            </w:r>
          </w:p>
        </w:tc>
        <w:tc>
          <w:tcPr>
            <w:tcW w:w="1701" w:type="dxa"/>
          </w:tcPr>
          <w:p w14:paraId="41E60668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3090AE8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39855135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Moderate risk </w:t>
            </w:r>
          </w:p>
        </w:tc>
        <w:tc>
          <w:tcPr>
            <w:tcW w:w="1586" w:type="dxa"/>
          </w:tcPr>
          <w:p w14:paraId="4A892D0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0B905589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</w:tr>
      <w:tr w:rsidR="003F5F02" w:rsidRPr="00F147AB" w14:paraId="6357F11B" w14:textId="77777777" w:rsidTr="00D21916">
        <w:tc>
          <w:tcPr>
            <w:tcW w:w="1560" w:type="dxa"/>
          </w:tcPr>
          <w:p w14:paraId="7257B60F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De Bruin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[37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29F03FAF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701" w:type="dxa"/>
          </w:tcPr>
          <w:p w14:paraId="00C7D52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559" w:type="dxa"/>
          </w:tcPr>
          <w:p w14:paraId="0D48CB9B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  <w:tc>
          <w:tcPr>
            <w:tcW w:w="1559" w:type="dxa"/>
          </w:tcPr>
          <w:p w14:paraId="3CB7A0A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Low risk </w:t>
            </w:r>
          </w:p>
        </w:tc>
        <w:tc>
          <w:tcPr>
            <w:tcW w:w="1586" w:type="dxa"/>
          </w:tcPr>
          <w:p w14:paraId="6B9ACD2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Unclear risk</w:t>
            </w:r>
          </w:p>
        </w:tc>
        <w:tc>
          <w:tcPr>
            <w:tcW w:w="1586" w:type="dxa"/>
          </w:tcPr>
          <w:p w14:paraId="2CBCD58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  <w:tr w:rsidR="003F5F02" w:rsidRPr="00F147AB" w14:paraId="42AEF5CE" w14:textId="77777777" w:rsidTr="00D21916">
        <w:tc>
          <w:tcPr>
            <w:tcW w:w="1560" w:type="dxa"/>
          </w:tcPr>
          <w:p w14:paraId="3FC995F0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Edwards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[39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3389FF1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Unclear risk</w:t>
            </w:r>
          </w:p>
        </w:tc>
        <w:tc>
          <w:tcPr>
            <w:tcW w:w="1701" w:type="dxa"/>
          </w:tcPr>
          <w:p w14:paraId="500AF1B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4EE7B858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2A97F105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586" w:type="dxa"/>
          </w:tcPr>
          <w:p w14:paraId="2206199F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5F11A33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  <w:tr w:rsidR="003F5F02" w:rsidRPr="00F147AB" w14:paraId="0EB41EAD" w14:textId="77777777" w:rsidTr="00D21916">
        <w:tc>
          <w:tcPr>
            <w:tcW w:w="1560" w:type="dxa"/>
          </w:tcPr>
          <w:p w14:paraId="4D18B999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Eser</w:t>
            </w:r>
            <w:proofErr w:type="spellEnd"/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[40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489513A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701" w:type="dxa"/>
          </w:tcPr>
          <w:p w14:paraId="1A1FA4D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4B02B3C7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41B7A89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3DCAA34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21E5F9FD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  <w:tr w:rsidR="003F5F02" w:rsidRPr="00F147AB" w14:paraId="19BC1388" w14:textId="77777777" w:rsidTr="00D21916">
        <w:tc>
          <w:tcPr>
            <w:tcW w:w="1560" w:type="dxa"/>
          </w:tcPr>
          <w:p w14:paraId="2F099C6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Frey-</w:t>
            </w:r>
            <w:proofErr w:type="spellStart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Rindova</w:t>
            </w:r>
            <w:proofErr w:type="spellEnd"/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[41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1EC2E9AD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701" w:type="dxa"/>
          </w:tcPr>
          <w:p w14:paraId="368B50C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19A71F0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3B5E8B50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35135D3F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42ED03EB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  <w:tr w:rsidR="003F5F02" w:rsidRPr="00F147AB" w14:paraId="23382E64" w14:textId="77777777" w:rsidTr="00D21916">
        <w:tc>
          <w:tcPr>
            <w:tcW w:w="1560" w:type="dxa"/>
          </w:tcPr>
          <w:p w14:paraId="5F4614FB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Goemaere</w:t>
            </w:r>
            <w:proofErr w:type="spellEnd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[42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1E9FD37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701" w:type="dxa"/>
          </w:tcPr>
          <w:p w14:paraId="747FBCB0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  <w:tc>
          <w:tcPr>
            <w:tcW w:w="1559" w:type="dxa"/>
          </w:tcPr>
          <w:p w14:paraId="6376AAF0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5A88B4E5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49908AC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49281EF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</w:tr>
      <w:tr w:rsidR="003F5F02" w:rsidRPr="00F147AB" w14:paraId="2B03BBD8" w14:textId="77777777" w:rsidTr="00D21916">
        <w:tc>
          <w:tcPr>
            <w:tcW w:w="1560" w:type="dxa"/>
          </w:tcPr>
          <w:p w14:paraId="3D586B3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Goktepe</w:t>
            </w:r>
            <w:proofErr w:type="spellEnd"/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[43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0415583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  <w:tc>
          <w:tcPr>
            <w:tcW w:w="1701" w:type="dxa"/>
          </w:tcPr>
          <w:p w14:paraId="41E559B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Moderate risk </w:t>
            </w:r>
          </w:p>
        </w:tc>
        <w:tc>
          <w:tcPr>
            <w:tcW w:w="1559" w:type="dxa"/>
          </w:tcPr>
          <w:p w14:paraId="16B0B73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1471E07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6FBC4DF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2608647C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</w:tr>
      <w:tr w:rsidR="00D21916" w:rsidRPr="00F147AB" w14:paraId="261F6EE1" w14:textId="77777777" w:rsidTr="00D21916">
        <w:tc>
          <w:tcPr>
            <w:tcW w:w="1560" w:type="dxa"/>
          </w:tcPr>
          <w:p w14:paraId="6C7615CE" w14:textId="60763500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Kim</w:t>
            </w:r>
            <w:r w:rsidR="008060C6" w:rsidRPr="00F147AB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 xml:space="preserve"> [57]</w:t>
            </w:r>
          </w:p>
        </w:tc>
        <w:tc>
          <w:tcPr>
            <w:tcW w:w="1560" w:type="dxa"/>
          </w:tcPr>
          <w:p w14:paraId="092F71A8" w14:textId="2BBE4574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701" w:type="dxa"/>
          </w:tcPr>
          <w:p w14:paraId="7C27EA35" w14:textId="31EF47B2" w:rsidR="00D21916" w:rsidRPr="00F147AB" w:rsidRDefault="00D95819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Moderate</w:t>
            </w:r>
            <w:r w:rsidR="00D21916"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 xml:space="preserve"> risk</w:t>
            </w:r>
          </w:p>
        </w:tc>
        <w:tc>
          <w:tcPr>
            <w:tcW w:w="1559" w:type="dxa"/>
          </w:tcPr>
          <w:p w14:paraId="2250EB97" w14:textId="3B00907D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156ACEE8" w14:textId="54DBA97F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3D9065F6" w14:textId="16667F9B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67A45360" w14:textId="2A8A2078" w:rsidR="00D21916" w:rsidRPr="00F147AB" w:rsidRDefault="00D95819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Moderate</w:t>
            </w:r>
            <w:r w:rsidR="00D21916"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 xml:space="preserve"> risk</w:t>
            </w:r>
          </w:p>
        </w:tc>
      </w:tr>
      <w:tr w:rsidR="00D21916" w:rsidRPr="00F147AB" w14:paraId="68570BB2" w14:textId="77777777" w:rsidTr="00D21916">
        <w:tc>
          <w:tcPr>
            <w:tcW w:w="1560" w:type="dxa"/>
          </w:tcPr>
          <w:p w14:paraId="659BA263" w14:textId="31DC2195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Kim</w:t>
            </w:r>
            <w:r w:rsidR="008060C6" w:rsidRPr="00F147AB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 xml:space="preserve"> [58]</w:t>
            </w:r>
          </w:p>
        </w:tc>
        <w:tc>
          <w:tcPr>
            <w:tcW w:w="1560" w:type="dxa"/>
          </w:tcPr>
          <w:p w14:paraId="1EB1AFDF" w14:textId="3D7B372D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701" w:type="dxa"/>
          </w:tcPr>
          <w:p w14:paraId="21B4B3D0" w14:textId="219349A9" w:rsidR="00D21916" w:rsidRPr="00F147AB" w:rsidRDefault="00D95819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Moderate</w:t>
            </w:r>
            <w:r w:rsidR="00D21916"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 xml:space="preserve"> risk</w:t>
            </w:r>
          </w:p>
        </w:tc>
        <w:tc>
          <w:tcPr>
            <w:tcW w:w="1559" w:type="dxa"/>
          </w:tcPr>
          <w:p w14:paraId="2C62F613" w14:textId="1FB3EEC4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6B8703A0" w14:textId="0A02543E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35A31154" w14:textId="753A0FCF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4BDC9543" w14:textId="477546D8" w:rsidR="00D21916" w:rsidRPr="00F147AB" w:rsidRDefault="00D95819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Moderate</w:t>
            </w:r>
            <w:r w:rsidR="00D21916"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 xml:space="preserve"> risk</w:t>
            </w:r>
          </w:p>
        </w:tc>
      </w:tr>
      <w:tr w:rsidR="003F5F02" w:rsidRPr="00F147AB" w14:paraId="73A95C0F" w14:textId="77777777" w:rsidTr="00D21916">
        <w:tc>
          <w:tcPr>
            <w:tcW w:w="1560" w:type="dxa"/>
          </w:tcPr>
          <w:p w14:paraId="494A1C4B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Kunkel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[45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3B2C466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701" w:type="dxa"/>
          </w:tcPr>
          <w:p w14:paraId="2C94EEF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Moderate risk </w:t>
            </w:r>
          </w:p>
        </w:tc>
        <w:tc>
          <w:tcPr>
            <w:tcW w:w="1559" w:type="dxa"/>
          </w:tcPr>
          <w:p w14:paraId="68A0AA5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76B383F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586" w:type="dxa"/>
          </w:tcPr>
          <w:p w14:paraId="5FD9F1E5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4721B85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  <w:tr w:rsidR="003F5F02" w:rsidRPr="00F147AB" w14:paraId="2FB8C283" w14:textId="77777777" w:rsidTr="00D21916">
        <w:tc>
          <w:tcPr>
            <w:tcW w:w="1560" w:type="dxa"/>
          </w:tcPr>
          <w:p w14:paraId="433D9AB8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Kuznetsov</w:t>
            </w:r>
            <w:proofErr w:type="spellEnd"/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[46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2D6554A5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701" w:type="dxa"/>
          </w:tcPr>
          <w:p w14:paraId="236D029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2808A9E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Moderate risk</w:t>
            </w:r>
          </w:p>
        </w:tc>
        <w:tc>
          <w:tcPr>
            <w:tcW w:w="1559" w:type="dxa"/>
          </w:tcPr>
          <w:p w14:paraId="6F6BD1D8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Moderate risk </w:t>
            </w:r>
          </w:p>
        </w:tc>
        <w:tc>
          <w:tcPr>
            <w:tcW w:w="1586" w:type="dxa"/>
          </w:tcPr>
          <w:p w14:paraId="165E4920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3A281BA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  <w:tr w:rsidR="00D21916" w:rsidRPr="00F147AB" w14:paraId="40F7CC4B" w14:textId="77777777" w:rsidTr="00D21916">
        <w:tc>
          <w:tcPr>
            <w:tcW w:w="1560" w:type="dxa"/>
          </w:tcPr>
          <w:p w14:paraId="32403C7B" w14:textId="65013023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Kwok</w:t>
            </w:r>
            <w:r w:rsidR="008060C6" w:rsidRPr="00F147AB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 xml:space="preserve"> [59]</w:t>
            </w:r>
          </w:p>
        </w:tc>
        <w:tc>
          <w:tcPr>
            <w:tcW w:w="1560" w:type="dxa"/>
          </w:tcPr>
          <w:p w14:paraId="655D066F" w14:textId="3964D816" w:rsidR="00D21916" w:rsidRPr="00F147AB" w:rsidRDefault="002821E7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Moderate risk</w:t>
            </w:r>
          </w:p>
        </w:tc>
        <w:tc>
          <w:tcPr>
            <w:tcW w:w="1701" w:type="dxa"/>
          </w:tcPr>
          <w:p w14:paraId="3CCCC2AA" w14:textId="42866887" w:rsidR="00D21916" w:rsidRPr="00F147AB" w:rsidRDefault="002821E7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Moderate risk</w:t>
            </w:r>
          </w:p>
        </w:tc>
        <w:tc>
          <w:tcPr>
            <w:tcW w:w="1559" w:type="dxa"/>
          </w:tcPr>
          <w:p w14:paraId="1654D4A5" w14:textId="6CC2A40C" w:rsidR="00D21916" w:rsidRPr="00F147AB" w:rsidRDefault="002821E7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4F6E6C19" w14:textId="5E92D872" w:rsidR="00D21916" w:rsidRPr="00F147AB" w:rsidRDefault="002821E7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Moderate risk</w:t>
            </w:r>
          </w:p>
        </w:tc>
        <w:tc>
          <w:tcPr>
            <w:tcW w:w="1586" w:type="dxa"/>
          </w:tcPr>
          <w:p w14:paraId="5A35D0B9" w14:textId="021C5B52" w:rsidR="00D21916" w:rsidRPr="00F147AB" w:rsidRDefault="002821E7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5D953AA6" w14:textId="14E80F1D" w:rsidR="00D21916" w:rsidRPr="00F147AB" w:rsidRDefault="002821E7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Moderate risk</w:t>
            </w:r>
          </w:p>
        </w:tc>
      </w:tr>
      <w:tr w:rsidR="003F5F02" w:rsidRPr="00F147AB" w14:paraId="5C4E92A6" w14:textId="77777777" w:rsidTr="00D21916">
        <w:tc>
          <w:tcPr>
            <w:tcW w:w="1560" w:type="dxa"/>
          </w:tcPr>
          <w:p w14:paraId="5E0AD8F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Lee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[47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6131FFC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Unclear risk</w:t>
            </w:r>
          </w:p>
        </w:tc>
        <w:tc>
          <w:tcPr>
            <w:tcW w:w="1701" w:type="dxa"/>
          </w:tcPr>
          <w:p w14:paraId="562E47C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Unclear risk</w:t>
            </w:r>
          </w:p>
        </w:tc>
        <w:tc>
          <w:tcPr>
            <w:tcW w:w="1559" w:type="dxa"/>
          </w:tcPr>
          <w:p w14:paraId="4884E9B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2E063F49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586" w:type="dxa"/>
          </w:tcPr>
          <w:p w14:paraId="40B6A365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39A7254B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  <w:tr w:rsidR="003F5F02" w:rsidRPr="00F147AB" w14:paraId="11C79C79" w14:textId="77777777" w:rsidTr="00D21916">
        <w:tc>
          <w:tcPr>
            <w:tcW w:w="1560" w:type="dxa"/>
          </w:tcPr>
          <w:p w14:paraId="4D5CD36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proofErr w:type="gramStart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Nelson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[</w:t>
            </w:r>
            <w:proofErr w:type="gramEnd"/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7D27F6B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701" w:type="dxa"/>
          </w:tcPr>
          <w:p w14:paraId="013140A0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5988E1C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7349D30D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72327D8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16067BC9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</w:tr>
      <w:tr w:rsidR="003F5F02" w:rsidRPr="00F147AB" w14:paraId="1A908484" w14:textId="77777777" w:rsidTr="00D21916">
        <w:tc>
          <w:tcPr>
            <w:tcW w:w="1560" w:type="dxa"/>
          </w:tcPr>
          <w:p w14:paraId="31CA884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Netz</w:t>
            </w:r>
            <w:proofErr w:type="spellEnd"/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[50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41D9E53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701" w:type="dxa"/>
          </w:tcPr>
          <w:p w14:paraId="5F3BC41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12DDFD39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694831E5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11AF154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04CF2A25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</w:tr>
      <w:tr w:rsidR="003F5F02" w:rsidRPr="00F147AB" w14:paraId="67D31675" w14:textId="77777777" w:rsidTr="00D21916">
        <w:tc>
          <w:tcPr>
            <w:tcW w:w="1560" w:type="dxa"/>
          </w:tcPr>
          <w:p w14:paraId="353882D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Odeen</w:t>
            </w:r>
            <w:proofErr w:type="spellEnd"/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[51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54001F2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Unclear risk </w:t>
            </w:r>
          </w:p>
        </w:tc>
        <w:tc>
          <w:tcPr>
            <w:tcW w:w="1701" w:type="dxa"/>
          </w:tcPr>
          <w:p w14:paraId="23B761ED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4D347D44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71B66E1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586" w:type="dxa"/>
          </w:tcPr>
          <w:p w14:paraId="7EA9969B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4B03B21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  <w:tr w:rsidR="003F5F02" w:rsidRPr="00F147AB" w14:paraId="0BE4698F" w14:textId="77777777" w:rsidTr="00D21916">
        <w:tc>
          <w:tcPr>
            <w:tcW w:w="1560" w:type="dxa"/>
          </w:tcPr>
          <w:p w14:paraId="2811700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Richardson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[52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4002A69D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701" w:type="dxa"/>
          </w:tcPr>
          <w:p w14:paraId="40BE9D1E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6B9E57B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349732A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</w:t>
            </w:r>
          </w:p>
        </w:tc>
        <w:tc>
          <w:tcPr>
            <w:tcW w:w="1586" w:type="dxa"/>
          </w:tcPr>
          <w:p w14:paraId="277F65EC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5D75D11F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  <w:tr w:rsidR="003F5F02" w:rsidRPr="00F147AB" w14:paraId="229C2BCD" w14:textId="77777777" w:rsidTr="00D21916">
        <w:tc>
          <w:tcPr>
            <w:tcW w:w="1560" w:type="dxa"/>
          </w:tcPr>
          <w:p w14:paraId="54B23783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Robinson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[53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54088F0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701" w:type="dxa"/>
          </w:tcPr>
          <w:p w14:paraId="6763013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5C326B6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154E3E4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75B73188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0FF41A28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</w:tr>
      <w:tr w:rsidR="003F5F02" w:rsidRPr="00F147AB" w14:paraId="19115488" w14:textId="77777777" w:rsidTr="00D21916">
        <w:tc>
          <w:tcPr>
            <w:tcW w:w="1560" w:type="dxa"/>
          </w:tcPr>
          <w:p w14:paraId="5C4924F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Singer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[54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7D1B5112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Unclear risk</w:t>
            </w:r>
          </w:p>
        </w:tc>
        <w:tc>
          <w:tcPr>
            <w:tcW w:w="1701" w:type="dxa"/>
          </w:tcPr>
          <w:p w14:paraId="1C0214BB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16E200B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7741F11F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37CC3C8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3139FFA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Unclear risk</w:t>
            </w:r>
          </w:p>
        </w:tc>
      </w:tr>
      <w:tr w:rsidR="00D21916" w:rsidRPr="00F147AB" w14:paraId="11991EB8" w14:textId="77777777" w:rsidTr="00D21916">
        <w:tc>
          <w:tcPr>
            <w:tcW w:w="1560" w:type="dxa"/>
          </w:tcPr>
          <w:p w14:paraId="507F38DE" w14:textId="79A094D7" w:rsidR="00D21916" w:rsidRPr="00F147AB" w:rsidRDefault="00D21916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</w:pPr>
            <w:proofErr w:type="spellStart"/>
            <w:r w:rsidRPr="00F147AB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Taveggia</w:t>
            </w:r>
            <w:proofErr w:type="spellEnd"/>
            <w:r w:rsidR="008060C6" w:rsidRPr="00F147AB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 xml:space="preserve"> [60]</w:t>
            </w:r>
          </w:p>
        </w:tc>
        <w:tc>
          <w:tcPr>
            <w:tcW w:w="1560" w:type="dxa"/>
          </w:tcPr>
          <w:p w14:paraId="3BB570CB" w14:textId="6F1B5CA6" w:rsidR="00D21916" w:rsidRPr="00F147AB" w:rsidRDefault="001C5385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701" w:type="dxa"/>
          </w:tcPr>
          <w:p w14:paraId="3AB4F4E9" w14:textId="07BE470A" w:rsidR="00D21916" w:rsidRPr="00F147AB" w:rsidRDefault="001C5385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4B246E54" w14:textId="29B8127E" w:rsidR="00D21916" w:rsidRPr="00F147AB" w:rsidRDefault="001C5385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Moderate risk</w:t>
            </w:r>
          </w:p>
        </w:tc>
        <w:tc>
          <w:tcPr>
            <w:tcW w:w="1559" w:type="dxa"/>
          </w:tcPr>
          <w:p w14:paraId="4FA964A1" w14:textId="15AA26AC" w:rsidR="00D21916" w:rsidRPr="00F147AB" w:rsidRDefault="001C5385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Moderate risk</w:t>
            </w:r>
          </w:p>
        </w:tc>
        <w:tc>
          <w:tcPr>
            <w:tcW w:w="1586" w:type="dxa"/>
          </w:tcPr>
          <w:p w14:paraId="308665B5" w14:textId="3B9A3F1F" w:rsidR="00D21916" w:rsidRPr="00F147AB" w:rsidRDefault="001C5385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2EF895D7" w14:textId="2774494D" w:rsidR="00D21916" w:rsidRPr="00F147AB" w:rsidRDefault="001C5385" w:rsidP="000C419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C0504D" w:themeColor="accent2"/>
                <w:sz w:val="24"/>
                <w:szCs w:val="24"/>
              </w:rPr>
              <w:t>Moderate risk</w:t>
            </w:r>
          </w:p>
        </w:tc>
      </w:tr>
      <w:tr w:rsidR="003F5F02" w:rsidRPr="00F147AB" w14:paraId="43AF6168" w14:textId="77777777" w:rsidTr="00D21916">
        <w:tc>
          <w:tcPr>
            <w:tcW w:w="1560" w:type="dxa"/>
          </w:tcPr>
          <w:p w14:paraId="48E494FC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Wong [5</w:t>
            </w:r>
            <w:r w:rsidR="00AF3577"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F14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14:paraId="04346E8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Unclear risk </w:t>
            </w:r>
          </w:p>
        </w:tc>
        <w:tc>
          <w:tcPr>
            <w:tcW w:w="1701" w:type="dxa"/>
          </w:tcPr>
          <w:p w14:paraId="6A7FEE01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Unclear risk </w:t>
            </w:r>
          </w:p>
        </w:tc>
        <w:tc>
          <w:tcPr>
            <w:tcW w:w="1559" w:type="dxa"/>
          </w:tcPr>
          <w:p w14:paraId="48DA7D78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59" w:type="dxa"/>
          </w:tcPr>
          <w:p w14:paraId="010C4E06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Serious risk – </w:t>
            </w:r>
          </w:p>
        </w:tc>
        <w:tc>
          <w:tcPr>
            <w:tcW w:w="1586" w:type="dxa"/>
          </w:tcPr>
          <w:p w14:paraId="5019DF18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1586" w:type="dxa"/>
          </w:tcPr>
          <w:p w14:paraId="0B908E4A" w14:textId="77777777" w:rsidR="003F5F02" w:rsidRPr="00F147AB" w:rsidRDefault="003F5F02" w:rsidP="000C41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47AB">
              <w:rPr>
                <w:rFonts w:ascii="Times New Roman" w:hAnsi="Times New Roman"/>
                <w:color w:val="000000"/>
                <w:sz w:val="24"/>
                <w:szCs w:val="24"/>
              </w:rPr>
              <w:t>Serious risk</w:t>
            </w:r>
          </w:p>
        </w:tc>
      </w:tr>
    </w:tbl>
    <w:p w14:paraId="3A38B949" w14:textId="77777777" w:rsidR="003F5F02" w:rsidRPr="00F147AB" w:rsidRDefault="003F5F02" w:rsidP="003F5F02">
      <w:pPr>
        <w:rPr>
          <w:rFonts w:ascii="Times New Roman" w:hAnsi="Times New Roman"/>
          <w:sz w:val="24"/>
          <w:szCs w:val="24"/>
        </w:rPr>
      </w:pPr>
    </w:p>
    <w:p w14:paraId="2D28EB94" w14:textId="77777777" w:rsidR="00AC3C91" w:rsidRPr="00F147AB" w:rsidRDefault="00AC3C91">
      <w:pPr>
        <w:rPr>
          <w:rFonts w:ascii="Times New Roman" w:hAnsi="Times New Roman"/>
          <w:sz w:val="24"/>
          <w:szCs w:val="24"/>
        </w:rPr>
      </w:pPr>
    </w:p>
    <w:sectPr w:rsidR="00AC3C91" w:rsidRPr="00F147AB" w:rsidSect="003F5F02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02"/>
    <w:rsid w:val="000E5A43"/>
    <w:rsid w:val="001C5385"/>
    <w:rsid w:val="002821E7"/>
    <w:rsid w:val="003F5F02"/>
    <w:rsid w:val="006A5879"/>
    <w:rsid w:val="008060C6"/>
    <w:rsid w:val="00866E4D"/>
    <w:rsid w:val="00AC3C91"/>
    <w:rsid w:val="00AF3577"/>
    <w:rsid w:val="00D21916"/>
    <w:rsid w:val="00D95819"/>
    <w:rsid w:val="00F1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92C4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02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1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02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1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620</Words>
  <Characters>3538</Characters>
  <Application>Microsoft Macintosh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</dc:creator>
  <cp:keywords/>
  <dc:description/>
  <cp:lastModifiedBy>Ros</cp:lastModifiedBy>
  <cp:revision>9</cp:revision>
  <dcterms:created xsi:type="dcterms:W3CDTF">2015-10-03T00:42:00Z</dcterms:created>
  <dcterms:modified xsi:type="dcterms:W3CDTF">2015-10-03T17:57:00Z</dcterms:modified>
</cp:coreProperties>
</file>