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C7" w:rsidRPr="00346F67" w:rsidRDefault="00B866C7" w:rsidP="00725089">
      <w:pPr>
        <w:pStyle w:val="berschrift1"/>
        <w:numPr>
          <w:ilvl w:val="0"/>
          <w:numId w:val="0"/>
        </w:numPr>
      </w:pPr>
      <w:proofErr w:type="spellStart"/>
      <w:r w:rsidRPr="00346F67">
        <w:t>Pubmed</w:t>
      </w:r>
      <w:proofErr w:type="spellEnd"/>
      <w:r w:rsidRPr="00346F67">
        <w:t xml:space="preserve"> search string example</w:t>
      </w:r>
    </w:p>
    <w:p w:rsidR="00B866C7" w:rsidRPr="00346F67" w:rsidRDefault="00B866C7" w:rsidP="00B866C7">
      <w:pPr>
        <w:jc w:val="both"/>
      </w:pPr>
      <w:r w:rsidRPr="00346F67">
        <w:t>Search#, Query, Items found</w:t>
      </w:r>
    </w:p>
    <w:p w:rsidR="00B866C7" w:rsidRPr="00346F67" w:rsidRDefault="00B866C7" w:rsidP="00B866C7">
      <w:pPr>
        <w:jc w:val="both"/>
      </w:pPr>
      <w:r w:rsidRPr="00346F67">
        <w:t xml:space="preserve">#23,"Search (((#1) AND #2) AND #8) </w:t>
      </w:r>
      <w:bookmarkStart w:id="0" w:name="_GoBack"/>
      <w:bookmarkEnd w:id="0"/>
      <w:r w:rsidRPr="00346F67">
        <w:t>AND #22 Filters: Publication date from 1900/01/01 to 2015/08/31; Humans"</w:t>
      </w:r>
      <w:proofErr w:type="gramStart"/>
      <w:r w:rsidRPr="00346F67">
        <w:t>,20</w:t>
      </w:r>
      <w:proofErr w:type="gramEnd"/>
      <w:r w:rsidRPr="00346F67">
        <w:t xml:space="preserve"> </w:t>
      </w:r>
    </w:p>
    <w:p w:rsidR="00B866C7" w:rsidRPr="00346F67" w:rsidRDefault="00B866C7" w:rsidP="00B866C7">
      <w:pPr>
        <w:jc w:val="both"/>
      </w:pPr>
      <w:r w:rsidRPr="00346F67">
        <w:t>#22,"Search ((((((((((((#9) OR #10) OR #11) OR #12) OR #13) OR #14) OR #15) OR #16) OR #17) OR #18) OR #19) OR #20) OR #21 Filters: Publication date from 1900/01/01 to 2015/08/31; Humans", 28292</w:t>
      </w:r>
    </w:p>
    <w:p w:rsidR="00B866C7" w:rsidRPr="00346F67" w:rsidRDefault="00B866C7" w:rsidP="00B866C7">
      <w:pPr>
        <w:jc w:val="both"/>
      </w:pPr>
      <w:r w:rsidRPr="00346F67">
        <w:t>#21,"Search sensorimotor retraining Filters: Publication date from 1900/01/01 to 2015/08/31; Humans", 24</w:t>
      </w:r>
    </w:p>
    <w:p w:rsidR="00B866C7" w:rsidRPr="00346F67" w:rsidRDefault="00B866C7" w:rsidP="00B866C7">
      <w:pPr>
        <w:jc w:val="both"/>
      </w:pPr>
      <w:r w:rsidRPr="00346F67">
        <w:t xml:space="preserve">#20,"Search </w:t>
      </w:r>
      <w:proofErr w:type="spellStart"/>
      <w:r w:rsidRPr="00346F67">
        <w:t>sensorymotor</w:t>
      </w:r>
      <w:proofErr w:type="spellEnd"/>
      <w:r w:rsidRPr="00346F67">
        <w:t xml:space="preserve"> retraining Filters: Publication date from 1900/01/01 to 2015/08/31; Humans", 0</w:t>
      </w:r>
    </w:p>
    <w:p w:rsidR="00B866C7" w:rsidRPr="00346F67" w:rsidRDefault="00B866C7" w:rsidP="00B866C7">
      <w:pPr>
        <w:jc w:val="both"/>
      </w:pPr>
      <w:r w:rsidRPr="00346F67">
        <w:t>#19,"Search sensorimotor training Filters: Publication date from 1900/01/01 to 2015/08/31; Humans", 885</w:t>
      </w:r>
    </w:p>
    <w:p w:rsidR="00B866C7" w:rsidRPr="00346F67" w:rsidRDefault="00B866C7" w:rsidP="00B866C7">
      <w:pPr>
        <w:jc w:val="both"/>
      </w:pPr>
      <w:r w:rsidRPr="00346F67">
        <w:t xml:space="preserve">#18,"Search </w:t>
      </w:r>
      <w:proofErr w:type="spellStart"/>
      <w:r w:rsidRPr="00346F67">
        <w:t>sensorymotor</w:t>
      </w:r>
      <w:proofErr w:type="spellEnd"/>
      <w:r w:rsidRPr="00346F67">
        <w:t xml:space="preserve"> training Filters: Publication date from 1900/01/01 to 2015/08/31; Humans", 2</w:t>
      </w:r>
    </w:p>
    <w:p w:rsidR="00B866C7" w:rsidRPr="00346F67" w:rsidRDefault="00B866C7" w:rsidP="00B866C7">
      <w:pPr>
        <w:jc w:val="both"/>
      </w:pPr>
      <w:r w:rsidRPr="00346F67">
        <w:t>#17,"Search tactile discrimination Filters: Publication date from 1900/01/01 to 2015/08/31; Humans", 1138</w:t>
      </w:r>
    </w:p>
    <w:p w:rsidR="00B866C7" w:rsidRPr="00346F67" w:rsidRDefault="00B866C7" w:rsidP="00B866C7">
      <w:pPr>
        <w:jc w:val="both"/>
      </w:pPr>
      <w:r w:rsidRPr="00346F67">
        <w:t>#16,"Search perceptive rehabilitation Filters: Publication date from 1900/01/01 to 2015/08/31; Humans", 96</w:t>
      </w:r>
    </w:p>
    <w:p w:rsidR="00B866C7" w:rsidRPr="00346F67" w:rsidRDefault="00B866C7" w:rsidP="00B866C7">
      <w:pPr>
        <w:jc w:val="both"/>
      </w:pPr>
      <w:r w:rsidRPr="00346F67">
        <w:t>#15,"Search tactile stimulation Filters: Publication date from 1900/01/01 to 2015/08/31; Humans", 2952</w:t>
      </w:r>
    </w:p>
    <w:p w:rsidR="00B866C7" w:rsidRPr="00346F67" w:rsidRDefault="00B866C7" w:rsidP="00B866C7">
      <w:pPr>
        <w:jc w:val="both"/>
      </w:pPr>
      <w:r w:rsidRPr="00346F67">
        <w:t>#14,"Search sensory discrimination training Filters: Publication date from 1900/01/01 to 2015/08/31; Humans", 368</w:t>
      </w:r>
    </w:p>
    <w:p w:rsidR="00B866C7" w:rsidRPr="00346F67" w:rsidRDefault="00B866C7" w:rsidP="00B866C7">
      <w:pPr>
        <w:jc w:val="both"/>
      </w:pPr>
      <w:r w:rsidRPr="00346F67">
        <w:t>#13,"Search feedback training Filters: Publication date from 1900/01/01 to 2015/08/31; Humans", 17232</w:t>
      </w:r>
    </w:p>
    <w:p w:rsidR="00B866C7" w:rsidRPr="00346F67" w:rsidRDefault="00B866C7" w:rsidP="00B866C7">
      <w:pPr>
        <w:jc w:val="both"/>
      </w:pPr>
      <w:r w:rsidRPr="00346F67">
        <w:t>#12,"Search sensory motor feedback Filters: Publication date from 1900/01/01 to 2015/08/31; Humans", 1808</w:t>
      </w:r>
    </w:p>
    <w:p w:rsidR="00B866C7" w:rsidRPr="00346F67" w:rsidRDefault="00B866C7" w:rsidP="00B866C7">
      <w:pPr>
        <w:jc w:val="both"/>
      </w:pPr>
      <w:r w:rsidRPr="00346F67">
        <w:t>#11,"Search sensory motor training Filters: Publication date from 1900/01/01 to 2015/08/31; Humans", 1400</w:t>
      </w:r>
    </w:p>
    <w:p w:rsidR="00B866C7" w:rsidRPr="00346F67" w:rsidRDefault="00B866C7" w:rsidP="00B866C7">
      <w:pPr>
        <w:jc w:val="both"/>
      </w:pPr>
      <w:r w:rsidRPr="00346F67">
        <w:lastRenderedPageBreak/>
        <w:t>#10,"Search sensory training Filters: Publication date from 1900/01/01 to 2015/08/31; Humans"</w:t>
      </w:r>
      <w:proofErr w:type="gramStart"/>
      <w:r w:rsidRPr="00346F67">
        <w:t>,4309</w:t>
      </w:r>
      <w:proofErr w:type="gramEnd"/>
      <w:r w:rsidRPr="00346F67">
        <w:t xml:space="preserve"> </w:t>
      </w:r>
    </w:p>
    <w:p w:rsidR="00B866C7" w:rsidRPr="00346F67" w:rsidRDefault="00B866C7" w:rsidP="00B866C7">
      <w:pPr>
        <w:jc w:val="both"/>
      </w:pPr>
      <w:r w:rsidRPr="00346F67">
        <w:t>#9,"Search sensory feedback Filters: Publication date from 1900/01/01 to 2015/08/31; Humans", 3853</w:t>
      </w:r>
    </w:p>
    <w:p w:rsidR="00B866C7" w:rsidRPr="00346F67" w:rsidRDefault="00B866C7" w:rsidP="00B866C7">
      <w:pPr>
        <w:jc w:val="both"/>
      </w:pPr>
      <w:r w:rsidRPr="00346F67">
        <w:t>#8,"Search ((((#3) OR #4) OR #5) OR #6) OR #7 Filters: Publication date from 1900/01/01 to 2015/08/31; Humans", 156221</w:t>
      </w:r>
    </w:p>
    <w:p w:rsidR="00B866C7" w:rsidRPr="00346F67" w:rsidRDefault="00B866C7" w:rsidP="00B866C7">
      <w:pPr>
        <w:jc w:val="both"/>
      </w:pPr>
      <w:r w:rsidRPr="00346F67">
        <w:t>#7,"Search lumbar column Filters: Publication date from 1900/01/01 to 2015/08/31; Humans", 1883</w:t>
      </w:r>
    </w:p>
    <w:p w:rsidR="00B866C7" w:rsidRPr="00346F67" w:rsidRDefault="00B866C7" w:rsidP="00B866C7">
      <w:pPr>
        <w:jc w:val="both"/>
      </w:pPr>
      <w:r w:rsidRPr="00346F67">
        <w:t>#6,"Search lumbar spine Filters: Publication date from 1900/01/01 to 2015/08/31; Humans", 52814</w:t>
      </w:r>
    </w:p>
    <w:p w:rsidR="00B866C7" w:rsidRPr="00346F67" w:rsidRDefault="00B866C7" w:rsidP="00B866C7">
      <w:pPr>
        <w:jc w:val="both"/>
      </w:pPr>
      <w:r w:rsidRPr="00346F67">
        <w:t>#5,"Search lower back Filters: Publication date from 1900/01/01 to 2015/08/31; Humans", 12970</w:t>
      </w:r>
    </w:p>
    <w:p w:rsidR="00B866C7" w:rsidRPr="00346F67" w:rsidRDefault="00B866C7" w:rsidP="00B866C7">
      <w:pPr>
        <w:jc w:val="both"/>
      </w:pPr>
      <w:r w:rsidRPr="00346F67">
        <w:t>#4,"Search low back Filters: Publication date from 1900/01/01 to 2015/08/31; Humans", 30615</w:t>
      </w:r>
    </w:p>
    <w:p w:rsidR="00B866C7" w:rsidRPr="00346F67" w:rsidRDefault="00B866C7" w:rsidP="00B866C7">
      <w:pPr>
        <w:jc w:val="both"/>
      </w:pPr>
      <w:r w:rsidRPr="00346F67">
        <w:t>#3,"Search back Filters: Publication date from 1900/01/01 to 2015/08/31; Humans", 115530</w:t>
      </w:r>
    </w:p>
    <w:p w:rsidR="00B866C7" w:rsidRPr="00346F67" w:rsidRDefault="00B866C7" w:rsidP="00B866C7">
      <w:pPr>
        <w:jc w:val="both"/>
      </w:pPr>
      <w:r w:rsidRPr="00346F67">
        <w:t>#2,"Search chronic pain Filters: Publication date from 1900/01/01 to 2015/08/31; Humans", 66528</w:t>
      </w:r>
    </w:p>
    <w:p w:rsidR="00B866C7" w:rsidRPr="00346F67" w:rsidRDefault="00B866C7" w:rsidP="00B866C7">
      <w:pPr>
        <w:jc w:val="both"/>
      </w:pPr>
      <w:r w:rsidRPr="00346F67">
        <w:t>#1,"Search randomized controlled trial Filters: Publication date from 1900/01/01 to 2015/08/31; Humans", 489634</w:t>
      </w:r>
    </w:p>
    <w:p w:rsidR="00027C23" w:rsidRDefault="00027C23"/>
    <w:sectPr w:rsidR="00027C23" w:rsidSect="00B866C7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8446434"/>
      <w:docPartObj>
        <w:docPartGallery w:val="Page Numbers (Bottom of Page)"/>
        <w:docPartUnique/>
      </w:docPartObj>
    </w:sdtPr>
    <w:sdtEndPr/>
    <w:sdtContent>
      <w:p w:rsidR="007B2006" w:rsidRDefault="0072508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25089">
          <w:rPr>
            <w:noProof/>
            <w:lang w:val="de-DE"/>
          </w:rPr>
          <w:t>1</w:t>
        </w:r>
        <w:r>
          <w:fldChar w:fldCharType="end"/>
        </w:r>
      </w:p>
    </w:sdtContent>
  </w:sdt>
  <w:p w:rsidR="007B2006" w:rsidRDefault="00725089">
    <w:pPr>
      <w:pStyle w:val="Fuzeile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D39"/>
    <w:multiLevelType w:val="multilevel"/>
    <w:tmpl w:val="C56EB522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lang w:val="x-none" w:eastAsia="x-none" w:bidi="x-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718" w:hanging="576"/>
      </w:pPr>
      <w:rPr>
        <w:b w:val="0"/>
        <w:lang w:val="de-CH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C7"/>
    <w:rsid w:val="00027C23"/>
    <w:rsid w:val="00725089"/>
    <w:rsid w:val="00B866C7"/>
    <w:rsid w:val="00CE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66C7"/>
    <w:pPr>
      <w:spacing w:after="160" w:line="360" w:lineRule="auto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66C7"/>
    <w:pPr>
      <w:keepNext/>
      <w:keepLines/>
      <w:numPr>
        <w:numId w:val="1"/>
      </w:numPr>
      <w:spacing w:before="40" w:after="0"/>
      <w:ind w:left="431" w:hanging="431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66C7"/>
    <w:pPr>
      <w:keepNext/>
      <w:keepLines/>
      <w:numPr>
        <w:ilvl w:val="1"/>
        <w:numId w:val="1"/>
      </w:numPr>
      <w:spacing w:before="40" w:after="0"/>
      <w:ind w:left="578" w:hanging="578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866C7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866C7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66C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66C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66C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66C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66C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66C7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66C7"/>
    <w:rPr>
      <w:rFonts w:ascii="Arial" w:eastAsiaTheme="majorEastAsia" w:hAnsi="Arial" w:cstheme="majorBidi"/>
      <w:color w:val="000000" w:themeColor="text1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866C7"/>
    <w:rPr>
      <w:rFonts w:ascii="Arial" w:eastAsiaTheme="majorEastAsia" w:hAnsi="Arial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866C7"/>
    <w:rPr>
      <w:rFonts w:ascii="Arial" w:eastAsiaTheme="majorEastAsia" w:hAnsi="Arial" w:cstheme="majorBidi"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66C7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66C7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66C7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66C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66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B86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66C7"/>
    <w:rPr>
      <w:rFonts w:ascii="Arial" w:hAnsi="Arial"/>
      <w:sz w:val="24"/>
    </w:rPr>
  </w:style>
  <w:style w:type="character" w:styleId="Zeilennummer">
    <w:name w:val="line number"/>
    <w:basedOn w:val="Absatz-Standardschriftart"/>
    <w:uiPriority w:val="99"/>
    <w:semiHidden/>
    <w:unhideWhenUsed/>
    <w:rsid w:val="00B866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66C7"/>
    <w:pPr>
      <w:spacing w:after="160" w:line="360" w:lineRule="auto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66C7"/>
    <w:pPr>
      <w:keepNext/>
      <w:keepLines/>
      <w:numPr>
        <w:numId w:val="1"/>
      </w:numPr>
      <w:spacing w:before="40" w:after="0"/>
      <w:ind w:left="431" w:hanging="431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66C7"/>
    <w:pPr>
      <w:keepNext/>
      <w:keepLines/>
      <w:numPr>
        <w:ilvl w:val="1"/>
        <w:numId w:val="1"/>
      </w:numPr>
      <w:spacing w:before="40" w:after="0"/>
      <w:ind w:left="578" w:hanging="578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866C7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866C7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66C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66C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66C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66C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66C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66C7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66C7"/>
    <w:rPr>
      <w:rFonts w:ascii="Arial" w:eastAsiaTheme="majorEastAsia" w:hAnsi="Arial" w:cstheme="majorBidi"/>
      <w:color w:val="000000" w:themeColor="text1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866C7"/>
    <w:rPr>
      <w:rFonts w:ascii="Arial" w:eastAsiaTheme="majorEastAsia" w:hAnsi="Arial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866C7"/>
    <w:rPr>
      <w:rFonts w:ascii="Arial" w:eastAsiaTheme="majorEastAsia" w:hAnsi="Arial" w:cstheme="majorBidi"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66C7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66C7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66C7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66C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66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B86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66C7"/>
    <w:rPr>
      <w:rFonts w:ascii="Arial" w:hAnsi="Arial"/>
      <w:sz w:val="24"/>
    </w:rPr>
  </w:style>
  <w:style w:type="character" w:styleId="Zeilennummer">
    <w:name w:val="line number"/>
    <w:basedOn w:val="Absatz-Standardschriftart"/>
    <w:uiPriority w:val="99"/>
    <w:semiHidden/>
    <w:unhideWhenUsed/>
    <w:rsid w:val="00B86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ZHAW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Bauer Christoph (bauc)</dc:creator>
  <cp:lastModifiedBy>Bauer Christoph (bauc)</cp:lastModifiedBy>
  <cp:revision>2</cp:revision>
  <dcterms:created xsi:type="dcterms:W3CDTF">2016-03-18T10:05:00Z</dcterms:created>
  <dcterms:modified xsi:type="dcterms:W3CDTF">2016-03-18T10:05:00Z</dcterms:modified>
</cp:coreProperties>
</file>