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topFromText="100" w:bottomFromText="100" w:vertAnchor="text" w:horzAnchor="margin" w:tblpY="1214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3064"/>
        <w:gridCol w:w="2639"/>
      </w:tblGrid>
      <w:tr w:rsidR="00DA1DD2" w:rsidRPr="00C504B0" w:rsidTr="00DA1DD2">
        <w:trPr>
          <w:trHeight w:val="335"/>
        </w:trPr>
        <w:tc>
          <w:tcPr>
            <w:tcW w:w="924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1DD2" w:rsidRPr="000C539D" w:rsidRDefault="00DA1DD2" w:rsidP="00867DC6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18"/>
                <w:lang w:val="en-US" w:eastAsia="en-GB"/>
              </w:rPr>
            </w:pPr>
            <w:r>
              <w:rPr>
                <w:b/>
                <w:lang w:val="en-US"/>
              </w:rPr>
              <w:t>Additional file</w:t>
            </w:r>
            <w:bookmarkStart w:id="0" w:name="_GoBack"/>
            <w:bookmarkEnd w:id="0"/>
            <w:r>
              <w:rPr>
                <w:rFonts w:eastAsia="Times New Roman" w:cs="Times New Roman"/>
                <w:b/>
                <w:szCs w:val="18"/>
                <w:lang w:val="en-US" w:eastAsia="en-GB"/>
              </w:rPr>
              <w:t xml:space="preserve"> </w:t>
            </w:r>
            <w:r w:rsidRPr="000C539D">
              <w:rPr>
                <w:rFonts w:eastAsia="Times New Roman" w:cs="Times New Roman"/>
                <w:b/>
                <w:szCs w:val="18"/>
                <w:lang w:val="en-US" w:eastAsia="en-GB"/>
              </w:rPr>
              <w:t>5</w:t>
            </w:r>
            <w:r w:rsidRPr="000C539D">
              <w:rPr>
                <w:rFonts w:eastAsia="Times New Roman" w:cs="Times New Roman"/>
                <w:b/>
                <w:szCs w:val="18"/>
                <w:lang w:val="en-US" w:eastAsia="en-GB"/>
              </w:rPr>
              <w:tab/>
            </w:r>
            <w:r w:rsidRPr="000C539D">
              <w:rPr>
                <w:rFonts w:eastAsia="Times New Roman" w:cs="Times New Roman"/>
                <w:b/>
                <w:bCs/>
                <w:szCs w:val="18"/>
                <w:lang w:val="en-US" w:eastAsia="en-GB"/>
              </w:rPr>
              <w:t xml:space="preserve"> Characteristics of the study sample and general Dutch population   </w:t>
            </w:r>
          </w:p>
        </w:tc>
      </w:tr>
      <w:tr w:rsidR="00DA1DD2" w:rsidTr="00DA1DD2">
        <w:trPr>
          <w:trHeight w:val="335"/>
        </w:trPr>
        <w:tc>
          <w:tcPr>
            <w:tcW w:w="353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18"/>
                <w:lang w:val="en-GB" w:eastAsia="en-GB"/>
              </w:rPr>
            </w:pPr>
            <w:proofErr w:type="spellStart"/>
            <w:r w:rsidRPr="009C33FD">
              <w:rPr>
                <w:rFonts w:eastAsia="Times New Roman" w:cs="Times New Roman"/>
                <w:b/>
                <w:sz w:val="20"/>
                <w:szCs w:val="18"/>
                <w:lang w:eastAsia="en-GB"/>
              </w:rPr>
              <w:t>Characteristics</w:t>
            </w:r>
            <w:proofErr w:type="spellEnd"/>
            <w:r w:rsidRPr="009C33FD">
              <w:rPr>
                <w:rFonts w:eastAsia="Times New Roman" w:cs="Times New Roman"/>
                <w:b/>
                <w:sz w:val="20"/>
                <w:szCs w:val="18"/>
                <w:lang w:eastAsia="en-GB"/>
              </w:rPr>
              <w:t xml:space="preserve"> </w:t>
            </w:r>
          </w:p>
        </w:tc>
        <w:tc>
          <w:tcPr>
            <w:tcW w:w="30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18"/>
                <w:lang w:val="en-GB" w:eastAsia="en-GB"/>
              </w:rPr>
            </w:pPr>
            <w:proofErr w:type="spellStart"/>
            <w:r w:rsidRPr="009C33FD">
              <w:rPr>
                <w:rFonts w:eastAsia="Times New Roman" w:cs="Times New Roman"/>
                <w:b/>
                <w:sz w:val="20"/>
                <w:szCs w:val="18"/>
                <w:lang w:eastAsia="en-GB"/>
              </w:rPr>
              <w:t>Study</w:t>
            </w:r>
            <w:proofErr w:type="spellEnd"/>
            <w:r w:rsidRPr="009C33FD">
              <w:rPr>
                <w:rFonts w:eastAsia="Times New Roman" w:cs="Times New Roman"/>
                <w:b/>
                <w:sz w:val="20"/>
                <w:szCs w:val="18"/>
                <w:lang w:eastAsia="en-GB"/>
              </w:rPr>
              <w:t xml:space="preserve"> </w:t>
            </w:r>
            <w:proofErr w:type="spellStart"/>
            <w:r w:rsidRPr="009C33FD">
              <w:rPr>
                <w:rFonts w:eastAsia="Times New Roman" w:cs="Times New Roman"/>
                <w:b/>
                <w:sz w:val="20"/>
                <w:szCs w:val="18"/>
                <w:lang w:eastAsia="en-GB"/>
              </w:rPr>
              <w:t>population</w:t>
            </w:r>
            <w:proofErr w:type="spellEnd"/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18"/>
                <w:lang w:val="en-GB" w:eastAsia="en-GB"/>
              </w:rPr>
            </w:pPr>
            <w:r w:rsidRPr="009C33FD">
              <w:rPr>
                <w:rFonts w:eastAsia="Times New Roman" w:cs="Times New Roman"/>
                <w:b/>
                <w:sz w:val="20"/>
                <w:szCs w:val="18"/>
                <w:lang w:eastAsia="en-GB"/>
              </w:rPr>
              <w:t xml:space="preserve">General Dutch </w:t>
            </w:r>
            <w:proofErr w:type="spellStart"/>
            <w:r w:rsidRPr="009C33FD">
              <w:rPr>
                <w:rFonts w:eastAsia="Times New Roman" w:cs="Times New Roman"/>
                <w:b/>
                <w:sz w:val="20"/>
                <w:szCs w:val="18"/>
                <w:lang w:eastAsia="en-GB"/>
              </w:rPr>
              <w:t>population</w:t>
            </w:r>
            <w:proofErr w:type="spellEnd"/>
          </w:p>
        </w:tc>
      </w:tr>
      <w:tr w:rsidR="00DA1DD2" w:rsidTr="00DA1DD2">
        <w:trPr>
          <w:trHeight w:val="243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0C539D">
              <w:rPr>
                <w:rFonts w:eastAsia="Times New Roman" w:cs="Times New Roman"/>
                <w:sz w:val="20"/>
                <w:szCs w:val="20"/>
                <w:lang w:val="en-US" w:eastAsia="en-GB"/>
              </w:rPr>
              <w:t>Age: years; mean (SD) [range]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proofErr w:type="gramStart"/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45.80</w:t>
            </w: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11.0</w:t>
            </w: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) [18 -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65</w:t>
            </w: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]</w:t>
            </w:r>
            <w:proofErr w:type="gramEnd"/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48.31</w:t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b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 xml:space="preserve">Gender 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b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n (%)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b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 </w:t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                </w:t>
            </w:r>
            <w:proofErr w:type="spell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women</w:t>
            </w:r>
            <w:proofErr w:type="spell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3008 (55.8)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50%</w:t>
            </w:r>
          </w:p>
        </w:tc>
      </w:tr>
      <w:tr w:rsidR="00DA1DD2" w:rsidTr="00DA1DD2">
        <w:trPr>
          <w:trHeight w:val="157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val="en-GB" w:eastAsia="en-GB"/>
              </w:rPr>
            </w:pPr>
            <w:proofErr w:type="spellStart"/>
            <w:r w:rsidRPr="009C33FD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Education</w:t>
            </w:r>
            <w:proofErr w:type="spellEnd"/>
            <w:r w:rsidRPr="009C33FD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n (%)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val="en-GB" w:eastAsia="en-GB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ab/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0C539D" w:rsidRDefault="00DA1DD2" w:rsidP="00DA1DD2">
            <w:pPr>
              <w:spacing w:after="0" w:line="20" w:lineRule="atLeast"/>
              <w:ind w:firstLine="567"/>
              <w:rPr>
                <w:rFonts w:eastAsia="Times New Roman" w:cs="Times New Roman"/>
                <w:sz w:val="20"/>
                <w:szCs w:val="20"/>
                <w:lang w:val="en-US" w:eastAsia="en-GB"/>
              </w:rPr>
            </w:pPr>
            <w:r w:rsidRPr="000C539D">
              <w:rPr>
                <w:rFonts w:eastAsia="Times New Roman" w:cs="Times New Roman"/>
                <w:sz w:val="20"/>
                <w:szCs w:val="20"/>
                <w:lang w:val="en-US" w:eastAsia="en-GB"/>
              </w:rPr>
              <w:t xml:space="preserve">primary school or no     </w:t>
            </w:r>
          </w:p>
          <w:p w:rsidR="00DA1DD2" w:rsidRPr="009C33FD" w:rsidRDefault="00DA1DD2" w:rsidP="00DA1DD2">
            <w:pPr>
              <w:spacing w:after="0" w:line="20" w:lineRule="atLeast"/>
              <w:ind w:firstLine="567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0C539D">
              <w:rPr>
                <w:rFonts w:eastAsia="Times New Roman" w:cs="Times New Roman"/>
                <w:sz w:val="20"/>
                <w:szCs w:val="20"/>
                <w:lang w:val="en-US" w:eastAsia="en-GB"/>
              </w:rPr>
              <w:t xml:space="preserve">education            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BD3A79" w:rsidRDefault="00DA1DD2" w:rsidP="00DA1DD2">
            <w:pPr>
              <w:spacing w:after="0" w:line="240" w:lineRule="auto"/>
              <w:rPr>
                <w:sz w:val="20"/>
              </w:rPr>
            </w:pPr>
            <w:r w:rsidRPr="000C539D">
              <w:rPr>
                <w:sz w:val="20"/>
                <w:lang w:val="en-US"/>
              </w:rPr>
              <w:t xml:space="preserve">  </w:t>
            </w:r>
            <w:r w:rsidRPr="00BD3A79">
              <w:rPr>
                <w:sz w:val="20"/>
              </w:rPr>
              <w:t>105 (2.0)</w:t>
            </w:r>
          </w:p>
        </w:tc>
        <w:tc>
          <w:tcPr>
            <w:tcW w:w="263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30.49%</w:t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ind w:firstLine="567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lower</w:t>
            </w:r>
            <w:proofErr w:type="spell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professional </w:t>
            </w:r>
            <w:proofErr w:type="spell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education</w:t>
            </w:r>
            <w:proofErr w:type="spellEnd"/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BD3A79" w:rsidRDefault="00DA1DD2" w:rsidP="00DA1DD2">
            <w:pPr>
              <w:spacing w:after="0" w:line="240" w:lineRule="auto"/>
              <w:rPr>
                <w:sz w:val="20"/>
              </w:rPr>
            </w:pPr>
            <w:r w:rsidRPr="00BD3A79">
              <w:rPr>
                <w:sz w:val="20"/>
              </w:rPr>
              <w:t xml:space="preserve">  544 (10.2)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D2" w:rsidRPr="009C33FD" w:rsidRDefault="00DA1DD2" w:rsidP="00DA1DD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ind w:firstLine="567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0C539D">
              <w:rPr>
                <w:rFonts w:eastAsia="Times New Roman" w:cs="Times New Roman"/>
                <w:sz w:val="20"/>
                <w:szCs w:val="20"/>
                <w:lang w:val="en-US" w:eastAsia="en-GB"/>
              </w:rPr>
              <w:t xml:space="preserve">middle or secondary professional    </w:t>
            </w:r>
            <w:r w:rsidRPr="000C539D">
              <w:rPr>
                <w:rFonts w:eastAsia="Times New Roman" w:cs="Times New Roman"/>
                <w:sz w:val="20"/>
                <w:szCs w:val="20"/>
                <w:lang w:val="en-US" w:eastAsia="en-GB"/>
              </w:rPr>
              <w:br/>
              <w:t xml:space="preserve">              education 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BD3A79" w:rsidRDefault="00DA1DD2" w:rsidP="00DA1DD2">
            <w:pPr>
              <w:spacing w:after="0" w:line="240" w:lineRule="auto"/>
              <w:rPr>
                <w:sz w:val="20"/>
              </w:rPr>
            </w:pPr>
            <w:r w:rsidRPr="00BD3A79">
              <w:rPr>
                <w:sz w:val="20"/>
              </w:rPr>
              <w:t>1677 (31.3)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21.59%</w:t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ind w:firstLine="567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secondary</w:t>
            </w:r>
            <w:proofErr w:type="spell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education</w:t>
            </w:r>
            <w:proofErr w:type="spellEnd"/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BD3A79" w:rsidRDefault="00DA1DD2" w:rsidP="00DA1DD2">
            <w:pPr>
              <w:spacing w:after="0" w:line="240" w:lineRule="auto"/>
              <w:rPr>
                <w:sz w:val="20"/>
              </w:rPr>
            </w:pPr>
            <w:r w:rsidRPr="00BD3A79">
              <w:rPr>
                <w:sz w:val="20"/>
              </w:rPr>
              <w:t xml:space="preserve">  567 (10.6)</w:t>
            </w:r>
          </w:p>
        </w:tc>
        <w:tc>
          <w:tcPr>
            <w:tcW w:w="263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38.11%</w:t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ind w:firstLine="567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university</w:t>
            </w:r>
            <w:proofErr w:type="spell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education</w:t>
            </w:r>
            <w:proofErr w:type="spell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BD3A79" w:rsidRDefault="00DA1DD2" w:rsidP="00DA1DD2">
            <w:pPr>
              <w:spacing w:after="0" w:line="240" w:lineRule="auto"/>
              <w:rPr>
                <w:sz w:val="20"/>
              </w:rPr>
            </w:pPr>
            <w:r w:rsidRPr="00BD3A79">
              <w:rPr>
                <w:sz w:val="20"/>
              </w:rPr>
              <w:t>2464 (46.0)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A1DD2" w:rsidRPr="009C33FD" w:rsidRDefault="00DA1DD2" w:rsidP="00DA1DD2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b/>
                <w:sz w:val="20"/>
                <w:szCs w:val="20"/>
                <w:lang w:val="en-GB" w:eastAsia="en-GB"/>
              </w:rPr>
            </w:pPr>
            <w:proofErr w:type="spellStart"/>
            <w:r w:rsidRPr="009C33FD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Origin</w:t>
            </w:r>
            <w:proofErr w:type="spellEnd"/>
            <w:r w:rsidRPr="009C33FD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b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n (%)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b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 </w:t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ind w:firstLine="567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western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proofErr w:type="gram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8332       </w:t>
            </w:r>
            <w:proofErr w:type="gram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(94.70)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89%</w:t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ind w:firstLine="567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1</w:t>
            </w:r>
            <w:r w:rsidRPr="009C33FD">
              <w:rPr>
                <w:rFonts w:eastAsia="Times New Roman" w:cs="Times New Roman"/>
                <w:sz w:val="20"/>
                <w:szCs w:val="20"/>
                <w:vertAlign w:val="superscript"/>
                <w:lang w:eastAsia="en-GB"/>
              </w:rPr>
              <w:t>st</w:t>
            </w: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generation</w:t>
            </w:r>
            <w:proofErr w:type="spell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non- western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proofErr w:type="gram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251         </w:t>
            </w:r>
            <w:proofErr w:type="gram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(2.85)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n/a</w:t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ind w:firstLine="567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2</w:t>
            </w:r>
            <w:r w:rsidRPr="009C33FD">
              <w:rPr>
                <w:rFonts w:eastAsia="Times New Roman" w:cs="Times New Roman"/>
                <w:sz w:val="20"/>
                <w:szCs w:val="20"/>
                <w:vertAlign w:val="superscript"/>
                <w:lang w:eastAsia="en-GB"/>
              </w:rPr>
              <w:t xml:space="preserve">nd </w:t>
            </w:r>
            <w:proofErr w:type="spell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generation</w:t>
            </w:r>
            <w:proofErr w:type="spell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non- western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proofErr w:type="gram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215         </w:t>
            </w:r>
            <w:proofErr w:type="gram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(2.44)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n/a</w:t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b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 xml:space="preserve">BMI 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b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n (%)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b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 </w:t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ind w:firstLine="567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underweight</w:t>
            </w:r>
            <w:proofErr w:type="spell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(&lt;18.5)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BD3A79" w:rsidRDefault="00DA1DD2" w:rsidP="00DA1DD2">
            <w:pPr>
              <w:spacing w:after="0" w:line="240" w:lineRule="auto"/>
              <w:rPr>
                <w:sz w:val="20"/>
              </w:rPr>
            </w:pPr>
            <w:r w:rsidRPr="00BD3A79">
              <w:rPr>
                <w:sz w:val="20"/>
              </w:rPr>
              <w:t xml:space="preserve">    69 (1.3)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1.65%</w:t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ind w:firstLine="567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normal</w:t>
            </w:r>
            <w:proofErr w:type="spell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(18.5-24.99)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BD3A79" w:rsidRDefault="00DA1DD2" w:rsidP="00DA1DD2">
            <w:pPr>
              <w:spacing w:after="0" w:line="240" w:lineRule="auto"/>
              <w:rPr>
                <w:sz w:val="20"/>
              </w:rPr>
            </w:pPr>
            <w:r w:rsidRPr="00BD3A79">
              <w:rPr>
                <w:sz w:val="20"/>
              </w:rPr>
              <w:t>2853 (52.9)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49.37%</w:t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ind w:firstLine="567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overweight</w:t>
            </w:r>
            <w:proofErr w:type="spell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(25.0- 29.99)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BD3A79" w:rsidRDefault="00DA1DD2" w:rsidP="00DA1DD2">
            <w:pPr>
              <w:spacing w:after="0" w:line="240" w:lineRule="auto"/>
              <w:rPr>
                <w:sz w:val="20"/>
              </w:rPr>
            </w:pPr>
            <w:r w:rsidRPr="00BD3A79">
              <w:rPr>
                <w:sz w:val="20"/>
              </w:rPr>
              <w:t>1784 (33.1)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36.76%</w:t>
            </w:r>
          </w:p>
        </w:tc>
      </w:tr>
      <w:tr w:rsidR="00DA1DD2" w:rsidTr="00DA1DD2">
        <w:trPr>
          <w:trHeight w:val="20"/>
        </w:trPr>
        <w:tc>
          <w:tcPr>
            <w:tcW w:w="3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ind w:firstLine="567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obese</w:t>
            </w:r>
            <w:proofErr w:type="spellEnd"/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(≥30)</w:t>
            </w:r>
          </w:p>
        </w:tc>
        <w:tc>
          <w:tcPr>
            <w:tcW w:w="3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BD3A79" w:rsidRDefault="00DA1DD2" w:rsidP="00DA1DD2">
            <w:pPr>
              <w:spacing w:after="0" w:line="240" w:lineRule="auto"/>
              <w:rPr>
                <w:sz w:val="20"/>
              </w:rPr>
            </w:pPr>
            <w:r w:rsidRPr="00BD3A79">
              <w:rPr>
                <w:sz w:val="20"/>
              </w:rPr>
              <w:t xml:space="preserve">  690 (12.8)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9C33FD" w:rsidRDefault="00DA1DD2" w:rsidP="00DA1DD2">
            <w:pPr>
              <w:spacing w:after="0" w:line="20" w:lineRule="atLeast"/>
              <w:rPr>
                <w:rFonts w:eastAsia="Times New Roman" w:cs="Times New Roman"/>
                <w:sz w:val="20"/>
                <w:szCs w:val="20"/>
                <w:lang w:val="en-GB" w:eastAsia="en-GB"/>
              </w:rPr>
            </w:pPr>
            <w:r w:rsidRPr="009C33FD">
              <w:rPr>
                <w:rFonts w:eastAsia="Times New Roman" w:cs="Times New Roman"/>
                <w:sz w:val="20"/>
                <w:szCs w:val="20"/>
                <w:lang w:eastAsia="en-GB"/>
              </w:rPr>
              <w:t>12.22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%</w:t>
            </w:r>
          </w:p>
        </w:tc>
      </w:tr>
      <w:tr w:rsidR="00DA1DD2" w:rsidTr="00DA1DD2">
        <w:trPr>
          <w:trHeight w:val="324"/>
        </w:trPr>
        <w:tc>
          <w:tcPr>
            <w:tcW w:w="9242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1DD2" w:rsidRPr="00BA6687" w:rsidRDefault="00DA1DD2" w:rsidP="00DA1DD2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en-GB" w:eastAsia="en-GB"/>
              </w:rPr>
            </w:pPr>
            <w:r w:rsidRPr="009C33FD">
              <w:rPr>
                <w:rFonts w:eastAsia="Times New Roman" w:cs="Times New Roman"/>
                <w:i/>
                <w:iCs/>
                <w:sz w:val="18"/>
                <w:szCs w:val="18"/>
                <w:lang w:eastAsia="en-GB"/>
              </w:rPr>
              <w:t> </w:t>
            </w:r>
            <w:r w:rsidRPr="009C33FD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en-GB"/>
              </w:rPr>
              <w:t xml:space="preserve">Reference: </w:t>
            </w:r>
            <w:r w:rsidRPr="009C33FD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 xml:space="preserve">CBS. Nederlanders naar opleidingsrichting, opleidingsniveau, leeftijd en geslacht. </w:t>
            </w:r>
            <w:r w:rsidRPr="00BA6687">
              <w:rPr>
                <w:rFonts w:eastAsia="Times New Roman" w:cs="Times New Roman"/>
                <w:color w:val="000000"/>
                <w:sz w:val="18"/>
                <w:szCs w:val="18"/>
                <w:lang w:eastAsia="en-GB"/>
              </w:rPr>
              <w:t>2008.</w:t>
            </w:r>
          </w:p>
        </w:tc>
      </w:tr>
    </w:tbl>
    <w:p w:rsidR="00D83C80" w:rsidRDefault="00D83C80" w:rsidP="00DA1DD2"/>
    <w:sectPr w:rsidR="00D83C8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DD2"/>
    <w:rsid w:val="00867DC6"/>
    <w:rsid w:val="00D83C80"/>
    <w:rsid w:val="00DA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D2"/>
    <w:rPr>
      <w:rFonts w:eastAsiaTheme="minorEastAsia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DD2"/>
    <w:rPr>
      <w:rFonts w:eastAsiaTheme="minorEastAsia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Maastricht University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Neuen Antje (INTMED)</dc:creator>
  <cp:lastModifiedBy>Neuen Antje (INTMED)</cp:lastModifiedBy>
  <cp:revision>2</cp:revision>
  <dcterms:created xsi:type="dcterms:W3CDTF">2016-08-02T18:01:00Z</dcterms:created>
  <dcterms:modified xsi:type="dcterms:W3CDTF">2016-08-02T18:02:00Z</dcterms:modified>
</cp:coreProperties>
</file>