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662" w:rsidRPr="00D430FA" w:rsidRDefault="00F17BCA" w:rsidP="00D33662">
      <w:pPr>
        <w:pStyle w:val="Caption"/>
        <w:keepNext/>
        <w:rPr>
          <w:b w:val="0"/>
          <w:color w:val="000000" w:themeColor="text1"/>
        </w:rPr>
      </w:pPr>
      <w:r w:rsidRPr="00D430FA">
        <w:rPr>
          <w:rFonts w:ascii="Times New Roman" w:eastAsia="함초롬바탕" w:hAnsi="Times New Roman" w:cs="Times New Roman"/>
          <w:b w:val="0"/>
          <w:color w:val="000000" w:themeColor="text1"/>
          <w:kern w:val="0"/>
          <w:sz w:val="24"/>
          <w:szCs w:val="24"/>
        </w:rPr>
        <w:t>T</w:t>
      </w:r>
      <w:r w:rsidR="00D33662" w:rsidRPr="00D430FA">
        <w:rPr>
          <w:rFonts w:ascii="Times New Roman" w:eastAsia="함초롬바탕" w:hAnsi="Times New Roman" w:cs="Times New Roman" w:hint="eastAsia"/>
          <w:b w:val="0"/>
          <w:color w:val="000000" w:themeColor="text1"/>
          <w:kern w:val="0"/>
          <w:sz w:val="24"/>
          <w:szCs w:val="24"/>
        </w:rPr>
        <w:t>able</w:t>
      </w:r>
      <w:r w:rsidR="00D33662" w:rsidRPr="00D430FA">
        <w:rPr>
          <w:b w:val="0"/>
          <w:color w:val="000000" w:themeColor="text1"/>
        </w:rPr>
        <w:t xml:space="preserve"> </w:t>
      </w:r>
      <w:r w:rsidRPr="00D430FA">
        <w:rPr>
          <w:b w:val="0"/>
          <w:color w:val="000000" w:themeColor="text1"/>
        </w:rPr>
        <w:t>S</w:t>
      </w:r>
      <w:r w:rsidR="00D33662" w:rsidRPr="00D430FA">
        <w:rPr>
          <w:b w:val="0"/>
          <w:color w:val="000000" w:themeColor="text1"/>
        </w:rPr>
        <w:fldChar w:fldCharType="begin"/>
      </w:r>
      <w:r w:rsidR="00D33662" w:rsidRPr="00D430FA">
        <w:rPr>
          <w:b w:val="0"/>
          <w:color w:val="000000" w:themeColor="text1"/>
        </w:rPr>
        <w:instrText xml:space="preserve"> SEQ Table \* ARABIC </w:instrText>
      </w:r>
      <w:r w:rsidR="00D33662" w:rsidRPr="00D430FA">
        <w:rPr>
          <w:b w:val="0"/>
          <w:color w:val="000000" w:themeColor="text1"/>
        </w:rPr>
        <w:fldChar w:fldCharType="separate"/>
      </w:r>
      <w:r w:rsidR="00D33662" w:rsidRPr="00D430FA">
        <w:rPr>
          <w:b w:val="0"/>
          <w:color w:val="000000" w:themeColor="text1"/>
        </w:rPr>
        <w:t>1</w:t>
      </w:r>
      <w:r w:rsidR="00D33662" w:rsidRPr="00D430FA">
        <w:rPr>
          <w:b w:val="0"/>
          <w:color w:val="000000" w:themeColor="text1"/>
        </w:rPr>
        <w:fldChar w:fldCharType="end"/>
      </w:r>
      <w:r w:rsidR="00D33662" w:rsidRPr="00D430FA">
        <w:rPr>
          <w:rFonts w:hint="eastAsia"/>
          <w:b w:val="0"/>
          <w:color w:val="000000" w:themeColor="text1"/>
        </w:rPr>
        <w:t>.</w:t>
      </w:r>
      <w:r w:rsidR="00D33662" w:rsidRPr="00D430FA">
        <w:rPr>
          <w:rFonts w:ascii="Times New Roman" w:eastAsia="함초롬바탕" w:hAnsi="Times New Roman" w:cs="Times New Roman"/>
          <w:b w:val="0"/>
          <w:color w:val="000000" w:themeColor="text1"/>
          <w:kern w:val="0"/>
          <w:sz w:val="24"/>
          <w:szCs w:val="24"/>
        </w:rPr>
        <w:t xml:space="preserve"> </w:t>
      </w:r>
      <w:r w:rsidR="00D33662" w:rsidRPr="00D430FA">
        <w:rPr>
          <w:rFonts w:ascii="Times New Roman" w:eastAsia="함초롬바탕" w:hAnsi="Times New Roman" w:cs="Times New Roman"/>
          <w:b w:val="0"/>
          <w:color w:val="000000" w:themeColor="text1"/>
          <w:sz w:val="24"/>
          <w:szCs w:val="24"/>
        </w:rPr>
        <w:t xml:space="preserve">Experience of arthritis education among </w:t>
      </w:r>
      <w:r w:rsidR="00D33662" w:rsidRPr="00D430FA">
        <w:rPr>
          <w:rFonts w:ascii="Times New Roman" w:eastAsia="함초롬바탕" w:hAnsi="Times New Roman" w:cs="Times New Roman" w:hint="eastAsia"/>
          <w:b w:val="0"/>
          <w:color w:val="000000" w:themeColor="text1"/>
          <w:sz w:val="24"/>
          <w:szCs w:val="24"/>
        </w:rPr>
        <w:t>knee osteoarthritis</w:t>
      </w:r>
      <w:r w:rsidR="00D33662" w:rsidRPr="00D430FA">
        <w:rPr>
          <w:rFonts w:ascii="Times New Roman" w:eastAsia="함초롬바탕" w:hAnsi="Times New Roman" w:cs="Times New Roman"/>
          <w:b w:val="0"/>
          <w:color w:val="000000" w:themeColor="text1"/>
          <w:sz w:val="24"/>
          <w:szCs w:val="24"/>
        </w:rPr>
        <w:t xml:space="preserve">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2835"/>
        <w:gridCol w:w="2482"/>
      </w:tblGrid>
      <w:tr w:rsidR="00D430FA" w:rsidRPr="00D430FA" w:rsidTr="00D33662">
        <w:trPr>
          <w:trHeight w:val="2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662" w:rsidRPr="00D430FA" w:rsidRDefault="00D33662" w:rsidP="00555E40">
            <w:pPr>
              <w:pStyle w:val="a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D430FA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  <w:t>Experience of OA education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662" w:rsidRPr="00D430FA" w:rsidRDefault="00D33662" w:rsidP="00555E40">
            <w:pPr>
              <w:pStyle w:val="a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D430FA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  <w:t>n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662" w:rsidRPr="00D430FA" w:rsidRDefault="00D33662" w:rsidP="00555E40">
            <w:pPr>
              <w:pStyle w:val="a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D430FA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  <w:t>%</w:t>
            </w:r>
          </w:p>
        </w:tc>
      </w:tr>
      <w:tr w:rsidR="00D430FA" w:rsidRPr="00D430FA" w:rsidTr="00D33662">
        <w:trPr>
          <w:trHeight w:val="2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662" w:rsidRPr="00D430FA" w:rsidRDefault="00D33662" w:rsidP="00555E40">
            <w:pPr>
              <w:spacing w:line="480" w:lineRule="auto"/>
              <w:ind w:lef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30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662" w:rsidRPr="00D430FA" w:rsidRDefault="00D33662" w:rsidP="00555E40">
            <w:pPr>
              <w:spacing w:line="480" w:lineRule="auto"/>
              <w:ind w:left="40"/>
              <w:jc w:val="center"/>
              <w:rPr>
                <w:rFonts w:ascii="Times New Roman" w:hAnsi="Times New Roman" w:cs="Times New Roman"/>
                <w:color w:val="000000" w:themeColor="text1"/>
                <w:w w:val="99"/>
                <w:sz w:val="24"/>
                <w:szCs w:val="24"/>
              </w:rPr>
            </w:pPr>
            <w:r w:rsidRPr="00D430FA">
              <w:rPr>
                <w:rFonts w:ascii="Times New Roman" w:hAnsi="Times New Roman" w:cs="Times New Roman"/>
                <w:color w:val="000000" w:themeColor="text1"/>
                <w:w w:val="99"/>
                <w:sz w:val="24"/>
                <w:szCs w:val="24"/>
              </w:rPr>
              <w:t>1,249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662" w:rsidRPr="00D430FA" w:rsidRDefault="00D33662" w:rsidP="00555E40">
            <w:pPr>
              <w:pStyle w:val="a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D430FA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  <w:t>97.7</w:t>
            </w:r>
          </w:p>
        </w:tc>
      </w:tr>
      <w:tr w:rsidR="00D33662" w:rsidRPr="00D430FA" w:rsidTr="00D33662">
        <w:trPr>
          <w:trHeight w:val="25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662" w:rsidRPr="00D430FA" w:rsidRDefault="00D33662" w:rsidP="00555E40">
            <w:pPr>
              <w:spacing w:line="480" w:lineRule="auto"/>
              <w:ind w:lef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30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662" w:rsidRPr="00D430FA" w:rsidRDefault="00D33662" w:rsidP="00555E40">
            <w:pPr>
              <w:spacing w:line="480" w:lineRule="auto"/>
              <w:ind w:left="40"/>
              <w:jc w:val="center"/>
              <w:rPr>
                <w:rFonts w:ascii="Times New Roman" w:hAnsi="Times New Roman" w:cs="Times New Roman"/>
                <w:color w:val="000000" w:themeColor="text1"/>
                <w:w w:val="99"/>
                <w:sz w:val="24"/>
                <w:szCs w:val="24"/>
              </w:rPr>
            </w:pPr>
            <w:r w:rsidRPr="00D430FA">
              <w:rPr>
                <w:rFonts w:ascii="Times New Roman" w:hAnsi="Times New Roman" w:cs="Times New Roman"/>
                <w:color w:val="000000" w:themeColor="text1"/>
                <w:w w:val="99"/>
                <w:sz w:val="24"/>
                <w:szCs w:val="24"/>
              </w:rPr>
              <w:t>30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662" w:rsidRPr="00D430FA" w:rsidRDefault="00D33662" w:rsidP="00555E40">
            <w:pPr>
              <w:pStyle w:val="a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D430FA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4"/>
                <w:szCs w:val="24"/>
              </w:rPr>
              <w:t>2.3</w:t>
            </w:r>
          </w:p>
        </w:tc>
      </w:tr>
    </w:tbl>
    <w:p w:rsidR="00D33662" w:rsidRPr="00D430FA" w:rsidRDefault="00D33662" w:rsidP="00D33662">
      <w:pPr>
        <w:pStyle w:val="a"/>
        <w:spacing w:line="480" w:lineRule="auto"/>
        <w:rPr>
          <w:rFonts w:ascii="Times New Roman" w:eastAsia="함초롬바탕" w:hAnsi="Times New Roman" w:cs="Times New Roman"/>
          <w:color w:val="000000" w:themeColor="text1"/>
          <w:sz w:val="24"/>
          <w:szCs w:val="24"/>
        </w:rPr>
      </w:pPr>
    </w:p>
    <w:p w:rsidR="00D771D6" w:rsidRPr="00D430FA" w:rsidRDefault="00D771D6">
      <w:pPr>
        <w:rPr>
          <w:color w:val="000000" w:themeColor="text1"/>
        </w:rPr>
      </w:pPr>
      <w:bookmarkStart w:id="0" w:name="_GoBack"/>
      <w:bookmarkEnd w:id="0"/>
    </w:p>
    <w:sectPr w:rsidR="00D771D6" w:rsidRPr="00D430F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함초롬바탕">
    <w:altName w:val="Arial Unicode MS"/>
    <w:charset w:val="81"/>
    <w:family w:val="roman"/>
    <w:pitch w:val="variable"/>
    <w:sig w:usb0="00000000" w:usb1="FBDFFFFF" w:usb2="0417FFFF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D33662"/>
    <w:rsid w:val="00D33662"/>
    <w:rsid w:val="00D430FA"/>
    <w:rsid w:val="00D771D6"/>
    <w:rsid w:val="00F1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9397EB-410A-4394-BEA8-4786966E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662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33662"/>
    <w:pPr>
      <w:spacing w:after="0" w:line="384" w:lineRule="auto"/>
    </w:pPr>
    <w:rPr>
      <w:rFonts w:ascii="Gulim" w:eastAsia="Gulim" w:hAnsi="Gulim" w:cs="Gulim"/>
      <w:color w:val="000000"/>
      <w:kern w:val="0"/>
      <w:szCs w:val="20"/>
    </w:rPr>
  </w:style>
  <w:style w:type="table" w:styleId="TableGrid">
    <w:name w:val="Table Grid"/>
    <w:basedOn w:val="TableNormal"/>
    <w:uiPriority w:val="59"/>
    <w:rsid w:val="00D33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3366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SJY</dc:creator>
  <cp:lastModifiedBy>Siacor, Renante</cp:lastModifiedBy>
  <cp:revision>3</cp:revision>
  <dcterms:created xsi:type="dcterms:W3CDTF">2018-09-30T09:42:00Z</dcterms:created>
  <dcterms:modified xsi:type="dcterms:W3CDTF">2018-10-18T22:35:00Z</dcterms:modified>
</cp:coreProperties>
</file>