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FA2" w:rsidRPr="00A9777E" w:rsidRDefault="00B43AFF" w:rsidP="002F4CC0">
      <w:pPr>
        <w:autoSpaceDE w:val="0"/>
        <w:autoSpaceDN w:val="0"/>
        <w:adjustRightInd w:val="0"/>
        <w:spacing w:line="480" w:lineRule="auto"/>
        <w:rPr>
          <w:rFonts w:ascii="Times New Roman" w:hAnsi="Times New Roman" w:cs="Times New Roman"/>
          <w:szCs w:val="24"/>
        </w:rPr>
      </w:pPr>
      <w:r>
        <w:rPr>
          <w:rFonts w:ascii="Times New Roman" w:hAnsi="Times New Roman" w:cs="Times New Roman"/>
          <w:b/>
          <w:szCs w:val="24"/>
          <w:lang w:eastAsia="zh-HK"/>
        </w:rPr>
        <w:t>Additional file 1</w:t>
      </w: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5C75F9" w:rsidP="000C5FA2">
      <w:pPr>
        <w:autoSpaceDE w:val="0"/>
        <w:autoSpaceDN w:val="0"/>
        <w:adjustRightInd w:val="0"/>
        <w:rPr>
          <w:rFonts w:ascii="Times New Roman" w:eastAsia="AdvTT182ff89e" w:hAnsi="Times New Roman" w:cs="Times New Roman"/>
          <w:kern w:val="0"/>
          <w:sz w:val="16"/>
          <w:szCs w:val="16"/>
        </w:rPr>
      </w:pPr>
      <w:r w:rsidRPr="005C75F9">
        <w:rPr>
          <w:rFonts w:ascii="Times New Roman" w:eastAsia="AdvTT182ff89e" w:hAnsi="Times New Roman" w:cs="Times New Roman"/>
          <w:noProof/>
          <w:kern w:val="0"/>
          <w:sz w:val="16"/>
          <w:szCs w:val="16"/>
          <w:lang w:val="en-US" w:eastAsia="en-US"/>
        </w:rPr>
        <w:drawing>
          <wp:inline distT="0" distB="0" distL="0" distR="0" wp14:anchorId="62C8C333" wp14:editId="49F4CF28">
            <wp:extent cx="5276088" cy="1402078"/>
            <wp:effectExtent l="0" t="0" r="127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6088" cy="1402078"/>
                    </a:xfrm>
                    <a:prstGeom prst="rect">
                      <a:avLst/>
                    </a:prstGeom>
                  </pic:spPr>
                </pic:pic>
              </a:graphicData>
            </a:graphic>
          </wp:inline>
        </w:drawing>
      </w:r>
    </w:p>
    <w:p w:rsidR="007B25F4" w:rsidRPr="0094276D" w:rsidRDefault="007B25F4" w:rsidP="000C5FA2">
      <w:pPr>
        <w:autoSpaceDE w:val="0"/>
        <w:autoSpaceDN w:val="0"/>
        <w:adjustRightInd w:val="0"/>
        <w:rPr>
          <w:rFonts w:ascii="Times New Roman" w:eastAsia="AdvTT182ff89e" w:hAnsi="Times New Roman" w:cs="Times New Roman"/>
          <w:kern w:val="0"/>
          <w:sz w:val="16"/>
          <w:szCs w:val="16"/>
        </w:rPr>
      </w:pPr>
      <w:r w:rsidRPr="007B25F4">
        <w:rPr>
          <w:rFonts w:ascii="Times New Roman" w:eastAsia="AdvTT182ff89e" w:hAnsi="Times New Roman" w:cs="Times New Roman"/>
          <w:noProof/>
          <w:kern w:val="0"/>
          <w:sz w:val="16"/>
          <w:szCs w:val="16"/>
          <w:lang w:val="en-US" w:eastAsia="en-US"/>
        </w:rPr>
        <w:drawing>
          <wp:inline distT="0" distB="0" distL="0" distR="0" wp14:anchorId="6E9292BF" wp14:editId="4CB4F2FF">
            <wp:extent cx="5276088" cy="1301598"/>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6088" cy="1301598"/>
                    </a:xfrm>
                    <a:prstGeom prst="rect">
                      <a:avLst/>
                    </a:prstGeom>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1</w:t>
      </w:r>
      <w:r w:rsidRPr="00D24A80">
        <w:rPr>
          <w:rFonts w:ascii="Times New Roman" w:eastAsia="AdvTT182ff89e" w:hAnsi="Times New Roman" w:cs="Times New Roman"/>
          <w:kern w:val="0"/>
          <w:szCs w:val="24"/>
          <w:lang w:eastAsia="zh-HK"/>
        </w:rPr>
        <w:t xml:space="preserve"> Meta-analyses for the effect of KT on </w:t>
      </w:r>
      <w:r w:rsidR="007F30AD" w:rsidRPr="00FB26D9">
        <w:rPr>
          <w:rFonts w:ascii="Times New Roman" w:hAnsi="Times New Roman" w:cs="Times New Roman"/>
          <w:color w:val="000000" w:themeColor="text1"/>
          <w:szCs w:val="24"/>
          <w:lang w:eastAsia="zh-HK"/>
        </w:rPr>
        <w:t>distance in a single</w:t>
      </w:r>
      <w:r w:rsidR="007F30AD">
        <w:rPr>
          <w:rFonts w:ascii="Times New Roman" w:hAnsi="Times New Roman" w:cs="Times New Roman"/>
          <w:color w:val="000000" w:themeColor="text1"/>
          <w:szCs w:val="24"/>
          <w:lang w:eastAsia="zh-HK"/>
        </w:rPr>
        <w:t>-</w:t>
      </w:r>
      <w:r w:rsidR="007F30AD" w:rsidRPr="00FB26D9">
        <w:rPr>
          <w:rFonts w:ascii="Times New Roman" w:hAnsi="Times New Roman" w:cs="Times New Roman"/>
          <w:color w:val="000000" w:themeColor="text1"/>
          <w:szCs w:val="24"/>
          <w:lang w:eastAsia="zh-HK"/>
        </w:rPr>
        <w:t>leg hop</w:t>
      </w:r>
    </w:p>
    <w:p w:rsidR="000C5FA2" w:rsidRPr="00D24A80" w:rsidRDefault="000C5FA2" w:rsidP="000C5FA2">
      <w:pPr>
        <w:pStyle w:val="ListParagraph"/>
        <w:numPr>
          <w:ilvl w:val="0"/>
          <w:numId w:val="6"/>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The order of population groups from the top to the bottom (Short-term KT application </w:t>
      </w:r>
      <w:r w:rsidR="00B363A0">
        <w:rPr>
          <w:rFonts w:ascii="Times New Roman" w:eastAsia="AdvTT182ff89e" w:hAnsi="Times New Roman" w:cs="Times New Roman"/>
          <w:kern w:val="0"/>
          <w:szCs w:val="24"/>
          <w:lang w:eastAsia="zh-HK"/>
        </w:rPr>
        <w:t>i</w:t>
      </w:r>
      <w:r w:rsidRPr="00D24A80">
        <w:rPr>
          <w:rFonts w:ascii="Times New Roman" w:eastAsia="AdvTT182ff89e" w:hAnsi="Times New Roman" w:cs="Times New Roman"/>
          <w:kern w:val="0"/>
          <w:szCs w:val="24"/>
          <w:lang w:eastAsia="zh-HK"/>
        </w:rPr>
        <w:t>n population</w:t>
      </w:r>
      <w:r>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 xml:space="preserve">, and long-term KT application </w:t>
      </w:r>
      <w:r w:rsidR="00B363A0">
        <w:rPr>
          <w:rFonts w:ascii="Times New Roman" w:eastAsia="AdvTT182ff89e" w:hAnsi="Times New Roman" w:cs="Times New Roman"/>
          <w:kern w:val="0"/>
          <w:szCs w:val="24"/>
          <w:lang w:eastAsia="zh-HK"/>
        </w:rPr>
        <w:t>i</w:t>
      </w:r>
      <w:r w:rsidRPr="00D24A80">
        <w:rPr>
          <w:rFonts w:ascii="Times New Roman" w:eastAsia="AdvTT182ff89e" w:hAnsi="Times New Roman" w:cs="Times New Roman"/>
          <w:kern w:val="0"/>
          <w:szCs w:val="24"/>
          <w:lang w:eastAsia="zh-HK"/>
        </w:rPr>
        <w:t>n population</w:t>
      </w:r>
      <w:r>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B01BE" w:rsidRDefault="000B01BE" w:rsidP="000C5FA2">
      <w:pPr>
        <w:autoSpaceDE w:val="0"/>
        <w:autoSpaceDN w:val="0"/>
        <w:adjustRightInd w:val="0"/>
        <w:rPr>
          <w:rFonts w:ascii="Times New Roman" w:eastAsia="AdvTT182ff89e" w:hAnsi="Times New Roman" w:cs="Times New Roman"/>
          <w:kern w:val="0"/>
          <w:sz w:val="16"/>
          <w:szCs w:val="16"/>
          <w:lang w:eastAsia="zh-HK"/>
        </w:rPr>
      </w:pPr>
    </w:p>
    <w:p w:rsidR="000B01BE" w:rsidRPr="0094276D" w:rsidRDefault="000B01BE"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AB0A76" w:rsidRPr="0094276D" w:rsidRDefault="00604AEE" w:rsidP="000C5FA2">
      <w:pPr>
        <w:autoSpaceDE w:val="0"/>
        <w:autoSpaceDN w:val="0"/>
        <w:adjustRightInd w:val="0"/>
        <w:rPr>
          <w:rFonts w:ascii="Times New Roman" w:eastAsia="AdvTT182ff89e" w:hAnsi="Times New Roman" w:cs="Times New Roman"/>
          <w:kern w:val="0"/>
          <w:sz w:val="16"/>
          <w:szCs w:val="16"/>
        </w:rPr>
      </w:pPr>
      <w:r w:rsidRPr="00604AEE">
        <w:rPr>
          <w:rFonts w:ascii="Times New Roman" w:eastAsia="AdvTT182ff89e" w:hAnsi="Times New Roman" w:cs="Times New Roman"/>
          <w:noProof/>
          <w:kern w:val="0"/>
          <w:sz w:val="16"/>
          <w:szCs w:val="16"/>
          <w:lang w:val="en-US" w:eastAsia="en-US"/>
        </w:rPr>
        <w:lastRenderedPageBreak/>
        <w:drawing>
          <wp:inline distT="0" distB="0" distL="0" distR="0" wp14:anchorId="050C715D" wp14:editId="6A30EA1F">
            <wp:extent cx="5276088" cy="1047202"/>
            <wp:effectExtent l="0" t="0" r="127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6088" cy="1047202"/>
                    </a:xfrm>
                    <a:prstGeom prst="rect">
                      <a:avLst/>
                    </a:prstGeom>
                  </pic:spPr>
                </pic:pic>
              </a:graphicData>
            </a:graphic>
          </wp:inline>
        </w:drawing>
      </w:r>
    </w:p>
    <w:p w:rsidR="000C5FA2" w:rsidRPr="0094276D" w:rsidRDefault="00EE1D47" w:rsidP="000C5FA2">
      <w:pPr>
        <w:autoSpaceDE w:val="0"/>
        <w:autoSpaceDN w:val="0"/>
        <w:adjustRightInd w:val="0"/>
        <w:rPr>
          <w:rFonts w:ascii="Times New Roman" w:eastAsia="AdvTT182ff89e" w:hAnsi="Times New Roman" w:cs="Times New Roman"/>
          <w:kern w:val="0"/>
          <w:sz w:val="16"/>
          <w:szCs w:val="16"/>
        </w:rPr>
      </w:pPr>
      <w:r w:rsidRPr="00EE1D47">
        <w:rPr>
          <w:rFonts w:ascii="Times New Roman" w:eastAsia="AdvTT182ff89e" w:hAnsi="Times New Roman" w:cs="Times New Roman"/>
          <w:noProof/>
          <w:kern w:val="0"/>
          <w:sz w:val="16"/>
          <w:szCs w:val="16"/>
          <w:lang w:val="en-US" w:eastAsia="en-US"/>
        </w:rPr>
        <w:drawing>
          <wp:inline distT="0" distB="0" distL="0" distR="0" wp14:anchorId="31BD3FB0" wp14:editId="668670D5">
            <wp:extent cx="5276088" cy="147177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6088" cy="1471775"/>
                    </a:xfrm>
                    <a:prstGeom prst="rect">
                      <a:avLst/>
                    </a:prstGeom>
                  </pic:spPr>
                </pic:pic>
              </a:graphicData>
            </a:graphic>
          </wp:inline>
        </w:drawing>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eastAsia="AdvTT182ff89e" w:hAnsi="Times New Roman" w:cs="Times New Roman"/>
          <w:noProof/>
          <w:kern w:val="0"/>
          <w:sz w:val="16"/>
          <w:szCs w:val="16"/>
          <w:lang w:val="en-US" w:eastAsia="en-US"/>
        </w:rPr>
        <w:drawing>
          <wp:inline distT="0" distB="0" distL="0" distR="0" wp14:anchorId="529BE5CF" wp14:editId="41CC21F2">
            <wp:extent cx="5274310" cy="945515"/>
            <wp:effectExtent l="0" t="0" r="254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945515"/>
                    </a:xfrm>
                    <a:prstGeom prst="rect">
                      <a:avLst/>
                    </a:prstGeom>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2</w:t>
      </w:r>
      <w:r w:rsidRPr="00D24A80">
        <w:rPr>
          <w:rFonts w:ascii="Times New Roman" w:eastAsia="AdvTT182ff89e" w:hAnsi="Times New Roman" w:cs="Times New Roman"/>
          <w:kern w:val="0"/>
          <w:szCs w:val="24"/>
          <w:lang w:eastAsia="zh-HK"/>
        </w:rPr>
        <w:t xml:space="preserve"> Meta-analyses for the effect of KT on vertical jump height</w:t>
      </w:r>
    </w:p>
    <w:p w:rsidR="000C5FA2" w:rsidRPr="00D24A80" w:rsidRDefault="000C5FA2" w:rsidP="000C5FA2">
      <w:pPr>
        <w:pStyle w:val="ListParagraph"/>
        <w:numPr>
          <w:ilvl w:val="0"/>
          <w:numId w:val="6"/>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order of population groups from the top to the bottom (</w:t>
      </w:r>
      <w:r w:rsidR="0060449B">
        <w:rPr>
          <w:rFonts w:ascii="Times New Roman" w:eastAsia="AdvTT182ff89e" w:hAnsi="Times New Roman" w:cs="Times New Roman"/>
          <w:kern w:val="0"/>
          <w:szCs w:val="24"/>
          <w:lang w:eastAsia="zh-HK"/>
        </w:rPr>
        <w:t xml:space="preserve">Short-term effect of KT </w:t>
      </w:r>
      <w:r w:rsidR="00D46551">
        <w:rPr>
          <w:rFonts w:ascii="Times New Roman" w:eastAsia="AdvTT182ff89e" w:hAnsi="Times New Roman" w:cs="Times New Roman"/>
          <w:kern w:val="0"/>
          <w:szCs w:val="24"/>
          <w:lang w:eastAsia="zh-HK"/>
        </w:rPr>
        <w:t>applicati</w:t>
      </w:r>
      <w:r w:rsidR="00531491">
        <w:rPr>
          <w:rFonts w:ascii="Times New Roman" w:eastAsia="AdvTT182ff89e" w:hAnsi="Times New Roman" w:cs="Times New Roman"/>
          <w:kern w:val="0"/>
          <w:szCs w:val="24"/>
          <w:lang w:eastAsia="zh-HK"/>
        </w:rPr>
        <w:t>on</w:t>
      </w:r>
      <w:r w:rsidR="0060449B">
        <w:rPr>
          <w:rFonts w:ascii="Times New Roman" w:eastAsia="AdvTT182ff89e" w:hAnsi="Times New Roman" w:cs="Times New Roman"/>
          <w:kern w:val="0"/>
          <w:szCs w:val="24"/>
          <w:lang w:eastAsia="zh-HK"/>
        </w:rPr>
        <w:t xml:space="preserve"> </w:t>
      </w:r>
      <w:r w:rsidR="00AC35E9">
        <w:rPr>
          <w:rFonts w:ascii="Times New Roman" w:eastAsia="AdvTT182ff89e" w:hAnsi="Times New Roman" w:cs="Times New Roman"/>
          <w:kern w:val="0"/>
          <w:szCs w:val="24"/>
          <w:lang w:eastAsia="zh-HK"/>
        </w:rPr>
        <w:t>i</w:t>
      </w:r>
      <w:r w:rsidR="00DC3ACD">
        <w:rPr>
          <w:rFonts w:ascii="Times New Roman" w:eastAsia="AdvTT182ff89e" w:hAnsi="Times New Roman" w:cs="Times New Roman"/>
          <w:kern w:val="0"/>
          <w:szCs w:val="24"/>
          <w:lang w:eastAsia="zh-HK"/>
        </w:rPr>
        <w:t>n population</w:t>
      </w:r>
      <w:r>
        <w:rPr>
          <w:rFonts w:ascii="Times New Roman" w:eastAsia="AdvTT182ff89e" w:hAnsi="Times New Roman" w:cs="Times New Roman"/>
          <w:kern w:val="0"/>
          <w:szCs w:val="24"/>
          <w:lang w:eastAsia="zh-HK"/>
        </w:rPr>
        <w:t xml:space="preserve"> with muscle fatigue</w:t>
      </w:r>
      <w:r w:rsidRPr="00D24A80">
        <w:rPr>
          <w:rFonts w:ascii="Times New Roman" w:eastAsia="AdvTT182ff89e" w:hAnsi="Times New Roman" w:cs="Times New Roman"/>
          <w:kern w:val="0"/>
          <w:szCs w:val="24"/>
          <w:lang w:eastAsia="zh-HK"/>
        </w:rPr>
        <w:t xml:space="preserve">, short-term KT application </w:t>
      </w:r>
      <w:r w:rsidR="00AC35E9">
        <w:rPr>
          <w:rFonts w:ascii="Times New Roman" w:eastAsia="AdvTT182ff89e" w:hAnsi="Times New Roman" w:cs="Times New Roman"/>
          <w:kern w:val="0"/>
          <w:szCs w:val="24"/>
          <w:lang w:eastAsia="zh-HK"/>
        </w:rPr>
        <w:t>in</w:t>
      </w:r>
      <w:r w:rsidRPr="00D24A80">
        <w:rPr>
          <w:rFonts w:ascii="Times New Roman" w:eastAsia="AdvTT182ff89e" w:hAnsi="Times New Roman" w:cs="Times New Roman"/>
          <w:kern w:val="0"/>
          <w:szCs w:val="24"/>
          <w:lang w:eastAsia="zh-HK"/>
        </w:rPr>
        <w:t xml:space="preserve"> population</w:t>
      </w:r>
      <w:r>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 xml:space="preserve">, and long-term KT application </w:t>
      </w:r>
      <w:r w:rsidR="003D2899">
        <w:rPr>
          <w:rFonts w:ascii="Times New Roman" w:eastAsia="AdvTT182ff89e" w:hAnsi="Times New Roman" w:cs="Times New Roman"/>
          <w:kern w:val="0"/>
          <w:szCs w:val="24"/>
          <w:lang w:eastAsia="zh-HK"/>
        </w:rPr>
        <w:t>in</w:t>
      </w:r>
      <w:r w:rsidRPr="00D24A80">
        <w:rPr>
          <w:rFonts w:ascii="Times New Roman" w:eastAsia="AdvTT182ff89e" w:hAnsi="Times New Roman" w:cs="Times New Roman"/>
          <w:kern w:val="0"/>
          <w:szCs w:val="24"/>
          <w:lang w:eastAsia="zh-HK"/>
        </w:rPr>
        <w:t xml:space="preserve"> population</w:t>
      </w:r>
      <w:r>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w:t>
      </w:r>
    </w:p>
    <w:p w:rsidR="000C5FA2" w:rsidRPr="0094276D" w:rsidRDefault="000C5FA2" w:rsidP="000C5FA2">
      <w:pPr>
        <w:autoSpaceDE w:val="0"/>
        <w:autoSpaceDN w:val="0"/>
        <w:adjustRightInd w:val="0"/>
        <w:rPr>
          <w:rFonts w:ascii="Times New Roman" w:hAnsi="Times New Roman" w:cs="Times New Roman"/>
          <w:sz w:val="16"/>
          <w:szCs w:val="16"/>
          <w:lang w:eastAsia="zh-HK"/>
        </w:rPr>
      </w:pPr>
    </w:p>
    <w:p w:rsidR="000C5FA2" w:rsidRPr="0094276D" w:rsidRDefault="000C5FA2" w:rsidP="000C5FA2">
      <w:pPr>
        <w:autoSpaceDE w:val="0"/>
        <w:autoSpaceDN w:val="0"/>
        <w:adjustRightInd w:val="0"/>
        <w:rPr>
          <w:rFonts w:ascii="Times New Roman" w:hAnsi="Times New Roman" w:cs="Times New Roman"/>
          <w:sz w:val="16"/>
          <w:szCs w:val="16"/>
          <w:lang w:eastAsia="zh-HK"/>
        </w:rPr>
      </w:pPr>
    </w:p>
    <w:p w:rsidR="000C5FA2" w:rsidRPr="0094276D" w:rsidRDefault="000C5FA2" w:rsidP="000C5FA2">
      <w:pPr>
        <w:autoSpaceDE w:val="0"/>
        <w:autoSpaceDN w:val="0"/>
        <w:adjustRightInd w:val="0"/>
        <w:rPr>
          <w:rFonts w:ascii="Times New Roman" w:hAnsi="Times New Roman" w:cs="Times New Roman"/>
          <w:sz w:val="16"/>
          <w:szCs w:val="16"/>
          <w:lang w:eastAsia="zh-HK"/>
        </w:rPr>
      </w:pPr>
    </w:p>
    <w:p w:rsidR="000C5FA2" w:rsidRPr="0094276D" w:rsidRDefault="000C5FA2" w:rsidP="000C5FA2">
      <w:pPr>
        <w:autoSpaceDE w:val="0"/>
        <w:autoSpaceDN w:val="0"/>
        <w:adjustRightInd w:val="0"/>
        <w:rPr>
          <w:rFonts w:ascii="Times New Roman" w:hAnsi="Times New Roman" w:cs="Times New Roman"/>
          <w:sz w:val="16"/>
          <w:szCs w:val="16"/>
          <w:lang w:eastAsia="zh-HK"/>
        </w:rPr>
      </w:pPr>
    </w:p>
    <w:p w:rsidR="000C5FA2" w:rsidRPr="0094276D" w:rsidRDefault="000C5FA2" w:rsidP="000C5FA2">
      <w:pPr>
        <w:autoSpaceDE w:val="0"/>
        <w:autoSpaceDN w:val="0"/>
        <w:adjustRightInd w:val="0"/>
        <w:rPr>
          <w:rFonts w:ascii="Times New Roman" w:hAnsi="Times New Roman" w:cs="Times New Roman"/>
          <w:sz w:val="16"/>
          <w:szCs w:val="16"/>
          <w:lang w:eastAsia="zh-HK"/>
        </w:rPr>
      </w:pPr>
    </w:p>
    <w:p w:rsidR="007B195A" w:rsidRPr="0094276D" w:rsidRDefault="007B195A" w:rsidP="000C5FA2">
      <w:pPr>
        <w:autoSpaceDE w:val="0"/>
        <w:autoSpaceDN w:val="0"/>
        <w:adjustRightInd w:val="0"/>
        <w:rPr>
          <w:rFonts w:ascii="Times New Roman" w:hAnsi="Times New Roman" w:cs="Times New Roman"/>
          <w:sz w:val="16"/>
          <w:szCs w:val="16"/>
          <w:lang w:eastAsia="zh-HK"/>
        </w:rPr>
      </w:pPr>
    </w:p>
    <w:p w:rsidR="000B01BE" w:rsidRDefault="000B01BE" w:rsidP="000C5FA2">
      <w:pPr>
        <w:autoSpaceDE w:val="0"/>
        <w:autoSpaceDN w:val="0"/>
        <w:adjustRightInd w:val="0"/>
        <w:rPr>
          <w:rFonts w:ascii="Times New Roman" w:hAnsi="Times New Roman" w:cs="Times New Roman"/>
          <w:sz w:val="16"/>
          <w:szCs w:val="16"/>
          <w:lang w:eastAsia="zh-HK"/>
        </w:rPr>
      </w:pPr>
    </w:p>
    <w:p w:rsidR="000C5FA2" w:rsidRDefault="000C5FA2"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Default="007B195A" w:rsidP="000C5FA2">
      <w:pPr>
        <w:autoSpaceDE w:val="0"/>
        <w:autoSpaceDN w:val="0"/>
        <w:adjustRightInd w:val="0"/>
        <w:rPr>
          <w:rFonts w:ascii="Times New Roman" w:hAnsi="Times New Roman" w:cs="Times New Roman"/>
          <w:sz w:val="16"/>
          <w:szCs w:val="16"/>
          <w:lang w:eastAsia="zh-HK"/>
        </w:rPr>
      </w:pPr>
    </w:p>
    <w:p w:rsidR="007B195A" w:rsidRPr="0094276D" w:rsidRDefault="007B195A" w:rsidP="000C5FA2">
      <w:pPr>
        <w:autoSpaceDE w:val="0"/>
        <w:autoSpaceDN w:val="0"/>
        <w:adjustRightInd w:val="0"/>
        <w:rPr>
          <w:rFonts w:ascii="Times New Roman" w:hAnsi="Times New Roman" w:cs="Times New Roman"/>
          <w:sz w:val="16"/>
          <w:szCs w:val="16"/>
          <w:lang w:eastAsia="zh-HK"/>
        </w:rPr>
      </w:pPr>
    </w:p>
    <w:p w:rsidR="000C5FA2" w:rsidRPr="0094276D" w:rsidRDefault="00313460" w:rsidP="000C5FA2">
      <w:pPr>
        <w:autoSpaceDE w:val="0"/>
        <w:autoSpaceDN w:val="0"/>
        <w:adjustRightInd w:val="0"/>
        <w:rPr>
          <w:rFonts w:ascii="Times New Roman" w:eastAsia="AdvTT182ff89e" w:hAnsi="Times New Roman" w:cs="Times New Roman"/>
          <w:kern w:val="0"/>
          <w:sz w:val="16"/>
          <w:szCs w:val="16"/>
        </w:rPr>
      </w:pPr>
      <w:r>
        <w:rPr>
          <w:noProof/>
          <w:lang w:val="en-US" w:eastAsia="en-US"/>
        </w:rPr>
        <w:lastRenderedPageBreak/>
        <w:drawing>
          <wp:inline distT="0" distB="0" distL="0" distR="0">
            <wp:extent cx="2807208" cy="21568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7208" cy="2156890"/>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 xml:space="preserve">3 </w:t>
      </w:r>
      <w:r w:rsidRPr="00D24A80">
        <w:rPr>
          <w:rFonts w:ascii="Times New Roman" w:eastAsia="AdvTT182ff89e" w:hAnsi="Times New Roman" w:cs="Times New Roman"/>
          <w:kern w:val="0"/>
          <w:szCs w:val="24"/>
          <w:lang w:eastAsia="zh-HK"/>
        </w:rPr>
        <w:t xml:space="preserve">Funnel plot for the </w:t>
      </w:r>
      <w:r w:rsidR="00332DDC">
        <w:rPr>
          <w:rFonts w:ascii="Times New Roman" w:eastAsia="AdvTT182ff89e" w:hAnsi="Times New Roman" w:cs="Times New Roman"/>
          <w:kern w:val="0"/>
          <w:szCs w:val="24"/>
          <w:lang w:eastAsia="zh-HK"/>
        </w:rPr>
        <w:t xml:space="preserve">short-term </w:t>
      </w:r>
      <w:r w:rsidRPr="00D24A80">
        <w:rPr>
          <w:rFonts w:ascii="Times New Roman" w:eastAsia="AdvTT182ff89e" w:hAnsi="Times New Roman" w:cs="Times New Roman"/>
          <w:kern w:val="0"/>
          <w:szCs w:val="24"/>
          <w:lang w:eastAsia="zh-HK"/>
        </w:rPr>
        <w:t>effect of KT</w:t>
      </w:r>
      <w:r w:rsidR="006011D2">
        <w:rPr>
          <w:rFonts w:ascii="Times New Roman" w:eastAsia="AdvTT182ff89e" w:hAnsi="Times New Roman" w:cs="Times New Roman"/>
          <w:kern w:val="0"/>
          <w:szCs w:val="24"/>
          <w:lang w:eastAsia="zh-HK"/>
        </w:rPr>
        <w:t xml:space="preserve"> application</w:t>
      </w:r>
      <w:r w:rsidRPr="00D24A80">
        <w:rPr>
          <w:rFonts w:ascii="Times New Roman" w:eastAsia="AdvTT182ff89e" w:hAnsi="Times New Roman" w:cs="Times New Roman"/>
          <w:kern w:val="0"/>
          <w:szCs w:val="24"/>
          <w:lang w:eastAsia="zh-HK"/>
        </w:rPr>
        <w:t xml:space="preserve"> on </w:t>
      </w:r>
      <w:r w:rsidR="006011D2">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Pr>
          <w:rFonts w:ascii="Times New Roman" w:eastAsia="AdvTT182ff89e" w:hAnsi="Times New Roman" w:cs="Times New Roman"/>
          <w:kern w:val="0"/>
          <w:szCs w:val="24"/>
          <w:lang w:eastAsia="zh-HK"/>
        </w:rPr>
        <w:t xml:space="preserve"> with muscle fatigue</w:t>
      </w:r>
    </w:p>
    <w:p w:rsidR="000C5FA2" w:rsidRPr="00D24A80" w:rsidRDefault="000C5FA2" w:rsidP="000C5FA2">
      <w:pPr>
        <w:pStyle w:val="ListParagraph"/>
        <w:numPr>
          <w:ilvl w:val="0"/>
          <w:numId w:val="6"/>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there was a gap in the bottom right corner of the graph.</w:t>
      </w:r>
    </w:p>
    <w:p w:rsidR="006D61C6" w:rsidRDefault="000C5FA2" w:rsidP="006D61C6">
      <w:pPr>
        <w:pStyle w:val="ListParagraph"/>
        <w:numPr>
          <w:ilvl w:val="0"/>
          <w:numId w:val="6"/>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trim-and-fill method, the estimated number of missing studies on the left side was 0. The estimated number of missing studies on the right side was 1.</w:t>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p>
    <w:p w:rsidR="000C5FA2" w:rsidRPr="00D24A80" w:rsidRDefault="003754C5" w:rsidP="000C5FA2">
      <w:pPr>
        <w:autoSpaceDE w:val="0"/>
        <w:autoSpaceDN w:val="0"/>
        <w:adjustRightInd w:val="0"/>
        <w:rPr>
          <w:rFonts w:ascii="Times New Roman" w:eastAsia="AdvTT182ff89e" w:hAnsi="Times New Roman" w:cs="Times New Roman"/>
          <w:kern w:val="0"/>
          <w:szCs w:val="24"/>
          <w:lang w:eastAsia="zh-HK"/>
        </w:rPr>
      </w:pPr>
      <w:r>
        <w:rPr>
          <w:noProof/>
          <w:lang w:val="en-US" w:eastAsia="en-US"/>
        </w:rPr>
        <w:drawing>
          <wp:inline distT="0" distB="0" distL="0" distR="0">
            <wp:extent cx="2807208" cy="21568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7208" cy="2156890"/>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4</w:t>
      </w:r>
      <w:r w:rsidRPr="00D24A80">
        <w:rPr>
          <w:rFonts w:ascii="Times New Roman" w:eastAsia="AdvTT182ff89e" w:hAnsi="Times New Roman" w:cs="Times New Roman"/>
          <w:kern w:val="0"/>
          <w:szCs w:val="24"/>
          <w:lang w:eastAsia="zh-HK"/>
        </w:rPr>
        <w:t xml:space="preserve"> Funnel plot for the </w:t>
      </w:r>
      <w:r w:rsidR="006B11B1">
        <w:rPr>
          <w:rFonts w:ascii="Times New Roman" w:eastAsia="AdvTT182ff89e" w:hAnsi="Times New Roman" w:cs="Times New Roman"/>
          <w:kern w:val="0"/>
          <w:szCs w:val="24"/>
          <w:lang w:eastAsia="zh-HK"/>
        </w:rPr>
        <w:t xml:space="preserve">short-term </w:t>
      </w:r>
      <w:r w:rsidRPr="00D24A80">
        <w:rPr>
          <w:rFonts w:ascii="Times New Roman" w:eastAsia="AdvTT182ff89e" w:hAnsi="Times New Roman" w:cs="Times New Roman"/>
          <w:kern w:val="0"/>
          <w:szCs w:val="24"/>
          <w:lang w:eastAsia="zh-HK"/>
        </w:rPr>
        <w:t xml:space="preserve">effect of KT </w:t>
      </w:r>
      <w:r w:rsidR="006011D2">
        <w:rPr>
          <w:rFonts w:ascii="Times New Roman" w:eastAsia="AdvTT182ff89e" w:hAnsi="Times New Roman" w:cs="Times New Roman"/>
          <w:kern w:val="0"/>
          <w:szCs w:val="24"/>
          <w:lang w:eastAsia="zh-HK"/>
        </w:rPr>
        <w:t xml:space="preserve">application </w:t>
      </w:r>
      <w:r w:rsidRPr="00D24A80">
        <w:rPr>
          <w:rFonts w:ascii="Times New Roman" w:eastAsia="AdvTT182ff89e" w:hAnsi="Times New Roman" w:cs="Times New Roman"/>
          <w:kern w:val="0"/>
          <w:szCs w:val="24"/>
          <w:lang w:eastAsia="zh-HK"/>
        </w:rPr>
        <w:t xml:space="preserve">on </w:t>
      </w:r>
      <w:r w:rsidR="006011D2">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 xml:space="preserve">muscle strength in population </w:t>
      </w:r>
      <w:r>
        <w:rPr>
          <w:rFonts w:ascii="Times New Roman" w:eastAsia="AdvTT182ff89e" w:hAnsi="Times New Roman" w:cs="Times New Roman"/>
          <w:kern w:val="0"/>
          <w:szCs w:val="24"/>
          <w:lang w:eastAsia="zh-HK"/>
        </w:rPr>
        <w:t xml:space="preserve">with muscle fatigue </w:t>
      </w:r>
      <w:r w:rsidRPr="00D24A80">
        <w:rPr>
          <w:rFonts w:ascii="Times New Roman" w:eastAsia="AdvTT182ff89e" w:hAnsi="Times New Roman" w:cs="Times New Roman"/>
          <w:kern w:val="0"/>
          <w:szCs w:val="24"/>
          <w:lang w:eastAsia="zh-HK"/>
        </w:rPr>
        <w:t xml:space="preserve">after </w:t>
      </w:r>
      <w:r w:rsidRPr="00D24A80">
        <w:rPr>
          <w:rFonts w:ascii="Times New Roman" w:eastAsia="MinionPro-Regular" w:hAnsi="Times New Roman" w:cs="Times New Roman"/>
          <w:kern w:val="0"/>
          <w:szCs w:val="24"/>
        </w:rPr>
        <w:t xml:space="preserve">adjusting for missing studies at the right side by </w:t>
      </w:r>
      <w:r w:rsidRPr="00D24A80">
        <w:rPr>
          <w:rFonts w:ascii="Times New Roman" w:eastAsia="AdvTT182ff89e" w:hAnsi="Times New Roman" w:cs="Times New Roman"/>
          <w:kern w:val="0"/>
          <w:szCs w:val="24"/>
          <w:lang w:eastAsia="zh-HK"/>
        </w:rPr>
        <w:t>trim-and-fill method</w:t>
      </w:r>
    </w:p>
    <w:p w:rsidR="000C5FA2" w:rsidRPr="00D24A80" w:rsidRDefault="000C5FA2" w:rsidP="000C5FA2">
      <w:pPr>
        <w:pStyle w:val="ListParagraph"/>
        <w:numPr>
          <w:ilvl w:val="0"/>
          <w:numId w:val="7"/>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hAnsi="Times New Roman" w:cs="Times New Roman"/>
          <w:szCs w:val="24"/>
          <w:lang w:eastAsia="zh-HK"/>
        </w:rPr>
        <w:t xml:space="preserve">SMD = </w:t>
      </w:r>
      <w:r w:rsidR="006B11B1" w:rsidRPr="006B11B1">
        <w:rPr>
          <w:rFonts w:ascii="Times New Roman" w:hAnsi="Times New Roman" w:cs="Times New Roman"/>
          <w:szCs w:val="24"/>
          <w:lang w:eastAsia="zh-HK"/>
        </w:rPr>
        <w:t>0.65</w:t>
      </w:r>
      <w:r w:rsidRPr="00D24A80">
        <w:rPr>
          <w:rFonts w:ascii="Times New Roman" w:hAnsi="Times New Roman" w:cs="Times New Roman"/>
          <w:szCs w:val="24"/>
          <w:lang w:eastAsia="zh-HK"/>
        </w:rPr>
        <w:t xml:space="preserve">, 95%CI = </w:t>
      </w:r>
      <w:r w:rsidR="006B11B1" w:rsidRPr="006B11B1">
        <w:rPr>
          <w:rFonts w:ascii="Times New Roman" w:hAnsi="Times New Roman" w:cs="Times New Roman"/>
          <w:szCs w:val="24"/>
          <w:lang w:eastAsia="zh-HK"/>
        </w:rPr>
        <w:t>0.22</w:t>
      </w:r>
      <w:r w:rsidR="006B11B1">
        <w:rPr>
          <w:rFonts w:ascii="Times New Roman" w:hAnsi="Times New Roman" w:cs="Times New Roman"/>
          <w:szCs w:val="24"/>
          <w:lang w:eastAsia="zh-HK"/>
        </w:rPr>
        <w:t xml:space="preserve"> </w:t>
      </w:r>
      <w:r w:rsidRPr="00D24A80">
        <w:rPr>
          <w:rFonts w:ascii="Times New Roman" w:hAnsi="Times New Roman" w:cs="Times New Roman"/>
          <w:szCs w:val="24"/>
          <w:lang w:eastAsia="zh-HK"/>
        </w:rPr>
        <w:t xml:space="preserve">to </w:t>
      </w:r>
      <w:r w:rsidR="006B11B1" w:rsidRPr="006B11B1">
        <w:rPr>
          <w:rFonts w:ascii="Times New Roman" w:hAnsi="Times New Roman" w:cs="Times New Roman"/>
          <w:szCs w:val="24"/>
          <w:lang w:eastAsia="zh-HK"/>
        </w:rPr>
        <w:t>1.0</w:t>
      </w:r>
      <w:r w:rsidR="006B11B1">
        <w:rPr>
          <w:rFonts w:ascii="Times New Roman" w:hAnsi="Times New Roman" w:cs="Times New Roman"/>
          <w:szCs w:val="24"/>
          <w:lang w:eastAsia="zh-HK"/>
        </w:rPr>
        <w:t>8</w:t>
      </w:r>
    </w:p>
    <w:p w:rsidR="000C5FA2" w:rsidRPr="00D24A80" w:rsidRDefault="000C5FA2" w:rsidP="000C5FA2">
      <w:pPr>
        <w:pStyle w:val="ListParagraph"/>
        <w:numPr>
          <w:ilvl w:val="0"/>
          <w:numId w:val="7"/>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There was no change in result interpretation.</w:t>
      </w: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B01BE" w:rsidRDefault="000B01BE" w:rsidP="000C5FA2">
      <w:pPr>
        <w:autoSpaceDE w:val="0"/>
        <w:autoSpaceDN w:val="0"/>
        <w:adjustRightInd w:val="0"/>
        <w:rPr>
          <w:rFonts w:ascii="Times New Roman" w:eastAsia="AdvTT182ff89e" w:hAnsi="Times New Roman" w:cs="Times New Roman"/>
          <w:kern w:val="0"/>
          <w:sz w:val="16"/>
          <w:szCs w:val="16"/>
        </w:rPr>
      </w:pPr>
    </w:p>
    <w:p w:rsidR="000B01BE" w:rsidRDefault="000B01BE" w:rsidP="000C5FA2">
      <w:pPr>
        <w:autoSpaceDE w:val="0"/>
        <w:autoSpaceDN w:val="0"/>
        <w:adjustRightInd w:val="0"/>
        <w:rPr>
          <w:rFonts w:ascii="Times New Roman" w:eastAsia="AdvTT182ff89e" w:hAnsi="Times New Roman" w:cs="Times New Roman"/>
          <w:kern w:val="0"/>
          <w:sz w:val="16"/>
          <w:szCs w:val="16"/>
        </w:rPr>
      </w:pPr>
    </w:p>
    <w:p w:rsidR="000B01BE" w:rsidRDefault="000B01BE" w:rsidP="000C5FA2">
      <w:pPr>
        <w:autoSpaceDE w:val="0"/>
        <w:autoSpaceDN w:val="0"/>
        <w:adjustRightInd w:val="0"/>
        <w:rPr>
          <w:rFonts w:ascii="Times New Roman" w:eastAsia="AdvTT182ff89e" w:hAnsi="Times New Roman" w:cs="Times New Roman"/>
          <w:kern w:val="0"/>
          <w:sz w:val="16"/>
          <w:szCs w:val="16"/>
        </w:rPr>
      </w:pPr>
    </w:p>
    <w:p w:rsidR="000B01BE" w:rsidRDefault="000B01BE" w:rsidP="000C5FA2">
      <w:pPr>
        <w:autoSpaceDE w:val="0"/>
        <w:autoSpaceDN w:val="0"/>
        <w:adjustRightInd w:val="0"/>
        <w:rPr>
          <w:rFonts w:ascii="Times New Roman" w:eastAsia="AdvTT182ff89e" w:hAnsi="Times New Roman" w:cs="Times New Roman"/>
          <w:kern w:val="0"/>
          <w:sz w:val="16"/>
          <w:szCs w:val="16"/>
        </w:rPr>
      </w:pPr>
    </w:p>
    <w:p w:rsidR="000B01BE" w:rsidRDefault="000B01BE" w:rsidP="000C5FA2">
      <w:pPr>
        <w:autoSpaceDE w:val="0"/>
        <w:autoSpaceDN w:val="0"/>
        <w:adjustRightInd w:val="0"/>
        <w:rPr>
          <w:rFonts w:ascii="Times New Roman" w:eastAsia="AdvTT182ff89e" w:hAnsi="Times New Roman" w:cs="Times New Roman"/>
          <w:kern w:val="0"/>
          <w:sz w:val="16"/>
          <w:szCs w:val="16"/>
        </w:rPr>
      </w:pPr>
    </w:p>
    <w:p w:rsidR="000B01BE" w:rsidRDefault="000B01BE" w:rsidP="000C5FA2">
      <w:pPr>
        <w:autoSpaceDE w:val="0"/>
        <w:autoSpaceDN w:val="0"/>
        <w:adjustRightInd w:val="0"/>
        <w:rPr>
          <w:rFonts w:ascii="Times New Roman" w:eastAsia="AdvTT182ff89e" w:hAnsi="Times New Roman" w:cs="Times New Roman"/>
          <w:kern w:val="0"/>
          <w:sz w:val="16"/>
          <w:szCs w:val="16"/>
        </w:rPr>
      </w:pPr>
    </w:p>
    <w:p w:rsidR="00843F53" w:rsidRDefault="00310FD7" w:rsidP="000C5FA2">
      <w:pPr>
        <w:autoSpaceDE w:val="0"/>
        <w:autoSpaceDN w:val="0"/>
        <w:adjustRightInd w:val="0"/>
        <w:rPr>
          <w:rFonts w:ascii="Times New Roman" w:eastAsia="AdvTT182ff89e" w:hAnsi="Times New Roman" w:cs="Times New Roman"/>
          <w:kern w:val="0"/>
          <w:sz w:val="16"/>
          <w:szCs w:val="16"/>
        </w:rPr>
      </w:pPr>
      <w:r>
        <w:rPr>
          <w:noProof/>
          <w:lang w:val="en-US" w:eastAsia="en-US"/>
        </w:rPr>
        <w:drawing>
          <wp:inline distT="0" distB="0" distL="0" distR="0">
            <wp:extent cx="2807208" cy="21568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7208" cy="2156890"/>
                    </a:xfrm>
                    <a:prstGeom prst="rect">
                      <a:avLst/>
                    </a:prstGeom>
                    <a:noFill/>
                    <a:ln>
                      <a:noFill/>
                    </a:ln>
                  </pic:spPr>
                </pic:pic>
              </a:graphicData>
            </a:graphic>
          </wp:inline>
        </w:drawing>
      </w:r>
    </w:p>
    <w:p w:rsidR="00843F53" w:rsidRDefault="00843F53" w:rsidP="00843F53">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5</w:t>
      </w:r>
      <w:r w:rsidRPr="00D24A80">
        <w:rPr>
          <w:rFonts w:ascii="Times New Roman" w:eastAsia="AdvTT182ff89e" w:hAnsi="Times New Roman" w:cs="Times New Roman"/>
          <w:kern w:val="0"/>
          <w:szCs w:val="24"/>
          <w:lang w:eastAsia="zh-HK"/>
        </w:rPr>
        <w:t xml:space="preserve"> Funnel plot for the </w:t>
      </w:r>
      <w:r>
        <w:rPr>
          <w:rFonts w:ascii="Times New Roman" w:eastAsia="AdvTT182ff89e" w:hAnsi="Times New Roman" w:cs="Times New Roman"/>
          <w:kern w:val="0"/>
          <w:szCs w:val="24"/>
          <w:lang w:eastAsia="zh-HK"/>
        </w:rPr>
        <w:t>long</w:t>
      </w:r>
      <w:r w:rsidRPr="00D24A80">
        <w:rPr>
          <w:rFonts w:ascii="Times New Roman" w:eastAsia="AdvTT182ff89e" w:hAnsi="Times New Roman" w:cs="Times New Roman"/>
          <w:kern w:val="0"/>
          <w:szCs w:val="24"/>
          <w:lang w:eastAsia="zh-HK"/>
        </w:rPr>
        <w:t xml:space="preserve">-term </w:t>
      </w:r>
      <w:r>
        <w:rPr>
          <w:rFonts w:ascii="Times New Roman" w:eastAsia="AdvTT182ff89e" w:hAnsi="Times New Roman" w:cs="Times New Roman"/>
          <w:kern w:val="0"/>
          <w:szCs w:val="24"/>
          <w:lang w:eastAsia="zh-HK"/>
        </w:rPr>
        <w:t>effect</w:t>
      </w:r>
      <w:r w:rsidRPr="00D24A80">
        <w:rPr>
          <w:rFonts w:ascii="Times New Roman" w:eastAsia="AdvTT182ff89e" w:hAnsi="Times New Roman" w:cs="Times New Roman"/>
          <w:kern w:val="0"/>
          <w:szCs w:val="24"/>
          <w:lang w:eastAsia="zh-HK"/>
        </w:rPr>
        <w:t xml:space="preserve"> of KT </w:t>
      </w:r>
      <w:r w:rsidR="002A32E1">
        <w:rPr>
          <w:rFonts w:ascii="Times New Roman" w:eastAsia="AdvTT182ff89e" w:hAnsi="Times New Roman" w:cs="Times New Roman"/>
          <w:kern w:val="0"/>
          <w:szCs w:val="24"/>
          <w:lang w:eastAsia="zh-HK"/>
        </w:rPr>
        <w:t xml:space="preserve">application </w:t>
      </w:r>
      <w:r w:rsidRPr="00D24A80">
        <w:rPr>
          <w:rFonts w:ascii="Times New Roman" w:eastAsia="AdvTT182ff89e" w:hAnsi="Times New Roman" w:cs="Times New Roman"/>
          <w:kern w:val="0"/>
          <w:szCs w:val="24"/>
          <w:lang w:eastAsia="zh-HK"/>
        </w:rPr>
        <w:t xml:space="preserve">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sidRPr="009D3CA0">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with muscle fatigue</w:t>
      </w:r>
    </w:p>
    <w:p w:rsidR="00843F53" w:rsidRPr="002F4CC0" w:rsidRDefault="00843F53" w:rsidP="002F4CC0">
      <w:pPr>
        <w:pStyle w:val="ListParagraph"/>
        <w:numPr>
          <w:ilvl w:val="0"/>
          <w:numId w:val="8"/>
        </w:numPr>
        <w:ind w:leftChars="0"/>
        <w:rPr>
          <w:rFonts w:ascii="Times New Roman" w:eastAsia="AdvTT182ff89e" w:hAnsi="Times New Roman" w:cs="Times New Roman"/>
          <w:kern w:val="0"/>
          <w:szCs w:val="24"/>
          <w:lang w:eastAsia="zh-HK"/>
        </w:rPr>
      </w:pPr>
      <w:r w:rsidRPr="00843F53">
        <w:rPr>
          <w:rFonts w:ascii="Times New Roman" w:eastAsia="AdvTT182ff89e" w:hAnsi="Times New Roman" w:cs="Times New Roman"/>
          <w:kern w:val="0"/>
          <w:szCs w:val="24"/>
          <w:lang w:eastAsia="zh-HK"/>
        </w:rPr>
        <w:t>Publication bias could not be estimated owing to only two included studies.</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hAnsi="Times New Roman" w:cs="Times New Roman"/>
          <w:noProof/>
          <w:sz w:val="16"/>
          <w:szCs w:val="16"/>
          <w:lang w:val="en-US" w:eastAsia="en-US"/>
        </w:rPr>
        <w:drawing>
          <wp:inline distT="0" distB="0" distL="0" distR="0" wp14:anchorId="2B529CE7" wp14:editId="1B5A1E24">
            <wp:extent cx="2808000" cy="1750604"/>
            <wp:effectExtent l="0" t="0" r="0" b="2540"/>
            <wp:docPr id="9" name="Picture 9" descr="C:\Users\ymlchris\Downloads\IVE2\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mlchris\Downloads\IVE2\Rplo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8000" cy="1750604"/>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Pr>
          <w:rFonts w:ascii="Times New Roman" w:eastAsia="AdvTT182ff89e" w:hAnsi="Times New Roman" w:cs="Times New Roman"/>
          <w:b/>
          <w:kern w:val="0"/>
          <w:szCs w:val="24"/>
          <w:lang w:eastAsia="zh-HK"/>
        </w:rPr>
        <w:t>6</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short-term application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sidRPr="009D3CA0">
        <w:rPr>
          <w:rFonts w:ascii="Times New Roman" w:eastAsia="AdvTT182ff89e" w:hAnsi="Times New Roman" w:cs="Times New Roman"/>
          <w:kern w:val="0"/>
          <w:szCs w:val="24"/>
          <w:lang w:eastAsia="zh-HK"/>
        </w:rPr>
        <w:t xml:space="preserve"> without disabilities</w:t>
      </w:r>
    </w:p>
    <w:p w:rsidR="000C5FA2" w:rsidRPr="00D24A80" w:rsidRDefault="000C5FA2" w:rsidP="000C5FA2">
      <w:pPr>
        <w:pStyle w:val="ListParagraph"/>
        <w:numPr>
          <w:ilvl w:val="0"/>
          <w:numId w:val="8"/>
        </w:numPr>
        <w:autoSpaceDE w:val="0"/>
        <w:autoSpaceDN w:val="0"/>
        <w:adjustRightInd w:val="0"/>
        <w:ind w:leftChars="0"/>
        <w:rPr>
          <w:rFonts w:ascii="Times New Roman" w:hAnsi="Times New Roman" w:cs="Times New Roman"/>
          <w:szCs w:val="24"/>
          <w:lang w:eastAsia="zh-HK"/>
        </w:rPr>
      </w:pPr>
      <w:r w:rsidRPr="00D24A80">
        <w:rPr>
          <w:rFonts w:ascii="Times New Roman" w:eastAsia="AdvTT182ff89e" w:hAnsi="Times New Roman" w:cs="Times New Roman"/>
          <w:kern w:val="0"/>
          <w:szCs w:val="24"/>
          <w:lang w:eastAsia="zh-HK"/>
        </w:rPr>
        <w:t xml:space="preserve">Egger’s test result: </w:t>
      </w:r>
      <w:r w:rsidRPr="00D24A80">
        <w:rPr>
          <w:rFonts w:ascii="Times New Roman" w:hAnsi="Times New Roman" w:cs="Times New Roman"/>
          <w:szCs w:val="24"/>
          <w:lang w:eastAsia="zh-HK"/>
        </w:rPr>
        <w:t>Z = 0.3671, p = 0.7136</w:t>
      </w:r>
    </w:p>
    <w:p w:rsidR="000C5FA2" w:rsidRPr="00834CF4" w:rsidRDefault="000C5FA2" w:rsidP="000C5FA2">
      <w:pPr>
        <w:pStyle w:val="ListParagraph"/>
        <w:numPr>
          <w:ilvl w:val="0"/>
          <w:numId w:val="8"/>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hAnsi="Times New Roman" w:cs="Times New Roman"/>
          <w:szCs w:val="24"/>
          <w:lang w:eastAsia="zh-HK"/>
        </w:rPr>
        <w:t>No significant publication bias was detected.</w:t>
      </w:r>
    </w:p>
    <w:p w:rsidR="000C5FA2" w:rsidRDefault="000C5FA2"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Default="00DD05CB" w:rsidP="000C5FA2">
      <w:pPr>
        <w:autoSpaceDE w:val="0"/>
        <w:autoSpaceDN w:val="0"/>
        <w:adjustRightInd w:val="0"/>
        <w:rPr>
          <w:rFonts w:ascii="Times New Roman" w:eastAsia="AdvTT182ff89e" w:hAnsi="Times New Roman" w:cs="Times New Roman"/>
          <w:kern w:val="0"/>
          <w:szCs w:val="24"/>
          <w:lang w:eastAsia="zh-HK"/>
        </w:rPr>
      </w:pPr>
    </w:p>
    <w:p w:rsidR="00DD05CB" w:rsidRPr="00834CF4" w:rsidRDefault="00DD05CB" w:rsidP="000C5FA2">
      <w:pPr>
        <w:autoSpaceDE w:val="0"/>
        <w:autoSpaceDN w:val="0"/>
        <w:adjustRightInd w:val="0"/>
        <w:rPr>
          <w:rFonts w:ascii="Times New Roman" w:eastAsia="AdvTT182ff89e" w:hAnsi="Times New Roman" w:cs="Times New Roman"/>
          <w:kern w:val="0"/>
          <w:szCs w:val="24"/>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hAnsi="Times New Roman" w:cs="Times New Roman"/>
          <w:noProof/>
          <w:sz w:val="16"/>
          <w:szCs w:val="16"/>
          <w:lang w:val="en-US" w:eastAsia="en-US"/>
        </w:rPr>
        <w:drawing>
          <wp:inline distT="0" distB="0" distL="0" distR="0" wp14:anchorId="6B4304D8" wp14:editId="051DD466">
            <wp:extent cx="2808000" cy="1750605"/>
            <wp:effectExtent l="0" t="0" r="0" b="2540"/>
            <wp:docPr id="3" name="Picture 3" descr="C:\Users\ymlchris\Downloads\IVE3\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mlchris\Downloads\IVE3\Rplo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8000" cy="1750605"/>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Pr>
          <w:rFonts w:ascii="Times New Roman" w:eastAsia="AdvTT182ff89e" w:hAnsi="Times New Roman" w:cs="Times New Roman"/>
          <w:b/>
          <w:kern w:val="0"/>
          <w:szCs w:val="24"/>
          <w:lang w:eastAsia="zh-HK"/>
        </w:rPr>
        <w:t>7</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long-term application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sidRPr="009D3CA0">
        <w:rPr>
          <w:rFonts w:ascii="Times New Roman" w:eastAsia="AdvTT182ff89e" w:hAnsi="Times New Roman" w:cs="Times New Roman"/>
          <w:kern w:val="0"/>
          <w:szCs w:val="24"/>
          <w:lang w:eastAsia="zh-HK"/>
        </w:rPr>
        <w:t xml:space="preserve"> without disabilities</w:t>
      </w:r>
    </w:p>
    <w:p w:rsidR="000C5FA2" w:rsidRPr="00D24A80" w:rsidRDefault="000C5FA2" w:rsidP="000C5FA2">
      <w:pPr>
        <w:pStyle w:val="ListParagraph"/>
        <w:numPr>
          <w:ilvl w:val="0"/>
          <w:numId w:val="9"/>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there was a gap in the bottom right corner of the graph.</w:t>
      </w:r>
    </w:p>
    <w:p w:rsidR="000C5FA2" w:rsidRPr="00D24A80" w:rsidRDefault="000C5FA2" w:rsidP="000C5FA2">
      <w:pPr>
        <w:pStyle w:val="ListParagraph"/>
        <w:numPr>
          <w:ilvl w:val="0"/>
          <w:numId w:val="9"/>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trim-and-fill method, the estimated number of missing studies on the left side was 0. The estimated number of missing studies on the right side was 2.</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hAnsi="Times New Roman" w:cs="Times New Roman"/>
          <w:noProof/>
          <w:sz w:val="16"/>
          <w:szCs w:val="16"/>
          <w:lang w:val="en-US" w:eastAsia="en-US"/>
        </w:rPr>
        <w:drawing>
          <wp:inline distT="0" distB="0" distL="0" distR="0" wp14:anchorId="6469FF54" wp14:editId="51753526">
            <wp:extent cx="2808000" cy="1750604"/>
            <wp:effectExtent l="0" t="0" r="0" b="2540"/>
            <wp:docPr id="8" name="Picture 8" descr="C:\Users\ymlchris\Downloads\IVE3\Rplo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mlchris\Downloads\IVE3\Rplot0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8000" cy="1750604"/>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Pr>
          <w:rFonts w:ascii="Times New Roman" w:eastAsia="AdvTT182ff89e" w:hAnsi="Times New Roman" w:cs="Times New Roman"/>
          <w:b/>
          <w:kern w:val="0"/>
          <w:szCs w:val="24"/>
          <w:lang w:eastAsia="zh-HK"/>
        </w:rPr>
        <w:t>8</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long-term application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 xml:space="preserve">muscle strength in population </w:t>
      </w:r>
      <w:r w:rsidRPr="009D3CA0">
        <w:rPr>
          <w:rFonts w:ascii="Times New Roman" w:eastAsia="AdvTT182ff89e" w:hAnsi="Times New Roman" w:cs="Times New Roman"/>
          <w:kern w:val="0"/>
          <w:szCs w:val="24"/>
          <w:lang w:eastAsia="zh-HK"/>
        </w:rPr>
        <w:t xml:space="preserve">without disabilities </w:t>
      </w:r>
      <w:r w:rsidRPr="00D24A80">
        <w:rPr>
          <w:rFonts w:ascii="Times New Roman" w:eastAsia="AdvTT182ff89e" w:hAnsi="Times New Roman" w:cs="Times New Roman"/>
          <w:kern w:val="0"/>
          <w:szCs w:val="24"/>
          <w:lang w:eastAsia="zh-HK"/>
        </w:rPr>
        <w:t xml:space="preserve">after </w:t>
      </w:r>
      <w:r w:rsidRPr="00D24A80">
        <w:rPr>
          <w:rFonts w:ascii="Times New Roman" w:eastAsia="MinionPro-Regular" w:hAnsi="Times New Roman" w:cs="Times New Roman"/>
          <w:kern w:val="0"/>
          <w:szCs w:val="24"/>
        </w:rPr>
        <w:t xml:space="preserve">adjusting for missing studies at the right side by </w:t>
      </w:r>
      <w:r w:rsidRPr="00D24A80">
        <w:rPr>
          <w:rFonts w:ascii="Times New Roman" w:eastAsia="AdvTT182ff89e" w:hAnsi="Times New Roman" w:cs="Times New Roman"/>
          <w:kern w:val="0"/>
          <w:szCs w:val="24"/>
          <w:lang w:eastAsia="zh-HK"/>
        </w:rPr>
        <w:t>trim-and-fill method</w:t>
      </w:r>
    </w:p>
    <w:p w:rsidR="000C5FA2" w:rsidRPr="00D24A80" w:rsidRDefault="000C5FA2" w:rsidP="000C5FA2">
      <w:pPr>
        <w:pStyle w:val="ListParagraph"/>
        <w:numPr>
          <w:ilvl w:val="0"/>
          <w:numId w:val="10"/>
        </w:numPr>
        <w:autoSpaceDE w:val="0"/>
        <w:autoSpaceDN w:val="0"/>
        <w:adjustRightInd w:val="0"/>
        <w:ind w:leftChars="0"/>
        <w:rPr>
          <w:rFonts w:ascii="Times New Roman" w:hAnsi="Times New Roman" w:cs="Times New Roman"/>
          <w:szCs w:val="24"/>
          <w:lang w:eastAsia="zh-HK"/>
        </w:rPr>
      </w:pPr>
      <w:r w:rsidRPr="00D24A80">
        <w:rPr>
          <w:rFonts w:ascii="Times New Roman" w:hAnsi="Times New Roman" w:cs="Times New Roman"/>
          <w:szCs w:val="24"/>
          <w:lang w:eastAsia="zh-HK"/>
        </w:rPr>
        <w:t>SMD = 0.36, 95%CI = 0.14 to 0.59</w:t>
      </w:r>
    </w:p>
    <w:p w:rsidR="000C5FA2" w:rsidRPr="00D24A80" w:rsidRDefault="000C5FA2" w:rsidP="000C5FA2">
      <w:pPr>
        <w:pStyle w:val="ListParagraph"/>
        <w:numPr>
          <w:ilvl w:val="0"/>
          <w:numId w:val="1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There was no change in result interpretation.</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eastAsia="AdvTT182ff89e" w:hAnsi="Times New Roman" w:cs="Times New Roman"/>
          <w:noProof/>
          <w:kern w:val="0"/>
          <w:sz w:val="16"/>
          <w:szCs w:val="16"/>
          <w:lang w:val="en-US" w:eastAsia="en-US"/>
        </w:rPr>
        <w:drawing>
          <wp:inline distT="0" distB="0" distL="0" distR="0" wp14:anchorId="1884C168" wp14:editId="37FC7B03">
            <wp:extent cx="2808000" cy="1921690"/>
            <wp:effectExtent l="0" t="0" r="0" b="2540"/>
            <wp:docPr id="11" name="Picture 11" descr="C:\Users\ymlchris\Downloads\IVE4\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mlchris\Downloads\IVE4\Rplot.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8000" cy="1921690"/>
                    </a:xfrm>
                    <a:prstGeom prst="rect">
                      <a:avLst/>
                    </a:prstGeom>
                    <a:noFill/>
                    <a:ln>
                      <a:noFill/>
                    </a:ln>
                  </pic:spPr>
                </pic:pic>
              </a:graphicData>
            </a:graphic>
          </wp:inline>
        </w:drawing>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hAnsi="Times New Roman" w:cs="Times New Roman"/>
          <w:b/>
          <w:noProof/>
          <w:sz w:val="16"/>
          <w:szCs w:val="16"/>
          <w:lang w:val="en-US" w:eastAsia="en-US"/>
        </w:rPr>
        <w:drawing>
          <wp:inline distT="0" distB="0" distL="0" distR="0" wp14:anchorId="6C07FFD3" wp14:editId="09EE2469">
            <wp:extent cx="2808000" cy="1753014"/>
            <wp:effectExtent l="0" t="0" r="0" b="0"/>
            <wp:docPr id="6" name="Picture 6" descr="C:\Users\ymlchris\Downloads\IVE4\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mlchris\Downloads\IVE4\Rplot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8000" cy="1753014"/>
                    </a:xfrm>
                    <a:prstGeom prst="rect">
                      <a:avLst/>
                    </a:prstGeom>
                    <a:noFill/>
                    <a:ln>
                      <a:noFill/>
                    </a:ln>
                  </pic:spPr>
                </pic:pic>
              </a:graphicData>
            </a:graphic>
          </wp:inline>
        </w:drawing>
      </w:r>
      <w:r w:rsidRPr="0094276D">
        <w:rPr>
          <w:rFonts w:ascii="Times New Roman" w:hAnsi="Times New Roman" w:cs="Times New Roman"/>
          <w:b/>
          <w:noProof/>
          <w:sz w:val="16"/>
          <w:szCs w:val="16"/>
          <w:lang w:val="en-US" w:eastAsia="en-US"/>
        </w:rPr>
        <w:drawing>
          <wp:inline distT="0" distB="0" distL="0" distR="0" wp14:anchorId="0FF79335" wp14:editId="27D72189">
            <wp:extent cx="2808000" cy="1753014"/>
            <wp:effectExtent l="0" t="0" r="0" b="0"/>
            <wp:docPr id="7" name="Picture 7" descr="C:\Users\ymlchris\Downloads\IVE4\Rplo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mlchris\Downloads\IVE4\Rplot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8000" cy="1753014"/>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Pr>
          <w:rFonts w:ascii="Times New Roman" w:eastAsia="AdvTT182ff89e" w:hAnsi="Times New Roman" w:cs="Times New Roman"/>
          <w:b/>
          <w:kern w:val="0"/>
          <w:szCs w:val="24"/>
          <w:lang w:eastAsia="zh-HK"/>
        </w:rPr>
        <w:t>9</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plots for the effect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 with chronic musculoskeletal diseases</w:t>
      </w:r>
    </w:p>
    <w:p w:rsidR="000C5FA2" w:rsidRPr="00D24A80" w:rsidRDefault="000C5FA2" w:rsidP="000C5FA2">
      <w:pPr>
        <w:pStyle w:val="ListParagraph"/>
        <w:numPr>
          <w:ilvl w:val="0"/>
          <w:numId w:val="11"/>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order of funnel plots from the top to the bottom (All studies, subgroup with KT applied on agonist only, and subgroup with KT applied on antagonist muscle pair)</w:t>
      </w:r>
    </w:p>
    <w:p w:rsidR="000C5FA2" w:rsidRPr="00D24A80" w:rsidRDefault="000C5FA2" w:rsidP="000C5FA2">
      <w:pPr>
        <w:pStyle w:val="ListParagraph"/>
        <w:numPr>
          <w:ilvl w:val="0"/>
          <w:numId w:val="11"/>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 funnel plot was symmetrical for the funnel plots of all studies. There was a gap in the bottom right corner of the funnel plot of subgroup with KT applied on agonist only. Symmetry could not be assessed for subgroup with KT applied on antagonist muscle pair as only two studies were included.</w:t>
      </w:r>
    </w:p>
    <w:p w:rsidR="000C5FA2" w:rsidRPr="00D24A80" w:rsidRDefault="000C5FA2" w:rsidP="000C5FA2">
      <w:pPr>
        <w:pStyle w:val="ListParagraph"/>
        <w:numPr>
          <w:ilvl w:val="0"/>
          <w:numId w:val="11"/>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trim-and-fill method, for the funnel plot of all studies, the estimated number of missing studies on the left side was 0. The estimated number of missing studies on the right side was 0. For the funnel plot of subgroup with KT applied on agonist only, the estimated number of missing studies on the left side was 0. The estimated number of missing studies on the right side was 1. Trim-and-fill method could not be conducted for the subgroup with KT applied on antagonist muscle pair.</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eastAsia="AdvTT182ff89e" w:hAnsi="Times New Roman" w:cs="Times New Roman"/>
          <w:noProof/>
          <w:kern w:val="0"/>
          <w:sz w:val="16"/>
          <w:szCs w:val="16"/>
          <w:lang w:val="en-US" w:eastAsia="en-US"/>
        </w:rPr>
        <w:drawing>
          <wp:inline distT="0" distB="0" distL="0" distR="0" wp14:anchorId="032E50FA" wp14:editId="22E52FE2">
            <wp:extent cx="2808000" cy="1921690"/>
            <wp:effectExtent l="0" t="0" r="0" b="2540"/>
            <wp:docPr id="12" name="Picture 12" descr="C:\Users\ymlchris\Downloads\IVE4\Rplot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mlchris\Downloads\IVE4\Rplot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8000" cy="1921690"/>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Pr>
          <w:rFonts w:ascii="Times New Roman" w:eastAsia="AdvTT182ff89e" w:hAnsi="Times New Roman" w:cs="Times New Roman"/>
          <w:b/>
          <w:kern w:val="0"/>
          <w:szCs w:val="24"/>
          <w:lang w:eastAsia="zh-HK"/>
        </w:rPr>
        <w:t>10</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 xml:space="preserve">muscle strength in population with chronic musculoskeletal diseases after </w:t>
      </w:r>
      <w:r w:rsidRPr="00D24A80">
        <w:rPr>
          <w:rFonts w:ascii="Times New Roman" w:eastAsia="MinionPro-Regular" w:hAnsi="Times New Roman" w:cs="Times New Roman"/>
          <w:kern w:val="0"/>
          <w:szCs w:val="24"/>
        </w:rPr>
        <w:t xml:space="preserve">adjusting for missing studies at the right side by </w:t>
      </w:r>
      <w:r w:rsidRPr="00D24A80">
        <w:rPr>
          <w:rFonts w:ascii="Times New Roman" w:eastAsia="AdvTT182ff89e" w:hAnsi="Times New Roman" w:cs="Times New Roman"/>
          <w:kern w:val="0"/>
          <w:szCs w:val="24"/>
          <w:lang w:eastAsia="zh-HK"/>
        </w:rPr>
        <w:t>trim-and-fill method</w:t>
      </w:r>
    </w:p>
    <w:p w:rsidR="000C5FA2" w:rsidRPr="00D24A80" w:rsidRDefault="000C5FA2" w:rsidP="000C5FA2">
      <w:pPr>
        <w:pStyle w:val="ListParagraph"/>
        <w:numPr>
          <w:ilvl w:val="0"/>
          <w:numId w:val="12"/>
        </w:numPr>
        <w:autoSpaceDE w:val="0"/>
        <w:autoSpaceDN w:val="0"/>
        <w:adjustRightInd w:val="0"/>
        <w:ind w:leftChars="0"/>
        <w:rPr>
          <w:rFonts w:ascii="Times New Roman" w:hAnsi="Times New Roman" w:cs="Times New Roman"/>
          <w:szCs w:val="24"/>
          <w:lang w:eastAsia="zh-HK"/>
        </w:rPr>
      </w:pPr>
      <w:r w:rsidRPr="00D24A80">
        <w:rPr>
          <w:rFonts w:ascii="Times New Roman" w:hAnsi="Times New Roman" w:cs="Times New Roman"/>
          <w:szCs w:val="24"/>
          <w:lang w:eastAsia="zh-HK"/>
        </w:rPr>
        <w:t>SMD = 1.55, 95%CI = 0.63 to 2.48</w:t>
      </w:r>
    </w:p>
    <w:p w:rsidR="000C5FA2" w:rsidRPr="00D24A80" w:rsidRDefault="000C5FA2" w:rsidP="000C5FA2">
      <w:pPr>
        <w:pStyle w:val="ListParagraph"/>
        <w:numPr>
          <w:ilvl w:val="0"/>
          <w:numId w:val="12"/>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There was no change in result interpretation.</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hAnsi="Times New Roman" w:cs="Times New Roman"/>
          <w:b/>
          <w:noProof/>
          <w:sz w:val="16"/>
          <w:szCs w:val="16"/>
          <w:lang w:val="en-US" w:eastAsia="en-US"/>
        </w:rPr>
        <w:drawing>
          <wp:inline distT="0" distB="0" distL="0" distR="0" wp14:anchorId="4D6AB942" wp14:editId="125206C0">
            <wp:extent cx="2808000" cy="1753648"/>
            <wp:effectExtent l="0" t="0" r="0" b="0"/>
            <wp:docPr id="10" name="Picture 10" descr="C:\Users\ymlchris\Downloads\IVE5\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mlchris\Downloads\IVE5\Rplot.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8000" cy="1753648"/>
                    </a:xfrm>
                    <a:prstGeom prst="rect">
                      <a:avLst/>
                    </a:prstGeom>
                    <a:noFill/>
                    <a:ln>
                      <a:noFill/>
                    </a:ln>
                  </pic:spPr>
                </pic:pic>
              </a:graphicData>
            </a:graphic>
          </wp:inline>
        </w:drawing>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eastAsia="AdvTT182ff89e" w:hAnsi="Times New Roman" w:cs="Times New Roman"/>
          <w:noProof/>
          <w:kern w:val="0"/>
          <w:sz w:val="16"/>
          <w:szCs w:val="16"/>
          <w:lang w:val="en-US" w:eastAsia="en-US"/>
        </w:rPr>
        <w:drawing>
          <wp:inline distT="0" distB="0" distL="0" distR="0" wp14:anchorId="6FD9AB32" wp14:editId="0C8986E4">
            <wp:extent cx="2808000" cy="1918986"/>
            <wp:effectExtent l="0" t="0" r="0" b="5080"/>
            <wp:docPr id="14" name="Picture 14" descr="C:\Users\ymlchris\Downloads\IVE5\Rplo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mlchris\Downloads\IVE5\Rplot0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8000" cy="1918986"/>
                    </a:xfrm>
                    <a:prstGeom prst="rect">
                      <a:avLst/>
                    </a:prstGeom>
                    <a:noFill/>
                    <a:ln>
                      <a:noFill/>
                    </a:ln>
                  </pic:spPr>
                </pic:pic>
              </a:graphicData>
            </a:graphic>
          </wp:inline>
        </w:drawing>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eastAsia="AdvTT182ff89e" w:hAnsi="Times New Roman" w:cs="Times New Roman"/>
          <w:noProof/>
          <w:kern w:val="0"/>
          <w:sz w:val="16"/>
          <w:szCs w:val="16"/>
          <w:lang w:val="en-US" w:eastAsia="en-US"/>
        </w:rPr>
        <w:drawing>
          <wp:inline distT="0" distB="0" distL="0" distR="0" wp14:anchorId="130897B2" wp14:editId="4BB04A5A">
            <wp:extent cx="2808000" cy="1918986"/>
            <wp:effectExtent l="0" t="0" r="0" b="5080"/>
            <wp:docPr id="15" name="Picture 15" descr="C:\Users\ymlchris\Downloads\IVE5\Rplot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mlchris\Downloads\IVE5\Rplot0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8000" cy="1918986"/>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1</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 xml:space="preserve">muscle strength in population under post-operative </w:t>
      </w:r>
      <w:r w:rsidR="000C4638">
        <w:rPr>
          <w:rFonts w:ascii="Times New Roman" w:eastAsia="AdvTT182ff89e" w:hAnsi="Times New Roman" w:cs="Times New Roman"/>
          <w:kern w:val="0"/>
          <w:szCs w:val="24"/>
          <w:lang w:eastAsia="zh-HK"/>
        </w:rPr>
        <w:t>orthopaedic</w:t>
      </w:r>
      <w:r w:rsidR="000C4638"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condition</w:t>
      </w:r>
      <w:r>
        <w:rPr>
          <w:rFonts w:ascii="Times New Roman" w:eastAsia="AdvTT182ff89e" w:hAnsi="Times New Roman" w:cs="Times New Roman"/>
          <w:kern w:val="0"/>
          <w:szCs w:val="24"/>
          <w:lang w:eastAsia="zh-HK"/>
        </w:rPr>
        <w:t>s</w:t>
      </w:r>
    </w:p>
    <w:p w:rsidR="000C5FA2" w:rsidRPr="00D24A80" w:rsidRDefault="000C5FA2" w:rsidP="000C5FA2">
      <w:pPr>
        <w:pStyle w:val="ListParagraph"/>
        <w:numPr>
          <w:ilvl w:val="0"/>
          <w:numId w:val="13"/>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order of funnel plots from the top to the bottom (All studies, subgroup of acute setting, and subgroup of non-acute setting)</w:t>
      </w:r>
    </w:p>
    <w:p w:rsidR="000C5FA2" w:rsidRPr="00D24A80" w:rsidRDefault="000C5FA2" w:rsidP="000C5FA2">
      <w:pPr>
        <w:pStyle w:val="ListParagraph"/>
        <w:numPr>
          <w:ilvl w:val="0"/>
          <w:numId w:val="13"/>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there was a gap in the bottom left corner of the funnel plot of all studies. Symmetry could not be assessed for the subgroups owing to small number of studies.</w:t>
      </w:r>
    </w:p>
    <w:p w:rsidR="000C5FA2" w:rsidRPr="00D24A80" w:rsidRDefault="000C5FA2" w:rsidP="000C5FA2">
      <w:pPr>
        <w:pStyle w:val="ListParagraph"/>
        <w:numPr>
          <w:ilvl w:val="0"/>
          <w:numId w:val="13"/>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trim-and-fill method, for the funnel plot of all studies, the estimated number of missing studies on the left side was 1. The estimated number of missing studies on the right side was 0. Trim-and-fill method could not be conducted for the subgroups.</w:t>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eastAsia="AdvTT182ff89e" w:hAnsi="Times New Roman" w:cs="Times New Roman"/>
          <w:noProof/>
          <w:kern w:val="0"/>
          <w:sz w:val="16"/>
          <w:szCs w:val="16"/>
          <w:lang w:val="en-US" w:eastAsia="en-US"/>
        </w:rPr>
        <w:drawing>
          <wp:inline distT="0" distB="0" distL="0" distR="0" wp14:anchorId="45212B7F" wp14:editId="248E87F2">
            <wp:extent cx="2808000" cy="1753014"/>
            <wp:effectExtent l="0" t="0" r="0" b="0"/>
            <wp:docPr id="16" name="Picture 16" descr="C:\Users\ymlchris\Downloads\IVE5\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mlchris\Downloads\IVE5\Rplot0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8000" cy="1753014"/>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2</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KT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 xml:space="preserve">muscle strength in population under post-operative </w:t>
      </w:r>
      <w:r w:rsidR="008F4E81">
        <w:rPr>
          <w:rFonts w:ascii="Times New Roman" w:eastAsia="AdvTT182ff89e" w:hAnsi="Times New Roman" w:cs="Times New Roman"/>
          <w:kern w:val="0"/>
          <w:szCs w:val="24"/>
          <w:lang w:eastAsia="zh-HK"/>
        </w:rPr>
        <w:t>orthopaedic</w:t>
      </w:r>
      <w:r w:rsidR="008F4E81"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condition</w:t>
      </w:r>
      <w:r>
        <w:rPr>
          <w:rFonts w:ascii="Times New Roman" w:eastAsia="AdvTT182ff89e" w:hAnsi="Times New Roman" w:cs="Times New Roman"/>
          <w:kern w:val="0"/>
          <w:szCs w:val="24"/>
          <w:lang w:eastAsia="zh-HK"/>
        </w:rPr>
        <w:t>s</w:t>
      </w:r>
      <w:r w:rsidRPr="00D24A80">
        <w:rPr>
          <w:rFonts w:ascii="Times New Roman" w:eastAsia="AdvTT182ff89e" w:hAnsi="Times New Roman" w:cs="Times New Roman"/>
          <w:kern w:val="0"/>
          <w:szCs w:val="24"/>
          <w:lang w:eastAsia="zh-HK"/>
        </w:rPr>
        <w:t xml:space="preserve"> after </w:t>
      </w:r>
      <w:r w:rsidRPr="00D24A80">
        <w:rPr>
          <w:rFonts w:ascii="Times New Roman" w:eastAsia="MinionPro-Regular" w:hAnsi="Times New Roman" w:cs="Times New Roman"/>
          <w:kern w:val="0"/>
          <w:szCs w:val="24"/>
        </w:rPr>
        <w:t xml:space="preserve">adjusting for missing studies at the left side by </w:t>
      </w:r>
      <w:r w:rsidRPr="00D24A80">
        <w:rPr>
          <w:rFonts w:ascii="Times New Roman" w:eastAsia="AdvTT182ff89e" w:hAnsi="Times New Roman" w:cs="Times New Roman"/>
          <w:kern w:val="0"/>
          <w:szCs w:val="24"/>
          <w:lang w:eastAsia="zh-HK"/>
        </w:rPr>
        <w:t>trim-and-fill method</w:t>
      </w:r>
    </w:p>
    <w:p w:rsidR="000C5FA2" w:rsidRPr="00D24A80" w:rsidRDefault="000C5FA2" w:rsidP="000C5FA2">
      <w:pPr>
        <w:pStyle w:val="ListParagraph"/>
        <w:numPr>
          <w:ilvl w:val="0"/>
          <w:numId w:val="14"/>
        </w:numPr>
        <w:autoSpaceDE w:val="0"/>
        <w:autoSpaceDN w:val="0"/>
        <w:adjustRightInd w:val="0"/>
        <w:ind w:leftChars="0"/>
        <w:rPr>
          <w:rFonts w:ascii="Times New Roman" w:hAnsi="Times New Roman" w:cs="Times New Roman"/>
          <w:szCs w:val="24"/>
          <w:lang w:eastAsia="zh-HK"/>
        </w:rPr>
      </w:pPr>
      <w:r w:rsidRPr="00D24A80">
        <w:rPr>
          <w:rFonts w:ascii="Times New Roman" w:hAnsi="Times New Roman" w:cs="Times New Roman"/>
          <w:szCs w:val="24"/>
          <w:lang w:eastAsia="zh-HK"/>
        </w:rPr>
        <w:t>SMD = 0.01, 95%CI = -0.40 to 0.42</w:t>
      </w:r>
    </w:p>
    <w:p w:rsidR="000C5FA2" w:rsidRPr="00D24A80" w:rsidRDefault="000C5FA2" w:rsidP="000C5FA2">
      <w:pPr>
        <w:pStyle w:val="ListParagraph"/>
        <w:numPr>
          <w:ilvl w:val="0"/>
          <w:numId w:val="14"/>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There was no change in result interpretation.</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hAnsi="Times New Roman" w:cs="Times New Roman"/>
          <w:b/>
          <w:noProof/>
          <w:sz w:val="16"/>
          <w:szCs w:val="16"/>
          <w:lang w:val="en-US" w:eastAsia="en-US"/>
        </w:rPr>
        <w:drawing>
          <wp:inline distT="0" distB="0" distL="0" distR="0" wp14:anchorId="0B021C78" wp14:editId="6B0ADAFE">
            <wp:extent cx="2808000" cy="1753648"/>
            <wp:effectExtent l="0" t="0" r="0" b="0"/>
            <wp:docPr id="13" name="Picture 13" descr="C:\Users\ymlchris\Downloads\IVE6\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ymlchris\Downloads\IVE6\Rplot.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08000" cy="1753648"/>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3</w:t>
      </w:r>
      <w:r w:rsidR="009C0172" w:rsidRPr="00D24A80">
        <w:rPr>
          <w:rFonts w:ascii="Times New Roman" w:eastAsia="AdvTT182ff89e" w:hAnsi="Times New Roman" w:cs="Times New Roman"/>
          <w:b/>
          <w:kern w:val="0"/>
          <w:szCs w:val="24"/>
          <w:lang w:eastAsia="zh-HK"/>
        </w:rPr>
        <w:t xml:space="preserve"> </w:t>
      </w:r>
      <w:r w:rsidRPr="00D24A80">
        <w:rPr>
          <w:rFonts w:ascii="Times New Roman" w:eastAsia="AdvTT182ff89e" w:hAnsi="Times New Roman" w:cs="Times New Roman"/>
          <w:kern w:val="0"/>
          <w:szCs w:val="24"/>
          <w:lang w:eastAsia="zh-HK"/>
        </w:rPr>
        <w:t>Funnel plot for the effect of short-term application of KT on hop test result in population</w:t>
      </w:r>
      <w:r w:rsidRPr="009D3CA0">
        <w:rPr>
          <w:rFonts w:ascii="Times New Roman" w:eastAsia="AdvTT182ff89e" w:hAnsi="Times New Roman" w:cs="Times New Roman"/>
          <w:kern w:val="0"/>
          <w:szCs w:val="24"/>
          <w:lang w:eastAsia="zh-HK"/>
        </w:rPr>
        <w:t xml:space="preserve"> without disabilities</w:t>
      </w:r>
    </w:p>
    <w:p w:rsidR="000C5FA2" w:rsidRPr="00D24A80" w:rsidRDefault="000C5FA2" w:rsidP="000C5FA2">
      <w:pPr>
        <w:pStyle w:val="ListParagraph"/>
        <w:numPr>
          <w:ilvl w:val="0"/>
          <w:numId w:val="15"/>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there was a gap in the bottom left corner of the graph.</w:t>
      </w:r>
    </w:p>
    <w:p w:rsidR="000C5FA2" w:rsidRPr="00D24A80" w:rsidRDefault="000C5FA2" w:rsidP="000C5FA2">
      <w:pPr>
        <w:pStyle w:val="ListParagraph"/>
        <w:numPr>
          <w:ilvl w:val="0"/>
          <w:numId w:val="15"/>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By trim-and-fill method, the estimated number of missing studies on the left side was 1. The estimated number of missing studies on the right side was 0. </w:t>
      </w: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hAnsi="Times New Roman" w:cs="Times New Roman"/>
          <w:noProof/>
          <w:sz w:val="16"/>
          <w:szCs w:val="16"/>
          <w:lang w:val="en-US" w:eastAsia="en-US"/>
        </w:rPr>
        <w:drawing>
          <wp:inline distT="0" distB="0" distL="0" distR="0" wp14:anchorId="1A803358" wp14:editId="433E6E31">
            <wp:extent cx="2808000" cy="1753648"/>
            <wp:effectExtent l="0" t="0" r="0" b="0"/>
            <wp:docPr id="17" name="Picture 17" descr="C:\Users\ymlchris\Downloads\IVE6\Rplo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mlchris\Downloads\IVE6\Rplot0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8000" cy="1753648"/>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4</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short-term application of KT on hop test result in population </w:t>
      </w:r>
      <w:r w:rsidRPr="009D3CA0">
        <w:rPr>
          <w:rFonts w:ascii="Times New Roman" w:eastAsia="AdvTT182ff89e" w:hAnsi="Times New Roman" w:cs="Times New Roman"/>
          <w:kern w:val="0"/>
          <w:szCs w:val="24"/>
          <w:lang w:eastAsia="zh-HK"/>
        </w:rPr>
        <w:t xml:space="preserve">without disabilities </w:t>
      </w:r>
      <w:r w:rsidRPr="00D24A80">
        <w:rPr>
          <w:rFonts w:ascii="Times New Roman" w:eastAsia="AdvTT182ff89e" w:hAnsi="Times New Roman" w:cs="Times New Roman"/>
          <w:kern w:val="0"/>
          <w:szCs w:val="24"/>
          <w:lang w:eastAsia="zh-HK"/>
        </w:rPr>
        <w:t xml:space="preserve">after </w:t>
      </w:r>
      <w:r w:rsidRPr="00D24A80">
        <w:rPr>
          <w:rFonts w:ascii="Times New Roman" w:eastAsia="MinionPro-Regular" w:hAnsi="Times New Roman" w:cs="Times New Roman"/>
          <w:kern w:val="0"/>
          <w:szCs w:val="24"/>
        </w:rPr>
        <w:t xml:space="preserve">adjusting for missing studies at the left side by </w:t>
      </w:r>
      <w:r w:rsidRPr="00D24A80">
        <w:rPr>
          <w:rFonts w:ascii="Times New Roman" w:eastAsia="AdvTT182ff89e" w:hAnsi="Times New Roman" w:cs="Times New Roman"/>
          <w:kern w:val="0"/>
          <w:szCs w:val="24"/>
          <w:lang w:eastAsia="zh-HK"/>
        </w:rPr>
        <w:t>trim-and-fill method</w:t>
      </w:r>
    </w:p>
    <w:p w:rsidR="000C5FA2" w:rsidRPr="00D24A80" w:rsidRDefault="000C5FA2" w:rsidP="000C5FA2">
      <w:pPr>
        <w:pStyle w:val="ListParagraph"/>
        <w:numPr>
          <w:ilvl w:val="0"/>
          <w:numId w:val="16"/>
        </w:numPr>
        <w:autoSpaceDE w:val="0"/>
        <w:autoSpaceDN w:val="0"/>
        <w:adjustRightInd w:val="0"/>
        <w:ind w:leftChars="0"/>
        <w:rPr>
          <w:rFonts w:ascii="Times New Roman" w:hAnsi="Times New Roman" w:cs="Times New Roman"/>
          <w:szCs w:val="24"/>
          <w:lang w:eastAsia="zh-HK"/>
        </w:rPr>
      </w:pPr>
      <w:r w:rsidRPr="00D24A80">
        <w:rPr>
          <w:rFonts w:ascii="Times New Roman" w:hAnsi="Times New Roman" w:cs="Times New Roman"/>
          <w:szCs w:val="24"/>
          <w:lang w:eastAsia="zh-HK"/>
        </w:rPr>
        <w:t>SMD = 0.13, 95%CI = -0.11 to 0.37</w:t>
      </w:r>
    </w:p>
    <w:p w:rsidR="000C5FA2" w:rsidRPr="00D24A80" w:rsidRDefault="000C5FA2" w:rsidP="000C5FA2">
      <w:pPr>
        <w:pStyle w:val="ListParagraph"/>
        <w:numPr>
          <w:ilvl w:val="0"/>
          <w:numId w:val="16"/>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There was no change in result interpretation.</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hAnsi="Times New Roman" w:cs="Times New Roman"/>
          <w:b/>
          <w:noProof/>
          <w:sz w:val="16"/>
          <w:szCs w:val="16"/>
          <w:lang w:val="en-US" w:eastAsia="en-US"/>
        </w:rPr>
        <w:drawing>
          <wp:inline distT="0" distB="0" distL="0" distR="0" wp14:anchorId="4D16229E" wp14:editId="653AF8EA">
            <wp:extent cx="2808000" cy="1753647"/>
            <wp:effectExtent l="0" t="0" r="0" b="0"/>
            <wp:docPr id="30" name="Picture 30" descr="C:\Users\ymlchris\Downloads\IVE7\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mlchris\Downloads\IVE7\Rplot.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08000" cy="1753647"/>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5</w:t>
      </w:r>
      <w:r w:rsidRPr="00D24A80">
        <w:rPr>
          <w:rFonts w:ascii="Times New Roman" w:eastAsia="AdvTT182ff89e" w:hAnsi="Times New Roman" w:cs="Times New Roman"/>
          <w:kern w:val="0"/>
          <w:szCs w:val="24"/>
          <w:lang w:eastAsia="zh-HK"/>
        </w:rPr>
        <w:t xml:space="preserve"> Funnel plot for the effect of long-term application of KT on hop test result in population</w:t>
      </w:r>
      <w:r w:rsidRPr="009D3CA0">
        <w:rPr>
          <w:rFonts w:ascii="Times New Roman" w:eastAsia="AdvTT182ff89e" w:hAnsi="Times New Roman" w:cs="Times New Roman"/>
          <w:kern w:val="0"/>
          <w:szCs w:val="24"/>
          <w:lang w:eastAsia="zh-HK"/>
        </w:rPr>
        <w:t xml:space="preserve"> without disabilities</w:t>
      </w:r>
    </w:p>
    <w:p w:rsidR="000C5FA2" w:rsidRPr="00D24A80" w:rsidRDefault="000C5FA2" w:rsidP="000C5FA2">
      <w:pPr>
        <w:pStyle w:val="ListParagraph"/>
        <w:numPr>
          <w:ilvl w:val="0"/>
          <w:numId w:val="17"/>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there was a gap in the bottom right corner of the graph.</w:t>
      </w:r>
    </w:p>
    <w:p w:rsidR="000C5FA2" w:rsidRPr="00D24A80" w:rsidRDefault="000C5FA2" w:rsidP="000C5FA2">
      <w:pPr>
        <w:pStyle w:val="ListParagraph"/>
        <w:numPr>
          <w:ilvl w:val="0"/>
          <w:numId w:val="17"/>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By trim-and-fill method, the estimated number of missing studies on the left side was 0. The estimated number of missing studies on the right side was 1. </w:t>
      </w: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hAnsi="Times New Roman" w:cs="Times New Roman"/>
          <w:noProof/>
          <w:sz w:val="16"/>
          <w:szCs w:val="16"/>
          <w:lang w:val="en-US" w:eastAsia="en-US"/>
        </w:rPr>
        <w:drawing>
          <wp:inline distT="0" distB="0" distL="0" distR="0" wp14:anchorId="226C09F8" wp14:editId="25C72438">
            <wp:extent cx="2808000" cy="1753648"/>
            <wp:effectExtent l="0" t="0" r="0" b="0"/>
            <wp:docPr id="19" name="Picture 19" descr="C:\Users\ymlchris\Downloads\IVE7\Rplo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mlchris\Downloads\IVE7\Rplot0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08000" cy="1753648"/>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6</w:t>
      </w:r>
      <w:r w:rsidR="009C0172" w:rsidRPr="00D24A80">
        <w:rPr>
          <w:rFonts w:ascii="Times New Roman" w:eastAsia="AdvTT182ff89e" w:hAnsi="Times New Roman" w:cs="Times New Roman"/>
          <w:b/>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effect of long-term application of KT on hop test result in population </w:t>
      </w:r>
      <w:r w:rsidRPr="009D3CA0">
        <w:rPr>
          <w:rFonts w:ascii="Times New Roman" w:eastAsia="AdvTT182ff89e" w:hAnsi="Times New Roman" w:cs="Times New Roman"/>
          <w:kern w:val="0"/>
          <w:szCs w:val="24"/>
          <w:lang w:eastAsia="zh-HK"/>
        </w:rPr>
        <w:t xml:space="preserve">without disabilities </w:t>
      </w:r>
      <w:r w:rsidRPr="00D24A80">
        <w:rPr>
          <w:rFonts w:ascii="Times New Roman" w:eastAsia="AdvTT182ff89e" w:hAnsi="Times New Roman" w:cs="Times New Roman"/>
          <w:kern w:val="0"/>
          <w:szCs w:val="24"/>
          <w:lang w:eastAsia="zh-HK"/>
        </w:rPr>
        <w:t xml:space="preserve">after </w:t>
      </w:r>
      <w:r w:rsidRPr="00D24A80">
        <w:rPr>
          <w:rFonts w:ascii="Times New Roman" w:eastAsia="MinionPro-Regular" w:hAnsi="Times New Roman" w:cs="Times New Roman"/>
          <w:kern w:val="0"/>
          <w:szCs w:val="24"/>
        </w:rPr>
        <w:t xml:space="preserve">adjusting for missing studies at the right side by </w:t>
      </w:r>
      <w:r w:rsidRPr="00D24A80">
        <w:rPr>
          <w:rFonts w:ascii="Times New Roman" w:eastAsia="AdvTT182ff89e" w:hAnsi="Times New Roman" w:cs="Times New Roman"/>
          <w:kern w:val="0"/>
          <w:szCs w:val="24"/>
          <w:lang w:eastAsia="zh-HK"/>
        </w:rPr>
        <w:t>trim-and-fill method</w:t>
      </w:r>
    </w:p>
    <w:p w:rsidR="000C5FA2" w:rsidRPr="00D24A80" w:rsidRDefault="000C5FA2" w:rsidP="000C5FA2">
      <w:pPr>
        <w:pStyle w:val="ListParagraph"/>
        <w:numPr>
          <w:ilvl w:val="0"/>
          <w:numId w:val="18"/>
        </w:numPr>
        <w:autoSpaceDE w:val="0"/>
        <w:autoSpaceDN w:val="0"/>
        <w:adjustRightInd w:val="0"/>
        <w:ind w:leftChars="0"/>
        <w:rPr>
          <w:rFonts w:ascii="Times New Roman" w:hAnsi="Times New Roman" w:cs="Times New Roman"/>
          <w:szCs w:val="24"/>
          <w:lang w:eastAsia="zh-HK"/>
        </w:rPr>
      </w:pPr>
      <w:r w:rsidRPr="00D24A80">
        <w:rPr>
          <w:rFonts w:ascii="Times New Roman" w:hAnsi="Times New Roman" w:cs="Times New Roman"/>
          <w:szCs w:val="24"/>
          <w:lang w:eastAsia="zh-HK"/>
        </w:rPr>
        <w:t>SMD = 0.22, 95%CI = -0.04 to 0.49</w:t>
      </w:r>
    </w:p>
    <w:p w:rsidR="000C5FA2" w:rsidRPr="00D24A80" w:rsidRDefault="000C5FA2" w:rsidP="000C5FA2">
      <w:pPr>
        <w:pStyle w:val="ListParagraph"/>
        <w:numPr>
          <w:ilvl w:val="0"/>
          <w:numId w:val="18"/>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There was no change in result interpretation.</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B35BE" w:rsidP="000C5FA2">
      <w:pPr>
        <w:autoSpaceDE w:val="0"/>
        <w:autoSpaceDN w:val="0"/>
        <w:adjustRightInd w:val="0"/>
        <w:rPr>
          <w:rFonts w:ascii="Times New Roman" w:eastAsia="AdvTT182ff89e" w:hAnsi="Times New Roman" w:cs="Times New Roman"/>
          <w:kern w:val="0"/>
          <w:sz w:val="16"/>
          <w:szCs w:val="16"/>
        </w:rPr>
      </w:pPr>
      <w:r>
        <w:rPr>
          <w:noProof/>
          <w:lang w:val="en-US" w:eastAsia="en-US"/>
        </w:rPr>
        <w:drawing>
          <wp:inline distT="0" distB="0" distL="0" distR="0">
            <wp:extent cx="2807208" cy="21568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7208" cy="2156890"/>
                    </a:xfrm>
                    <a:prstGeom prst="rect">
                      <a:avLst/>
                    </a:prstGeom>
                    <a:noFill/>
                    <a:ln>
                      <a:noFill/>
                    </a:ln>
                  </pic:spPr>
                </pic:pic>
              </a:graphicData>
            </a:graphic>
          </wp:inline>
        </w:drawing>
      </w:r>
    </w:p>
    <w:p w:rsidR="000C5FA2"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7</w:t>
      </w:r>
      <w:r w:rsidR="009C0172" w:rsidRPr="00D24A80">
        <w:rPr>
          <w:rFonts w:ascii="Times New Roman" w:eastAsia="AdvTT182ff89e" w:hAnsi="Times New Roman" w:cs="Times New Roman"/>
          <w:b/>
          <w:kern w:val="0"/>
          <w:szCs w:val="24"/>
          <w:lang w:eastAsia="zh-HK"/>
        </w:rPr>
        <w:t xml:space="preserve"> </w:t>
      </w:r>
      <w:r w:rsidRPr="00D24A80">
        <w:rPr>
          <w:rFonts w:ascii="Times New Roman" w:eastAsia="AdvTT182ff89e" w:hAnsi="Times New Roman" w:cs="Times New Roman"/>
          <w:kern w:val="0"/>
          <w:szCs w:val="24"/>
          <w:lang w:eastAsia="zh-HK"/>
        </w:rPr>
        <w:t xml:space="preserve">Funnel plot for the </w:t>
      </w:r>
      <w:r w:rsidR="007D50BF">
        <w:rPr>
          <w:rFonts w:ascii="Times New Roman" w:eastAsia="AdvTT182ff89e" w:hAnsi="Times New Roman" w:cs="Times New Roman"/>
          <w:kern w:val="0"/>
          <w:szCs w:val="24"/>
          <w:lang w:eastAsia="zh-HK"/>
        </w:rPr>
        <w:t xml:space="preserve">short-term </w:t>
      </w:r>
      <w:r w:rsidRPr="00D24A80">
        <w:rPr>
          <w:rFonts w:ascii="Times New Roman" w:eastAsia="AdvTT182ff89e" w:hAnsi="Times New Roman" w:cs="Times New Roman"/>
          <w:kern w:val="0"/>
          <w:szCs w:val="24"/>
          <w:lang w:eastAsia="zh-HK"/>
        </w:rPr>
        <w:t xml:space="preserve">effect of KT </w:t>
      </w:r>
      <w:r w:rsidR="007D50BF">
        <w:rPr>
          <w:rFonts w:ascii="Times New Roman" w:eastAsia="AdvTT182ff89e" w:hAnsi="Times New Roman" w:cs="Times New Roman"/>
          <w:kern w:val="0"/>
          <w:szCs w:val="24"/>
          <w:lang w:eastAsia="zh-HK"/>
        </w:rPr>
        <w:t xml:space="preserve">application </w:t>
      </w:r>
      <w:r w:rsidRPr="00D24A80">
        <w:rPr>
          <w:rFonts w:ascii="Times New Roman" w:eastAsia="AdvTT182ff89e" w:hAnsi="Times New Roman" w:cs="Times New Roman"/>
          <w:kern w:val="0"/>
          <w:szCs w:val="24"/>
          <w:lang w:eastAsia="zh-HK"/>
        </w:rPr>
        <w:t>on vertical jump test result in population</w:t>
      </w:r>
      <w:r>
        <w:rPr>
          <w:rFonts w:ascii="Times New Roman" w:eastAsia="AdvTT182ff89e" w:hAnsi="Times New Roman" w:cs="Times New Roman"/>
          <w:kern w:val="0"/>
          <w:szCs w:val="24"/>
          <w:lang w:eastAsia="zh-HK"/>
        </w:rPr>
        <w:t xml:space="preserve"> with muscle fatigue</w:t>
      </w:r>
    </w:p>
    <w:p w:rsidR="000C5FA2" w:rsidRDefault="000C5FA2" w:rsidP="000C5FA2">
      <w:pPr>
        <w:pStyle w:val="ListParagraph"/>
        <w:numPr>
          <w:ilvl w:val="0"/>
          <w:numId w:val="18"/>
        </w:numPr>
        <w:autoSpaceDE w:val="0"/>
        <w:autoSpaceDN w:val="0"/>
        <w:adjustRightInd w:val="0"/>
        <w:ind w:leftChars="0"/>
        <w:rPr>
          <w:rFonts w:ascii="Times New Roman" w:eastAsia="AdvTT182ff89e" w:hAnsi="Times New Roman" w:cs="Times New Roman"/>
          <w:kern w:val="0"/>
          <w:szCs w:val="24"/>
          <w:lang w:eastAsia="zh-HK"/>
        </w:rPr>
      </w:pPr>
      <w:r w:rsidRPr="00CD1351">
        <w:rPr>
          <w:rFonts w:ascii="Times New Roman" w:eastAsia="AdvTT182ff89e" w:hAnsi="Times New Roman" w:cs="Times New Roman"/>
          <w:kern w:val="0"/>
          <w:szCs w:val="24"/>
          <w:lang w:eastAsia="zh-HK"/>
        </w:rPr>
        <w:t>Publication bias could not be estimated owing to only two included studies (the two points in the top left corner were from male and female subjects of the same study).</w:t>
      </w: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36583F" w:rsidRDefault="0036583F" w:rsidP="007D50BF">
      <w:pPr>
        <w:autoSpaceDE w:val="0"/>
        <w:autoSpaceDN w:val="0"/>
        <w:adjustRightInd w:val="0"/>
        <w:rPr>
          <w:rFonts w:ascii="Times New Roman" w:eastAsia="AdvTT182ff89e" w:hAnsi="Times New Roman" w:cs="Times New Roman"/>
          <w:kern w:val="0"/>
          <w:szCs w:val="24"/>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hAnsi="Times New Roman" w:cs="Times New Roman"/>
          <w:noProof/>
          <w:sz w:val="16"/>
          <w:szCs w:val="16"/>
          <w:lang w:val="en-US" w:eastAsia="en-US"/>
        </w:rPr>
        <w:drawing>
          <wp:inline distT="0" distB="0" distL="0" distR="0" wp14:anchorId="44F7DCEA" wp14:editId="73E2C802">
            <wp:extent cx="2808000" cy="1753647"/>
            <wp:effectExtent l="0" t="0" r="0" b="0"/>
            <wp:docPr id="20" name="Picture 20" descr="C:\Users\ymlchris\Downloads\IVE8\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mlchris\Downloads\IVE8\Rplot0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8000" cy="1753647"/>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8</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Funnel plot for the effect of short-term application of KT on vertical jump test result in population</w:t>
      </w:r>
      <w:r>
        <w:rPr>
          <w:rFonts w:ascii="Times New Roman" w:eastAsia="AdvTT182ff89e" w:hAnsi="Times New Roman" w:cs="Times New Roman"/>
          <w:kern w:val="0"/>
          <w:szCs w:val="24"/>
          <w:lang w:eastAsia="zh-HK"/>
        </w:rPr>
        <w:t xml:space="preserve"> without disabilities</w:t>
      </w:r>
    </w:p>
    <w:p w:rsidR="000C5FA2" w:rsidRPr="00D24A80" w:rsidRDefault="000C5FA2" w:rsidP="000C5FA2">
      <w:pPr>
        <w:pStyle w:val="ListParagraph"/>
        <w:numPr>
          <w:ilvl w:val="0"/>
          <w:numId w:val="19"/>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By visual inspection, there was a gap in the bottom right corner of the graph.</w:t>
      </w:r>
    </w:p>
    <w:p w:rsidR="000C5FA2" w:rsidRPr="00D24A80" w:rsidRDefault="000C5FA2" w:rsidP="000C5FA2">
      <w:pPr>
        <w:pStyle w:val="ListParagraph"/>
        <w:numPr>
          <w:ilvl w:val="0"/>
          <w:numId w:val="19"/>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By trim-and-fill method, the estimated number of missing studies on the left side was 0. The estimated number of missing studies on the right side was 0. </w:t>
      </w:r>
    </w:p>
    <w:p w:rsidR="000C5FA2" w:rsidRPr="00D24A80" w:rsidRDefault="000C5FA2" w:rsidP="000C5FA2">
      <w:pPr>
        <w:pStyle w:val="ListParagraph"/>
        <w:numPr>
          <w:ilvl w:val="0"/>
          <w:numId w:val="19"/>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Trim-and-fill method could not be implemented owing to no estimated missing study.</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r w:rsidRPr="0094276D">
        <w:rPr>
          <w:rFonts w:ascii="Times New Roman" w:eastAsia="AdvTT182ff89e" w:hAnsi="Times New Roman" w:cs="Times New Roman"/>
          <w:noProof/>
          <w:kern w:val="0"/>
          <w:sz w:val="16"/>
          <w:szCs w:val="16"/>
          <w:lang w:val="en-US" w:eastAsia="en-US"/>
        </w:rPr>
        <w:drawing>
          <wp:inline distT="0" distB="0" distL="0" distR="0" wp14:anchorId="5E1FEE1C" wp14:editId="09FE8BE8">
            <wp:extent cx="2808000" cy="1752463"/>
            <wp:effectExtent l="0" t="0" r="0" b="635"/>
            <wp:docPr id="32" name="Picture 32" descr="C:\Users\ymlchris\Downloads\IVE10\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mlchris\Downloads\IVE10\Rplot.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8000" cy="1752463"/>
                    </a:xfrm>
                    <a:prstGeom prst="rect">
                      <a:avLst/>
                    </a:prstGeom>
                    <a:noFill/>
                    <a:ln>
                      <a:noFill/>
                    </a:ln>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9C0172" w:rsidRPr="00D24A80">
        <w:rPr>
          <w:rFonts w:ascii="Times New Roman" w:eastAsia="AdvTT182ff89e" w:hAnsi="Times New Roman" w:cs="Times New Roman"/>
          <w:b/>
          <w:kern w:val="0"/>
          <w:szCs w:val="24"/>
          <w:lang w:eastAsia="zh-HK"/>
        </w:rPr>
        <w:t>1</w:t>
      </w:r>
      <w:r w:rsidR="009C0172">
        <w:rPr>
          <w:rFonts w:ascii="Times New Roman" w:eastAsia="AdvTT182ff89e" w:hAnsi="Times New Roman" w:cs="Times New Roman"/>
          <w:b/>
          <w:kern w:val="0"/>
          <w:szCs w:val="24"/>
          <w:lang w:eastAsia="zh-HK"/>
        </w:rPr>
        <w:t>9</w:t>
      </w:r>
      <w:r w:rsidR="009C0172"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Funnel plot for the effect of long-term application of KT on vertical jump test result in population</w:t>
      </w:r>
      <w:r w:rsidRPr="009D3CA0">
        <w:rPr>
          <w:rFonts w:ascii="Times New Roman" w:eastAsia="AdvTT182ff89e" w:hAnsi="Times New Roman" w:cs="Times New Roman"/>
          <w:kern w:val="0"/>
          <w:szCs w:val="24"/>
          <w:lang w:eastAsia="zh-HK"/>
        </w:rPr>
        <w:t xml:space="preserve"> without disabilities</w:t>
      </w:r>
    </w:p>
    <w:p w:rsidR="000C5FA2" w:rsidRPr="00D24A80" w:rsidRDefault="000C5FA2"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rPr>
      </w:pPr>
      <w:r w:rsidRPr="00D24A80">
        <w:rPr>
          <w:rFonts w:ascii="Times New Roman" w:eastAsia="AdvTT182ff89e" w:hAnsi="Times New Roman" w:cs="Times New Roman"/>
          <w:kern w:val="0"/>
          <w:szCs w:val="24"/>
          <w:lang w:eastAsia="zh-HK"/>
        </w:rPr>
        <w:t>Publication bias could not be estimated owing to only two included studies.</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2D76D1" w:rsidP="000C5FA2">
      <w:pPr>
        <w:autoSpaceDE w:val="0"/>
        <w:autoSpaceDN w:val="0"/>
        <w:adjustRightInd w:val="0"/>
        <w:rPr>
          <w:rFonts w:ascii="Times New Roman" w:eastAsia="AdvTT182ff89e" w:hAnsi="Times New Roman" w:cs="Times New Roman"/>
          <w:kern w:val="0"/>
          <w:sz w:val="16"/>
          <w:szCs w:val="16"/>
          <w:lang w:eastAsia="zh-HK"/>
        </w:rPr>
      </w:pPr>
      <w:r w:rsidRPr="002D76D1">
        <w:rPr>
          <w:rFonts w:ascii="Times New Roman" w:eastAsia="AdvTT182ff89e" w:hAnsi="Times New Roman" w:cs="Times New Roman"/>
          <w:noProof/>
          <w:kern w:val="0"/>
          <w:sz w:val="16"/>
          <w:szCs w:val="16"/>
          <w:lang w:val="en-US" w:eastAsia="en-US"/>
        </w:rPr>
        <w:drawing>
          <wp:inline distT="0" distB="0" distL="0" distR="0" wp14:anchorId="5EE7D30D" wp14:editId="4B48D2CB">
            <wp:extent cx="5276088" cy="2302916"/>
            <wp:effectExtent l="0" t="0" r="127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6088" cy="2302916"/>
                    </a:xfrm>
                    <a:prstGeom prst="rect">
                      <a:avLst/>
                    </a:prstGeom>
                  </pic:spPr>
                </pic:pic>
              </a:graphicData>
            </a:graphic>
          </wp:inline>
        </w:drawing>
      </w:r>
    </w:p>
    <w:p w:rsidR="002D76D1" w:rsidRPr="0094276D" w:rsidRDefault="002D76D1" w:rsidP="000C5FA2">
      <w:pPr>
        <w:autoSpaceDE w:val="0"/>
        <w:autoSpaceDN w:val="0"/>
        <w:adjustRightInd w:val="0"/>
        <w:rPr>
          <w:rFonts w:ascii="Times New Roman" w:eastAsia="AdvTT182ff89e" w:hAnsi="Times New Roman" w:cs="Times New Roman"/>
          <w:kern w:val="0"/>
          <w:sz w:val="16"/>
          <w:szCs w:val="16"/>
          <w:lang w:eastAsia="zh-HK"/>
        </w:rPr>
      </w:pPr>
      <w:r w:rsidRPr="002D76D1">
        <w:rPr>
          <w:rFonts w:ascii="Times New Roman" w:eastAsia="AdvTT182ff89e" w:hAnsi="Times New Roman" w:cs="Times New Roman"/>
          <w:noProof/>
          <w:kern w:val="0"/>
          <w:sz w:val="16"/>
          <w:szCs w:val="16"/>
          <w:lang w:val="en-US" w:eastAsia="en-US"/>
        </w:rPr>
        <w:drawing>
          <wp:inline distT="0" distB="0" distL="0" distR="0" wp14:anchorId="356D965D" wp14:editId="4E4E47CA">
            <wp:extent cx="5276088" cy="1501977"/>
            <wp:effectExtent l="0" t="0" r="127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6088" cy="1501977"/>
                    </a:xfrm>
                    <a:prstGeom prst="rect">
                      <a:avLst/>
                    </a:prstGeom>
                  </pic:spPr>
                </pic:pic>
              </a:graphicData>
            </a:graphic>
          </wp:inline>
        </w:drawing>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eastAsia="AdvTT182ff89e" w:hAnsi="Times New Roman" w:cs="Times New Roman"/>
          <w:noProof/>
          <w:kern w:val="0"/>
          <w:sz w:val="16"/>
          <w:szCs w:val="16"/>
          <w:lang w:val="en-US" w:eastAsia="en-US"/>
        </w:rPr>
        <w:drawing>
          <wp:inline distT="0" distB="0" distL="0" distR="0" wp14:anchorId="7B3913D1" wp14:editId="57BA2618">
            <wp:extent cx="5274310" cy="218059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180590"/>
                    </a:xfrm>
                    <a:prstGeom prst="rect">
                      <a:avLst/>
                    </a:prstGeom>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36583F">
        <w:rPr>
          <w:rFonts w:ascii="Times New Roman" w:eastAsia="AdvTT182ff89e" w:hAnsi="Times New Roman" w:cs="Times New Roman"/>
          <w:b/>
          <w:kern w:val="0"/>
          <w:szCs w:val="24"/>
          <w:lang w:eastAsia="zh-HK"/>
        </w:rPr>
        <w:t>20</w:t>
      </w:r>
      <w:r w:rsidR="0036583F" w:rsidRPr="00D24A80">
        <w:rPr>
          <w:rFonts w:ascii="Times New Roman" w:eastAsia="AdvTT182ff89e" w:hAnsi="Times New Roman" w:cs="Times New Roman"/>
          <w:b/>
          <w:kern w:val="0"/>
          <w:szCs w:val="24"/>
          <w:lang w:eastAsia="zh-HK"/>
        </w:rPr>
        <w:t xml:space="preserve"> </w:t>
      </w:r>
      <w:r>
        <w:rPr>
          <w:rFonts w:ascii="Times New Roman" w:eastAsia="AdvTT182ff89e" w:hAnsi="Times New Roman" w:cs="Times New Roman"/>
          <w:kern w:val="0"/>
          <w:szCs w:val="24"/>
          <w:lang w:eastAsia="zh-HK"/>
        </w:rPr>
        <w:t>Planned s</w:t>
      </w:r>
      <w:r w:rsidRPr="00D24A80">
        <w:rPr>
          <w:rFonts w:ascii="Times New Roman" w:eastAsia="AdvTT182ff89e" w:hAnsi="Times New Roman" w:cs="Times New Roman"/>
          <w:kern w:val="0"/>
          <w:szCs w:val="24"/>
          <w:lang w:eastAsia="zh-HK"/>
        </w:rPr>
        <w:t xml:space="preserve">ensitivity analyses on </w:t>
      </w:r>
      <w:r w:rsidR="003077CB">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w:t>
      </w:r>
    </w:p>
    <w:p w:rsidR="000C5FA2" w:rsidRPr="00D24A80" w:rsidRDefault="000C5FA2"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order of population group from the top to the bottom (Short-term KT application on population</w:t>
      </w:r>
      <w:r w:rsidRPr="009D3CA0">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 long-term KT application on population</w:t>
      </w:r>
      <w:r w:rsidRPr="009D3CA0">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 xml:space="preserve">, and population under post-operative </w:t>
      </w:r>
      <w:r w:rsidR="00080162">
        <w:rPr>
          <w:rFonts w:ascii="Times New Roman" w:eastAsia="AdvTT182ff89e" w:hAnsi="Times New Roman" w:cs="Times New Roman"/>
          <w:kern w:val="0"/>
          <w:szCs w:val="24"/>
          <w:lang w:eastAsia="zh-HK"/>
        </w:rPr>
        <w:t xml:space="preserve">orthopaedic </w:t>
      </w:r>
      <w:r>
        <w:rPr>
          <w:rFonts w:ascii="Times New Roman" w:eastAsia="AdvTT182ff89e" w:hAnsi="Times New Roman" w:cs="Times New Roman"/>
          <w:kern w:val="0"/>
          <w:szCs w:val="24"/>
          <w:lang w:eastAsia="zh-HK"/>
        </w:rPr>
        <w:t>conditions</w:t>
      </w:r>
      <w:r w:rsidRPr="00D24A80">
        <w:rPr>
          <w:rFonts w:ascii="Times New Roman" w:eastAsia="AdvTT182ff89e" w:hAnsi="Times New Roman" w:cs="Times New Roman"/>
          <w:kern w:val="0"/>
          <w:szCs w:val="24"/>
          <w:lang w:eastAsia="zh-HK"/>
        </w:rPr>
        <w:t>)</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D611BC" w:rsidRPr="0094276D" w:rsidRDefault="00D611BC" w:rsidP="000C5FA2">
      <w:pPr>
        <w:autoSpaceDE w:val="0"/>
        <w:autoSpaceDN w:val="0"/>
        <w:adjustRightInd w:val="0"/>
        <w:rPr>
          <w:rFonts w:ascii="Times New Roman" w:eastAsia="AdvTT182ff89e" w:hAnsi="Times New Roman" w:cs="Times New Roman"/>
          <w:kern w:val="0"/>
          <w:sz w:val="16"/>
          <w:szCs w:val="16"/>
          <w:lang w:eastAsia="zh-HK"/>
        </w:rPr>
      </w:pPr>
      <w:r w:rsidRPr="00D611BC">
        <w:rPr>
          <w:rFonts w:ascii="Times New Roman" w:eastAsia="AdvTT182ff89e" w:hAnsi="Times New Roman" w:cs="Times New Roman"/>
          <w:noProof/>
          <w:kern w:val="0"/>
          <w:sz w:val="16"/>
          <w:szCs w:val="16"/>
          <w:lang w:val="en-US" w:eastAsia="en-US"/>
        </w:rPr>
        <w:drawing>
          <wp:inline distT="0" distB="0" distL="0" distR="0" wp14:anchorId="39A5B777" wp14:editId="01785C5A">
            <wp:extent cx="5276088" cy="1402078"/>
            <wp:effectExtent l="0" t="0" r="127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6088" cy="1402078"/>
                    </a:xfrm>
                    <a:prstGeom prst="rect">
                      <a:avLst/>
                    </a:prstGeom>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36583F" w:rsidRPr="00D24A80">
        <w:rPr>
          <w:rFonts w:ascii="Times New Roman" w:eastAsia="AdvTT182ff89e" w:hAnsi="Times New Roman" w:cs="Times New Roman"/>
          <w:b/>
          <w:kern w:val="0"/>
          <w:szCs w:val="24"/>
          <w:lang w:eastAsia="zh-HK"/>
        </w:rPr>
        <w:t>2</w:t>
      </w:r>
      <w:r w:rsidR="0036583F">
        <w:rPr>
          <w:rFonts w:ascii="Times New Roman" w:eastAsia="AdvTT182ff89e" w:hAnsi="Times New Roman" w:cs="Times New Roman"/>
          <w:b/>
          <w:kern w:val="0"/>
          <w:szCs w:val="24"/>
          <w:lang w:eastAsia="zh-HK"/>
        </w:rPr>
        <w:t>1</w:t>
      </w:r>
      <w:r w:rsidR="0036583F" w:rsidRPr="00D24A80">
        <w:rPr>
          <w:rFonts w:ascii="Times New Roman" w:eastAsia="AdvTT182ff89e" w:hAnsi="Times New Roman" w:cs="Times New Roman"/>
          <w:b/>
          <w:kern w:val="0"/>
          <w:szCs w:val="24"/>
          <w:lang w:eastAsia="zh-HK"/>
        </w:rPr>
        <w:t xml:space="preserve"> </w:t>
      </w:r>
      <w:r>
        <w:rPr>
          <w:rFonts w:ascii="Times New Roman" w:eastAsia="AdvTT182ff89e" w:hAnsi="Times New Roman" w:cs="Times New Roman"/>
          <w:kern w:val="0"/>
          <w:szCs w:val="24"/>
          <w:lang w:eastAsia="zh-HK"/>
        </w:rPr>
        <w:t>Planned sensitivity analysi</w:t>
      </w:r>
      <w:r w:rsidRPr="00D24A80">
        <w:rPr>
          <w:rFonts w:ascii="Times New Roman" w:eastAsia="AdvTT182ff89e" w:hAnsi="Times New Roman" w:cs="Times New Roman"/>
          <w:kern w:val="0"/>
          <w:szCs w:val="24"/>
          <w:lang w:eastAsia="zh-HK"/>
        </w:rPr>
        <w:t xml:space="preserve">s on </w:t>
      </w:r>
      <w:r w:rsidR="006C41C0" w:rsidRPr="006C41C0">
        <w:rPr>
          <w:rFonts w:ascii="Times New Roman" w:eastAsia="AdvTT182ff89e" w:hAnsi="Times New Roman" w:cs="Times New Roman"/>
          <w:kern w:val="0"/>
          <w:szCs w:val="24"/>
          <w:lang w:eastAsia="zh-HK"/>
        </w:rPr>
        <w:t>distance in a single-leg hop</w:t>
      </w:r>
    </w:p>
    <w:p w:rsidR="000C5FA2" w:rsidRPr="00D24A80" w:rsidRDefault="000C5FA2"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Population group (Short-term KT application on population</w:t>
      </w:r>
      <w:r w:rsidRPr="009D3CA0">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w:t>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0C5FA2" w:rsidRPr="0094276D" w:rsidRDefault="003641C4" w:rsidP="000C5FA2">
      <w:pPr>
        <w:autoSpaceDE w:val="0"/>
        <w:autoSpaceDN w:val="0"/>
        <w:adjustRightInd w:val="0"/>
        <w:rPr>
          <w:rFonts w:ascii="Times New Roman" w:eastAsia="AdvTT182ff89e" w:hAnsi="Times New Roman" w:cs="Times New Roman"/>
          <w:kern w:val="0"/>
          <w:sz w:val="16"/>
          <w:szCs w:val="16"/>
          <w:lang w:eastAsia="zh-HK"/>
        </w:rPr>
      </w:pPr>
      <w:r w:rsidRPr="003641C4">
        <w:rPr>
          <w:rFonts w:ascii="Times New Roman" w:eastAsia="AdvTT182ff89e" w:hAnsi="Times New Roman" w:cs="Times New Roman"/>
          <w:noProof/>
          <w:kern w:val="0"/>
          <w:sz w:val="16"/>
          <w:szCs w:val="16"/>
          <w:lang w:val="en-US" w:eastAsia="en-US"/>
        </w:rPr>
        <w:drawing>
          <wp:inline distT="0" distB="0" distL="0" distR="0" wp14:anchorId="11D4847B" wp14:editId="1F8FAE8E">
            <wp:extent cx="5276088" cy="1044879"/>
            <wp:effectExtent l="0" t="0" r="127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6088" cy="1044879"/>
                    </a:xfrm>
                    <a:prstGeom prst="rect">
                      <a:avLst/>
                    </a:prstGeom>
                  </pic:spPr>
                </pic:pic>
              </a:graphicData>
            </a:graphic>
          </wp:inline>
        </w:drawing>
      </w:r>
    </w:p>
    <w:p w:rsidR="000C5FA2" w:rsidRPr="0094276D" w:rsidRDefault="003641C4" w:rsidP="000C5FA2">
      <w:pPr>
        <w:autoSpaceDE w:val="0"/>
        <w:autoSpaceDN w:val="0"/>
        <w:adjustRightInd w:val="0"/>
        <w:rPr>
          <w:rFonts w:ascii="Times New Roman" w:eastAsia="AdvTT182ff89e" w:hAnsi="Times New Roman" w:cs="Times New Roman"/>
          <w:kern w:val="0"/>
          <w:sz w:val="16"/>
          <w:szCs w:val="16"/>
          <w:lang w:eastAsia="zh-HK"/>
        </w:rPr>
      </w:pPr>
      <w:r w:rsidRPr="003641C4">
        <w:rPr>
          <w:rFonts w:ascii="Times New Roman" w:eastAsia="AdvTT182ff89e" w:hAnsi="Times New Roman" w:cs="Times New Roman"/>
          <w:noProof/>
          <w:kern w:val="0"/>
          <w:sz w:val="16"/>
          <w:szCs w:val="16"/>
          <w:lang w:val="en-US" w:eastAsia="en-US"/>
        </w:rPr>
        <w:drawing>
          <wp:inline distT="0" distB="0" distL="0" distR="0" wp14:anchorId="4CCABE64" wp14:editId="730104E6">
            <wp:extent cx="5276088" cy="147177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6088" cy="1471775"/>
                    </a:xfrm>
                    <a:prstGeom prst="rect">
                      <a:avLst/>
                    </a:prstGeom>
                  </pic:spPr>
                </pic:pic>
              </a:graphicData>
            </a:graphic>
          </wp:inline>
        </w:drawing>
      </w:r>
    </w:p>
    <w:p w:rsidR="000C5FA2" w:rsidRPr="0094276D" w:rsidRDefault="000C5FA2" w:rsidP="000C5FA2">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eastAsia="AdvTT182ff89e" w:hAnsi="Times New Roman" w:cs="Times New Roman"/>
          <w:noProof/>
          <w:kern w:val="0"/>
          <w:sz w:val="16"/>
          <w:szCs w:val="16"/>
          <w:lang w:val="en-US" w:eastAsia="en-US"/>
        </w:rPr>
        <w:drawing>
          <wp:inline distT="0" distB="0" distL="0" distR="0" wp14:anchorId="5EDF39CC" wp14:editId="34B93674">
            <wp:extent cx="5274310" cy="943610"/>
            <wp:effectExtent l="0" t="0" r="254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943610"/>
                    </a:xfrm>
                    <a:prstGeom prst="rect">
                      <a:avLst/>
                    </a:prstGeom>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36583F" w:rsidRPr="00D24A80">
        <w:rPr>
          <w:rFonts w:ascii="Times New Roman" w:eastAsia="AdvTT182ff89e" w:hAnsi="Times New Roman" w:cs="Times New Roman"/>
          <w:b/>
          <w:kern w:val="0"/>
          <w:szCs w:val="24"/>
          <w:lang w:eastAsia="zh-HK"/>
        </w:rPr>
        <w:t>2</w:t>
      </w:r>
      <w:r w:rsidR="0036583F">
        <w:rPr>
          <w:rFonts w:ascii="Times New Roman" w:eastAsia="AdvTT182ff89e" w:hAnsi="Times New Roman" w:cs="Times New Roman"/>
          <w:b/>
          <w:kern w:val="0"/>
          <w:szCs w:val="24"/>
          <w:lang w:eastAsia="zh-HK"/>
        </w:rPr>
        <w:t>2</w:t>
      </w:r>
      <w:r w:rsidR="0036583F">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Planned s</w:t>
      </w:r>
      <w:r w:rsidRPr="00D24A80">
        <w:rPr>
          <w:rFonts w:ascii="Times New Roman" w:eastAsia="AdvTT182ff89e" w:hAnsi="Times New Roman" w:cs="Times New Roman"/>
          <w:kern w:val="0"/>
          <w:szCs w:val="24"/>
          <w:lang w:eastAsia="zh-HK"/>
        </w:rPr>
        <w:t>ensitivity analyses on vertical jump test result</w:t>
      </w:r>
    </w:p>
    <w:p w:rsidR="000C5FA2" w:rsidRDefault="000C5FA2"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order of population group from the top to the bottom (</w:t>
      </w:r>
      <w:r w:rsidR="00AC6A9A">
        <w:rPr>
          <w:rFonts w:ascii="Times New Roman" w:eastAsia="AdvTT182ff89e" w:hAnsi="Times New Roman" w:cs="Times New Roman"/>
          <w:kern w:val="0"/>
          <w:szCs w:val="24"/>
          <w:lang w:eastAsia="zh-HK"/>
        </w:rPr>
        <w:t>Short-term effect of KT application in population</w:t>
      </w:r>
      <w:r>
        <w:rPr>
          <w:rFonts w:ascii="Times New Roman" w:eastAsia="AdvTT182ff89e" w:hAnsi="Times New Roman" w:cs="Times New Roman"/>
          <w:kern w:val="0"/>
          <w:szCs w:val="24"/>
          <w:lang w:eastAsia="zh-HK"/>
        </w:rPr>
        <w:t xml:space="preserve"> with muscle fatigue</w:t>
      </w:r>
      <w:r w:rsidRPr="00D24A80">
        <w:rPr>
          <w:rFonts w:ascii="Times New Roman" w:eastAsia="AdvTT182ff89e" w:hAnsi="Times New Roman" w:cs="Times New Roman"/>
          <w:kern w:val="0"/>
          <w:szCs w:val="24"/>
          <w:lang w:eastAsia="zh-HK"/>
        </w:rPr>
        <w:t xml:space="preserve">, short-term KT application </w:t>
      </w:r>
      <w:r w:rsidR="00AC6A9A">
        <w:rPr>
          <w:rFonts w:ascii="Times New Roman" w:eastAsia="AdvTT182ff89e" w:hAnsi="Times New Roman" w:cs="Times New Roman"/>
          <w:kern w:val="0"/>
          <w:szCs w:val="24"/>
          <w:lang w:eastAsia="zh-HK"/>
        </w:rPr>
        <w:t>i</w:t>
      </w:r>
      <w:r w:rsidRPr="00D24A80">
        <w:rPr>
          <w:rFonts w:ascii="Times New Roman" w:eastAsia="AdvTT182ff89e" w:hAnsi="Times New Roman" w:cs="Times New Roman"/>
          <w:kern w:val="0"/>
          <w:szCs w:val="24"/>
          <w:lang w:eastAsia="zh-HK"/>
        </w:rPr>
        <w:t>n population</w:t>
      </w:r>
      <w:r>
        <w:rPr>
          <w:rFonts w:ascii="Times New Roman" w:eastAsia="AdvTT182ff89e" w:hAnsi="Times New Roman" w:cs="Times New Roman"/>
          <w:kern w:val="0"/>
          <w:szCs w:val="24"/>
          <w:lang w:eastAsia="zh-HK"/>
        </w:rPr>
        <w:t xml:space="preserve"> </w:t>
      </w:r>
      <w:r w:rsidRPr="00230A89">
        <w:rPr>
          <w:rFonts w:ascii="Times New Roman" w:eastAsia="AdvTT182ff89e" w:hAnsi="Times New Roman" w:cs="Times New Roman"/>
          <w:kern w:val="0"/>
          <w:szCs w:val="24"/>
          <w:lang w:eastAsia="zh-HK"/>
        </w:rPr>
        <w:t>without disabilities</w:t>
      </w:r>
      <w:r w:rsidRPr="00D24A80">
        <w:rPr>
          <w:rFonts w:ascii="Times New Roman" w:eastAsia="AdvTT182ff89e" w:hAnsi="Times New Roman" w:cs="Times New Roman"/>
          <w:kern w:val="0"/>
          <w:szCs w:val="24"/>
          <w:lang w:eastAsia="zh-HK"/>
        </w:rPr>
        <w:t xml:space="preserve">, and long-term KT application </w:t>
      </w:r>
      <w:r w:rsidR="00AC6A9A">
        <w:rPr>
          <w:rFonts w:ascii="Times New Roman" w:eastAsia="AdvTT182ff89e" w:hAnsi="Times New Roman" w:cs="Times New Roman"/>
          <w:kern w:val="0"/>
          <w:szCs w:val="24"/>
          <w:lang w:eastAsia="zh-HK"/>
        </w:rPr>
        <w:t>i</w:t>
      </w:r>
      <w:r w:rsidRPr="00D24A80">
        <w:rPr>
          <w:rFonts w:ascii="Times New Roman" w:eastAsia="AdvTT182ff89e" w:hAnsi="Times New Roman" w:cs="Times New Roman"/>
          <w:kern w:val="0"/>
          <w:szCs w:val="24"/>
          <w:lang w:eastAsia="zh-HK"/>
        </w:rPr>
        <w:t>n population</w:t>
      </w:r>
      <w:r w:rsidRPr="00230A89">
        <w:rPr>
          <w:rFonts w:ascii="Times New Roman" w:eastAsia="AdvTT182ff89e" w:hAnsi="Times New Roman" w:cs="Times New Roman"/>
          <w:kern w:val="0"/>
          <w:szCs w:val="24"/>
          <w:lang w:eastAsia="zh-HK"/>
        </w:rPr>
        <w:t xml:space="preserve"> without disabilities</w:t>
      </w:r>
      <w:r w:rsidRPr="00D24A80">
        <w:rPr>
          <w:rFonts w:ascii="Times New Roman" w:eastAsia="AdvTT182ff89e" w:hAnsi="Times New Roman" w:cs="Times New Roman"/>
          <w:kern w:val="0"/>
          <w:szCs w:val="24"/>
          <w:lang w:eastAsia="zh-HK"/>
        </w:rPr>
        <w:t>)</w:t>
      </w:r>
    </w:p>
    <w:p w:rsidR="00257CC2" w:rsidRDefault="00257CC2" w:rsidP="00257CC2">
      <w:pPr>
        <w:autoSpaceDE w:val="0"/>
        <w:autoSpaceDN w:val="0"/>
        <w:adjustRightInd w:val="0"/>
        <w:rPr>
          <w:rFonts w:ascii="Times New Roman" w:eastAsia="AdvTT182ff89e" w:hAnsi="Times New Roman" w:cs="Times New Roman"/>
          <w:kern w:val="0"/>
          <w:szCs w:val="24"/>
          <w:lang w:eastAsia="zh-HK"/>
        </w:rPr>
      </w:pPr>
    </w:p>
    <w:p w:rsidR="00257CC2" w:rsidRDefault="00257CC2" w:rsidP="00257CC2">
      <w:pPr>
        <w:autoSpaceDE w:val="0"/>
        <w:autoSpaceDN w:val="0"/>
        <w:adjustRightInd w:val="0"/>
        <w:rPr>
          <w:rFonts w:ascii="Times New Roman" w:eastAsia="AdvTT182ff89e" w:hAnsi="Times New Roman" w:cs="Times New Roman"/>
          <w:kern w:val="0"/>
          <w:szCs w:val="24"/>
          <w:lang w:eastAsia="zh-HK"/>
        </w:rPr>
      </w:pPr>
    </w:p>
    <w:p w:rsidR="00257CC2" w:rsidRDefault="00257CC2" w:rsidP="00257CC2">
      <w:pPr>
        <w:autoSpaceDE w:val="0"/>
        <w:autoSpaceDN w:val="0"/>
        <w:adjustRightInd w:val="0"/>
        <w:rPr>
          <w:rFonts w:ascii="Times New Roman" w:eastAsia="AdvTT182ff89e" w:hAnsi="Times New Roman" w:cs="Times New Roman"/>
          <w:kern w:val="0"/>
          <w:szCs w:val="24"/>
          <w:lang w:eastAsia="zh-HK"/>
        </w:rPr>
      </w:pPr>
    </w:p>
    <w:p w:rsidR="00351B8B" w:rsidRPr="00D24A80" w:rsidRDefault="00351B8B" w:rsidP="00854EE5">
      <w:pPr>
        <w:autoSpaceDE w:val="0"/>
        <w:autoSpaceDN w:val="0"/>
        <w:adjustRightInd w:val="0"/>
        <w:rPr>
          <w:rFonts w:ascii="Times New Roman" w:eastAsia="AdvTT182ff89e" w:hAnsi="Times New Roman" w:cs="Times New Roman"/>
          <w:kern w:val="0"/>
          <w:szCs w:val="24"/>
          <w:lang w:eastAsia="zh-HK"/>
        </w:rPr>
      </w:pPr>
    </w:p>
    <w:p w:rsidR="000C5FA2" w:rsidRPr="0094276D" w:rsidRDefault="000C5FA2" w:rsidP="000C5FA2">
      <w:pPr>
        <w:rPr>
          <w:sz w:val="16"/>
          <w:szCs w:val="16"/>
        </w:rPr>
      </w:pPr>
    </w:p>
    <w:p w:rsidR="000C5FA2" w:rsidRPr="0094276D" w:rsidRDefault="0021756D" w:rsidP="000C5FA2">
      <w:pPr>
        <w:rPr>
          <w:sz w:val="16"/>
          <w:szCs w:val="16"/>
        </w:rPr>
      </w:pPr>
      <w:r w:rsidRPr="0021756D">
        <w:rPr>
          <w:noProof/>
          <w:sz w:val="16"/>
          <w:szCs w:val="16"/>
          <w:lang w:val="en-US" w:eastAsia="en-US"/>
        </w:rPr>
        <w:drawing>
          <wp:inline distT="0" distB="0" distL="0" distR="0" wp14:anchorId="7C6B5F4F" wp14:editId="250AA7CF">
            <wp:extent cx="5276088" cy="1256875"/>
            <wp:effectExtent l="0" t="0" r="127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6088" cy="1256875"/>
                    </a:xfrm>
                    <a:prstGeom prst="rect">
                      <a:avLst/>
                    </a:prstGeom>
                  </pic:spPr>
                </pic:pic>
              </a:graphicData>
            </a:graphic>
          </wp:inline>
        </w:drawing>
      </w:r>
    </w:p>
    <w:p w:rsidR="000C5FA2" w:rsidRDefault="00BE4627" w:rsidP="000C5FA2">
      <w:pPr>
        <w:rPr>
          <w:sz w:val="16"/>
          <w:szCs w:val="16"/>
        </w:rPr>
      </w:pPr>
      <w:r w:rsidRPr="00BE4627">
        <w:rPr>
          <w:noProof/>
          <w:sz w:val="16"/>
          <w:szCs w:val="16"/>
          <w:lang w:val="en-US" w:eastAsia="en-US"/>
        </w:rPr>
        <w:drawing>
          <wp:inline distT="0" distB="0" distL="0" distR="0" wp14:anchorId="13D76C75" wp14:editId="512AB7A6">
            <wp:extent cx="5276088" cy="1256875"/>
            <wp:effectExtent l="0" t="0" r="127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6088" cy="1256875"/>
                    </a:xfrm>
                    <a:prstGeom prst="rect">
                      <a:avLst/>
                    </a:prstGeom>
                  </pic:spPr>
                </pic:pic>
              </a:graphicData>
            </a:graphic>
          </wp:inline>
        </w:drawing>
      </w:r>
    </w:p>
    <w:p w:rsidR="00BE4627" w:rsidRPr="0094276D" w:rsidRDefault="00BE4627" w:rsidP="000C5FA2">
      <w:pPr>
        <w:rPr>
          <w:sz w:val="16"/>
          <w:szCs w:val="16"/>
        </w:rPr>
      </w:pPr>
      <w:r w:rsidRPr="00BE4627">
        <w:rPr>
          <w:noProof/>
          <w:sz w:val="16"/>
          <w:szCs w:val="16"/>
          <w:lang w:val="en-US" w:eastAsia="en-US"/>
        </w:rPr>
        <w:drawing>
          <wp:inline distT="0" distB="0" distL="0" distR="0" wp14:anchorId="021F683C" wp14:editId="1B705EF9">
            <wp:extent cx="5276088" cy="1256875"/>
            <wp:effectExtent l="0" t="0" r="127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6088" cy="1256875"/>
                    </a:xfrm>
                    <a:prstGeom prst="rect">
                      <a:avLst/>
                    </a:prstGeom>
                  </pic:spPr>
                </pic:pic>
              </a:graphicData>
            </a:graphic>
          </wp:inline>
        </w:drawing>
      </w:r>
    </w:p>
    <w:p w:rsidR="000C5FA2" w:rsidRPr="00D24A80" w:rsidRDefault="000C5FA2"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36583F" w:rsidRPr="00D24A80">
        <w:rPr>
          <w:rFonts w:ascii="Times New Roman" w:eastAsia="AdvTT182ff89e" w:hAnsi="Times New Roman" w:cs="Times New Roman"/>
          <w:b/>
          <w:kern w:val="0"/>
          <w:szCs w:val="24"/>
          <w:lang w:eastAsia="zh-HK"/>
        </w:rPr>
        <w:t>2</w:t>
      </w:r>
      <w:r w:rsidR="00141B2D">
        <w:rPr>
          <w:rFonts w:ascii="Times New Roman" w:eastAsia="AdvTT182ff89e" w:hAnsi="Times New Roman" w:cs="Times New Roman"/>
          <w:b/>
          <w:kern w:val="0"/>
          <w:szCs w:val="24"/>
          <w:lang w:eastAsia="zh-HK"/>
        </w:rPr>
        <w:t>3</w:t>
      </w:r>
      <w:r w:rsidR="0036583F"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 xml:space="preserve">Post-hoc </w:t>
      </w:r>
      <w:r>
        <w:rPr>
          <w:rFonts w:ascii="Times New Roman" w:eastAsia="AdvTT182ff89e" w:hAnsi="Times New Roman" w:cs="Times New Roman"/>
          <w:kern w:val="0"/>
          <w:szCs w:val="24"/>
          <w:lang w:eastAsia="zh-HK"/>
        </w:rPr>
        <w:t>s</w:t>
      </w:r>
      <w:r w:rsidRPr="00D24A80">
        <w:rPr>
          <w:rFonts w:ascii="Times New Roman" w:eastAsia="AdvTT182ff89e" w:hAnsi="Times New Roman" w:cs="Times New Roman"/>
          <w:kern w:val="0"/>
          <w:szCs w:val="24"/>
          <w:lang w:eastAsia="zh-HK"/>
        </w:rPr>
        <w:t xml:space="preserve">ensitivity analyses </w:t>
      </w:r>
      <w:r w:rsidR="00E55146">
        <w:rPr>
          <w:rFonts w:ascii="Times New Roman" w:eastAsia="AdvTT182ff89e" w:hAnsi="Times New Roman" w:cs="Times New Roman"/>
          <w:kern w:val="0"/>
          <w:szCs w:val="24"/>
          <w:lang w:eastAsia="zh-HK"/>
        </w:rPr>
        <w:t xml:space="preserve">for short-term effect of KT application </w:t>
      </w:r>
      <w:r w:rsidRPr="00D24A80">
        <w:rPr>
          <w:rFonts w:ascii="Times New Roman" w:eastAsia="AdvTT182ff89e" w:hAnsi="Times New Roman" w:cs="Times New Roman"/>
          <w:kern w:val="0"/>
          <w:szCs w:val="24"/>
          <w:lang w:eastAsia="zh-HK"/>
        </w:rPr>
        <w:t xml:space="preserve">on </w:t>
      </w:r>
      <w:r w:rsidR="00141B2D">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Pr>
          <w:rFonts w:ascii="Times New Roman" w:eastAsia="AdvTT182ff89e" w:hAnsi="Times New Roman" w:cs="Times New Roman"/>
          <w:kern w:val="0"/>
          <w:szCs w:val="24"/>
          <w:lang w:eastAsia="zh-HK"/>
        </w:rPr>
        <w:t xml:space="preserve"> with muscle fatigue</w:t>
      </w:r>
    </w:p>
    <w:p w:rsidR="000C5FA2" w:rsidRPr="00D24A80" w:rsidRDefault="000C5FA2"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The first figure displays the sensitivity analysis by excluding a study causing </w:t>
      </w:r>
      <w:r w:rsidR="00E55146">
        <w:rPr>
          <w:rFonts w:ascii="Times New Roman" w:eastAsia="AdvTT182ff89e" w:hAnsi="Times New Roman" w:cs="Times New Roman"/>
          <w:kern w:val="0"/>
          <w:szCs w:val="24"/>
          <w:lang w:eastAsia="zh-HK"/>
        </w:rPr>
        <w:t>substantial</w:t>
      </w:r>
      <w:r w:rsidR="00E55146" w:rsidRPr="00D24A80">
        <w:rPr>
          <w:rFonts w:ascii="Times New Roman" w:eastAsia="AdvTT182ff89e" w:hAnsi="Times New Roman" w:cs="Times New Roman"/>
          <w:kern w:val="0"/>
          <w:szCs w:val="24"/>
          <w:lang w:eastAsia="zh-HK"/>
        </w:rPr>
        <w:t xml:space="preserve"> </w:t>
      </w:r>
      <w:r w:rsidRPr="00D24A80">
        <w:rPr>
          <w:rFonts w:ascii="Times New Roman" w:eastAsia="AdvTT182ff89e" w:hAnsi="Times New Roman" w:cs="Times New Roman"/>
          <w:kern w:val="0"/>
          <w:szCs w:val="24"/>
          <w:lang w:eastAsia="zh-HK"/>
        </w:rPr>
        <w:t>heterogeneity.</w:t>
      </w:r>
    </w:p>
    <w:p w:rsidR="000C5FA2" w:rsidRDefault="000C5FA2"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second figure displays the sensitivity analysis by excluding a study using “add-on” design with active treatment as control.</w:t>
      </w:r>
    </w:p>
    <w:p w:rsidR="00E55146" w:rsidRPr="00D24A80" w:rsidRDefault="00E55146" w:rsidP="000C5FA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The third figure displays the sensitivity analysis by excluding the above two studies.</w:t>
      </w:r>
    </w:p>
    <w:p w:rsidR="000C5FA2" w:rsidRDefault="000C5FA2" w:rsidP="000C5FA2">
      <w:pPr>
        <w:autoSpaceDE w:val="0"/>
        <w:autoSpaceDN w:val="0"/>
        <w:adjustRightInd w:val="0"/>
        <w:rPr>
          <w:rFonts w:ascii="Times New Roman" w:eastAsia="AdvTT182ff89e" w:hAnsi="Times New Roman" w:cs="Times New Roman"/>
          <w:kern w:val="0"/>
          <w:sz w:val="16"/>
          <w:szCs w:val="16"/>
          <w:lang w:eastAsia="zh-HK"/>
        </w:rPr>
      </w:pPr>
    </w:p>
    <w:p w:rsidR="00E55146" w:rsidRDefault="00E55146" w:rsidP="000C5FA2">
      <w:pPr>
        <w:autoSpaceDE w:val="0"/>
        <w:autoSpaceDN w:val="0"/>
        <w:adjustRightInd w:val="0"/>
        <w:rPr>
          <w:rFonts w:ascii="Times New Roman" w:eastAsia="AdvTT182ff89e" w:hAnsi="Times New Roman" w:cs="Times New Roman"/>
          <w:kern w:val="0"/>
          <w:sz w:val="16"/>
          <w:szCs w:val="16"/>
          <w:lang w:eastAsia="zh-HK"/>
        </w:rPr>
      </w:pPr>
    </w:p>
    <w:p w:rsidR="00E55146" w:rsidRDefault="00E55146" w:rsidP="000C5FA2">
      <w:pPr>
        <w:autoSpaceDE w:val="0"/>
        <w:autoSpaceDN w:val="0"/>
        <w:adjustRightInd w:val="0"/>
        <w:rPr>
          <w:rFonts w:ascii="Times New Roman" w:eastAsia="AdvTT182ff89e" w:hAnsi="Times New Roman" w:cs="Times New Roman"/>
          <w:kern w:val="0"/>
          <w:sz w:val="16"/>
          <w:szCs w:val="16"/>
          <w:lang w:eastAsia="zh-HK"/>
        </w:rPr>
      </w:pPr>
    </w:p>
    <w:p w:rsidR="00E55146" w:rsidRDefault="00E55146" w:rsidP="000C5FA2">
      <w:pPr>
        <w:autoSpaceDE w:val="0"/>
        <w:autoSpaceDN w:val="0"/>
        <w:adjustRightInd w:val="0"/>
        <w:rPr>
          <w:rFonts w:ascii="Times New Roman" w:eastAsia="AdvTT182ff89e" w:hAnsi="Times New Roman" w:cs="Times New Roman"/>
          <w:kern w:val="0"/>
          <w:sz w:val="16"/>
          <w:szCs w:val="16"/>
          <w:lang w:eastAsia="zh-HK"/>
        </w:rPr>
      </w:pPr>
    </w:p>
    <w:p w:rsidR="00E55146" w:rsidRDefault="00E55146" w:rsidP="000C5FA2">
      <w:pPr>
        <w:autoSpaceDE w:val="0"/>
        <w:autoSpaceDN w:val="0"/>
        <w:adjustRightInd w:val="0"/>
        <w:rPr>
          <w:rFonts w:ascii="Times New Roman" w:eastAsia="AdvTT182ff89e" w:hAnsi="Times New Roman" w:cs="Times New Roman"/>
          <w:kern w:val="0"/>
          <w:sz w:val="16"/>
          <w:szCs w:val="16"/>
          <w:lang w:eastAsia="zh-HK"/>
        </w:rPr>
      </w:pPr>
    </w:p>
    <w:p w:rsidR="00780E39" w:rsidRDefault="00780E39" w:rsidP="000C5FA2">
      <w:pPr>
        <w:autoSpaceDE w:val="0"/>
        <w:autoSpaceDN w:val="0"/>
        <w:adjustRightInd w:val="0"/>
        <w:rPr>
          <w:rFonts w:ascii="Times New Roman" w:eastAsia="AdvTT182ff89e" w:hAnsi="Times New Roman" w:cs="Times New Roman"/>
          <w:kern w:val="0"/>
          <w:sz w:val="16"/>
          <w:szCs w:val="16"/>
          <w:lang w:eastAsia="zh-HK"/>
        </w:rPr>
      </w:pPr>
    </w:p>
    <w:p w:rsidR="00780E39" w:rsidRDefault="00780E39" w:rsidP="000C5FA2">
      <w:pPr>
        <w:autoSpaceDE w:val="0"/>
        <w:autoSpaceDN w:val="0"/>
        <w:adjustRightInd w:val="0"/>
        <w:rPr>
          <w:rFonts w:ascii="Times New Roman" w:eastAsia="AdvTT182ff89e" w:hAnsi="Times New Roman" w:cs="Times New Roman"/>
          <w:kern w:val="0"/>
          <w:sz w:val="16"/>
          <w:szCs w:val="16"/>
          <w:lang w:eastAsia="zh-HK"/>
        </w:rPr>
      </w:pPr>
    </w:p>
    <w:p w:rsidR="00780E39" w:rsidRDefault="00780E39" w:rsidP="000C5FA2">
      <w:pPr>
        <w:autoSpaceDE w:val="0"/>
        <w:autoSpaceDN w:val="0"/>
        <w:adjustRightInd w:val="0"/>
        <w:rPr>
          <w:rFonts w:ascii="Times New Roman" w:eastAsia="AdvTT182ff89e" w:hAnsi="Times New Roman" w:cs="Times New Roman"/>
          <w:kern w:val="0"/>
          <w:sz w:val="16"/>
          <w:szCs w:val="16"/>
          <w:lang w:eastAsia="zh-HK"/>
        </w:rPr>
      </w:pPr>
    </w:p>
    <w:p w:rsidR="00810838" w:rsidRPr="002F4CC0" w:rsidRDefault="00810838" w:rsidP="000C5FA2">
      <w:pPr>
        <w:autoSpaceDE w:val="0"/>
        <w:autoSpaceDN w:val="0"/>
        <w:adjustRightInd w:val="0"/>
        <w:rPr>
          <w:rFonts w:ascii="Times New Roman" w:eastAsia="AdvTT182ff89e" w:hAnsi="Times New Roman" w:cs="Times New Roman"/>
          <w:kern w:val="0"/>
          <w:sz w:val="16"/>
          <w:szCs w:val="16"/>
          <w:lang w:val="en-US" w:eastAsia="zh-HK"/>
        </w:rPr>
      </w:pPr>
    </w:p>
    <w:p w:rsidR="00780E39" w:rsidRDefault="00780E39" w:rsidP="000C5FA2">
      <w:pPr>
        <w:autoSpaceDE w:val="0"/>
        <w:autoSpaceDN w:val="0"/>
        <w:adjustRightInd w:val="0"/>
        <w:rPr>
          <w:rFonts w:ascii="Times New Roman" w:eastAsia="AdvTT182ff89e" w:hAnsi="Times New Roman" w:cs="Times New Roman"/>
          <w:kern w:val="0"/>
          <w:sz w:val="16"/>
          <w:szCs w:val="16"/>
          <w:lang w:eastAsia="zh-HK"/>
        </w:rPr>
      </w:pPr>
    </w:p>
    <w:p w:rsidR="00780E39" w:rsidRDefault="00780E39" w:rsidP="000C5FA2">
      <w:pPr>
        <w:autoSpaceDE w:val="0"/>
        <w:autoSpaceDN w:val="0"/>
        <w:adjustRightInd w:val="0"/>
        <w:rPr>
          <w:rFonts w:ascii="Times New Roman" w:eastAsia="AdvTT182ff89e" w:hAnsi="Times New Roman" w:cs="Times New Roman"/>
          <w:kern w:val="0"/>
          <w:sz w:val="16"/>
          <w:szCs w:val="16"/>
          <w:lang w:eastAsia="zh-HK"/>
        </w:rPr>
      </w:pPr>
    </w:p>
    <w:p w:rsidR="00E55146" w:rsidRPr="0094276D" w:rsidRDefault="00E55146" w:rsidP="000C5FA2">
      <w:pPr>
        <w:autoSpaceDE w:val="0"/>
        <w:autoSpaceDN w:val="0"/>
        <w:adjustRightInd w:val="0"/>
        <w:rPr>
          <w:rFonts w:ascii="Times New Roman" w:eastAsia="AdvTT182ff89e" w:hAnsi="Times New Roman" w:cs="Times New Roman"/>
          <w:kern w:val="0"/>
          <w:sz w:val="16"/>
          <w:szCs w:val="16"/>
          <w:lang w:eastAsia="zh-HK"/>
        </w:rPr>
      </w:pPr>
    </w:p>
    <w:p w:rsidR="00810838" w:rsidRDefault="00810838" w:rsidP="000C5FA2">
      <w:pPr>
        <w:autoSpaceDE w:val="0"/>
        <w:autoSpaceDN w:val="0"/>
        <w:adjustRightInd w:val="0"/>
        <w:rPr>
          <w:rFonts w:ascii="Times New Roman" w:eastAsia="AdvTT182ff89e" w:hAnsi="Times New Roman" w:cs="Times New Roman"/>
          <w:kern w:val="0"/>
          <w:sz w:val="16"/>
          <w:szCs w:val="16"/>
          <w:lang w:eastAsia="zh-HK"/>
        </w:rPr>
      </w:pPr>
    </w:p>
    <w:p w:rsidR="00810838" w:rsidRDefault="00810838" w:rsidP="000C5FA2">
      <w:pPr>
        <w:autoSpaceDE w:val="0"/>
        <w:autoSpaceDN w:val="0"/>
        <w:adjustRightInd w:val="0"/>
        <w:rPr>
          <w:rFonts w:ascii="Times New Roman" w:eastAsia="AdvTT182ff89e" w:hAnsi="Times New Roman" w:cs="Times New Roman"/>
          <w:kern w:val="0"/>
          <w:sz w:val="16"/>
          <w:szCs w:val="16"/>
          <w:lang w:eastAsia="zh-HK"/>
        </w:rPr>
      </w:pPr>
    </w:p>
    <w:p w:rsidR="00810838" w:rsidRDefault="00810838" w:rsidP="000C5FA2">
      <w:pPr>
        <w:autoSpaceDE w:val="0"/>
        <w:autoSpaceDN w:val="0"/>
        <w:adjustRightInd w:val="0"/>
        <w:rPr>
          <w:rFonts w:ascii="Times New Roman" w:eastAsia="AdvTT182ff89e" w:hAnsi="Times New Roman" w:cs="Times New Roman"/>
          <w:kern w:val="0"/>
          <w:sz w:val="16"/>
          <w:szCs w:val="16"/>
          <w:lang w:eastAsia="zh-HK"/>
        </w:rPr>
      </w:pPr>
      <w:r w:rsidRPr="00810838">
        <w:rPr>
          <w:rFonts w:ascii="Times New Roman" w:eastAsia="AdvTT182ff89e" w:hAnsi="Times New Roman" w:cs="Times New Roman"/>
          <w:noProof/>
          <w:kern w:val="0"/>
          <w:sz w:val="16"/>
          <w:szCs w:val="16"/>
          <w:lang w:val="en-US" w:eastAsia="en-US"/>
        </w:rPr>
        <w:drawing>
          <wp:inline distT="0" distB="0" distL="0" distR="0" wp14:anchorId="32903336" wp14:editId="2B9C9773">
            <wp:extent cx="5276088" cy="2775696"/>
            <wp:effectExtent l="0" t="0" r="127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6088" cy="2775696"/>
                    </a:xfrm>
                    <a:prstGeom prst="rect">
                      <a:avLst/>
                    </a:prstGeom>
                  </pic:spPr>
                </pic:pic>
              </a:graphicData>
            </a:graphic>
          </wp:inline>
        </w:drawing>
      </w:r>
    </w:p>
    <w:p w:rsidR="00810838" w:rsidRDefault="00810838" w:rsidP="000C5FA2">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2</w:t>
      </w:r>
      <w:r>
        <w:rPr>
          <w:rFonts w:ascii="Times New Roman" w:eastAsia="AdvTT182ff89e" w:hAnsi="Times New Roman" w:cs="Times New Roman"/>
          <w:b/>
          <w:kern w:val="0"/>
          <w:szCs w:val="24"/>
          <w:lang w:eastAsia="zh-HK"/>
        </w:rPr>
        <w:t>4</w:t>
      </w:r>
      <w:r w:rsidRPr="00D24A80">
        <w:rPr>
          <w:rFonts w:ascii="Times New Roman" w:eastAsia="AdvTT182ff89e" w:hAnsi="Times New Roman" w:cs="Times New Roman"/>
          <w:kern w:val="0"/>
          <w:szCs w:val="24"/>
          <w:lang w:eastAsia="zh-HK"/>
        </w:rPr>
        <w:t xml:space="preserve"> Post-hoc </w:t>
      </w:r>
      <w:r w:rsidR="00567002">
        <w:rPr>
          <w:rFonts w:ascii="Times New Roman" w:eastAsia="AdvTT182ff89e" w:hAnsi="Times New Roman" w:cs="Times New Roman"/>
          <w:kern w:val="0"/>
          <w:szCs w:val="24"/>
          <w:lang w:eastAsia="zh-HK"/>
        </w:rPr>
        <w:t>subgroup</w:t>
      </w:r>
      <w:r w:rsidRPr="00D24A80">
        <w:rPr>
          <w:rFonts w:ascii="Times New Roman" w:eastAsia="AdvTT182ff89e" w:hAnsi="Times New Roman" w:cs="Times New Roman"/>
          <w:kern w:val="0"/>
          <w:szCs w:val="24"/>
          <w:lang w:eastAsia="zh-HK"/>
        </w:rPr>
        <w:t xml:space="preserve"> analyses </w:t>
      </w:r>
      <w:r>
        <w:rPr>
          <w:rFonts w:ascii="Times New Roman" w:eastAsia="AdvTT182ff89e" w:hAnsi="Times New Roman" w:cs="Times New Roman"/>
          <w:kern w:val="0"/>
          <w:szCs w:val="24"/>
          <w:lang w:eastAsia="zh-HK"/>
        </w:rPr>
        <w:t xml:space="preserve">for short-term effect of KT application </w:t>
      </w:r>
      <w:r w:rsidRPr="00D24A80">
        <w:rPr>
          <w:rFonts w:ascii="Times New Roman" w:eastAsia="AdvTT182ff89e" w:hAnsi="Times New Roman" w:cs="Times New Roman"/>
          <w:kern w:val="0"/>
          <w:szCs w:val="24"/>
          <w:lang w:eastAsia="zh-HK"/>
        </w:rPr>
        <w:t xml:space="preserve">on </w:t>
      </w:r>
      <w:r>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Pr>
          <w:rFonts w:ascii="Times New Roman" w:eastAsia="AdvTT182ff89e" w:hAnsi="Times New Roman" w:cs="Times New Roman"/>
          <w:kern w:val="0"/>
          <w:szCs w:val="24"/>
          <w:lang w:eastAsia="zh-HK"/>
        </w:rPr>
        <w:t xml:space="preserve"> with muscle fatigue</w:t>
      </w:r>
    </w:p>
    <w:p w:rsidR="00567002" w:rsidRDefault="00567002" w:rsidP="00567002">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Separate studies measuring concentric, isometric, and eccentric contractions</w:t>
      </w:r>
    </w:p>
    <w:p w:rsidR="008B6CDE" w:rsidRDefault="008B6CDE" w:rsidP="008B6CDE">
      <w:pPr>
        <w:autoSpaceDE w:val="0"/>
        <w:autoSpaceDN w:val="0"/>
        <w:adjustRightInd w:val="0"/>
        <w:rPr>
          <w:rFonts w:ascii="Times New Roman" w:eastAsia="AdvTT182ff89e" w:hAnsi="Times New Roman" w:cs="Times New Roman"/>
          <w:kern w:val="0"/>
          <w:szCs w:val="24"/>
          <w:lang w:eastAsia="zh-HK"/>
        </w:rPr>
      </w:pPr>
    </w:p>
    <w:p w:rsidR="008B6CDE" w:rsidRDefault="008B6CDE" w:rsidP="008B6CDE">
      <w:pPr>
        <w:autoSpaceDE w:val="0"/>
        <w:autoSpaceDN w:val="0"/>
        <w:adjustRightInd w:val="0"/>
        <w:rPr>
          <w:rFonts w:ascii="Times New Roman" w:eastAsia="AdvTT182ff89e" w:hAnsi="Times New Roman" w:cs="Times New Roman"/>
          <w:kern w:val="0"/>
          <w:szCs w:val="24"/>
          <w:lang w:eastAsia="zh-HK"/>
        </w:rPr>
      </w:pPr>
      <w:r w:rsidRPr="008B6CDE">
        <w:rPr>
          <w:rFonts w:ascii="Times New Roman" w:eastAsia="AdvTT182ff89e" w:hAnsi="Times New Roman" w:cs="Times New Roman"/>
          <w:noProof/>
          <w:kern w:val="0"/>
          <w:szCs w:val="24"/>
          <w:lang w:val="en-US" w:eastAsia="en-US"/>
        </w:rPr>
        <w:drawing>
          <wp:inline distT="0" distB="0" distL="0" distR="0" wp14:anchorId="3A208CE5" wp14:editId="184916A6">
            <wp:extent cx="5276088" cy="1931197"/>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6088" cy="1931197"/>
                    </a:xfrm>
                    <a:prstGeom prst="rect">
                      <a:avLst/>
                    </a:prstGeom>
                  </pic:spPr>
                </pic:pic>
              </a:graphicData>
            </a:graphic>
          </wp:inline>
        </w:drawing>
      </w:r>
    </w:p>
    <w:p w:rsidR="008B6CDE" w:rsidRDefault="008B6CDE" w:rsidP="008B6CDE">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Figure A2</w:t>
      </w:r>
      <w:r>
        <w:rPr>
          <w:rFonts w:ascii="Times New Roman" w:eastAsia="AdvTT182ff89e" w:hAnsi="Times New Roman" w:cs="Times New Roman"/>
          <w:b/>
          <w:kern w:val="0"/>
          <w:szCs w:val="24"/>
          <w:lang w:eastAsia="zh-HK"/>
        </w:rPr>
        <w:t>5</w:t>
      </w:r>
      <w:r w:rsidRPr="00D24A80">
        <w:rPr>
          <w:rFonts w:ascii="Times New Roman" w:eastAsia="AdvTT182ff89e" w:hAnsi="Times New Roman" w:cs="Times New Roman"/>
          <w:kern w:val="0"/>
          <w:szCs w:val="24"/>
          <w:lang w:eastAsia="zh-HK"/>
        </w:rPr>
        <w:t xml:space="preserve"> Post-hoc </w:t>
      </w:r>
      <w:r>
        <w:rPr>
          <w:rFonts w:ascii="Times New Roman" w:eastAsia="AdvTT182ff89e" w:hAnsi="Times New Roman" w:cs="Times New Roman"/>
          <w:kern w:val="0"/>
          <w:szCs w:val="24"/>
          <w:lang w:eastAsia="zh-HK"/>
        </w:rPr>
        <w:t>subgroup</w:t>
      </w:r>
      <w:r w:rsidRPr="00D24A80">
        <w:rPr>
          <w:rFonts w:ascii="Times New Roman" w:eastAsia="AdvTT182ff89e" w:hAnsi="Times New Roman" w:cs="Times New Roman"/>
          <w:kern w:val="0"/>
          <w:szCs w:val="24"/>
          <w:lang w:eastAsia="zh-HK"/>
        </w:rPr>
        <w:t xml:space="preserve"> analyses </w:t>
      </w:r>
      <w:r>
        <w:rPr>
          <w:rFonts w:ascii="Times New Roman" w:eastAsia="AdvTT182ff89e" w:hAnsi="Times New Roman" w:cs="Times New Roman"/>
          <w:kern w:val="0"/>
          <w:szCs w:val="24"/>
          <w:lang w:eastAsia="zh-HK"/>
        </w:rPr>
        <w:t xml:space="preserve">for long-term effect of KT application </w:t>
      </w:r>
      <w:r w:rsidRPr="00D24A80">
        <w:rPr>
          <w:rFonts w:ascii="Times New Roman" w:eastAsia="AdvTT182ff89e" w:hAnsi="Times New Roman" w:cs="Times New Roman"/>
          <w:kern w:val="0"/>
          <w:szCs w:val="24"/>
          <w:lang w:eastAsia="zh-HK"/>
        </w:rPr>
        <w:t xml:space="preserve">on </w:t>
      </w:r>
      <w:r>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Pr>
          <w:rFonts w:ascii="Times New Roman" w:eastAsia="AdvTT182ff89e" w:hAnsi="Times New Roman" w:cs="Times New Roman"/>
          <w:kern w:val="0"/>
          <w:szCs w:val="24"/>
          <w:lang w:eastAsia="zh-HK"/>
        </w:rPr>
        <w:t xml:space="preserve"> with muscle fatigue</w:t>
      </w:r>
    </w:p>
    <w:p w:rsidR="008B6CDE" w:rsidRDefault="008B6CDE" w:rsidP="008B6CDE">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Separate studies measuring isometric, and eccentric contractions</w:t>
      </w:r>
    </w:p>
    <w:p w:rsidR="008B6CDE" w:rsidRPr="002F4CC0" w:rsidRDefault="008B6CDE" w:rsidP="002F4CC0">
      <w:pPr>
        <w:autoSpaceDE w:val="0"/>
        <w:autoSpaceDN w:val="0"/>
        <w:adjustRightInd w:val="0"/>
        <w:rPr>
          <w:rFonts w:ascii="Times New Roman" w:eastAsia="AdvTT182ff89e" w:hAnsi="Times New Roman" w:cs="Times New Roman"/>
          <w:kern w:val="0"/>
          <w:szCs w:val="24"/>
          <w:lang w:eastAsia="zh-HK"/>
        </w:rPr>
      </w:pPr>
    </w:p>
    <w:p w:rsidR="00567002" w:rsidRPr="002F4CC0" w:rsidRDefault="00567002" w:rsidP="000C5FA2">
      <w:pPr>
        <w:autoSpaceDE w:val="0"/>
        <w:autoSpaceDN w:val="0"/>
        <w:adjustRightInd w:val="0"/>
        <w:rPr>
          <w:rFonts w:ascii="Times New Roman" w:eastAsia="AdvTT182ff89e" w:hAnsi="Times New Roman" w:cs="Times New Roman"/>
          <w:kern w:val="0"/>
          <w:szCs w:val="24"/>
          <w:lang w:eastAsia="zh-HK"/>
        </w:rPr>
      </w:pPr>
    </w:p>
    <w:p w:rsidR="00810838" w:rsidRPr="0094276D" w:rsidRDefault="00810838" w:rsidP="000C5FA2">
      <w:pPr>
        <w:autoSpaceDE w:val="0"/>
        <w:autoSpaceDN w:val="0"/>
        <w:adjustRightInd w:val="0"/>
        <w:rPr>
          <w:rFonts w:ascii="Times New Roman" w:eastAsia="AdvTT182ff89e" w:hAnsi="Times New Roman" w:cs="Times New Roman"/>
          <w:kern w:val="0"/>
          <w:sz w:val="16"/>
          <w:szCs w:val="16"/>
          <w:lang w:eastAsia="zh-HK"/>
        </w:rPr>
      </w:pPr>
    </w:p>
    <w:p w:rsidR="00F56E1E" w:rsidRDefault="00F56E1E" w:rsidP="000C5FA2">
      <w:pPr>
        <w:autoSpaceDE w:val="0"/>
        <w:autoSpaceDN w:val="0"/>
        <w:adjustRightInd w:val="0"/>
        <w:rPr>
          <w:rFonts w:ascii="Times New Roman" w:eastAsia="AdvTT182ff89e" w:hAnsi="Times New Roman" w:cs="Times New Roman"/>
          <w:kern w:val="0"/>
          <w:szCs w:val="24"/>
          <w:lang w:eastAsia="zh-HK"/>
        </w:rPr>
      </w:pPr>
    </w:p>
    <w:p w:rsidR="00F56E1E" w:rsidRDefault="00F56E1E" w:rsidP="000C5FA2">
      <w:pPr>
        <w:autoSpaceDE w:val="0"/>
        <w:autoSpaceDN w:val="0"/>
        <w:adjustRightInd w:val="0"/>
        <w:rPr>
          <w:rFonts w:ascii="Times New Roman" w:eastAsia="AdvTT182ff89e" w:hAnsi="Times New Roman" w:cs="Times New Roman"/>
          <w:kern w:val="0"/>
          <w:szCs w:val="24"/>
          <w:lang w:eastAsia="zh-HK"/>
        </w:rPr>
      </w:pPr>
    </w:p>
    <w:p w:rsidR="00F56E1E" w:rsidRPr="00D24A80" w:rsidRDefault="00F56E1E" w:rsidP="000C5FA2">
      <w:pPr>
        <w:autoSpaceDE w:val="0"/>
        <w:autoSpaceDN w:val="0"/>
        <w:adjustRightInd w:val="0"/>
        <w:rPr>
          <w:rFonts w:ascii="Times New Roman" w:eastAsia="AdvTT182ff89e" w:hAnsi="Times New Roman" w:cs="Times New Roman"/>
          <w:kern w:val="0"/>
          <w:szCs w:val="24"/>
          <w:lang w:eastAsia="zh-HK"/>
        </w:rPr>
      </w:pPr>
    </w:p>
    <w:p w:rsidR="002A32E1" w:rsidRDefault="002A32E1" w:rsidP="00CB5101">
      <w:pPr>
        <w:autoSpaceDE w:val="0"/>
        <w:autoSpaceDN w:val="0"/>
        <w:adjustRightInd w:val="0"/>
        <w:rPr>
          <w:rFonts w:ascii="Times New Roman" w:eastAsia="MS Mincho" w:hAnsi="Times New Roman" w:cs="Times New Roman"/>
          <w:kern w:val="0"/>
          <w:szCs w:val="24"/>
          <w:lang w:eastAsia="ja-JP"/>
        </w:rPr>
      </w:pPr>
    </w:p>
    <w:p w:rsidR="002A32E1" w:rsidRDefault="002A32E1" w:rsidP="00CB5101">
      <w:pPr>
        <w:autoSpaceDE w:val="0"/>
        <w:autoSpaceDN w:val="0"/>
        <w:adjustRightInd w:val="0"/>
        <w:rPr>
          <w:rFonts w:ascii="Times New Roman" w:eastAsia="MS Mincho" w:hAnsi="Times New Roman" w:cs="Times New Roman"/>
          <w:kern w:val="0"/>
          <w:szCs w:val="24"/>
          <w:lang w:eastAsia="ja-JP"/>
        </w:rPr>
      </w:pPr>
      <w:r w:rsidRPr="002A32E1">
        <w:rPr>
          <w:rFonts w:ascii="Times New Roman" w:eastAsia="MS Mincho" w:hAnsi="Times New Roman" w:cs="Times New Roman"/>
          <w:noProof/>
          <w:kern w:val="0"/>
          <w:szCs w:val="24"/>
          <w:lang w:val="en-US" w:eastAsia="en-US"/>
        </w:rPr>
        <w:drawing>
          <wp:inline distT="0" distB="0" distL="0" distR="0" wp14:anchorId="41086093" wp14:editId="32B9AA09">
            <wp:extent cx="5276088" cy="1682029"/>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6088" cy="1682029"/>
                    </a:xfrm>
                    <a:prstGeom prst="rect">
                      <a:avLst/>
                    </a:prstGeom>
                  </pic:spPr>
                </pic:pic>
              </a:graphicData>
            </a:graphic>
          </wp:inline>
        </w:drawing>
      </w:r>
    </w:p>
    <w:p w:rsidR="00D611BC" w:rsidRDefault="00D611BC" w:rsidP="00CB5101">
      <w:pPr>
        <w:autoSpaceDE w:val="0"/>
        <w:autoSpaceDN w:val="0"/>
        <w:adjustRightInd w:val="0"/>
        <w:rPr>
          <w:rFonts w:ascii="Times New Roman" w:eastAsia="MS Mincho" w:hAnsi="Times New Roman" w:cs="Times New Roman"/>
          <w:kern w:val="0"/>
          <w:szCs w:val="24"/>
          <w:lang w:eastAsia="ja-JP"/>
        </w:rPr>
      </w:pPr>
      <w:r w:rsidRPr="00D611BC">
        <w:rPr>
          <w:rFonts w:ascii="Times New Roman" w:eastAsia="MS Mincho" w:hAnsi="Times New Roman" w:cs="Times New Roman"/>
          <w:noProof/>
          <w:kern w:val="0"/>
          <w:szCs w:val="24"/>
          <w:lang w:val="en-US" w:eastAsia="en-US"/>
        </w:rPr>
        <w:drawing>
          <wp:inline distT="0" distB="0" distL="0" distR="0" wp14:anchorId="0A6E578E" wp14:editId="0C4CF537">
            <wp:extent cx="5276088" cy="1402078"/>
            <wp:effectExtent l="0" t="0" r="127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6088" cy="1402078"/>
                    </a:xfrm>
                    <a:prstGeom prst="rect">
                      <a:avLst/>
                    </a:prstGeom>
                  </pic:spPr>
                </pic:pic>
              </a:graphicData>
            </a:graphic>
          </wp:inline>
        </w:drawing>
      </w:r>
    </w:p>
    <w:p w:rsidR="002A32E1" w:rsidRDefault="002A32E1" w:rsidP="00CB5101">
      <w:pPr>
        <w:autoSpaceDE w:val="0"/>
        <w:autoSpaceDN w:val="0"/>
        <w:adjustRightInd w:val="0"/>
        <w:rPr>
          <w:rFonts w:ascii="Times New Roman" w:eastAsia="MS Mincho" w:hAnsi="Times New Roman" w:cs="Times New Roman"/>
          <w:kern w:val="0"/>
          <w:szCs w:val="24"/>
          <w:lang w:eastAsia="ja-JP"/>
        </w:rPr>
      </w:pPr>
      <w:r w:rsidRPr="002A32E1">
        <w:rPr>
          <w:rFonts w:ascii="Times New Roman" w:eastAsia="MS Mincho" w:hAnsi="Times New Roman" w:cs="Times New Roman"/>
          <w:noProof/>
          <w:kern w:val="0"/>
          <w:szCs w:val="24"/>
          <w:lang w:val="en-US" w:eastAsia="en-US"/>
        </w:rPr>
        <w:drawing>
          <wp:inline distT="0" distB="0" distL="0" distR="0" wp14:anchorId="31D9FCA8" wp14:editId="0F2C9942">
            <wp:extent cx="5276088" cy="1051268"/>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6088" cy="1051268"/>
                    </a:xfrm>
                    <a:prstGeom prst="rect">
                      <a:avLst/>
                    </a:prstGeom>
                  </pic:spPr>
                </pic:pic>
              </a:graphicData>
            </a:graphic>
          </wp:inline>
        </w:drawing>
      </w:r>
    </w:p>
    <w:p w:rsidR="002A32E1" w:rsidRPr="00D24A80" w:rsidRDefault="002A32E1" w:rsidP="002A32E1">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2</w:t>
      </w:r>
      <w:r w:rsidR="000741F8">
        <w:rPr>
          <w:rFonts w:ascii="Times New Roman" w:eastAsia="AdvTT182ff89e" w:hAnsi="Times New Roman" w:cs="Times New Roman"/>
          <w:b/>
          <w:kern w:val="0"/>
          <w:szCs w:val="24"/>
          <w:lang w:eastAsia="zh-HK"/>
        </w:rPr>
        <w:t>6</w:t>
      </w:r>
      <w:r w:rsidRPr="00D24A80">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Post-hoc sensitivity analyses for </w:t>
      </w:r>
      <w:r w:rsidR="00DE420D">
        <w:rPr>
          <w:rFonts w:ascii="Times New Roman" w:eastAsia="AdvTT182ff89e" w:hAnsi="Times New Roman" w:cs="Times New Roman"/>
          <w:kern w:val="0"/>
          <w:szCs w:val="24"/>
          <w:lang w:eastAsia="zh-HK"/>
        </w:rPr>
        <w:t xml:space="preserve">the </w:t>
      </w:r>
      <w:r w:rsidR="00DE420D" w:rsidRPr="00D24A80">
        <w:rPr>
          <w:rFonts w:ascii="Times New Roman" w:eastAsia="AdvTT182ff89e" w:hAnsi="Times New Roman" w:cs="Times New Roman"/>
          <w:kern w:val="0"/>
          <w:szCs w:val="24"/>
          <w:lang w:eastAsia="zh-HK"/>
        </w:rPr>
        <w:t xml:space="preserve">effect of short-term application of KT on </w:t>
      </w:r>
      <w:r w:rsidR="00DE420D">
        <w:rPr>
          <w:rFonts w:ascii="Times New Roman" w:eastAsia="AdvTT182ff89e" w:hAnsi="Times New Roman" w:cs="Times New Roman"/>
          <w:kern w:val="0"/>
          <w:szCs w:val="24"/>
          <w:lang w:eastAsia="zh-HK"/>
        </w:rPr>
        <w:t xml:space="preserve">lower limb </w:t>
      </w:r>
      <w:r w:rsidR="00DE420D" w:rsidRPr="00D24A80">
        <w:rPr>
          <w:rFonts w:ascii="Times New Roman" w:eastAsia="AdvTT182ff89e" w:hAnsi="Times New Roman" w:cs="Times New Roman"/>
          <w:kern w:val="0"/>
          <w:szCs w:val="24"/>
          <w:lang w:eastAsia="zh-HK"/>
        </w:rPr>
        <w:t>muscle strength in population</w:t>
      </w:r>
      <w:r w:rsidR="00DE420D" w:rsidRPr="009D3CA0">
        <w:rPr>
          <w:rFonts w:ascii="Times New Roman" w:eastAsia="AdvTT182ff89e" w:hAnsi="Times New Roman" w:cs="Times New Roman"/>
          <w:kern w:val="0"/>
          <w:szCs w:val="24"/>
          <w:lang w:eastAsia="zh-HK"/>
        </w:rPr>
        <w:t xml:space="preserve"> without disabilities</w:t>
      </w:r>
    </w:p>
    <w:p w:rsidR="000741F8" w:rsidRPr="002F4CC0" w:rsidRDefault="000741F8">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 xml:space="preserve">Separate the analyses for concentric, isometric, and eccentric </w:t>
      </w:r>
      <w:r w:rsidR="003830AE">
        <w:rPr>
          <w:rFonts w:ascii="Times New Roman" w:eastAsia="AdvTT182ff89e" w:hAnsi="Times New Roman" w:cs="Times New Roman"/>
          <w:kern w:val="0"/>
          <w:szCs w:val="24"/>
          <w:lang w:eastAsia="zh-HK"/>
        </w:rPr>
        <w:t>muscle strengths</w:t>
      </w:r>
    </w:p>
    <w:p w:rsidR="002A32E1" w:rsidRDefault="002A32E1" w:rsidP="002A32E1">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The order of </w:t>
      </w:r>
      <w:r>
        <w:rPr>
          <w:rFonts w:ascii="Times New Roman" w:eastAsia="AdvTT182ff89e" w:hAnsi="Times New Roman" w:cs="Times New Roman"/>
          <w:kern w:val="0"/>
          <w:szCs w:val="24"/>
          <w:lang w:eastAsia="zh-HK"/>
        </w:rPr>
        <w:t>outcome</w:t>
      </w:r>
      <w:r w:rsidRPr="00D24A80">
        <w:rPr>
          <w:rFonts w:ascii="Times New Roman" w:eastAsia="AdvTT182ff89e" w:hAnsi="Times New Roman" w:cs="Times New Roman"/>
          <w:kern w:val="0"/>
          <w:szCs w:val="24"/>
          <w:lang w:eastAsia="zh-HK"/>
        </w:rPr>
        <w:t xml:space="preserve"> from the top to the bottom (</w:t>
      </w:r>
      <w:r w:rsidR="00DE420D">
        <w:rPr>
          <w:rFonts w:ascii="Times New Roman" w:eastAsia="AdvTT182ff89e" w:hAnsi="Times New Roman" w:cs="Times New Roman"/>
          <w:kern w:val="0"/>
          <w:szCs w:val="24"/>
          <w:lang w:eastAsia="zh-HK"/>
        </w:rPr>
        <w:t>Concentric, i</w:t>
      </w:r>
      <w:r>
        <w:rPr>
          <w:rFonts w:ascii="Times New Roman" w:eastAsia="AdvTT182ff89e" w:hAnsi="Times New Roman" w:cs="Times New Roman"/>
          <w:kern w:val="0"/>
          <w:szCs w:val="24"/>
          <w:lang w:eastAsia="zh-HK"/>
        </w:rPr>
        <w:t>sometric, and eccentric contraction</w:t>
      </w:r>
      <w:r w:rsidRPr="00D24A80">
        <w:rPr>
          <w:rFonts w:ascii="Times New Roman" w:eastAsia="AdvTT182ff89e" w:hAnsi="Times New Roman" w:cs="Times New Roman"/>
          <w:kern w:val="0"/>
          <w:szCs w:val="24"/>
          <w:lang w:eastAsia="zh-HK"/>
        </w:rPr>
        <w:t>)</w:t>
      </w:r>
    </w:p>
    <w:p w:rsidR="002A32E1" w:rsidRDefault="002A32E1"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r w:rsidRPr="00DE420D">
        <w:rPr>
          <w:rFonts w:ascii="Times New Roman" w:eastAsia="MS Mincho" w:hAnsi="Times New Roman" w:cs="Times New Roman"/>
          <w:noProof/>
          <w:kern w:val="0"/>
          <w:szCs w:val="24"/>
          <w:lang w:val="en-US" w:eastAsia="en-US"/>
        </w:rPr>
        <w:drawing>
          <wp:inline distT="0" distB="0" distL="0" distR="0" wp14:anchorId="61331D81" wp14:editId="39F10558">
            <wp:extent cx="5276088" cy="946141"/>
            <wp:effectExtent l="0" t="0" r="127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6088" cy="946141"/>
                    </a:xfrm>
                    <a:prstGeom prst="rect">
                      <a:avLst/>
                    </a:prstGeom>
                  </pic:spPr>
                </pic:pic>
              </a:graphicData>
            </a:graphic>
          </wp:inline>
        </w:drawing>
      </w:r>
    </w:p>
    <w:p w:rsidR="003C52DE" w:rsidRDefault="003C52DE" w:rsidP="00CB5101">
      <w:pPr>
        <w:autoSpaceDE w:val="0"/>
        <w:autoSpaceDN w:val="0"/>
        <w:adjustRightInd w:val="0"/>
        <w:rPr>
          <w:rFonts w:ascii="Times New Roman" w:eastAsia="MS Mincho" w:hAnsi="Times New Roman" w:cs="Times New Roman"/>
          <w:kern w:val="0"/>
          <w:szCs w:val="24"/>
          <w:lang w:eastAsia="ja-JP"/>
        </w:rPr>
      </w:pPr>
      <w:r w:rsidRPr="003C52DE">
        <w:rPr>
          <w:rFonts w:ascii="Times New Roman" w:eastAsia="MS Mincho" w:hAnsi="Times New Roman" w:cs="Times New Roman"/>
          <w:noProof/>
          <w:kern w:val="0"/>
          <w:szCs w:val="24"/>
          <w:lang w:val="en-US" w:eastAsia="en-US"/>
        </w:rPr>
        <w:drawing>
          <wp:inline distT="0" distB="0" distL="0" distR="0" wp14:anchorId="7C4B5982" wp14:editId="5DA02641">
            <wp:extent cx="5276088" cy="1301598"/>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6088" cy="1301598"/>
                    </a:xfrm>
                    <a:prstGeom prst="rect">
                      <a:avLst/>
                    </a:prstGeom>
                  </pic:spPr>
                </pic:pic>
              </a:graphicData>
            </a:graphic>
          </wp:inline>
        </w:drawing>
      </w:r>
    </w:p>
    <w:p w:rsidR="00DE420D" w:rsidRDefault="00DE420D" w:rsidP="00DE420D">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Pr="00D24A80">
        <w:rPr>
          <w:rFonts w:ascii="Times New Roman" w:eastAsia="AdvTT182ff89e" w:hAnsi="Times New Roman" w:cs="Times New Roman"/>
          <w:b/>
          <w:kern w:val="0"/>
          <w:szCs w:val="24"/>
          <w:lang w:eastAsia="zh-HK"/>
        </w:rPr>
        <w:t>2</w:t>
      </w:r>
      <w:r w:rsidR="000741F8">
        <w:rPr>
          <w:rFonts w:ascii="Times New Roman" w:eastAsia="AdvTT182ff89e" w:hAnsi="Times New Roman" w:cs="Times New Roman"/>
          <w:b/>
          <w:kern w:val="0"/>
          <w:szCs w:val="24"/>
          <w:lang w:eastAsia="zh-HK"/>
        </w:rPr>
        <w:t>7</w:t>
      </w:r>
      <w:r w:rsidRPr="00D24A80">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Post-hoc sensitivity analyses for the </w:t>
      </w:r>
      <w:r w:rsidRPr="00D24A80">
        <w:rPr>
          <w:rFonts w:ascii="Times New Roman" w:eastAsia="AdvTT182ff89e" w:hAnsi="Times New Roman" w:cs="Times New Roman"/>
          <w:kern w:val="0"/>
          <w:szCs w:val="24"/>
          <w:lang w:eastAsia="zh-HK"/>
        </w:rPr>
        <w:t xml:space="preserve">effect of </w:t>
      </w:r>
      <w:r>
        <w:rPr>
          <w:rFonts w:ascii="Times New Roman" w:eastAsia="AdvTT182ff89e" w:hAnsi="Times New Roman" w:cs="Times New Roman"/>
          <w:kern w:val="0"/>
          <w:szCs w:val="24"/>
          <w:lang w:eastAsia="zh-HK"/>
        </w:rPr>
        <w:t>long</w:t>
      </w:r>
      <w:r w:rsidRPr="00D24A80">
        <w:rPr>
          <w:rFonts w:ascii="Times New Roman" w:eastAsia="AdvTT182ff89e" w:hAnsi="Times New Roman" w:cs="Times New Roman"/>
          <w:kern w:val="0"/>
          <w:szCs w:val="24"/>
          <w:lang w:eastAsia="zh-HK"/>
        </w:rPr>
        <w:t xml:space="preserve">-term application of KT on </w:t>
      </w:r>
      <w:r>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sidRPr="009D3CA0">
        <w:rPr>
          <w:rFonts w:ascii="Times New Roman" w:eastAsia="AdvTT182ff89e" w:hAnsi="Times New Roman" w:cs="Times New Roman"/>
          <w:kern w:val="0"/>
          <w:szCs w:val="24"/>
          <w:lang w:eastAsia="zh-HK"/>
        </w:rPr>
        <w:t xml:space="preserve"> without disabilities</w:t>
      </w:r>
    </w:p>
    <w:p w:rsidR="000741F8" w:rsidRPr="002F4CC0" w:rsidRDefault="000741F8" w:rsidP="002F4CC0">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 xml:space="preserve">Separate the analyses for concentric and isometric </w:t>
      </w:r>
      <w:r w:rsidR="003830AE">
        <w:rPr>
          <w:rFonts w:ascii="Times New Roman" w:eastAsia="AdvTT182ff89e" w:hAnsi="Times New Roman" w:cs="Times New Roman"/>
          <w:kern w:val="0"/>
          <w:szCs w:val="24"/>
          <w:lang w:eastAsia="zh-HK"/>
        </w:rPr>
        <w:t>muscle strengths</w:t>
      </w:r>
    </w:p>
    <w:p w:rsidR="00DE420D" w:rsidRDefault="00DE420D" w:rsidP="00DE420D">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The order of </w:t>
      </w:r>
      <w:r>
        <w:rPr>
          <w:rFonts w:ascii="Times New Roman" w:eastAsia="AdvTT182ff89e" w:hAnsi="Times New Roman" w:cs="Times New Roman"/>
          <w:kern w:val="0"/>
          <w:szCs w:val="24"/>
          <w:lang w:eastAsia="zh-HK"/>
        </w:rPr>
        <w:t>outcome</w:t>
      </w:r>
      <w:r w:rsidRPr="00D24A80">
        <w:rPr>
          <w:rFonts w:ascii="Times New Roman" w:eastAsia="AdvTT182ff89e" w:hAnsi="Times New Roman" w:cs="Times New Roman"/>
          <w:kern w:val="0"/>
          <w:szCs w:val="24"/>
          <w:lang w:eastAsia="zh-HK"/>
        </w:rPr>
        <w:t xml:space="preserve"> from the top to the bottom (</w:t>
      </w:r>
      <w:r>
        <w:rPr>
          <w:rFonts w:ascii="Times New Roman" w:eastAsia="AdvTT182ff89e" w:hAnsi="Times New Roman" w:cs="Times New Roman"/>
          <w:kern w:val="0"/>
          <w:szCs w:val="24"/>
          <w:lang w:eastAsia="zh-HK"/>
        </w:rPr>
        <w:t>Concentric and isometric contraction</w:t>
      </w:r>
      <w:r w:rsidRPr="00D24A80">
        <w:rPr>
          <w:rFonts w:ascii="Times New Roman" w:eastAsia="AdvTT182ff89e" w:hAnsi="Times New Roman" w:cs="Times New Roman"/>
          <w:kern w:val="0"/>
          <w:szCs w:val="24"/>
          <w:lang w:eastAsia="zh-HK"/>
        </w:rPr>
        <w:t>)</w:t>
      </w: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Pr="0094276D" w:rsidRDefault="00346E73" w:rsidP="00346E73">
      <w:pPr>
        <w:autoSpaceDE w:val="0"/>
        <w:autoSpaceDN w:val="0"/>
        <w:adjustRightInd w:val="0"/>
        <w:rPr>
          <w:rFonts w:ascii="Times New Roman" w:eastAsia="AdvTT182ff89e" w:hAnsi="Times New Roman" w:cs="Times New Roman"/>
          <w:kern w:val="0"/>
          <w:sz w:val="16"/>
          <w:szCs w:val="16"/>
          <w:lang w:eastAsia="zh-HK"/>
        </w:rPr>
      </w:pPr>
      <w:r w:rsidRPr="0094276D">
        <w:rPr>
          <w:rFonts w:ascii="Times New Roman" w:eastAsia="AdvTT182ff89e" w:hAnsi="Times New Roman" w:cs="Times New Roman"/>
          <w:noProof/>
          <w:kern w:val="0"/>
          <w:sz w:val="16"/>
          <w:szCs w:val="16"/>
          <w:lang w:val="en-US" w:eastAsia="en-US"/>
        </w:rPr>
        <w:drawing>
          <wp:inline distT="0" distB="0" distL="0" distR="0" wp14:anchorId="3B702567" wp14:editId="5857A50D">
            <wp:extent cx="5274310" cy="236474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2364740"/>
                    </a:xfrm>
                    <a:prstGeom prst="rect">
                      <a:avLst/>
                    </a:prstGeom>
                  </pic:spPr>
                </pic:pic>
              </a:graphicData>
            </a:graphic>
          </wp:inline>
        </w:drawing>
      </w:r>
    </w:p>
    <w:p w:rsidR="00346E73" w:rsidRPr="00D24A80" w:rsidRDefault="00346E73" w:rsidP="00346E73">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28</w:t>
      </w:r>
      <w:r w:rsidRPr="00D24A80">
        <w:rPr>
          <w:rFonts w:ascii="Times New Roman" w:eastAsia="AdvTT182ff89e" w:hAnsi="Times New Roman" w:cs="Times New Roman"/>
          <w:kern w:val="0"/>
          <w:szCs w:val="24"/>
          <w:lang w:eastAsia="zh-HK"/>
        </w:rPr>
        <w:t xml:space="preserve"> Post-hoc </w:t>
      </w:r>
      <w:r>
        <w:rPr>
          <w:rFonts w:ascii="Times New Roman" w:eastAsia="AdvTT182ff89e" w:hAnsi="Times New Roman" w:cs="Times New Roman"/>
          <w:kern w:val="0"/>
          <w:szCs w:val="24"/>
          <w:lang w:eastAsia="zh-HK"/>
        </w:rPr>
        <w:t>s</w:t>
      </w:r>
      <w:r w:rsidRPr="00D24A80">
        <w:rPr>
          <w:rFonts w:ascii="Times New Roman" w:eastAsia="AdvTT182ff89e" w:hAnsi="Times New Roman" w:cs="Times New Roman"/>
          <w:kern w:val="0"/>
          <w:szCs w:val="24"/>
          <w:lang w:eastAsia="zh-HK"/>
        </w:rPr>
        <w:t xml:space="preserve">ensitivity analysis on </w:t>
      </w:r>
      <w:r>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 with chronic musculoskeletal diseases</w:t>
      </w:r>
    </w:p>
    <w:p w:rsidR="00346E73" w:rsidRDefault="00346E73" w:rsidP="00346E73">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The sensitivity analysis was performed by excluding a study causing considerable heterogeneity.</w:t>
      </w: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DE420D" w:rsidRDefault="00DE420D"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346E73" w:rsidRDefault="00346E73" w:rsidP="00CB5101">
      <w:pPr>
        <w:autoSpaceDE w:val="0"/>
        <w:autoSpaceDN w:val="0"/>
        <w:adjustRightInd w:val="0"/>
        <w:rPr>
          <w:rFonts w:ascii="Times New Roman" w:eastAsia="MS Mincho" w:hAnsi="Times New Roman" w:cs="Times New Roman"/>
          <w:kern w:val="0"/>
          <w:szCs w:val="24"/>
          <w:lang w:eastAsia="ja-JP"/>
        </w:rPr>
      </w:pPr>
    </w:p>
    <w:p w:rsidR="00DE420D" w:rsidRDefault="00B34CDC" w:rsidP="00CB5101">
      <w:pPr>
        <w:autoSpaceDE w:val="0"/>
        <w:autoSpaceDN w:val="0"/>
        <w:adjustRightInd w:val="0"/>
        <w:rPr>
          <w:rFonts w:ascii="Times New Roman" w:eastAsia="MS Mincho" w:hAnsi="Times New Roman" w:cs="Times New Roman"/>
          <w:kern w:val="0"/>
          <w:szCs w:val="24"/>
          <w:lang w:eastAsia="ja-JP"/>
        </w:rPr>
      </w:pPr>
      <w:r w:rsidRPr="00B34CDC">
        <w:rPr>
          <w:rFonts w:ascii="Times New Roman" w:eastAsia="MS Mincho" w:hAnsi="Times New Roman" w:cs="Times New Roman"/>
          <w:noProof/>
          <w:kern w:val="0"/>
          <w:szCs w:val="24"/>
          <w:lang w:val="en-US" w:eastAsia="en-US"/>
        </w:rPr>
        <w:drawing>
          <wp:inline distT="0" distB="0" distL="0" distR="0" wp14:anchorId="584461E4" wp14:editId="76048882">
            <wp:extent cx="5276088" cy="1419502"/>
            <wp:effectExtent l="0" t="0" r="127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6088" cy="1419502"/>
                    </a:xfrm>
                    <a:prstGeom prst="rect">
                      <a:avLst/>
                    </a:prstGeom>
                  </pic:spPr>
                </pic:pic>
              </a:graphicData>
            </a:graphic>
          </wp:inline>
        </w:drawing>
      </w:r>
    </w:p>
    <w:p w:rsidR="00DE420D" w:rsidRDefault="00DE420D" w:rsidP="00CB5101">
      <w:pPr>
        <w:autoSpaceDE w:val="0"/>
        <w:autoSpaceDN w:val="0"/>
        <w:adjustRightInd w:val="0"/>
        <w:rPr>
          <w:rFonts w:ascii="Times New Roman" w:eastAsia="MS Mincho" w:hAnsi="Times New Roman" w:cs="Times New Roman"/>
          <w:kern w:val="0"/>
          <w:szCs w:val="24"/>
          <w:lang w:eastAsia="ja-JP"/>
        </w:rPr>
      </w:pPr>
      <w:r w:rsidRPr="00DE420D">
        <w:rPr>
          <w:rFonts w:ascii="Times New Roman" w:eastAsia="MS Mincho" w:hAnsi="Times New Roman" w:cs="Times New Roman"/>
          <w:noProof/>
          <w:kern w:val="0"/>
          <w:szCs w:val="24"/>
          <w:lang w:val="en-US" w:eastAsia="en-US"/>
        </w:rPr>
        <w:drawing>
          <wp:inline distT="0" distB="0" distL="0" distR="0" wp14:anchorId="76CAE34C" wp14:editId="072B924C">
            <wp:extent cx="5276088" cy="2142031"/>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6088" cy="2142031"/>
                    </a:xfrm>
                    <a:prstGeom prst="rect">
                      <a:avLst/>
                    </a:prstGeom>
                  </pic:spPr>
                </pic:pic>
              </a:graphicData>
            </a:graphic>
          </wp:inline>
        </w:drawing>
      </w:r>
    </w:p>
    <w:p w:rsidR="00DE420D" w:rsidRDefault="00E12D2C" w:rsidP="00CB5101">
      <w:pPr>
        <w:autoSpaceDE w:val="0"/>
        <w:autoSpaceDN w:val="0"/>
        <w:adjustRightInd w:val="0"/>
        <w:rPr>
          <w:rFonts w:ascii="Times New Roman" w:eastAsia="MS Mincho" w:hAnsi="Times New Roman" w:cs="Times New Roman"/>
          <w:kern w:val="0"/>
          <w:szCs w:val="24"/>
          <w:lang w:eastAsia="ja-JP"/>
        </w:rPr>
      </w:pPr>
      <w:r w:rsidRPr="00E12D2C">
        <w:rPr>
          <w:rFonts w:ascii="Times New Roman" w:eastAsia="MS Mincho" w:hAnsi="Times New Roman" w:cs="Times New Roman"/>
          <w:noProof/>
          <w:kern w:val="0"/>
          <w:szCs w:val="24"/>
          <w:lang w:val="en-US" w:eastAsia="en-US"/>
        </w:rPr>
        <w:drawing>
          <wp:inline distT="0" distB="0" distL="0" distR="0" wp14:anchorId="3A5A4199" wp14:editId="40882110">
            <wp:extent cx="5276088" cy="1304502"/>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6088" cy="1304502"/>
                    </a:xfrm>
                    <a:prstGeom prst="rect">
                      <a:avLst/>
                    </a:prstGeom>
                  </pic:spPr>
                </pic:pic>
              </a:graphicData>
            </a:graphic>
          </wp:inline>
        </w:drawing>
      </w:r>
    </w:p>
    <w:p w:rsidR="000741F8" w:rsidRPr="00D24A80" w:rsidRDefault="00DE420D" w:rsidP="00DE420D">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sidR="00346E73">
        <w:rPr>
          <w:rFonts w:ascii="Times New Roman" w:eastAsia="AdvTT182ff89e" w:hAnsi="Times New Roman" w:cs="Times New Roman"/>
          <w:b/>
          <w:kern w:val="0"/>
          <w:szCs w:val="24"/>
          <w:lang w:eastAsia="zh-HK"/>
        </w:rPr>
        <w:t>29</w:t>
      </w:r>
      <w:r w:rsidRPr="00D24A80">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Post-hoc sensitivity analyses for the </w:t>
      </w:r>
      <w:r w:rsidRPr="00D24A80">
        <w:rPr>
          <w:rFonts w:ascii="Times New Roman" w:eastAsia="AdvTT182ff89e" w:hAnsi="Times New Roman" w:cs="Times New Roman"/>
          <w:kern w:val="0"/>
          <w:szCs w:val="24"/>
          <w:lang w:eastAsia="zh-HK"/>
        </w:rPr>
        <w:t xml:space="preserve">effect of KT on </w:t>
      </w:r>
      <w:r>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sidRPr="009D3CA0">
        <w:rPr>
          <w:rFonts w:ascii="Times New Roman" w:eastAsia="AdvTT182ff89e" w:hAnsi="Times New Roman" w:cs="Times New Roman"/>
          <w:kern w:val="0"/>
          <w:szCs w:val="24"/>
          <w:lang w:eastAsia="zh-HK"/>
        </w:rPr>
        <w:t xml:space="preserve"> with </w:t>
      </w:r>
      <w:r w:rsidR="00541FCC">
        <w:rPr>
          <w:rFonts w:ascii="Times New Roman" w:eastAsia="AdvTT182ff89e" w:hAnsi="Times New Roman" w:cs="Times New Roman"/>
          <w:kern w:val="0"/>
          <w:szCs w:val="24"/>
          <w:lang w:eastAsia="zh-HK"/>
        </w:rPr>
        <w:t>chronic musculoskeletal diseases</w:t>
      </w:r>
    </w:p>
    <w:p w:rsidR="000741F8" w:rsidRPr="002F4CC0" w:rsidRDefault="000741F8">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Separate the analyses for concentric, isometric, and eccentric</w:t>
      </w:r>
      <w:r w:rsidR="00E12D2C">
        <w:rPr>
          <w:rFonts w:ascii="Times New Roman" w:eastAsia="AdvTT182ff89e" w:hAnsi="Times New Roman" w:cs="Times New Roman"/>
          <w:kern w:val="0"/>
          <w:szCs w:val="24"/>
          <w:lang w:eastAsia="zh-HK"/>
        </w:rPr>
        <w:t xml:space="preserve"> muscle strengths</w:t>
      </w:r>
    </w:p>
    <w:p w:rsidR="00DE420D" w:rsidRDefault="00DE420D" w:rsidP="00DE420D">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The order of </w:t>
      </w:r>
      <w:r>
        <w:rPr>
          <w:rFonts w:ascii="Times New Roman" w:eastAsia="AdvTT182ff89e" w:hAnsi="Times New Roman" w:cs="Times New Roman"/>
          <w:kern w:val="0"/>
          <w:szCs w:val="24"/>
          <w:lang w:eastAsia="zh-HK"/>
        </w:rPr>
        <w:t>outcome</w:t>
      </w:r>
      <w:r w:rsidRPr="00D24A80">
        <w:rPr>
          <w:rFonts w:ascii="Times New Roman" w:eastAsia="AdvTT182ff89e" w:hAnsi="Times New Roman" w:cs="Times New Roman"/>
          <w:kern w:val="0"/>
          <w:szCs w:val="24"/>
          <w:lang w:eastAsia="zh-HK"/>
        </w:rPr>
        <w:t xml:space="preserve"> from the top to the bottom (</w:t>
      </w:r>
      <w:r>
        <w:rPr>
          <w:rFonts w:ascii="Times New Roman" w:eastAsia="AdvTT182ff89e" w:hAnsi="Times New Roman" w:cs="Times New Roman"/>
          <w:kern w:val="0"/>
          <w:szCs w:val="24"/>
          <w:lang w:eastAsia="zh-HK"/>
        </w:rPr>
        <w:t>Concentric, isometric, and eccentric contraction</w:t>
      </w:r>
      <w:r w:rsidRPr="00D24A80">
        <w:rPr>
          <w:rFonts w:ascii="Times New Roman" w:eastAsia="AdvTT182ff89e" w:hAnsi="Times New Roman" w:cs="Times New Roman"/>
          <w:kern w:val="0"/>
          <w:szCs w:val="24"/>
          <w:lang w:eastAsia="zh-HK"/>
        </w:rPr>
        <w:t>)</w:t>
      </w: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E12D2C" w:rsidRDefault="00E12D2C" w:rsidP="00E12D2C">
      <w:pPr>
        <w:autoSpaceDE w:val="0"/>
        <w:autoSpaceDN w:val="0"/>
        <w:adjustRightInd w:val="0"/>
        <w:rPr>
          <w:rFonts w:ascii="Times New Roman" w:eastAsia="AdvTT182ff89e" w:hAnsi="Times New Roman" w:cs="Times New Roman"/>
          <w:kern w:val="0"/>
          <w:szCs w:val="24"/>
          <w:lang w:eastAsia="zh-HK"/>
        </w:rPr>
      </w:pPr>
    </w:p>
    <w:p w:rsidR="00802A45" w:rsidRDefault="00802A45" w:rsidP="00CB5101">
      <w:pPr>
        <w:autoSpaceDE w:val="0"/>
        <w:autoSpaceDN w:val="0"/>
        <w:adjustRightInd w:val="0"/>
        <w:rPr>
          <w:rFonts w:ascii="Times New Roman" w:eastAsia="MS Mincho" w:hAnsi="Times New Roman" w:cs="Times New Roman"/>
          <w:kern w:val="0"/>
          <w:szCs w:val="24"/>
          <w:lang w:eastAsia="ja-JP"/>
        </w:rPr>
      </w:pPr>
    </w:p>
    <w:p w:rsidR="00541FCC" w:rsidRDefault="00CF516E" w:rsidP="00CB5101">
      <w:pPr>
        <w:autoSpaceDE w:val="0"/>
        <w:autoSpaceDN w:val="0"/>
        <w:adjustRightInd w:val="0"/>
        <w:rPr>
          <w:rFonts w:ascii="Times New Roman" w:eastAsia="MS Mincho" w:hAnsi="Times New Roman" w:cs="Times New Roman"/>
          <w:kern w:val="0"/>
          <w:szCs w:val="24"/>
          <w:lang w:eastAsia="ja-JP"/>
        </w:rPr>
      </w:pPr>
      <w:r w:rsidRPr="00CF516E">
        <w:rPr>
          <w:rFonts w:ascii="Times New Roman" w:eastAsia="MS Mincho" w:hAnsi="Times New Roman" w:cs="Times New Roman"/>
          <w:noProof/>
          <w:kern w:val="0"/>
          <w:szCs w:val="24"/>
          <w:lang w:val="en-US" w:eastAsia="en-US"/>
        </w:rPr>
        <w:drawing>
          <wp:inline distT="0" distB="0" distL="0" distR="0" wp14:anchorId="52134FD8" wp14:editId="0CA184E7">
            <wp:extent cx="5276088" cy="1406144"/>
            <wp:effectExtent l="0" t="0" r="127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6088" cy="1406144"/>
                    </a:xfrm>
                    <a:prstGeom prst="rect">
                      <a:avLst/>
                    </a:prstGeom>
                  </pic:spPr>
                </pic:pic>
              </a:graphicData>
            </a:graphic>
          </wp:inline>
        </w:drawing>
      </w:r>
    </w:p>
    <w:p w:rsidR="00541FCC" w:rsidRDefault="00CF516E" w:rsidP="00CB5101">
      <w:pPr>
        <w:autoSpaceDE w:val="0"/>
        <w:autoSpaceDN w:val="0"/>
        <w:adjustRightInd w:val="0"/>
        <w:rPr>
          <w:rFonts w:ascii="Times New Roman" w:eastAsia="MS Mincho" w:hAnsi="Times New Roman" w:cs="Times New Roman"/>
          <w:kern w:val="0"/>
          <w:szCs w:val="24"/>
          <w:lang w:eastAsia="ja-JP"/>
        </w:rPr>
      </w:pPr>
      <w:r w:rsidRPr="00CF516E">
        <w:rPr>
          <w:rFonts w:ascii="Times New Roman" w:eastAsia="MS Mincho" w:hAnsi="Times New Roman" w:cs="Times New Roman"/>
          <w:noProof/>
          <w:kern w:val="0"/>
          <w:szCs w:val="24"/>
          <w:lang w:val="en-US" w:eastAsia="en-US"/>
        </w:rPr>
        <w:drawing>
          <wp:inline distT="0" distB="0" distL="0" distR="0" wp14:anchorId="47424EE0" wp14:editId="0CEA673B">
            <wp:extent cx="5276088" cy="1406144"/>
            <wp:effectExtent l="0" t="0" r="127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6088" cy="1406144"/>
                    </a:xfrm>
                    <a:prstGeom prst="rect">
                      <a:avLst/>
                    </a:prstGeom>
                  </pic:spPr>
                </pic:pic>
              </a:graphicData>
            </a:graphic>
          </wp:inline>
        </w:drawing>
      </w:r>
    </w:p>
    <w:p w:rsidR="00541FCC" w:rsidRDefault="00CF516E" w:rsidP="00CB5101">
      <w:pPr>
        <w:autoSpaceDE w:val="0"/>
        <w:autoSpaceDN w:val="0"/>
        <w:adjustRightInd w:val="0"/>
        <w:rPr>
          <w:rFonts w:ascii="Times New Roman" w:eastAsia="MS Mincho" w:hAnsi="Times New Roman" w:cs="Times New Roman"/>
          <w:kern w:val="0"/>
          <w:szCs w:val="24"/>
          <w:lang w:eastAsia="ja-JP"/>
        </w:rPr>
      </w:pPr>
      <w:r w:rsidRPr="00CF516E">
        <w:rPr>
          <w:rFonts w:ascii="Times New Roman" w:eastAsia="MS Mincho" w:hAnsi="Times New Roman" w:cs="Times New Roman"/>
          <w:noProof/>
          <w:kern w:val="0"/>
          <w:szCs w:val="24"/>
          <w:lang w:val="en-US" w:eastAsia="en-US"/>
        </w:rPr>
        <w:drawing>
          <wp:inline distT="0" distB="0" distL="0" distR="0" wp14:anchorId="137CB3AF" wp14:editId="09E8E3E0">
            <wp:extent cx="5276088" cy="1284754"/>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6088" cy="1284754"/>
                    </a:xfrm>
                    <a:prstGeom prst="rect">
                      <a:avLst/>
                    </a:prstGeom>
                  </pic:spPr>
                </pic:pic>
              </a:graphicData>
            </a:graphic>
          </wp:inline>
        </w:drawing>
      </w:r>
    </w:p>
    <w:p w:rsidR="00F64AAF" w:rsidRPr="00D24A80" w:rsidRDefault="00541FCC" w:rsidP="00541FCC">
      <w:pPr>
        <w:autoSpaceDE w:val="0"/>
        <w:autoSpaceDN w:val="0"/>
        <w:adjustRightInd w:val="0"/>
        <w:rPr>
          <w:rFonts w:ascii="Times New Roman" w:eastAsia="AdvTT182ff89e" w:hAnsi="Times New Roman" w:cs="Times New Roman"/>
          <w:kern w:val="0"/>
          <w:szCs w:val="24"/>
          <w:lang w:eastAsia="zh-HK"/>
        </w:rPr>
      </w:pPr>
      <w:r w:rsidRPr="00D24A80">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w:t>
      </w:r>
      <w:r w:rsidR="00346E73">
        <w:rPr>
          <w:rFonts w:ascii="Times New Roman" w:eastAsia="AdvTT182ff89e" w:hAnsi="Times New Roman" w:cs="Times New Roman"/>
          <w:b/>
          <w:kern w:val="0"/>
          <w:szCs w:val="24"/>
          <w:lang w:eastAsia="zh-HK"/>
        </w:rPr>
        <w:t>0</w:t>
      </w:r>
      <w:r w:rsidRPr="00D24A80">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Post-hoc sensitivity analyses for the </w:t>
      </w:r>
      <w:r w:rsidRPr="00D24A80">
        <w:rPr>
          <w:rFonts w:ascii="Times New Roman" w:eastAsia="AdvTT182ff89e" w:hAnsi="Times New Roman" w:cs="Times New Roman"/>
          <w:kern w:val="0"/>
          <w:szCs w:val="24"/>
          <w:lang w:eastAsia="zh-HK"/>
        </w:rPr>
        <w:t xml:space="preserve">effect of KT on </w:t>
      </w:r>
      <w:r>
        <w:rPr>
          <w:rFonts w:ascii="Times New Roman" w:eastAsia="AdvTT182ff89e" w:hAnsi="Times New Roman" w:cs="Times New Roman"/>
          <w:kern w:val="0"/>
          <w:szCs w:val="24"/>
          <w:lang w:eastAsia="zh-HK"/>
        </w:rPr>
        <w:t xml:space="preserve">lower limb </w:t>
      </w:r>
      <w:r w:rsidRPr="00D24A80">
        <w:rPr>
          <w:rFonts w:ascii="Times New Roman" w:eastAsia="AdvTT182ff89e" w:hAnsi="Times New Roman" w:cs="Times New Roman"/>
          <w:kern w:val="0"/>
          <w:szCs w:val="24"/>
          <w:lang w:eastAsia="zh-HK"/>
        </w:rPr>
        <w:t>muscle strength in population</w:t>
      </w:r>
      <w:r w:rsidRPr="009D3CA0">
        <w:rPr>
          <w:rFonts w:ascii="Times New Roman" w:eastAsia="AdvTT182ff89e" w:hAnsi="Times New Roman" w:cs="Times New Roman"/>
          <w:kern w:val="0"/>
          <w:szCs w:val="24"/>
          <w:lang w:eastAsia="zh-HK"/>
        </w:rPr>
        <w:t xml:space="preserve"> </w:t>
      </w:r>
      <w:r w:rsidR="002E396E">
        <w:rPr>
          <w:rFonts w:ascii="Times New Roman" w:eastAsia="AdvTT182ff89e" w:hAnsi="Times New Roman" w:cs="Times New Roman"/>
          <w:kern w:val="0"/>
          <w:szCs w:val="24"/>
          <w:lang w:eastAsia="zh-HK"/>
        </w:rPr>
        <w:t>under</w:t>
      </w:r>
      <w:r w:rsidRPr="009D3CA0">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post-operative</w:t>
      </w:r>
      <w:r w:rsidR="00EB11FD" w:rsidRPr="00EB11FD">
        <w:rPr>
          <w:rFonts w:ascii="Times New Roman" w:eastAsia="AdvTT182ff89e" w:hAnsi="Times New Roman" w:cs="Times New Roman"/>
          <w:kern w:val="0"/>
          <w:szCs w:val="24"/>
          <w:lang w:eastAsia="zh-HK"/>
        </w:rPr>
        <w:t xml:space="preserve"> </w:t>
      </w:r>
      <w:r w:rsidR="00EB11FD">
        <w:rPr>
          <w:rFonts w:ascii="Times New Roman" w:eastAsia="AdvTT182ff89e" w:hAnsi="Times New Roman" w:cs="Times New Roman"/>
          <w:kern w:val="0"/>
          <w:szCs w:val="24"/>
          <w:lang w:eastAsia="zh-HK"/>
        </w:rPr>
        <w:t>orthopaedic</w:t>
      </w:r>
      <w:r>
        <w:rPr>
          <w:rFonts w:ascii="Times New Roman" w:eastAsia="AdvTT182ff89e" w:hAnsi="Times New Roman" w:cs="Times New Roman"/>
          <w:kern w:val="0"/>
          <w:szCs w:val="24"/>
          <w:lang w:eastAsia="zh-HK"/>
        </w:rPr>
        <w:t xml:space="preserve"> conditions</w:t>
      </w:r>
    </w:p>
    <w:p w:rsidR="00F64AAF" w:rsidRPr="002F4CC0" w:rsidRDefault="00F64AAF" w:rsidP="00F64AAF">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Pr>
          <w:rFonts w:ascii="Times New Roman" w:eastAsia="AdvTT182ff89e" w:hAnsi="Times New Roman" w:cs="Times New Roman"/>
          <w:kern w:val="0"/>
          <w:szCs w:val="24"/>
          <w:lang w:eastAsia="zh-HK"/>
        </w:rPr>
        <w:t xml:space="preserve">Separate the analyses for concentric, isometric, and eccentric </w:t>
      </w:r>
      <w:r w:rsidR="00C2212C">
        <w:rPr>
          <w:rFonts w:ascii="Times New Roman" w:eastAsia="AdvTT182ff89e" w:hAnsi="Times New Roman" w:cs="Times New Roman"/>
          <w:kern w:val="0"/>
          <w:szCs w:val="24"/>
          <w:lang w:eastAsia="zh-HK"/>
        </w:rPr>
        <w:t xml:space="preserve">muscle strengths </w:t>
      </w:r>
    </w:p>
    <w:p w:rsidR="00541FCC" w:rsidRDefault="00541FCC" w:rsidP="00541FCC">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D24A80">
        <w:rPr>
          <w:rFonts w:ascii="Times New Roman" w:eastAsia="AdvTT182ff89e" w:hAnsi="Times New Roman" w:cs="Times New Roman"/>
          <w:kern w:val="0"/>
          <w:szCs w:val="24"/>
          <w:lang w:eastAsia="zh-HK"/>
        </w:rPr>
        <w:t xml:space="preserve">The order of </w:t>
      </w:r>
      <w:r>
        <w:rPr>
          <w:rFonts w:ascii="Times New Roman" w:eastAsia="AdvTT182ff89e" w:hAnsi="Times New Roman" w:cs="Times New Roman"/>
          <w:kern w:val="0"/>
          <w:szCs w:val="24"/>
          <w:lang w:eastAsia="zh-HK"/>
        </w:rPr>
        <w:t>outcome</w:t>
      </w:r>
      <w:r w:rsidRPr="00D24A80">
        <w:rPr>
          <w:rFonts w:ascii="Times New Roman" w:eastAsia="AdvTT182ff89e" w:hAnsi="Times New Roman" w:cs="Times New Roman"/>
          <w:kern w:val="0"/>
          <w:szCs w:val="24"/>
          <w:lang w:eastAsia="zh-HK"/>
        </w:rPr>
        <w:t xml:space="preserve"> from the top to the bottom (</w:t>
      </w:r>
      <w:r>
        <w:rPr>
          <w:rFonts w:ascii="Times New Roman" w:eastAsia="AdvTT182ff89e" w:hAnsi="Times New Roman" w:cs="Times New Roman"/>
          <w:kern w:val="0"/>
          <w:szCs w:val="24"/>
          <w:lang w:eastAsia="zh-HK"/>
        </w:rPr>
        <w:t>Concentric, isometric, and eccentric contraction</w:t>
      </w:r>
      <w:r w:rsidRPr="00D24A80">
        <w:rPr>
          <w:rFonts w:ascii="Times New Roman" w:eastAsia="AdvTT182ff89e" w:hAnsi="Times New Roman" w:cs="Times New Roman"/>
          <w:kern w:val="0"/>
          <w:szCs w:val="24"/>
          <w:lang w:eastAsia="zh-HK"/>
        </w:rPr>
        <w:t>)</w:t>
      </w:r>
    </w:p>
    <w:p w:rsidR="00CA6A1E" w:rsidRDefault="00CA6A1E"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5578B6" w:rsidRDefault="005578B6" w:rsidP="00CA6A1E">
      <w:pPr>
        <w:autoSpaceDE w:val="0"/>
        <w:autoSpaceDN w:val="0"/>
        <w:adjustRightInd w:val="0"/>
        <w:rPr>
          <w:rFonts w:ascii="Times New Roman" w:eastAsia="MS Mincho" w:hAnsi="Times New Roman" w:cs="Times New Roman"/>
          <w:kern w:val="0"/>
          <w:szCs w:val="24"/>
          <w:lang w:eastAsia="ja-JP"/>
        </w:rPr>
      </w:pPr>
    </w:p>
    <w:p w:rsidR="004F39EC" w:rsidRDefault="004F39EC" w:rsidP="00CA6A1E">
      <w:pPr>
        <w:autoSpaceDE w:val="0"/>
        <w:autoSpaceDN w:val="0"/>
        <w:adjustRightInd w:val="0"/>
        <w:rPr>
          <w:rFonts w:ascii="Times New Roman" w:eastAsia="MS Mincho" w:hAnsi="Times New Roman" w:cs="Times New Roman"/>
          <w:kern w:val="0"/>
          <w:szCs w:val="24"/>
          <w:lang w:eastAsia="ja-JP"/>
        </w:rPr>
      </w:pPr>
      <w:r w:rsidRPr="002556C7">
        <w:rPr>
          <w:noProof/>
          <w:lang w:val="en-US" w:eastAsia="en-US"/>
        </w:rPr>
        <w:drawing>
          <wp:inline distT="0" distB="0" distL="0" distR="0" wp14:anchorId="187BE6B3" wp14:editId="644E2CA1">
            <wp:extent cx="5276088" cy="2225427"/>
            <wp:effectExtent l="0" t="0" r="127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76088" cy="2225427"/>
                    </a:xfrm>
                    <a:prstGeom prst="rect">
                      <a:avLst/>
                    </a:prstGeom>
                  </pic:spPr>
                </pic:pic>
              </a:graphicData>
            </a:graphic>
          </wp:inline>
        </w:drawing>
      </w:r>
    </w:p>
    <w:p w:rsidR="004F39EC" w:rsidRPr="002F4CC0" w:rsidRDefault="004F39EC" w:rsidP="004F39EC">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31</w:t>
      </w:r>
      <w:r w:rsidRPr="004F39EC">
        <w:rPr>
          <w:rFonts w:ascii="Times New Roman" w:eastAsia="AdvTT182ff89e" w:hAnsi="Times New Roman" w:cs="Times New Roman"/>
          <w:b/>
          <w:kern w:val="0"/>
          <w:szCs w:val="24"/>
          <w:lang w:eastAsia="zh-HK"/>
        </w:rPr>
        <w:t xml:space="preserve"> </w:t>
      </w:r>
      <w:r w:rsidRPr="002F4CC0">
        <w:rPr>
          <w:rFonts w:ascii="Times New Roman" w:eastAsia="AdvTT182ff89e" w:hAnsi="Times New Roman" w:cs="Times New Roman"/>
          <w:kern w:val="0"/>
          <w:szCs w:val="24"/>
          <w:lang w:eastAsia="zh-HK"/>
        </w:rPr>
        <w:t>Post-hoc s</w:t>
      </w:r>
      <w:r w:rsidR="002E396E">
        <w:rPr>
          <w:rFonts w:ascii="Times New Roman" w:eastAsia="AdvTT182ff89e" w:hAnsi="Times New Roman" w:cs="Times New Roman"/>
          <w:kern w:val="0"/>
          <w:szCs w:val="24"/>
          <w:lang w:eastAsia="zh-HK"/>
        </w:rPr>
        <w:t>ubgroup</w:t>
      </w:r>
      <w:r w:rsidRPr="002F4CC0">
        <w:rPr>
          <w:rFonts w:ascii="Times New Roman" w:eastAsia="AdvTT182ff89e" w:hAnsi="Times New Roman" w:cs="Times New Roman"/>
          <w:kern w:val="0"/>
          <w:szCs w:val="24"/>
          <w:lang w:eastAsia="zh-HK"/>
        </w:rPr>
        <w:t xml:space="preserve"> analys</w:t>
      </w:r>
      <w:r w:rsidR="002E396E">
        <w:rPr>
          <w:rFonts w:ascii="Times New Roman" w:eastAsia="AdvTT182ff89e" w:hAnsi="Times New Roman" w:cs="Times New Roman"/>
          <w:kern w:val="0"/>
          <w:szCs w:val="24"/>
          <w:lang w:eastAsia="zh-HK"/>
        </w:rPr>
        <w:t>i</w:t>
      </w:r>
      <w:r w:rsidRPr="002F4CC0">
        <w:rPr>
          <w:rFonts w:ascii="Times New Roman" w:eastAsia="AdvTT182ff89e" w:hAnsi="Times New Roman" w:cs="Times New Roman"/>
          <w:kern w:val="0"/>
          <w:szCs w:val="24"/>
          <w:lang w:eastAsia="zh-HK"/>
        </w:rPr>
        <w:t>s for short-term effect of KT application on lower limb muscle strength in population with muscle fatigue</w:t>
      </w:r>
    </w:p>
    <w:p w:rsidR="004F39EC" w:rsidRPr="00074CBD" w:rsidRDefault="004F39EC" w:rsidP="00CA6A1E">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074CBD">
        <w:rPr>
          <w:rFonts w:ascii="Times New Roman" w:eastAsia="AdvTT182ff89e" w:hAnsi="Times New Roman" w:cs="Times New Roman"/>
          <w:kern w:val="0"/>
          <w:szCs w:val="24"/>
          <w:lang w:eastAsia="zh-HK"/>
        </w:rPr>
        <w:t>Separate the analyses for parallel and cross-over design</w:t>
      </w:r>
    </w:p>
    <w:p w:rsidR="004F39EC" w:rsidRDefault="004F39EC" w:rsidP="004F39EC">
      <w:pPr>
        <w:autoSpaceDE w:val="0"/>
        <w:autoSpaceDN w:val="0"/>
        <w:adjustRightInd w:val="0"/>
        <w:rPr>
          <w:rFonts w:ascii="Times New Roman" w:eastAsia="AdvTT182ff89e" w:hAnsi="Times New Roman" w:cs="Times New Roman"/>
          <w:kern w:val="0"/>
          <w:szCs w:val="24"/>
          <w:lang w:eastAsia="zh-HK"/>
        </w:rPr>
      </w:pPr>
    </w:p>
    <w:p w:rsidR="004B1296" w:rsidRDefault="004B1296" w:rsidP="004F39EC">
      <w:pPr>
        <w:autoSpaceDE w:val="0"/>
        <w:autoSpaceDN w:val="0"/>
        <w:adjustRightInd w:val="0"/>
        <w:rPr>
          <w:rFonts w:ascii="Times New Roman" w:eastAsia="AdvTT182ff89e" w:hAnsi="Times New Roman" w:cs="Times New Roman"/>
          <w:kern w:val="0"/>
          <w:szCs w:val="24"/>
          <w:lang w:eastAsia="zh-HK"/>
        </w:rPr>
      </w:pPr>
      <w:r w:rsidRPr="004B1296">
        <w:rPr>
          <w:rFonts w:ascii="Times New Roman" w:eastAsia="AdvTT182ff89e" w:hAnsi="Times New Roman" w:cs="Times New Roman"/>
          <w:noProof/>
          <w:kern w:val="0"/>
          <w:szCs w:val="24"/>
          <w:lang w:val="en-US" w:eastAsia="en-US"/>
        </w:rPr>
        <w:drawing>
          <wp:inline distT="0" distB="0" distL="0" distR="0" wp14:anchorId="27D5770A" wp14:editId="4914FAEC">
            <wp:extent cx="5276088" cy="3273451"/>
            <wp:effectExtent l="0" t="0" r="127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6088" cy="3273451"/>
                    </a:xfrm>
                    <a:prstGeom prst="rect">
                      <a:avLst/>
                    </a:prstGeom>
                  </pic:spPr>
                </pic:pic>
              </a:graphicData>
            </a:graphic>
          </wp:inline>
        </w:drawing>
      </w:r>
    </w:p>
    <w:p w:rsidR="004F39EC" w:rsidRPr="002F4CC0" w:rsidRDefault="004F39EC" w:rsidP="004F39EC">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32</w:t>
      </w:r>
      <w:r w:rsidRPr="004F39EC">
        <w:rPr>
          <w:rFonts w:ascii="Times New Roman" w:eastAsia="AdvTT182ff89e" w:hAnsi="Times New Roman" w:cs="Times New Roman"/>
          <w:b/>
          <w:kern w:val="0"/>
          <w:szCs w:val="24"/>
          <w:lang w:eastAsia="zh-HK"/>
        </w:rPr>
        <w:t xml:space="preserve"> </w:t>
      </w:r>
      <w:r w:rsidRPr="002F4CC0">
        <w:rPr>
          <w:rFonts w:ascii="Times New Roman" w:eastAsia="AdvTT182ff89e" w:hAnsi="Times New Roman" w:cs="Times New Roman"/>
          <w:kern w:val="0"/>
          <w:szCs w:val="24"/>
          <w:lang w:eastAsia="zh-HK"/>
        </w:rPr>
        <w:t xml:space="preserve">Post-hoc </w:t>
      </w:r>
      <w:r w:rsidR="002E396E" w:rsidRPr="00E25438">
        <w:rPr>
          <w:rFonts w:ascii="Times New Roman" w:eastAsia="AdvTT182ff89e" w:hAnsi="Times New Roman" w:cs="Times New Roman"/>
          <w:kern w:val="0"/>
          <w:szCs w:val="24"/>
          <w:lang w:eastAsia="zh-HK"/>
        </w:rPr>
        <w:t>s</w:t>
      </w:r>
      <w:r w:rsidR="002E396E">
        <w:rPr>
          <w:rFonts w:ascii="Times New Roman" w:eastAsia="AdvTT182ff89e" w:hAnsi="Times New Roman" w:cs="Times New Roman"/>
          <w:kern w:val="0"/>
          <w:szCs w:val="24"/>
          <w:lang w:eastAsia="zh-HK"/>
        </w:rPr>
        <w:t>ubgroup</w:t>
      </w:r>
      <w:r w:rsidRPr="002F4CC0">
        <w:rPr>
          <w:rFonts w:ascii="Times New Roman" w:eastAsia="AdvTT182ff89e" w:hAnsi="Times New Roman" w:cs="Times New Roman"/>
          <w:kern w:val="0"/>
          <w:szCs w:val="24"/>
          <w:lang w:eastAsia="zh-HK"/>
        </w:rPr>
        <w:t xml:space="preserve"> </w:t>
      </w:r>
      <w:r w:rsidR="002E396E" w:rsidRPr="00E25438">
        <w:rPr>
          <w:rFonts w:ascii="Times New Roman" w:eastAsia="AdvTT182ff89e" w:hAnsi="Times New Roman" w:cs="Times New Roman"/>
          <w:kern w:val="0"/>
          <w:szCs w:val="24"/>
          <w:lang w:eastAsia="zh-HK"/>
        </w:rPr>
        <w:t>analys</w:t>
      </w:r>
      <w:r w:rsidR="002E396E">
        <w:rPr>
          <w:rFonts w:ascii="Times New Roman" w:eastAsia="AdvTT182ff89e" w:hAnsi="Times New Roman" w:cs="Times New Roman"/>
          <w:kern w:val="0"/>
          <w:szCs w:val="24"/>
          <w:lang w:eastAsia="zh-HK"/>
        </w:rPr>
        <w:t>i</w:t>
      </w:r>
      <w:r w:rsidR="002E396E" w:rsidRPr="00E25438">
        <w:rPr>
          <w:rFonts w:ascii="Times New Roman" w:eastAsia="AdvTT182ff89e" w:hAnsi="Times New Roman" w:cs="Times New Roman"/>
          <w:kern w:val="0"/>
          <w:szCs w:val="24"/>
          <w:lang w:eastAsia="zh-HK"/>
        </w:rPr>
        <w:t>s</w:t>
      </w:r>
      <w:r w:rsidRPr="002F4CC0">
        <w:rPr>
          <w:rFonts w:ascii="Times New Roman" w:eastAsia="AdvTT182ff89e" w:hAnsi="Times New Roman" w:cs="Times New Roman"/>
          <w:kern w:val="0"/>
          <w:szCs w:val="24"/>
          <w:lang w:eastAsia="zh-HK"/>
        </w:rPr>
        <w:t xml:space="preserve"> for short-term effect of KT application on lower limb muscle strength in population with</w:t>
      </w:r>
      <w:r w:rsidR="00074CBD" w:rsidRPr="002F4CC0">
        <w:rPr>
          <w:rFonts w:ascii="Times New Roman" w:eastAsia="AdvTT182ff89e" w:hAnsi="Times New Roman" w:cs="Times New Roman"/>
          <w:kern w:val="0"/>
          <w:szCs w:val="24"/>
          <w:lang w:eastAsia="zh-HK"/>
        </w:rPr>
        <w:t>out disability</w:t>
      </w:r>
    </w:p>
    <w:p w:rsidR="004F39EC" w:rsidRPr="00074CBD" w:rsidRDefault="004F39EC" w:rsidP="004F39EC">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074CBD">
        <w:rPr>
          <w:rFonts w:ascii="Times New Roman" w:eastAsia="AdvTT182ff89e" w:hAnsi="Times New Roman" w:cs="Times New Roman"/>
          <w:kern w:val="0"/>
          <w:szCs w:val="24"/>
          <w:lang w:eastAsia="zh-HK"/>
        </w:rPr>
        <w:t>Separate the analyses for parallel and cross-over design</w:t>
      </w:r>
    </w:p>
    <w:p w:rsidR="004F39EC" w:rsidRDefault="004F39EC" w:rsidP="004F39EC">
      <w:pPr>
        <w:autoSpaceDE w:val="0"/>
        <w:autoSpaceDN w:val="0"/>
        <w:adjustRightInd w:val="0"/>
        <w:rPr>
          <w:rFonts w:ascii="Times New Roman" w:eastAsia="AdvTT182ff89e" w:hAnsi="Times New Roman" w:cs="Times New Roman"/>
          <w:kern w:val="0"/>
          <w:szCs w:val="24"/>
          <w:lang w:eastAsia="zh-HK"/>
        </w:rPr>
      </w:pP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p>
    <w:p w:rsidR="004B1296" w:rsidRDefault="004B1296" w:rsidP="004F39EC">
      <w:pPr>
        <w:autoSpaceDE w:val="0"/>
        <w:autoSpaceDN w:val="0"/>
        <w:adjustRightInd w:val="0"/>
        <w:rPr>
          <w:rFonts w:ascii="Times New Roman" w:eastAsia="AdvTT182ff89e" w:hAnsi="Times New Roman" w:cs="Times New Roman"/>
          <w:kern w:val="0"/>
          <w:szCs w:val="24"/>
          <w:lang w:eastAsia="zh-HK"/>
        </w:rPr>
      </w:pPr>
      <w:r w:rsidRPr="004B1296">
        <w:rPr>
          <w:rFonts w:ascii="Times New Roman" w:eastAsia="AdvTT182ff89e" w:hAnsi="Times New Roman" w:cs="Times New Roman"/>
          <w:noProof/>
          <w:kern w:val="0"/>
          <w:szCs w:val="24"/>
          <w:lang w:val="en-US" w:eastAsia="en-US"/>
        </w:rPr>
        <w:drawing>
          <wp:inline distT="0" distB="0" distL="0" distR="0" wp14:anchorId="1E045954" wp14:editId="5DF6EE3F">
            <wp:extent cx="5276088" cy="2459735"/>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6088" cy="2459735"/>
                    </a:xfrm>
                    <a:prstGeom prst="rect">
                      <a:avLst/>
                    </a:prstGeom>
                  </pic:spPr>
                </pic:pic>
              </a:graphicData>
            </a:graphic>
          </wp:inline>
        </w:drawing>
      </w:r>
    </w:p>
    <w:p w:rsidR="00074CBD" w:rsidRPr="00E25438" w:rsidRDefault="00074CBD" w:rsidP="00074CBD">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33</w:t>
      </w:r>
      <w:r w:rsidRPr="004F39EC">
        <w:rPr>
          <w:rFonts w:ascii="Times New Roman" w:eastAsia="AdvTT182ff89e" w:hAnsi="Times New Roman" w:cs="Times New Roman"/>
          <w:b/>
          <w:kern w:val="0"/>
          <w:szCs w:val="24"/>
          <w:lang w:eastAsia="zh-HK"/>
        </w:rPr>
        <w:t xml:space="preserve"> </w:t>
      </w:r>
      <w:r w:rsidRPr="00E25438">
        <w:rPr>
          <w:rFonts w:ascii="Times New Roman" w:eastAsia="AdvTT182ff89e" w:hAnsi="Times New Roman" w:cs="Times New Roman"/>
          <w:kern w:val="0"/>
          <w:szCs w:val="24"/>
          <w:lang w:eastAsia="zh-HK"/>
        </w:rPr>
        <w:t xml:space="preserve">Post-hoc </w:t>
      </w:r>
      <w:r w:rsidR="002E396E" w:rsidRPr="00E25438">
        <w:rPr>
          <w:rFonts w:ascii="Times New Roman" w:eastAsia="AdvTT182ff89e" w:hAnsi="Times New Roman" w:cs="Times New Roman"/>
          <w:kern w:val="0"/>
          <w:szCs w:val="24"/>
          <w:lang w:eastAsia="zh-HK"/>
        </w:rPr>
        <w:t>s</w:t>
      </w:r>
      <w:r w:rsidR="002E396E">
        <w:rPr>
          <w:rFonts w:ascii="Times New Roman" w:eastAsia="AdvTT182ff89e" w:hAnsi="Times New Roman" w:cs="Times New Roman"/>
          <w:kern w:val="0"/>
          <w:szCs w:val="24"/>
          <w:lang w:eastAsia="zh-HK"/>
        </w:rPr>
        <w:t>ubgroup</w:t>
      </w:r>
      <w:r w:rsidRPr="00E25438">
        <w:rPr>
          <w:rFonts w:ascii="Times New Roman" w:eastAsia="AdvTT182ff89e" w:hAnsi="Times New Roman" w:cs="Times New Roman"/>
          <w:kern w:val="0"/>
          <w:szCs w:val="24"/>
          <w:lang w:eastAsia="zh-HK"/>
        </w:rPr>
        <w:t xml:space="preserve"> </w:t>
      </w:r>
      <w:r w:rsidR="002E396E" w:rsidRPr="00E25438">
        <w:rPr>
          <w:rFonts w:ascii="Times New Roman" w:eastAsia="AdvTT182ff89e" w:hAnsi="Times New Roman" w:cs="Times New Roman"/>
          <w:kern w:val="0"/>
          <w:szCs w:val="24"/>
          <w:lang w:eastAsia="zh-HK"/>
        </w:rPr>
        <w:t>analys</w:t>
      </w:r>
      <w:r w:rsidR="002E396E">
        <w:rPr>
          <w:rFonts w:ascii="Times New Roman" w:eastAsia="AdvTT182ff89e" w:hAnsi="Times New Roman" w:cs="Times New Roman"/>
          <w:kern w:val="0"/>
          <w:szCs w:val="24"/>
          <w:lang w:eastAsia="zh-HK"/>
        </w:rPr>
        <w:t>i</w:t>
      </w:r>
      <w:r w:rsidR="002E396E" w:rsidRPr="00E25438">
        <w:rPr>
          <w:rFonts w:ascii="Times New Roman" w:eastAsia="AdvTT182ff89e" w:hAnsi="Times New Roman" w:cs="Times New Roman"/>
          <w:kern w:val="0"/>
          <w:szCs w:val="24"/>
          <w:lang w:eastAsia="zh-HK"/>
        </w:rPr>
        <w:t>s</w:t>
      </w:r>
      <w:r w:rsidRPr="00E25438">
        <w:rPr>
          <w:rFonts w:ascii="Times New Roman" w:eastAsia="AdvTT182ff89e" w:hAnsi="Times New Roman" w:cs="Times New Roman"/>
          <w:kern w:val="0"/>
          <w:szCs w:val="24"/>
          <w:lang w:eastAsia="zh-HK"/>
        </w:rPr>
        <w:t xml:space="preserve"> for </w:t>
      </w:r>
      <w:r>
        <w:rPr>
          <w:rFonts w:ascii="Times New Roman" w:eastAsia="AdvTT182ff89e" w:hAnsi="Times New Roman" w:cs="Times New Roman"/>
          <w:kern w:val="0"/>
          <w:szCs w:val="24"/>
          <w:lang w:eastAsia="zh-HK"/>
        </w:rPr>
        <w:t>long</w:t>
      </w:r>
      <w:r w:rsidRPr="00E25438">
        <w:rPr>
          <w:rFonts w:ascii="Times New Roman" w:eastAsia="AdvTT182ff89e" w:hAnsi="Times New Roman" w:cs="Times New Roman"/>
          <w:kern w:val="0"/>
          <w:szCs w:val="24"/>
          <w:lang w:eastAsia="zh-HK"/>
        </w:rPr>
        <w:t>-term effect of KT application on lower limb muscle strength in population without disability</w:t>
      </w:r>
    </w:p>
    <w:p w:rsidR="00074CBD" w:rsidRPr="00E25438" w:rsidRDefault="00074CBD" w:rsidP="00074CBD">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E25438">
        <w:rPr>
          <w:rFonts w:ascii="Times New Roman" w:eastAsia="AdvTT182ff89e" w:hAnsi="Times New Roman" w:cs="Times New Roman"/>
          <w:kern w:val="0"/>
          <w:szCs w:val="24"/>
          <w:lang w:eastAsia="zh-HK"/>
        </w:rPr>
        <w:t>Separate the analyses for parallel and cross-over design</w:t>
      </w: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r w:rsidRPr="002556C7">
        <w:rPr>
          <w:noProof/>
          <w:lang w:val="en-US" w:eastAsia="en-US"/>
        </w:rPr>
        <w:drawing>
          <wp:inline distT="0" distB="0" distL="0" distR="0" wp14:anchorId="21CAE918" wp14:editId="005CF7CB">
            <wp:extent cx="5276088" cy="1931747"/>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6088" cy="1931747"/>
                    </a:xfrm>
                    <a:prstGeom prst="rect">
                      <a:avLst/>
                    </a:prstGeom>
                  </pic:spPr>
                </pic:pic>
              </a:graphicData>
            </a:graphic>
          </wp:inline>
        </w:drawing>
      </w:r>
    </w:p>
    <w:p w:rsidR="00074CBD" w:rsidRPr="00E25438" w:rsidRDefault="00074CBD" w:rsidP="00074CBD">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34</w:t>
      </w:r>
      <w:r w:rsidRPr="004F39EC">
        <w:rPr>
          <w:rFonts w:ascii="Times New Roman" w:eastAsia="AdvTT182ff89e" w:hAnsi="Times New Roman" w:cs="Times New Roman"/>
          <w:b/>
          <w:kern w:val="0"/>
          <w:szCs w:val="24"/>
          <w:lang w:eastAsia="zh-HK"/>
        </w:rPr>
        <w:t xml:space="preserve"> </w:t>
      </w:r>
      <w:r w:rsidRPr="00E25438">
        <w:rPr>
          <w:rFonts w:ascii="Times New Roman" w:eastAsia="AdvTT182ff89e" w:hAnsi="Times New Roman" w:cs="Times New Roman"/>
          <w:kern w:val="0"/>
          <w:szCs w:val="24"/>
          <w:lang w:eastAsia="zh-HK"/>
        </w:rPr>
        <w:t xml:space="preserve">Post-hoc </w:t>
      </w:r>
      <w:r w:rsidR="002E396E" w:rsidRPr="00E25438">
        <w:rPr>
          <w:rFonts w:ascii="Times New Roman" w:eastAsia="AdvTT182ff89e" w:hAnsi="Times New Roman" w:cs="Times New Roman"/>
          <w:kern w:val="0"/>
          <w:szCs w:val="24"/>
          <w:lang w:eastAsia="zh-HK"/>
        </w:rPr>
        <w:t>s</w:t>
      </w:r>
      <w:r w:rsidR="002E396E">
        <w:rPr>
          <w:rFonts w:ascii="Times New Roman" w:eastAsia="AdvTT182ff89e" w:hAnsi="Times New Roman" w:cs="Times New Roman"/>
          <w:kern w:val="0"/>
          <w:szCs w:val="24"/>
          <w:lang w:eastAsia="zh-HK"/>
        </w:rPr>
        <w:t>ubgroup</w:t>
      </w:r>
      <w:r w:rsidRPr="00E25438">
        <w:rPr>
          <w:rFonts w:ascii="Times New Roman" w:eastAsia="AdvTT182ff89e" w:hAnsi="Times New Roman" w:cs="Times New Roman"/>
          <w:kern w:val="0"/>
          <w:szCs w:val="24"/>
          <w:lang w:eastAsia="zh-HK"/>
        </w:rPr>
        <w:t xml:space="preserve"> </w:t>
      </w:r>
      <w:r w:rsidR="002E396E" w:rsidRPr="00E25438">
        <w:rPr>
          <w:rFonts w:ascii="Times New Roman" w:eastAsia="AdvTT182ff89e" w:hAnsi="Times New Roman" w:cs="Times New Roman"/>
          <w:kern w:val="0"/>
          <w:szCs w:val="24"/>
          <w:lang w:eastAsia="zh-HK"/>
        </w:rPr>
        <w:t>analys</w:t>
      </w:r>
      <w:r w:rsidR="002E396E">
        <w:rPr>
          <w:rFonts w:ascii="Times New Roman" w:eastAsia="AdvTT182ff89e" w:hAnsi="Times New Roman" w:cs="Times New Roman"/>
          <w:kern w:val="0"/>
          <w:szCs w:val="24"/>
          <w:lang w:eastAsia="zh-HK"/>
        </w:rPr>
        <w:t>i</w:t>
      </w:r>
      <w:r w:rsidR="002E396E" w:rsidRPr="00E25438">
        <w:rPr>
          <w:rFonts w:ascii="Times New Roman" w:eastAsia="AdvTT182ff89e" w:hAnsi="Times New Roman" w:cs="Times New Roman"/>
          <w:kern w:val="0"/>
          <w:szCs w:val="24"/>
          <w:lang w:eastAsia="zh-HK"/>
        </w:rPr>
        <w:t>s</w:t>
      </w:r>
      <w:r w:rsidRPr="00E25438">
        <w:rPr>
          <w:rFonts w:ascii="Times New Roman" w:eastAsia="AdvTT182ff89e" w:hAnsi="Times New Roman" w:cs="Times New Roman"/>
          <w:kern w:val="0"/>
          <w:szCs w:val="24"/>
          <w:lang w:eastAsia="zh-HK"/>
        </w:rPr>
        <w:t xml:space="preserve"> for </w:t>
      </w:r>
      <w:r>
        <w:rPr>
          <w:rFonts w:ascii="Times New Roman" w:eastAsia="AdvTT182ff89e" w:hAnsi="Times New Roman" w:cs="Times New Roman"/>
          <w:kern w:val="0"/>
          <w:szCs w:val="24"/>
          <w:lang w:eastAsia="zh-HK"/>
        </w:rPr>
        <w:t>the</w:t>
      </w:r>
      <w:r w:rsidRPr="00E25438">
        <w:rPr>
          <w:rFonts w:ascii="Times New Roman" w:eastAsia="AdvTT182ff89e" w:hAnsi="Times New Roman" w:cs="Times New Roman"/>
          <w:kern w:val="0"/>
          <w:szCs w:val="24"/>
          <w:lang w:eastAsia="zh-HK"/>
        </w:rPr>
        <w:t xml:space="preserve"> effect of KT application on lower limb muscle strength in population </w:t>
      </w:r>
      <w:r>
        <w:rPr>
          <w:rFonts w:ascii="Times New Roman" w:eastAsia="AdvTT182ff89e" w:hAnsi="Times New Roman" w:cs="Times New Roman"/>
          <w:kern w:val="0"/>
          <w:szCs w:val="24"/>
          <w:lang w:eastAsia="zh-HK"/>
        </w:rPr>
        <w:t xml:space="preserve">under non-acute post-operative </w:t>
      </w:r>
      <w:r w:rsidR="00EE6BDD">
        <w:rPr>
          <w:rFonts w:ascii="Times New Roman" w:eastAsia="AdvTT182ff89e" w:hAnsi="Times New Roman" w:cs="Times New Roman"/>
          <w:kern w:val="0"/>
          <w:szCs w:val="24"/>
          <w:lang w:eastAsia="zh-HK"/>
        </w:rPr>
        <w:t xml:space="preserve">orthopaedic </w:t>
      </w:r>
      <w:r>
        <w:rPr>
          <w:rFonts w:ascii="Times New Roman" w:eastAsia="AdvTT182ff89e" w:hAnsi="Times New Roman" w:cs="Times New Roman"/>
          <w:kern w:val="0"/>
          <w:szCs w:val="24"/>
          <w:lang w:eastAsia="zh-HK"/>
        </w:rPr>
        <w:t>condition</w:t>
      </w:r>
    </w:p>
    <w:p w:rsidR="00074CBD" w:rsidRPr="00E25438" w:rsidRDefault="00074CBD" w:rsidP="00074CBD">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E25438">
        <w:rPr>
          <w:rFonts w:ascii="Times New Roman" w:eastAsia="AdvTT182ff89e" w:hAnsi="Times New Roman" w:cs="Times New Roman"/>
          <w:kern w:val="0"/>
          <w:szCs w:val="24"/>
          <w:lang w:eastAsia="zh-HK"/>
        </w:rPr>
        <w:t>Separate the analyses for parallel and cross-over design</w:t>
      </w:r>
    </w:p>
    <w:p w:rsidR="00074CBD" w:rsidRDefault="00074CBD"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70662D" w:rsidP="004F39EC">
      <w:pPr>
        <w:autoSpaceDE w:val="0"/>
        <w:autoSpaceDN w:val="0"/>
        <w:adjustRightInd w:val="0"/>
        <w:rPr>
          <w:rFonts w:ascii="Times New Roman" w:eastAsia="AdvTT182ff89e" w:hAnsi="Times New Roman" w:cs="Times New Roman"/>
          <w:kern w:val="0"/>
          <w:szCs w:val="24"/>
          <w:lang w:eastAsia="zh-HK"/>
        </w:rPr>
      </w:pPr>
      <w:r w:rsidRPr="0070662D">
        <w:rPr>
          <w:rFonts w:ascii="Times New Roman" w:eastAsia="AdvTT182ff89e" w:hAnsi="Times New Roman" w:cs="Times New Roman"/>
          <w:noProof/>
          <w:kern w:val="0"/>
          <w:szCs w:val="24"/>
          <w:lang w:val="en-US" w:eastAsia="en-US"/>
        </w:rPr>
        <w:drawing>
          <wp:inline distT="0" distB="0" distL="0" distR="0" wp14:anchorId="19289F2C" wp14:editId="1F749E1A">
            <wp:extent cx="5276088" cy="2015995"/>
            <wp:effectExtent l="0" t="0" r="127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6088" cy="2015995"/>
                    </a:xfrm>
                    <a:prstGeom prst="rect">
                      <a:avLst/>
                    </a:prstGeom>
                  </pic:spPr>
                </pic:pic>
              </a:graphicData>
            </a:graphic>
          </wp:inline>
        </w:drawing>
      </w:r>
    </w:p>
    <w:p w:rsidR="002E396E" w:rsidRPr="00E25438" w:rsidRDefault="002E396E" w:rsidP="002E396E">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35</w:t>
      </w:r>
      <w:r w:rsidRPr="004F39EC">
        <w:rPr>
          <w:rFonts w:ascii="Times New Roman" w:eastAsia="AdvTT182ff89e" w:hAnsi="Times New Roman" w:cs="Times New Roman"/>
          <w:b/>
          <w:kern w:val="0"/>
          <w:szCs w:val="24"/>
          <w:lang w:eastAsia="zh-HK"/>
        </w:rPr>
        <w:t xml:space="preserve"> </w:t>
      </w:r>
      <w:r w:rsidRPr="00E25438">
        <w:rPr>
          <w:rFonts w:ascii="Times New Roman" w:eastAsia="AdvTT182ff89e" w:hAnsi="Times New Roman" w:cs="Times New Roman"/>
          <w:kern w:val="0"/>
          <w:szCs w:val="24"/>
          <w:lang w:eastAsia="zh-HK"/>
        </w:rPr>
        <w:t>Post-hoc s</w:t>
      </w:r>
      <w:r>
        <w:rPr>
          <w:rFonts w:ascii="Times New Roman" w:eastAsia="AdvTT182ff89e" w:hAnsi="Times New Roman" w:cs="Times New Roman"/>
          <w:kern w:val="0"/>
          <w:szCs w:val="24"/>
          <w:lang w:eastAsia="zh-HK"/>
        </w:rPr>
        <w:t>ubgroup</w:t>
      </w:r>
      <w:r w:rsidRPr="00E25438">
        <w:rPr>
          <w:rFonts w:ascii="Times New Roman" w:eastAsia="AdvTT182ff89e" w:hAnsi="Times New Roman" w:cs="Times New Roman"/>
          <w:kern w:val="0"/>
          <w:szCs w:val="24"/>
          <w:lang w:eastAsia="zh-HK"/>
        </w:rPr>
        <w:t xml:space="preserve"> </w:t>
      </w:r>
      <w:r w:rsidR="000B0045" w:rsidRPr="00E25438">
        <w:rPr>
          <w:rFonts w:ascii="Times New Roman" w:eastAsia="AdvTT182ff89e" w:hAnsi="Times New Roman" w:cs="Times New Roman"/>
          <w:kern w:val="0"/>
          <w:szCs w:val="24"/>
          <w:lang w:eastAsia="zh-HK"/>
        </w:rPr>
        <w:t>analys</w:t>
      </w:r>
      <w:r w:rsidR="000B0045">
        <w:rPr>
          <w:rFonts w:ascii="Times New Roman" w:eastAsia="AdvTT182ff89e" w:hAnsi="Times New Roman" w:cs="Times New Roman"/>
          <w:kern w:val="0"/>
          <w:szCs w:val="24"/>
          <w:lang w:eastAsia="zh-HK"/>
        </w:rPr>
        <w:t>i</w:t>
      </w:r>
      <w:r w:rsidR="000B0045" w:rsidRPr="00E25438">
        <w:rPr>
          <w:rFonts w:ascii="Times New Roman" w:eastAsia="AdvTT182ff89e" w:hAnsi="Times New Roman" w:cs="Times New Roman"/>
          <w:kern w:val="0"/>
          <w:szCs w:val="24"/>
          <w:lang w:eastAsia="zh-HK"/>
        </w:rPr>
        <w:t>s</w:t>
      </w:r>
      <w:r w:rsidRPr="00E25438">
        <w:rPr>
          <w:rFonts w:ascii="Times New Roman" w:eastAsia="AdvTT182ff89e" w:hAnsi="Times New Roman" w:cs="Times New Roman"/>
          <w:kern w:val="0"/>
          <w:szCs w:val="24"/>
          <w:lang w:eastAsia="zh-HK"/>
        </w:rPr>
        <w:t xml:space="preserve"> for </w:t>
      </w:r>
      <w:r>
        <w:rPr>
          <w:rFonts w:ascii="Times New Roman" w:eastAsia="AdvTT182ff89e" w:hAnsi="Times New Roman" w:cs="Times New Roman"/>
          <w:kern w:val="0"/>
          <w:szCs w:val="24"/>
          <w:lang w:eastAsia="zh-HK"/>
        </w:rPr>
        <w:t>the</w:t>
      </w:r>
      <w:r w:rsidRPr="00E25438">
        <w:rPr>
          <w:rFonts w:ascii="Times New Roman" w:eastAsia="AdvTT182ff89e" w:hAnsi="Times New Roman" w:cs="Times New Roman"/>
          <w:kern w:val="0"/>
          <w:szCs w:val="24"/>
          <w:lang w:eastAsia="zh-HK"/>
        </w:rPr>
        <w:t xml:space="preserve"> effect of KT application on </w:t>
      </w:r>
      <w:r>
        <w:rPr>
          <w:rFonts w:ascii="Times New Roman" w:eastAsia="AdvTT182ff89e" w:hAnsi="Times New Roman" w:cs="Times New Roman"/>
          <w:kern w:val="0"/>
          <w:szCs w:val="24"/>
          <w:lang w:eastAsia="zh-HK"/>
        </w:rPr>
        <w:t>vertical jump test</w:t>
      </w:r>
      <w:r w:rsidRPr="00E25438">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result </w:t>
      </w:r>
      <w:r w:rsidRPr="00E25438">
        <w:rPr>
          <w:rFonts w:ascii="Times New Roman" w:eastAsia="AdvTT182ff89e" w:hAnsi="Times New Roman" w:cs="Times New Roman"/>
          <w:kern w:val="0"/>
          <w:szCs w:val="24"/>
          <w:lang w:eastAsia="zh-HK"/>
        </w:rPr>
        <w:t xml:space="preserve">in population </w:t>
      </w:r>
      <w:r w:rsidR="000B0045">
        <w:rPr>
          <w:rFonts w:ascii="Times New Roman" w:eastAsia="AdvTT182ff89e" w:hAnsi="Times New Roman" w:cs="Times New Roman"/>
          <w:kern w:val="0"/>
          <w:szCs w:val="24"/>
          <w:lang w:eastAsia="zh-HK"/>
        </w:rPr>
        <w:t>with muscle fatigue</w:t>
      </w:r>
    </w:p>
    <w:p w:rsidR="002E396E" w:rsidRPr="00E25438" w:rsidRDefault="002E396E" w:rsidP="002E396E">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E25438">
        <w:rPr>
          <w:rFonts w:ascii="Times New Roman" w:eastAsia="AdvTT182ff89e" w:hAnsi="Times New Roman" w:cs="Times New Roman"/>
          <w:kern w:val="0"/>
          <w:szCs w:val="24"/>
          <w:lang w:eastAsia="zh-HK"/>
        </w:rPr>
        <w:t>Separate the analyses for parallel and cross-over design</w:t>
      </w: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2E396E" w:rsidP="004F39EC">
      <w:pPr>
        <w:autoSpaceDE w:val="0"/>
        <w:autoSpaceDN w:val="0"/>
        <w:adjustRightInd w:val="0"/>
        <w:rPr>
          <w:rFonts w:ascii="Times New Roman" w:eastAsia="AdvTT182ff89e" w:hAnsi="Times New Roman" w:cs="Times New Roman"/>
          <w:kern w:val="0"/>
          <w:szCs w:val="24"/>
          <w:lang w:eastAsia="zh-HK"/>
        </w:rPr>
      </w:pPr>
    </w:p>
    <w:p w:rsidR="002E396E" w:rsidRDefault="00BF33BA" w:rsidP="004F39EC">
      <w:pPr>
        <w:autoSpaceDE w:val="0"/>
        <w:autoSpaceDN w:val="0"/>
        <w:adjustRightInd w:val="0"/>
        <w:rPr>
          <w:rFonts w:ascii="Times New Roman" w:eastAsia="AdvTT182ff89e" w:hAnsi="Times New Roman" w:cs="Times New Roman"/>
          <w:kern w:val="0"/>
          <w:szCs w:val="24"/>
          <w:lang w:eastAsia="zh-HK"/>
        </w:rPr>
      </w:pPr>
      <w:r w:rsidRPr="00BF33BA">
        <w:rPr>
          <w:rFonts w:ascii="Times New Roman" w:eastAsia="AdvTT182ff89e" w:hAnsi="Times New Roman" w:cs="Times New Roman"/>
          <w:noProof/>
          <w:kern w:val="0"/>
          <w:szCs w:val="24"/>
          <w:lang w:val="en-US" w:eastAsia="en-US"/>
        </w:rPr>
        <w:drawing>
          <wp:inline distT="0" distB="0" distL="0" distR="0" wp14:anchorId="48BB4120" wp14:editId="76675F8E">
            <wp:extent cx="5276088" cy="2437664"/>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6088" cy="2437664"/>
                    </a:xfrm>
                    <a:prstGeom prst="rect">
                      <a:avLst/>
                    </a:prstGeom>
                  </pic:spPr>
                </pic:pic>
              </a:graphicData>
            </a:graphic>
          </wp:inline>
        </w:drawing>
      </w:r>
    </w:p>
    <w:p w:rsidR="000B0045" w:rsidRPr="00E25438" w:rsidRDefault="000B0045" w:rsidP="000B0045">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36</w:t>
      </w:r>
      <w:r w:rsidRPr="004F39EC">
        <w:rPr>
          <w:rFonts w:ascii="Times New Roman" w:eastAsia="AdvTT182ff89e" w:hAnsi="Times New Roman" w:cs="Times New Roman"/>
          <w:b/>
          <w:kern w:val="0"/>
          <w:szCs w:val="24"/>
          <w:lang w:eastAsia="zh-HK"/>
        </w:rPr>
        <w:t xml:space="preserve"> </w:t>
      </w:r>
      <w:r w:rsidRPr="00E25438">
        <w:rPr>
          <w:rFonts w:ascii="Times New Roman" w:eastAsia="AdvTT182ff89e" w:hAnsi="Times New Roman" w:cs="Times New Roman"/>
          <w:kern w:val="0"/>
          <w:szCs w:val="24"/>
          <w:lang w:eastAsia="zh-HK"/>
        </w:rPr>
        <w:t>Post-hoc s</w:t>
      </w:r>
      <w:r>
        <w:rPr>
          <w:rFonts w:ascii="Times New Roman" w:eastAsia="AdvTT182ff89e" w:hAnsi="Times New Roman" w:cs="Times New Roman"/>
          <w:kern w:val="0"/>
          <w:szCs w:val="24"/>
          <w:lang w:eastAsia="zh-HK"/>
        </w:rPr>
        <w:t>ubgroup</w:t>
      </w:r>
      <w:r w:rsidRPr="00E25438">
        <w:rPr>
          <w:rFonts w:ascii="Times New Roman" w:eastAsia="AdvTT182ff89e" w:hAnsi="Times New Roman" w:cs="Times New Roman"/>
          <w:kern w:val="0"/>
          <w:szCs w:val="24"/>
          <w:lang w:eastAsia="zh-HK"/>
        </w:rPr>
        <w:t xml:space="preserve"> analys</w:t>
      </w:r>
      <w:r>
        <w:rPr>
          <w:rFonts w:ascii="Times New Roman" w:eastAsia="AdvTT182ff89e" w:hAnsi="Times New Roman" w:cs="Times New Roman"/>
          <w:kern w:val="0"/>
          <w:szCs w:val="24"/>
          <w:lang w:eastAsia="zh-HK"/>
        </w:rPr>
        <w:t>i</w:t>
      </w:r>
      <w:r w:rsidRPr="00E25438">
        <w:rPr>
          <w:rFonts w:ascii="Times New Roman" w:eastAsia="AdvTT182ff89e" w:hAnsi="Times New Roman" w:cs="Times New Roman"/>
          <w:kern w:val="0"/>
          <w:szCs w:val="24"/>
          <w:lang w:eastAsia="zh-HK"/>
        </w:rPr>
        <w:t xml:space="preserve">s for </w:t>
      </w:r>
      <w:r>
        <w:rPr>
          <w:rFonts w:ascii="Times New Roman" w:eastAsia="AdvTT182ff89e" w:hAnsi="Times New Roman" w:cs="Times New Roman"/>
          <w:kern w:val="0"/>
          <w:szCs w:val="24"/>
          <w:lang w:eastAsia="zh-HK"/>
        </w:rPr>
        <w:t>the short-term</w:t>
      </w:r>
      <w:r w:rsidRPr="00E25438">
        <w:rPr>
          <w:rFonts w:ascii="Times New Roman" w:eastAsia="AdvTT182ff89e" w:hAnsi="Times New Roman" w:cs="Times New Roman"/>
          <w:kern w:val="0"/>
          <w:szCs w:val="24"/>
          <w:lang w:eastAsia="zh-HK"/>
        </w:rPr>
        <w:t xml:space="preserve"> effect of KT application on </w:t>
      </w:r>
      <w:r>
        <w:rPr>
          <w:rFonts w:ascii="Times New Roman" w:eastAsia="AdvTT182ff89e" w:hAnsi="Times New Roman" w:cs="Times New Roman"/>
          <w:kern w:val="0"/>
          <w:szCs w:val="24"/>
          <w:lang w:eastAsia="zh-HK"/>
        </w:rPr>
        <w:t>vertical jump test</w:t>
      </w:r>
      <w:r w:rsidRPr="00E25438">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result </w:t>
      </w:r>
      <w:r w:rsidRPr="00E25438">
        <w:rPr>
          <w:rFonts w:ascii="Times New Roman" w:eastAsia="AdvTT182ff89e" w:hAnsi="Times New Roman" w:cs="Times New Roman"/>
          <w:kern w:val="0"/>
          <w:szCs w:val="24"/>
          <w:lang w:eastAsia="zh-HK"/>
        </w:rPr>
        <w:t xml:space="preserve">in population </w:t>
      </w:r>
      <w:r>
        <w:rPr>
          <w:rFonts w:ascii="Times New Roman" w:eastAsia="AdvTT182ff89e" w:hAnsi="Times New Roman" w:cs="Times New Roman"/>
          <w:kern w:val="0"/>
          <w:szCs w:val="24"/>
          <w:lang w:eastAsia="zh-HK"/>
        </w:rPr>
        <w:t>without disability</w:t>
      </w:r>
    </w:p>
    <w:p w:rsidR="000B0045" w:rsidRPr="00E25438" w:rsidRDefault="000B0045" w:rsidP="000B0045">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E25438">
        <w:rPr>
          <w:rFonts w:ascii="Times New Roman" w:eastAsia="AdvTT182ff89e" w:hAnsi="Times New Roman" w:cs="Times New Roman"/>
          <w:kern w:val="0"/>
          <w:szCs w:val="24"/>
          <w:lang w:eastAsia="zh-HK"/>
        </w:rPr>
        <w:t>Separate the analyses for parallel and cross-over design</w:t>
      </w: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p>
    <w:p w:rsidR="000B0045" w:rsidRDefault="000B0045" w:rsidP="004F39EC">
      <w:pPr>
        <w:autoSpaceDE w:val="0"/>
        <w:autoSpaceDN w:val="0"/>
        <w:adjustRightInd w:val="0"/>
        <w:rPr>
          <w:rFonts w:ascii="Times New Roman" w:eastAsia="AdvTT182ff89e" w:hAnsi="Times New Roman" w:cs="Times New Roman"/>
          <w:kern w:val="0"/>
          <w:szCs w:val="24"/>
          <w:lang w:eastAsia="zh-HK"/>
        </w:rPr>
      </w:pPr>
      <w:r w:rsidRPr="000B0045">
        <w:rPr>
          <w:rFonts w:ascii="Times New Roman" w:eastAsia="AdvTT182ff89e" w:hAnsi="Times New Roman" w:cs="Times New Roman"/>
          <w:noProof/>
          <w:kern w:val="0"/>
          <w:szCs w:val="24"/>
          <w:lang w:val="en-US" w:eastAsia="en-US"/>
        </w:rPr>
        <w:drawing>
          <wp:inline distT="0" distB="0" distL="0" distR="0" wp14:anchorId="77C50D8B" wp14:editId="482C1CB7">
            <wp:extent cx="5276088" cy="1951525"/>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6088" cy="1951525"/>
                    </a:xfrm>
                    <a:prstGeom prst="rect">
                      <a:avLst/>
                    </a:prstGeom>
                  </pic:spPr>
                </pic:pic>
              </a:graphicData>
            </a:graphic>
          </wp:inline>
        </w:drawing>
      </w:r>
    </w:p>
    <w:p w:rsidR="000B0045" w:rsidRPr="00E25438" w:rsidRDefault="000B0045" w:rsidP="000B0045">
      <w:pPr>
        <w:autoSpaceDE w:val="0"/>
        <w:autoSpaceDN w:val="0"/>
        <w:adjustRightInd w:val="0"/>
        <w:rPr>
          <w:rFonts w:ascii="Times New Roman" w:eastAsia="AdvTT182ff89e" w:hAnsi="Times New Roman" w:cs="Times New Roman"/>
          <w:kern w:val="0"/>
          <w:szCs w:val="24"/>
          <w:lang w:eastAsia="zh-HK"/>
        </w:rPr>
      </w:pPr>
      <w:r w:rsidRPr="004F39EC">
        <w:rPr>
          <w:rFonts w:ascii="Times New Roman" w:eastAsia="AdvTT182ff89e" w:hAnsi="Times New Roman" w:cs="Times New Roman"/>
          <w:b/>
          <w:kern w:val="0"/>
          <w:szCs w:val="24"/>
          <w:lang w:eastAsia="zh-HK"/>
        </w:rPr>
        <w:t xml:space="preserve">Figure </w:t>
      </w:r>
      <w:r w:rsidR="00B14FC6">
        <w:rPr>
          <w:rFonts w:ascii="Times New Roman" w:eastAsia="AdvTT182ff89e" w:hAnsi="Times New Roman" w:cs="Times New Roman"/>
          <w:b/>
          <w:kern w:val="0"/>
          <w:szCs w:val="24"/>
          <w:lang w:eastAsia="zh-HK"/>
        </w:rPr>
        <w:t>S</w:t>
      </w:r>
      <w:r>
        <w:rPr>
          <w:rFonts w:ascii="Times New Roman" w:eastAsia="AdvTT182ff89e" w:hAnsi="Times New Roman" w:cs="Times New Roman"/>
          <w:b/>
          <w:kern w:val="0"/>
          <w:szCs w:val="24"/>
          <w:lang w:eastAsia="zh-HK"/>
        </w:rPr>
        <w:t>37</w:t>
      </w:r>
      <w:r w:rsidRPr="004F39EC">
        <w:rPr>
          <w:rFonts w:ascii="Times New Roman" w:eastAsia="AdvTT182ff89e" w:hAnsi="Times New Roman" w:cs="Times New Roman"/>
          <w:b/>
          <w:kern w:val="0"/>
          <w:szCs w:val="24"/>
          <w:lang w:eastAsia="zh-HK"/>
        </w:rPr>
        <w:t xml:space="preserve"> </w:t>
      </w:r>
      <w:r w:rsidRPr="00E25438">
        <w:rPr>
          <w:rFonts w:ascii="Times New Roman" w:eastAsia="AdvTT182ff89e" w:hAnsi="Times New Roman" w:cs="Times New Roman"/>
          <w:kern w:val="0"/>
          <w:szCs w:val="24"/>
          <w:lang w:eastAsia="zh-HK"/>
        </w:rPr>
        <w:t>Post-hoc s</w:t>
      </w:r>
      <w:r>
        <w:rPr>
          <w:rFonts w:ascii="Times New Roman" w:eastAsia="AdvTT182ff89e" w:hAnsi="Times New Roman" w:cs="Times New Roman"/>
          <w:kern w:val="0"/>
          <w:szCs w:val="24"/>
          <w:lang w:eastAsia="zh-HK"/>
        </w:rPr>
        <w:t>ubgroup</w:t>
      </w:r>
      <w:r w:rsidRPr="00E25438">
        <w:rPr>
          <w:rFonts w:ascii="Times New Roman" w:eastAsia="AdvTT182ff89e" w:hAnsi="Times New Roman" w:cs="Times New Roman"/>
          <w:kern w:val="0"/>
          <w:szCs w:val="24"/>
          <w:lang w:eastAsia="zh-HK"/>
        </w:rPr>
        <w:t xml:space="preserve"> analys</w:t>
      </w:r>
      <w:r>
        <w:rPr>
          <w:rFonts w:ascii="Times New Roman" w:eastAsia="AdvTT182ff89e" w:hAnsi="Times New Roman" w:cs="Times New Roman"/>
          <w:kern w:val="0"/>
          <w:szCs w:val="24"/>
          <w:lang w:eastAsia="zh-HK"/>
        </w:rPr>
        <w:t>i</w:t>
      </w:r>
      <w:r w:rsidRPr="00E25438">
        <w:rPr>
          <w:rFonts w:ascii="Times New Roman" w:eastAsia="AdvTT182ff89e" w:hAnsi="Times New Roman" w:cs="Times New Roman"/>
          <w:kern w:val="0"/>
          <w:szCs w:val="24"/>
          <w:lang w:eastAsia="zh-HK"/>
        </w:rPr>
        <w:t xml:space="preserve">s for </w:t>
      </w:r>
      <w:r>
        <w:rPr>
          <w:rFonts w:ascii="Times New Roman" w:eastAsia="AdvTT182ff89e" w:hAnsi="Times New Roman" w:cs="Times New Roman"/>
          <w:kern w:val="0"/>
          <w:szCs w:val="24"/>
          <w:lang w:eastAsia="zh-HK"/>
        </w:rPr>
        <w:t>the long-term</w:t>
      </w:r>
      <w:r w:rsidRPr="00E25438">
        <w:rPr>
          <w:rFonts w:ascii="Times New Roman" w:eastAsia="AdvTT182ff89e" w:hAnsi="Times New Roman" w:cs="Times New Roman"/>
          <w:kern w:val="0"/>
          <w:szCs w:val="24"/>
          <w:lang w:eastAsia="zh-HK"/>
        </w:rPr>
        <w:t xml:space="preserve"> effect of KT application on </w:t>
      </w:r>
      <w:r>
        <w:rPr>
          <w:rFonts w:ascii="Times New Roman" w:eastAsia="AdvTT182ff89e" w:hAnsi="Times New Roman" w:cs="Times New Roman"/>
          <w:kern w:val="0"/>
          <w:szCs w:val="24"/>
          <w:lang w:eastAsia="zh-HK"/>
        </w:rPr>
        <w:t>vertical jump test</w:t>
      </w:r>
      <w:r w:rsidRPr="00E25438">
        <w:rPr>
          <w:rFonts w:ascii="Times New Roman" w:eastAsia="AdvTT182ff89e" w:hAnsi="Times New Roman" w:cs="Times New Roman"/>
          <w:kern w:val="0"/>
          <w:szCs w:val="24"/>
          <w:lang w:eastAsia="zh-HK"/>
        </w:rPr>
        <w:t xml:space="preserve"> </w:t>
      </w:r>
      <w:r>
        <w:rPr>
          <w:rFonts w:ascii="Times New Roman" w:eastAsia="AdvTT182ff89e" w:hAnsi="Times New Roman" w:cs="Times New Roman"/>
          <w:kern w:val="0"/>
          <w:szCs w:val="24"/>
          <w:lang w:eastAsia="zh-HK"/>
        </w:rPr>
        <w:t xml:space="preserve">result </w:t>
      </w:r>
      <w:r w:rsidRPr="00E25438">
        <w:rPr>
          <w:rFonts w:ascii="Times New Roman" w:eastAsia="AdvTT182ff89e" w:hAnsi="Times New Roman" w:cs="Times New Roman"/>
          <w:kern w:val="0"/>
          <w:szCs w:val="24"/>
          <w:lang w:eastAsia="zh-HK"/>
        </w:rPr>
        <w:t xml:space="preserve">in population </w:t>
      </w:r>
      <w:r>
        <w:rPr>
          <w:rFonts w:ascii="Times New Roman" w:eastAsia="AdvTT182ff89e" w:hAnsi="Times New Roman" w:cs="Times New Roman"/>
          <w:kern w:val="0"/>
          <w:szCs w:val="24"/>
          <w:lang w:eastAsia="zh-HK"/>
        </w:rPr>
        <w:t>without disability</w:t>
      </w:r>
    </w:p>
    <w:p w:rsidR="000B0045" w:rsidRPr="00E25438" w:rsidRDefault="000B0045" w:rsidP="000B0045">
      <w:pPr>
        <w:pStyle w:val="ListParagraph"/>
        <w:numPr>
          <w:ilvl w:val="0"/>
          <w:numId w:val="20"/>
        </w:numPr>
        <w:autoSpaceDE w:val="0"/>
        <w:autoSpaceDN w:val="0"/>
        <w:adjustRightInd w:val="0"/>
        <w:ind w:leftChars="0"/>
        <w:rPr>
          <w:rFonts w:ascii="Times New Roman" w:eastAsia="AdvTT182ff89e" w:hAnsi="Times New Roman" w:cs="Times New Roman"/>
          <w:kern w:val="0"/>
          <w:szCs w:val="24"/>
          <w:lang w:eastAsia="zh-HK"/>
        </w:rPr>
      </w:pPr>
      <w:r w:rsidRPr="00E25438">
        <w:rPr>
          <w:rFonts w:ascii="Times New Roman" w:eastAsia="AdvTT182ff89e" w:hAnsi="Times New Roman" w:cs="Times New Roman"/>
          <w:kern w:val="0"/>
          <w:szCs w:val="24"/>
          <w:lang w:eastAsia="zh-HK"/>
        </w:rPr>
        <w:t>Separate the analyses for parallel and cross-over design</w:t>
      </w:r>
    </w:p>
    <w:p w:rsidR="0066703F" w:rsidRPr="002F4CC0" w:rsidRDefault="0066703F" w:rsidP="002F4CC0">
      <w:pPr>
        <w:autoSpaceDE w:val="0"/>
        <w:autoSpaceDN w:val="0"/>
        <w:adjustRightInd w:val="0"/>
        <w:rPr>
          <w:rFonts w:ascii="Times New Roman" w:eastAsia="AdvTT182ff89e" w:hAnsi="Times New Roman" w:cs="Times New Roman"/>
          <w:kern w:val="0"/>
          <w:szCs w:val="24"/>
          <w:lang w:eastAsia="zh-HK"/>
        </w:rPr>
        <w:sectPr w:rsidR="0066703F" w:rsidRPr="002F4CC0" w:rsidSect="000B01BE">
          <w:footerReference w:type="default" r:id="rId66"/>
          <w:pgSz w:w="11906" w:h="16838"/>
          <w:pgMar w:top="1411" w:right="1411" w:bottom="1411" w:left="1411" w:header="850" w:footer="994" w:gutter="0"/>
          <w:lnNumType w:countBy="1" w:restart="continuous"/>
          <w:cols w:space="425"/>
          <w:docGrid w:type="lines" w:linePitch="360"/>
        </w:sectPr>
      </w:pPr>
    </w:p>
    <w:tbl>
      <w:tblPr>
        <w:tblStyle w:val="TableGrid"/>
        <w:tblpPr w:leftFromText="180" w:rightFromText="180" w:tblpY="462"/>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trHeight w:val="263"/>
        </w:trPr>
        <w:tc>
          <w:tcPr>
            <w:tcW w:w="1555"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 (Fatigue protocol)</w:t>
            </w:r>
          </w:p>
        </w:tc>
        <w:tc>
          <w:tcPr>
            <w:tcW w:w="1559"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Study design (washout period)</w:t>
            </w:r>
          </w:p>
        </w:tc>
        <w:tc>
          <w:tcPr>
            <w:tcW w:w="127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top w:val="single" w:sz="4" w:space="0" w:color="auto"/>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top w:val="single" w:sz="4" w:space="0" w:color="auto"/>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1100"/>
        </w:trPr>
        <w:tc>
          <w:tcPr>
            <w:tcW w:w="1555"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Ahn</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2015</w:t>
            </w:r>
            <w:r w:rsidR="000966BD" w:rsidRPr="000966BD">
              <w:rPr>
                <w:rFonts w:ascii="Times New Roman" w:eastAsia="PMingLiU" w:hAnsi="Times New Roman" w:cs="Times New Roman"/>
                <w:color w:val="000000"/>
                <w:kern w:val="0"/>
                <w:sz w:val="16"/>
                <w:szCs w:val="16"/>
                <w:vertAlign w:val="superscript"/>
              </w:rPr>
              <w:t>11</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(Isometric exercise)</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(15)</w:t>
            </w:r>
            <w:r w:rsidRPr="000C5FA2">
              <w:rPr>
                <w:rFonts w:ascii="Times New Roman" w:eastAsia="PMingLiU" w:hAnsi="Times New Roman" w:cs="Times New Roman"/>
                <w:color w:val="000000"/>
                <w:kern w:val="0"/>
                <w:sz w:val="16"/>
                <w:szCs w:val="16"/>
              </w:rPr>
              <w:br/>
              <w:t>PT (15)</w:t>
            </w:r>
            <w:r w:rsidRPr="000C5FA2">
              <w:rPr>
                <w:rFonts w:ascii="Times New Roman" w:eastAsia="PMingLiU" w:hAnsi="Times New Roman" w:cs="Times New Roman"/>
                <w:color w:val="000000"/>
                <w:kern w:val="0"/>
                <w:sz w:val="16"/>
                <w:szCs w:val="16"/>
              </w:rPr>
              <w:br/>
              <w:t>NT (15)</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29.06(2.84)</w:t>
            </w:r>
            <w:r w:rsidRPr="000C5FA2">
              <w:rPr>
                <w:rFonts w:ascii="Times New Roman" w:eastAsia="PMingLiU" w:hAnsi="Times New Roman" w:cs="Times New Roman"/>
                <w:color w:val="000000"/>
                <w:kern w:val="0"/>
                <w:sz w:val="16"/>
                <w:szCs w:val="16"/>
              </w:rPr>
              <w:br/>
              <w:t>PT 31.33(4.11)</w:t>
            </w:r>
            <w:r w:rsidRPr="000C5FA2">
              <w:rPr>
                <w:rFonts w:ascii="Times New Roman" w:eastAsia="PMingLiU" w:hAnsi="Times New Roman" w:cs="Times New Roman"/>
                <w:color w:val="000000"/>
                <w:kern w:val="0"/>
                <w:sz w:val="16"/>
                <w:szCs w:val="16"/>
              </w:rPr>
              <w:br/>
              <w:t>NT 30.26(3.41)</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(0, 15)</w:t>
            </w:r>
            <w:r w:rsidRPr="000C5FA2">
              <w:rPr>
                <w:rFonts w:ascii="Times New Roman" w:eastAsia="PMingLiU" w:hAnsi="Times New Roman" w:cs="Times New Roman"/>
                <w:color w:val="000000"/>
                <w:kern w:val="0"/>
                <w:sz w:val="16"/>
                <w:szCs w:val="16"/>
              </w:rPr>
              <w:br/>
              <w:t>PT (0, 15)</w:t>
            </w:r>
            <w:r w:rsidRPr="000C5FA2">
              <w:rPr>
                <w:rFonts w:ascii="Times New Roman" w:eastAsia="PMingLiU" w:hAnsi="Times New Roman" w:cs="Times New Roman"/>
                <w:color w:val="000000"/>
                <w:kern w:val="0"/>
                <w:sz w:val="16"/>
                <w:szCs w:val="16"/>
              </w:rPr>
              <w:br/>
              <w:t>NT (0, 15)</w:t>
            </w:r>
          </w:p>
        </w:tc>
        <w:tc>
          <w:tcPr>
            <w:tcW w:w="453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3 strips (RF, VL, VM), 40% tension, Y-shaped</w:t>
            </w:r>
            <w:r w:rsidRPr="000C5FA2">
              <w:rPr>
                <w:rFonts w:ascii="Times New Roman" w:eastAsia="PMingLiU" w:hAnsi="Times New Roman" w:cs="Times New Roman"/>
                <w:color w:val="000000"/>
                <w:kern w:val="0"/>
                <w:sz w:val="16"/>
                <w:szCs w:val="16"/>
              </w:rPr>
              <w:br/>
              <w:t>PT: Transverse, 2 strips, no tension, I-shaped</w:t>
            </w:r>
            <w:r w:rsidRPr="000C5FA2">
              <w:rPr>
                <w:rFonts w:ascii="Times New Roman" w:eastAsia="PMingLiU" w:hAnsi="Times New Roman" w:cs="Times New Roman"/>
                <w:color w:val="000000"/>
                <w:kern w:val="0"/>
                <w:sz w:val="16"/>
                <w:szCs w:val="16"/>
              </w:rPr>
              <w:br/>
              <w:t>NT: No tape</w:t>
            </w:r>
          </w:p>
        </w:tc>
        <w:tc>
          <w:tcPr>
            <w:tcW w:w="2187"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extensor strength</w:t>
            </w:r>
            <w:r w:rsidRPr="000C5FA2">
              <w:rPr>
                <w:rFonts w:ascii="Times New Roman" w:eastAsia="PMingLiU" w:hAnsi="Times New Roman" w:cs="Times New Roman"/>
                <w:color w:val="000000"/>
                <w:kern w:val="0"/>
                <w:sz w:val="16"/>
                <w:szCs w:val="16"/>
              </w:rPr>
              <w:br/>
            </w:r>
            <w:r w:rsidR="00824FB4">
              <w:rPr>
                <w:rFonts w:ascii="Times New Roman" w:eastAsia="PMingLiU" w:hAnsi="Times New Roman" w:cs="Times New Roman"/>
                <w:color w:val="000000"/>
                <w:kern w:val="0"/>
                <w:sz w:val="16"/>
                <w:szCs w:val="16"/>
              </w:rPr>
              <w:t>D</w:t>
            </w:r>
            <w:r w:rsidR="00141F0A" w:rsidRPr="00141F0A">
              <w:rPr>
                <w:rFonts w:ascii="Times New Roman" w:eastAsia="PMingLiU" w:hAnsi="Times New Roman" w:cs="Times New Roman"/>
                <w:color w:val="000000"/>
                <w:kern w:val="0"/>
                <w:sz w:val="16"/>
                <w:szCs w:val="16"/>
              </w:rPr>
              <w:t>istance in a single-leg hop</w:t>
            </w:r>
          </w:p>
        </w:tc>
      </w:tr>
      <w:tr w:rsidR="000C5FA2" w:rsidRPr="000C5FA2" w:rsidTr="00827A49">
        <w:trPr>
          <w:trHeight w:val="847"/>
        </w:trPr>
        <w:tc>
          <w:tcPr>
            <w:tcW w:w="1555" w:type="dxa"/>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Boobphachart</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2017</w:t>
            </w:r>
            <w:r w:rsidR="0087592E">
              <w:rPr>
                <w:rFonts w:ascii="Times New Roman" w:eastAsia="PMingLiU" w:hAnsi="Times New Roman" w:cs="Times New Roman"/>
                <w:color w:val="000000"/>
                <w:kern w:val="0"/>
                <w:sz w:val="16"/>
                <w:szCs w:val="16"/>
                <w:vertAlign w:val="superscript"/>
              </w:rPr>
              <w:t>12</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(Eccentric exercise)</w:t>
            </w:r>
          </w:p>
        </w:tc>
        <w:tc>
          <w:tcPr>
            <w:tcW w:w="1559"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(17)</w:t>
            </w:r>
            <w:r w:rsidRPr="000C5FA2">
              <w:rPr>
                <w:rFonts w:ascii="Times New Roman" w:eastAsia="PMingLiU" w:hAnsi="Times New Roman" w:cs="Times New Roman"/>
                <w:color w:val="000000"/>
                <w:kern w:val="0"/>
                <w:sz w:val="16"/>
                <w:szCs w:val="16"/>
              </w:rPr>
              <w:br/>
              <w:t>PT (17)</w:t>
            </w:r>
            <w:r w:rsidRPr="000C5FA2">
              <w:rPr>
                <w:rFonts w:ascii="Times New Roman" w:eastAsia="PMingLiU" w:hAnsi="Times New Roman" w:cs="Times New Roman"/>
                <w:color w:val="000000"/>
                <w:kern w:val="0"/>
                <w:sz w:val="16"/>
                <w:szCs w:val="16"/>
              </w:rPr>
              <w:br/>
              <w:t>SS (17)</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43.9(1.4)</w:t>
            </w:r>
            <w:r w:rsidRPr="000C5FA2">
              <w:rPr>
                <w:rFonts w:ascii="Times New Roman" w:eastAsia="PMingLiU" w:hAnsi="Times New Roman" w:cs="Times New Roman"/>
                <w:color w:val="000000"/>
                <w:kern w:val="0"/>
                <w:sz w:val="16"/>
                <w:szCs w:val="16"/>
              </w:rPr>
              <w:br/>
              <w:t>PT 43.1(2.0)</w:t>
            </w:r>
            <w:r w:rsidRPr="000C5FA2">
              <w:rPr>
                <w:rFonts w:ascii="Times New Roman" w:eastAsia="PMingLiU" w:hAnsi="Times New Roman" w:cs="Times New Roman"/>
                <w:color w:val="000000"/>
                <w:kern w:val="0"/>
                <w:sz w:val="16"/>
                <w:szCs w:val="16"/>
              </w:rPr>
              <w:br/>
              <w:t>SS 40.3(2.2)</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(0, 17)</w:t>
            </w:r>
            <w:r w:rsidRPr="000C5FA2">
              <w:rPr>
                <w:rFonts w:ascii="Times New Roman" w:eastAsia="PMingLiU" w:hAnsi="Times New Roman" w:cs="Times New Roman"/>
                <w:color w:val="000000"/>
                <w:kern w:val="0"/>
                <w:sz w:val="16"/>
                <w:szCs w:val="16"/>
              </w:rPr>
              <w:br/>
              <w:t>PT (0, 17)</w:t>
            </w:r>
            <w:r w:rsidRPr="000C5FA2">
              <w:rPr>
                <w:rFonts w:ascii="Times New Roman" w:eastAsia="PMingLiU" w:hAnsi="Times New Roman" w:cs="Times New Roman"/>
                <w:color w:val="000000"/>
                <w:kern w:val="0"/>
                <w:sz w:val="16"/>
                <w:szCs w:val="16"/>
              </w:rPr>
              <w:br/>
              <w:t>SS (0, 17)</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3 strips (RF, VL, VM), 125% length, Y-shaped (RF), I-shaped (VL, VM)</w:t>
            </w:r>
            <w:r w:rsidRPr="000C5FA2">
              <w:rPr>
                <w:rFonts w:ascii="Times New Roman" w:eastAsia="PMingLiU" w:hAnsi="Times New Roman" w:cs="Times New Roman"/>
                <w:color w:val="000000"/>
                <w:kern w:val="0"/>
                <w:sz w:val="16"/>
                <w:szCs w:val="16"/>
              </w:rPr>
              <w:br/>
              <w:t>PT: 3 strips (RF, VL, VM), no tension, I-shaped</w:t>
            </w:r>
            <w:r w:rsidRPr="000C5FA2">
              <w:rPr>
                <w:rFonts w:ascii="Times New Roman" w:eastAsia="PMingLiU" w:hAnsi="Times New Roman" w:cs="Times New Roman"/>
                <w:color w:val="000000"/>
                <w:kern w:val="0"/>
                <w:sz w:val="16"/>
                <w:szCs w:val="16"/>
              </w:rPr>
              <w:br/>
              <w:t>SS: Static stretching</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r w:rsidRPr="000C5FA2">
              <w:rPr>
                <w:rFonts w:ascii="Times New Roman" w:eastAsia="PMingLiU" w:hAnsi="Times New Roman" w:cs="Times New Roman"/>
                <w:color w:val="000000"/>
                <w:kern w:val="0"/>
                <w:sz w:val="16"/>
                <w:szCs w:val="16"/>
              </w:rPr>
              <w:br/>
              <w:t>Counter-movement jump height</w:t>
            </w:r>
          </w:p>
        </w:tc>
      </w:tr>
      <w:tr w:rsidR="000C5FA2" w:rsidRPr="000C5FA2" w:rsidTr="00827A49">
        <w:trPr>
          <w:trHeight w:val="242"/>
        </w:trPr>
        <w:tc>
          <w:tcPr>
            <w:tcW w:w="1555" w:type="dxa"/>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Boozari</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w:t>
            </w:r>
            <w:r w:rsidR="00074A9E">
              <w:rPr>
                <w:rFonts w:ascii="Times New Roman" w:eastAsia="PMingLiU" w:hAnsi="Times New Roman" w:cs="Times New Roman"/>
                <w:color w:val="000000"/>
                <w:kern w:val="0"/>
                <w:sz w:val="16"/>
                <w:szCs w:val="16"/>
              </w:rPr>
              <w:t>8</w:t>
            </w:r>
            <w:r w:rsidR="00AB56AD">
              <w:rPr>
                <w:rFonts w:ascii="Times New Roman" w:eastAsia="PMingLiU" w:hAnsi="Times New Roman" w:cs="Times New Roman"/>
                <w:color w:val="000000"/>
                <w:kern w:val="0"/>
                <w:sz w:val="16"/>
                <w:szCs w:val="16"/>
                <w:vertAlign w:val="superscript"/>
              </w:rPr>
              <w:t>1</w:t>
            </w:r>
            <w:r w:rsidR="003E4110">
              <w:rPr>
                <w:rFonts w:ascii="Times New Roman" w:eastAsia="PMingLiU" w:hAnsi="Times New Roman" w:cs="Times New Roman"/>
                <w:color w:val="000000"/>
                <w:kern w:val="0"/>
                <w:sz w:val="16"/>
                <w:szCs w:val="16"/>
                <w:vertAlign w:val="superscript"/>
              </w:rPr>
              <w:t>3</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(Concentric exercise)</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(Not indicated)</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(50)</w:t>
            </w:r>
            <w:r w:rsidRPr="000C5FA2">
              <w:rPr>
                <w:rFonts w:ascii="Times New Roman" w:eastAsia="PMingLiU" w:hAnsi="Times New Roman" w:cs="Times New Roman"/>
                <w:color w:val="000000"/>
                <w:kern w:val="0"/>
                <w:sz w:val="16"/>
                <w:szCs w:val="16"/>
              </w:rPr>
              <w:br/>
              <w:t>NT (50)</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M 26.62(4.45)</w:t>
            </w:r>
            <w:r w:rsidRPr="000C5FA2">
              <w:rPr>
                <w:rFonts w:ascii="Times New Roman" w:eastAsia="PMingLiU" w:hAnsi="Times New Roman" w:cs="Times New Roman"/>
                <w:color w:val="000000"/>
                <w:kern w:val="0"/>
                <w:sz w:val="16"/>
                <w:szCs w:val="16"/>
              </w:rPr>
              <w:br/>
              <w:t>F 28.15(3.67)</w:t>
            </w:r>
          </w:p>
        </w:tc>
        <w:tc>
          <w:tcPr>
            <w:tcW w:w="1276"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24, 26</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(GN), 35% tension, Y-shaped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Single-leg countermovement jump height</w:t>
            </w:r>
          </w:p>
        </w:tc>
      </w:tr>
      <w:tr w:rsidR="000C5FA2" w:rsidRPr="000C5FA2" w:rsidTr="00827A49">
        <w:trPr>
          <w:trHeight w:val="428"/>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Chen,</w:t>
            </w:r>
            <w:r w:rsidR="00AB56AD" w:rsidRPr="000C5FA2">
              <w:rPr>
                <w:rFonts w:ascii="Times New Roman" w:eastAsia="PMingLiU" w:hAnsi="Times New Roman" w:cs="Times New Roman"/>
                <w:color w:val="000000"/>
                <w:kern w:val="0"/>
                <w:sz w:val="16"/>
                <w:szCs w:val="16"/>
              </w:rPr>
              <w:t>2013</w:t>
            </w:r>
            <w:r w:rsidR="009D2D58">
              <w:rPr>
                <w:rFonts w:ascii="Times New Roman" w:eastAsia="PMingLiU" w:hAnsi="Times New Roman" w:cs="Times New Roman"/>
                <w:color w:val="000000"/>
                <w:kern w:val="0"/>
                <w:sz w:val="16"/>
                <w:szCs w:val="16"/>
                <w:vertAlign w:val="superscript"/>
              </w:rPr>
              <w:t>39</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(Reciprocal concentric/eccentric exercise)</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SS (9)</w:t>
            </w:r>
            <w:r w:rsidRPr="000C5FA2">
              <w:rPr>
                <w:rFonts w:ascii="Times New Roman" w:eastAsia="PMingLiU" w:hAnsi="Times New Roman" w:cs="Times New Roman"/>
                <w:color w:val="000000"/>
                <w:kern w:val="0"/>
                <w:sz w:val="16"/>
                <w:szCs w:val="16"/>
              </w:rPr>
              <w:br/>
              <w:t xml:space="preserve">PNF + SS (9) </w:t>
            </w:r>
            <w:r w:rsidRPr="000C5FA2">
              <w:rPr>
                <w:rFonts w:ascii="Times New Roman" w:eastAsia="PMingLiU" w:hAnsi="Times New Roman" w:cs="Times New Roman"/>
                <w:color w:val="000000"/>
                <w:kern w:val="0"/>
                <w:sz w:val="16"/>
                <w:szCs w:val="16"/>
              </w:rPr>
              <w:br/>
              <w:t xml:space="preserve">NT (9) </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23.9(3.1)</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9, 0</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SS: Facilitation, 2 strips (HS), 120% length, V-shaped + Static stretching</w:t>
            </w:r>
            <w:r w:rsidRPr="000C5FA2">
              <w:rPr>
                <w:rFonts w:ascii="Times New Roman" w:eastAsia="PMingLiU" w:hAnsi="Times New Roman" w:cs="Times New Roman"/>
                <w:color w:val="000000"/>
                <w:kern w:val="0"/>
                <w:sz w:val="16"/>
                <w:szCs w:val="16"/>
              </w:rPr>
              <w:br/>
              <w:t>PNF + SS: PNF stretching + Static stretching</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flexion peak torque (180°/s)</w:t>
            </w:r>
          </w:p>
        </w:tc>
      </w:tr>
    </w:tbl>
    <w:p w:rsidR="000C5FA2" w:rsidRPr="000C5FA2" w:rsidRDefault="000C5FA2" w:rsidP="000C5FA2">
      <w:pPr>
        <w:rPr>
          <w:rFonts w:ascii="Times New Roman" w:hAnsi="Times New Roman" w:cs="Times New Roman"/>
          <w:szCs w:val="24"/>
          <w:lang w:eastAsia="zh-HK"/>
        </w:rPr>
      </w:pPr>
      <w:r w:rsidRPr="000C5FA2">
        <w:rPr>
          <w:rFonts w:ascii="Times New Roman" w:hAnsi="Times New Roman" w:cs="Times New Roman"/>
          <w:b/>
          <w:szCs w:val="24"/>
          <w:lang w:eastAsia="zh-HK"/>
        </w:rPr>
        <w:t xml:space="preserve">Table </w:t>
      </w:r>
      <w:r w:rsidR="00B14FC6">
        <w:rPr>
          <w:rFonts w:ascii="Times New Roman" w:hAnsi="Times New Roman" w:cs="Times New Roman"/>
          <w:b/>
          <w:szCs w:val="24"/>
          <w:lang w:eastAsia="zh-HK"/>
        </w:rPr>
        <w:t>S</w:t>
      </w:r>
      <w:r w:rsidRPr="000C5FA2">
        <w:rPr>
          <w:rFonts w:ascii="Times New Roman" w:hAnsi="Times New Roman" w:cs="Times New Roman"/>
          <w:b/>
          <w:szCs w:val="24"/>
          <w:lang w:eastAsia="zh-HK"/>
        </w:rPr>
        <w:t xml:space="preserve">1 </w:t>
      </w:r>
      <w:r w:rsidRPr="000C5FA2">
        <w:rPr>
          <w:rFonts w:ascii="Times New Roman" w:hAnsi="Times New Roman" w:cs="Times New Roman"/>
          <w:szCs w:val="24"/>
          <w:lang w:eastAsia="zh-HK"/>
        </w:rPr>
        <w:t>Characteristics of the included studies in population with muscle fatigue</w:t>
      </w:r>
    </w:p>
    <w:p w:rsidR="000C5FA2" w:rsidRPr="000C5FA2" w:rsidRDefault="000C5FA2" w:rsidP="000C5FA2">
      <w:pPr>
        <w:jc w:val="right"/>
        <w:rPr>
          <w:rFonts w:ascii="Times New Roman" w:hAnsi="Times New Roman" w:cs="Times New Roman"/>
          <w:szCs w:val="24"/>
          <w:lang w:eastAsia="zh-HK"/>
        </w:rPr>
      </w:pPr>
      <w:r w:rsidRPr="000C5FA2">
        <w:rPr>
          <w:rFonts w:ascii="Times New Roman" w:hAnsi="Times New Roman" w:cs="Times New Roman"/>
          <w:szCs w:val="24"/>
          <w:lang w:eastAsia="zh-HK"/>
        </w:rPr>
        <w:t>Continued</w:t>
      </w:r>
    </w:p>
    <w:p w:rsidR="000C5FA2" w:rsidRPr="000C5FA2" w:rsidRDefault="000C5FA2" w:rsidP="000C5FA2"/>
    <w:p w:rsidR="000C5FA2" w:rsidRPr="000C5FA2" w:rsidRDefault="000C5FA2" w:rsidP="000C5FA2"/>
    <w:p w:rsidR="000C5FA2" w:rsidRDefault="000C5FA2" w:rsidP="000C5FA2"/>
    <w:p w:rsidR="000C5FA2" w:rsidRDefault="000C5FA2" w:rsidP="000C5FA2"/>
    <w:p w:rsidR="000C5FA2" w:rsidRPr="000C5FA2" w:rsidRDefault="000C5FA2" w:rsidP="000C5FA2"/>
    <w:p w:rsidR="000C5FA2" w:rsidRPr="000C5FA2" w:rsidRDefault="000C5FA2" w:rsidP="000C5FA2"/>
    <w:p w:rsidR="000C5FA2" w:rsidRPr="000C5FA2" w:rsidRDefault="000C5FA2" w:rsidP="000C5FA2">
      <w:pPr>
        <w:rPr>
          <w:szCs w:val="24"/>
        </w:rPr>
      </w:pPr>
      <w:r w:rsidRPr="000C5FA2">
        <w:rPr>
          <w:rFonts w:ascii="Times New Roman" w:hAnsi="Times New Roman" w:cs="Times New Roman"/>
          <w:b/>
          <w:szCs w:val="24"/>
          <w:lang w:eastAsia="zh-HK"/>
        </w:rPr>
        <w:t xml:space="preserve">Table </w:t>
      </w:r>
      <w:r w:rsidR="00B14FC6">
        <w:rPr>
          <w:rFonts w:ascii="Times New Roman" w:hAnsi="Times New Roman" w:cs="Times New Roman"/>
          <w:b/>
          <w:szCs w:val="24"/>
          <w:lang w:eastAsia="zh-HK"/>
        </w:rPr>
        <w:t>S</w:t>
      </w:r>
      <w:r w:rsidRPr="000C5FA2">
        <w:rPr>
          <w:rFonts w:ascii="Times New Roman" w:hAnsi="Times New Roman" w:cs="Times New Roman"/>
          <w:b/>
          <w:szCs w:val="24"/>
          <w:lang w:eastAsia="zh-HK"/>
        </w:rPr>
        <w:t xml:space="preserve">1 </w:t>
      </w:r>
      <w:r w:rsidRPr="000C5FA2">
        <w:rPr>
          <w:rFonts w:ascii="Times New Roman" w:hAnsi="Times New Roman" w:cs="Times New Roman"/>
          <w:szCs w:val="24"/>
          <w:lang w:eastAsia="zh-HK"/>
        </w:rPr>
        <w:t>Continued</w:t>
      </w:r>
    </w:p>
    <w:tbl>
      <w:tblPr>
        <w:tblStyle w:val="GridTable1Light1"/>
        <w:tblW w:w="1394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cnfStyle w:val="100000000000" w:firstRow="1" w:lastRow="0" w:firstColumn="0" w:lastColumn="0" w:oddVBand="0" w:evenVBand="0" w:oddHBand="0"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Author, Year (Fatigue protocol)</w:t>
            </w:r>
          </w:p>
        </w:tc>
        <w:tc>
          <w:tcPr>
            <w:tcW w:w="1559" w:type="dxa"/>
            <w:tcBorders>
              <w:bottom w:val="single" w:sz="4" w:space="0" w:color="auto"/>
            </w:tcBorders>
          </w:tcPr>
          <w:p w:rsidR="000C5FA2" w:rsidRPr="000C5FA2" w:rsidRDefault="000C5FA2" w:rsidP="000C5FA2">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Study design (washout period)</w:t>
            </w:r>
          </w:p>
        </w:tc>
        <w:tc>
          <w:tcPr>
            <w:tcW w:w="1276" w:type="dxa"/>
            <w:tcBorders>
              <w:bottom w:val="single" w:sz="4" w:space="0" w:color="auto"/>
            </w:tcBorders>
          </w:tcPr>
          <w:p w:rsidR="000C5FA2" w:rsidRPr="000C5FA2" w:rsidRDefault="000C5FA2" w:rsidP="000C5FA2">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Intervention (N)</w:t>
            </w:r>
          </w:p>
        </w:tc>
        <w:tc>
          <w:tcPr>
            <w:tcW w:w="1559" w:type="dxa"/>
            <w:tcBorders>
              <w:bottom w:val="single" w:sz="4" w:space="0" w:color="auto"/>
            </w:tcBorders>
          </w:tcPr>
          <w:p w:rsidR="000C5FA2" w:rsidRPr="000C5FA2" w:rsidRDefault="000C5FA2" w:rsidP="000C5FA2">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Age [year(SD)]</w:t>
            </w:r>
          </w:p>
        </w:tc>
        <w:tc>
          <w:tcPr>
            <w:tcW w:w="1276" w:type="dxa"/>
            <w:tcBorders>
              <w:bottom w:val="single" w:sz="4" w:space="0" w:color="auto"/>
            </w:tcBorders>
          </w:tcPr>
          <w:p w:rsidR="000C5FA2" w:rsidRPr="000C5FA2" w:rsidRDefault="000C5FA2" w:rsidP="000C5FA2">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Gender (M, F)</w:t>
            </w:r>
          </w:p>
        </w:tc>
        <w:tc>
          <w:tcPr>
            <w:tcW w:w="4536" w:type="dxa"/>
            <w:tcBorders>
              <w:bottom w:val="single" w:sz="4" w:space="0" w:color="auto"/>
            </w:tcBorders>
          </w:tcPr>
          <w:p w:rsidR="000C5FA2" w:rsidRPr="000C5FA2" w:rsidRDefault="000C5FA2" w:rsidP="000C5FA2">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Brief details of intervention</w:t>
            </w:r>
          </w:p>
        </w:tc>
        <w:tc>
          <w:tcPr>
            <w:tcW w:w="2187" w:type="dxa"/>
            <w:tcBorders>
              <w:bottom w:val="single" w:sz="4" w:space="0" w:color="auto"/>
            </w:tcBorders>
          </w:tcPr>
          <w:p w:rsidR="000C5FA2" w:rsidRPr="000C5FA2" w:rsidRDefault="000C5FA2" w:rsidP="000C5FA2">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Outcome measures included</w:t>
            </w:r>
          </w:p>
        </w:tc>
      </w:tr>
      <w:tr w:rsidR="000C5FA2" w:rsidRPr="000C5FA2" w:rsidTr="00827A49">
        <w:trPr>
          <w:trHeight w:val="43"/>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bottom w:val="nil"/>
            </w:tcBorders>
            <w:hideMark/>
          </w:tcPr>
          <w:p w:rsidR="000C5FA2" w:rsidRPr="000C5FA2" w:rsidRDefault="000C5FA2" w:rsidP="009D2D58">
            <w:pPr>
              <w:widowControl/>
              <w:rPr>
                <w:rFonts w:ascii="Times New Roman" w:eastAsia="PMingLiU" w:hAnsi="Times New Roman" w:cs="Times New Roman"/>
                <w:b w:val="0"/>
                <w:color w:val="000000"/>
                <w:kern w:val="0"/>
                <w:sz w:val="16"/>
                <w:szCs w:val="16"/>
              </w:rPr>
            </w:pPr>
            <w:proofErr w:type="spellStart"/>
            <w:r w:rsidRPr="000C5FA2">
              <w:rPr>
                <w:rFonts w:ascii="Times New Roman" w:eastAsia="PMingLiU" w:hAnsi="Times New Roman" w:cs="Times New Roman"/>
                <w:b w:val="0"/>
                <w:color w:val="000000"/>
                <w:kern w:val="0"/>
                <w:sz w:val="16"/>
                <w:szCs w:val="16"/>
              </w:rPr>
              <w:t>Haksever</w:t>
            </w:r>
            <w:proofErr w:type="spellEnd"/>
            <w:r w:rsidRPr="000C5FA2">
              <w:rPr>
                <w:rFonts w:ascii="Times New Roman" w:eastAsia="PMingLiU" w:hAnsi="Times New Roman" w:cs="Times New Roman"/>
                <w:b w:val="0"/>
                <w:color w:val="000000"/>
                <w:kern w:val="0"/>
                <w:sz w:val="16"/>
                <w:szCs w:val="16"/>
              </w:rPr>
              <w:t xml:space="preserve">, </w:t>
            </w:r>
            <w:r w:rsidR="00AB56AD" w:rsidRPr="000C5FA2">
              <w:rPr>
                <w:rFonts w:ascii="Times New Roman" w:eastAsia="PMingLiU" w:hAnsi="Times New Roman" w:cs="Times New Roman"/>
                <w:b w:val="0"/>
                <w:color w:val="000000"/>
                <w:kern w:val="0"/>
                <w:sz w:val="16"/>
                <w:szCs w:val="16"/>
              </w:rPr>
              <w:t>2016</w:t>
            </w:r>
            <w:r w:rsidR="00AB56AD">
              <w:rPr>
                <w:rFonts w:ascii="Times New Roman" w:eastAsia="PMingLiU" w:hAnsi="Times New Roman" w:cs="Times New Roman"/>
                <w:b w:val="0"/>
                <w:color w:val="000000"/>
                <w:kern w:val="0"/>
                <w:sz w:val="16"/>
                <w:szCs w:val="16"/>
                <w:vertAlign w:val="superscript"/>
              </w:rPr>
              <w:t>1</w:t>
            </w:r>
            <w:r w:rsidR="009D2D58">
              <w:rPr>
                <w:rFonts w:ascii="Times New Roman" w:eastAsia="PMingLiU" w:hAnsi="Times New Roman" w:cs="Times New Roman"/>
                <w:b w:val="0"/>
                <w:color w:val="000000"/>
                <w:kern w:val="0"/>
                <w:sz w:val="16"/>
                <w:szCs w:val="16"/>
                <w:vertAlign w:val="superscript"/>
              </w:rPr>
              <w:t>4</w:t>
            </w:r>
            <w:r w:rsidR="00AB56AD" w:rsidRPr="000C5FA2">
              <w:rPr>
                <w:rFonts w:ascii="Times New Roman" w:eastAsia="PMingLiU" w:hAnsi="Times New Roman" w:cs="Times New Roman"/>
                <w:b w:val="0"/>
                <w:color w:val="000000"/>
                <w:kern w:val="0"/>
                <w:sz w:val="16"/>
                <w:szCs w:val="16"/>
                <w:vertAlign w:val="superscript"/>
              </w:rPr>
              <w:t xml:space="preserve"> </w:t>
            </w:r>
            <w:r w:rsidRPr="000C5FA2">
              <w:rPr>
                <w:rFonts w:ascii="Times New Roman" w:eastAsia="PMingLiU" w:hAnsi="Times New Roman" w:cs="Times New Roman"/>
                <w:b w:val="0"/>
                <w:color w:val="000000"/>
                <w:kern w:val="0"/>
                <w:sz w:val="16"/>
                <w:szCs w:val="16"/>
              </w:rPr>
              <w:t>(Eccentric exercise)</w:t>
            </w:r>
          </w:p>
        </w:tc>
        <w:tc>
          <w:tcPr>
            <w:tcW w:w="1559" w:type="dxa"/>
            <w:tcBorders>
              <w:top w:val="single" w:sz="4" w:space="0" w:color="auto"/>
              <w:bottom w:val="nil"/>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single" w:sz="4" w:space="0" w:color="auto"/>
              <w:bottom w:val="nil"/>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(16)</w:t>
            </w:r>
            <w:r w:rsidRPr="000C5FA2">
              <w:rPr>
                <w:rFonts w:ascii="Times New Roman" w:eastAsia="PMingLiU" w:hAnsi="Times New Roman" w:cs="Times New Roman"/>
                <w:color w:val="000000"/>
                <w:kern w:val="0"/>
                <w:sz w:val="16"/>
                <w:szCs w:val="16"/>
              </w:rPr>
              <w:br/>
              <w:t>NT (15)</w:t>
            </w:r>
          </w:p>
        </w:tc>
        <w:tc>
          <w:tcPr>
            <w:tcW w:w="1559" w:type="dxa"/>
            <w:tcBorders>
              <w:top w:val="single" w:sz="4" w:space="0" w:color="auto"/>
              <w:bottom w:val="nil"/>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23.2(1.5)</w:t>
            </w:r>
            <w:r w:rsidRPr="000C5FA2">
              <w:rPr>
                <w:rFonts w:ascii="Times New Roman" w:eastAsia="PMingLiU" w:hAnsi="Times New Roman" w:cs="Times New Roman"/>
                <w:color w:val="000000"/>
                <w:kern w:val="0"/>
                <w:sz w:val="16"/>
                <w:szCs w:val="16"/>
              </w:rPr>
              <w:br/>
              <w:t>NT 23.9(1.0)</w:t>
            </w:r>
          </w:p>
        </w:tc>
        <w:tc>
          <w:tcPr>
            <w:tcW w:w="1276" w:type="dxa"/>
            <w:tcBorders>
              <w:top w:val="single" w:sz="4" w:space="0" w:color="auto"/>
              <w:bottom w:val="nil"/>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(0, 16)</w:t>
            </w:r>
            <w:r w:rsidRPr="000C5FA2">
              <w:rPr>
                <w:rFonts w:ascii="Times New Roman" w:eastAsia="PMingLiU" w:hAnsi="Times New Roman" w:cs="Times New Roman"/>
                <w:color w:val="000000"/>
                <w:kern w:val="0"/>
                <w:sz w:val="16"/>
                <w:szCs w:val="16"/>
              </w:rPr>
              <w:br/>
              <w:t>NT (0, 15)</w:t>
            </w:r>
          </w:p>
        </w:tc>
        <w:tc>
          <w:tcPr>
            <w:tcW w:w="4536" w:type="dxa"/>
            <w:tcBorders>
              <w:top w:val="single" w:sz="4" w:space="0" w:color="auto"/>
              <w:bottom w:val="nil"/>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4 strips (RF, VMO, BF, ST &amp; SM), 10-30% tension (RF, VMO), 30% tension (BF, ST &amp; SM), Y-shaped</w:t>
            </w:r>
            <w:r w:rsidRPr="000C5FA2">
              <w:rPr>
                <w:rFonts w:ascii="Times New Roman" w:eastAsia="PMingLiU" w:hAnsi="Times New Roman" w:cs="Times New Roman"/>
                <w:color w:val="000000"/>
                <w:kern w:val="0"/>
                <w:sz w:val="16"/>
                <w:szCs w:val="16"/>
              </w:rPr>
              <w:br/>
              <w:t>NT: No tape</w:t>
            </w:r>
          </w:p>
        </w:tc>
        <w:tc>
          <w:tcPr>
            <w:tcW w:w="2187" w:type="dxa"/>
            <w:tcBorders>
              <w:top w:val="single" w:sz="4" w:space="0" w:color="auto"/>
              <w:bottom w:val="nil"/>
            </w:tcBorders>
            <w:hideMark/>
          </w:tcPr>
          <w:p w:rsidR="000C5FA2" w:rsidRPr="000C5FA2" w:rsidRDefault="000C5FA2" w:rsidP="000C5FA2">
            <w:pPr>
              <w:widowControl/>
              <w:spacing w:after="24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eccentric knee extension peak torque (30°/s)</w:t>
            </w:r>
          </w:p>
        </w:tc>
      </w:tr>
      <w:tr w:rsidR="000C5FA2" w:rsidRPr="000C5FA2" w:rsidTr="00827A49">
        <w:trPr>
          <w:trHeight w:val="53"/>
        </w:trPr>
        <w:tc>
          <w:tcPr>
            <w:cnfStyle w:val="001000000000" w:firstRow="0" w:lastRow="0" w:firstColumn="1" w:lastColumn="0" w:oddVBand="0" w:evenVBand="0" w:oddHBand="0" w:evenHBand="0" w:firstRowFirstColumn="0" w:firstRowLastColumn="0" w:lastRowFirstColumn="0" w:lastRowLastColumn="0"/>
            <w:tcW w:w="1555" w:type="dxa"/>
            <w:tcBorders>
              <w:top w:val="nil"/>
              <w:bottom w:val="single" w:sz="4" w:space="0" w:color="auto"/>
            </w:tcBorders>
            <w:hideMark/>
          </w:tcPr>
          <w:p w:rsidR="000C5FA2" w:rsidRPr="000C5FA2" w:rsidRDefault="000C5FA2" w:rsidP="009D2D58">
            <w:pPr>
              <w:widowControl/>
              <w:rPr>
                <w:rFonts w:ascii="Times New Roman" w:eastAsia="PMingLiU" w:hAnsi="Times New Roman" w:cs="Times New Roman"/>
                <w:b w:val="0"/>
                <w:color w:val="000000"/>
                <w:kern w:val="0"/>
                <w:sz w:val="16"/>
                <w:szCs w:val="16"/>
              </w:rPr>
            </w:pPr>
            <w:r w:rsidRPr="000C5FA2">
              <w:rPr>
                <w:rFonts w:ascii="Times New Roman" w:eastAsia="PMingLiU" w:hAnsi="Times New Roman" w:cs="Times New Roman"/>
                <w:b w:val="0"/>
                <w:color w:val="000000"/>
                <w:kern w:val="0"/>
                <w:sz w:val="16"/>
                <w:szCs w:val="16"/>
              </w:rPr>
              <w:t xml:space="preserve">Yeung, </w:t>
            </w:r>
            <w:r w:rsidR="00AB56AD" w:rsidRPr="000C5FA2">
              <w:rPr>
                <w:rFonts w:ascii="Times New Roman" w:eastAsia="PMingLiU" w:hAnsi="Times New Roman" w:cs="Times New Roman"/>
                <w:b w:val="0"/>
                <w:color w:val="000000"/>
                <w:kern w:val="0"/>
                <w:sz w:val="16"/>
                <w:szCs w:val="16"/>
              </w:rPr>
              <w:t>2015</w:t>
            </w:r>
            <w:r w:rsidR="00AB56AD">
              <w:rPr>
                <w:rFonts w:ascii="Times New Roman" w:eastAsia="PMingLiU" w:hAnsi="Times New Roman" w:cs="Times New Roman"/>
                <w:b w:val="0"/>
                <w:color w:val="000000"/>
                <w:kern w:val="0"/>
                <w:sz w:val="16"/>
                <w:szCs w:val="16"/>
                <w:vertAlign w:val="superscript"/>
              </w:rPr>
              <w:t>1</w:t>
            </w:r>
            <w:r w:rsidR="009D2D58">
              <w:rPr>
                <w:rFonts w:ascii="Times New Roman" w:eastAsia="PMingLiU" w:hAnsi="Times New Roman" w:cs="Times New Roman"/>
                <w:b w:val="0"/>
                <w:color w:val="000000"/>
                <w:kern w:val="0"/>
                <w:sz w:val="16"/>
                <w:szCs w:val="16"/>
                <w:vertAlign w:val="superscript"/>
              </w:rPr>
              <w:t>5</w:t>
            </w:r>
            <w:r w:rsidR="004C1428">
              <w:rPr>
                <w:rFonts w:ascii="Times New Roman" w:eastAsia="PMingLiU" w:hAnsi="Times New Roman" w:cs="Times New Roman"/>
                <w:b w:val="0"/>
                <w:color w:val="000000"/>
                <w:kern w:val="0"/>
                <w:sz w:val="16"/>
                <w:szCs w:val="16"/>
                <w:vertAlign w:val="superscript"/>
              </w:rPr>
              <w:t xml:space="preserve"> </w:t>
            </w:r>
            <w:r w:rsidRPr="000C5FA2">
              <w:rPr>
                <w:rFonts w:ascii="Times New Roman" w:eastAsia="PMingLiU" w:hAnsi="Times New Roman" w:cs="Times New Roman"/>
                <w:b w:val="0"/>
                <w:color w:val="000000"/>
                <w:kern w:val="0"/>
                <w:sz w:val="16"/>
                <w:szCs w:val="16"/>
              </w:rPr>
              <w:t>(Isometric exercise)</w:t>
            </w:r>
          </w:p>
        </w:tc>
        <w:tc>
          <w:tcPr>
            <w:tcW w:w="1559" w:type="dxa"/>
            <w:tcBorders>
              <w:top w:val="nil"/>
              <w:bottom w:val="single" w:sz="4" w:space="0" w:color="auto"/>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nil"/>
              <w:bottom w:val="single" w:sz="4" w:space="0" w:color="auto"/>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(13)</w:t>
            </w:r>
            <w:r w:rsidRPr="000C5FA2">
              <w:rPr>
                <w:rFonts w:ascii="Times New Roman" w:eastAsia="PMingLiU" w:hAnsi="Times New Roman" w:cs="Times New Roman"/>
                <w:color w:val="000000"/>
                <w:kern w:val="0"/>
                <w:sz w:val="16"/>
                <w:szCs w:val="16"/>
              </w:rPr>
              <w:br/>
              <w:t>PT (13)</w:t>
            </w:r>
          </w:p>
        </w:tc>
        <w:tc>
          <w:tcPr>
            <w:tcW w:w="1559" w:type="dxa"/>
            <w:tcBorders>
              <w:top w:val="nil"/>
              <w:bottom w:val="single" w:sz="4" w:space="0" w:color="auto"/>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22.62(2.93)</w:t>
            </w:r>
            <w:r w:rsidRPr="000C5FA2">
              <w:rPr>
                <w:rFonts w:ascii="Times New Roman" w:eastAsia="PMingLiU" w:hAnsi="Times New Roman" w:cs="Times New Roman"/>
                <w:color w:val="000000"/>
                <w:kern w:val="0"/>
                <w:sz w:val="16"/>
                <w:szCs w:val="16"/>
              </w:rPr>
              <w:br/>
              <w:t>PT 23.31(3.97)</w:t>
            </w:r>
          </w:p>
        </w:tc>
        <w:tc>
          <w:tcPr>
            <w:tcW w:w="1276" w:type="dxa"/>
            <w:tcBorders>
              <w:top w:val="nil"/>
              <w:bottom w:val="single" w:sz="4" w:space="0" w:color="auto"/>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(5, 8)</w:t>
            </w:r>
            <w:r w:rsidRPr="000C5FA2">
              <w:rPr>
                <w:rFonts w:ascii="Times New Roman" w:eastAsia="PMingLiU" w:hAnsi="Times New Roman" w:cs="Times New Roman"/>
                <w:color w:val="000000"/>
                <w:kern w:val="0"/>
                <w:sz w:val="16"/>
                <w:szCs w:val="16"/>
              </w:rPr>
              <w:br/>
              <w:t>PT (8, 5)</w:t>
            </w:r>
          </w:p>
        </w:tc>
        <w:tc>
          <w:tcPr>
            <w:tcW w:w="4536" w:type="dxa"/>
            <w:tcBorders>
              <w:top w:val="nil"/>
              <w:bottom w:val="single" w:sz="4" w:space="0" w:color="auto"/>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(VMO), 50% tension, Y-shaped</w:t>
            </w:r>
            <w:r w:rsidRPr="000C5FA2">
              <w:rPr>
                <w:rFonts w:ascii="Times New Roman" w:eastAsia="PMingLiU" w:hAnsi="Times New Roman" w:cs="Times New Roman"/>
                <w:color w:val="000000"/>
                <w:kern w:val="0"/>
                <w:sz w:val="16"/>
                <w:szCs w:val="16"/>
              </w:rPr>
              <w:br/>
              <w:t xml:space="preserve">PT: Non-stretchable </w:t>
            </w:r>
            <w:proofErr w:type="spellStart"/>
            <w:r w:rsidRPr="000C5FA2">
              <w:rPr>
                <w:rFonts w:ascii="Times New Roman" w:eastAsia="PMingLiU" w:hAnsi="Times New Roman" w:cs="Times New Roman"/>
                <w:color w:val="000000"/>
                <w:kern w:val="0"/>
                <w:sz w:val="16"/>
                <w:szCs w:val="16"/>
              </w:rPr>
              <w:t>Fixomull</w:t>
            </w:r>
            <w:proofErr w:type="spellEnd"/>
            <w:r w:rsidRPr="000C5FA2">
              <w:rPr>
                <w:rFonts w:ascii="Times New Roman" w:eastAsia="PMingLiU" w:hAnsi="Times New Roman" w:cs="Times New Roman"/>
                <w:color w:val="000000"/>
                <w:kern w:val="0"/>
                <w:sz w:val="16"/>
                <w:szCs w:val="16"/>
              </w:rPr>
              <w:t xml:space="preserve"> tape, same application as KT</w:t>
            </w:r>
          </w:p>
        </w:tc>
        <w:tc>
          <w:tcPr>
            <w:tcW w:w="2187" w:type="dxa"/>
            <w:tcBorders>
              <w:top w:val="nil"/>
              <w:bottom w:val="single" w:sz="4" w:space="0" w:color="auto"/>
            </w:tcBorders>
            <w:hideMark/>
          </w:tcPr>
          <w:p w:rsidR="000C5FA2" w:rsidRPr="000C5FA2" w:rsidRDefault="000C5FA2" w:rsidP="000C5FA2">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p>
        </w:tc>
      </w:tr>
    </w:tbl>
    <w:p w:rsidR="000C5FA2" w:rsidRPr="000C5FA2" w:rsidRDefault="000C5FA2" w:rsidP="000C5FA2">
      <w:pPr>
        <w:rPr>
          <w:rFonts w:ascii="Times New Roman" w:hAnsi="Times New Roman" w:cs="Times New Roman"/>
          <w:szCs w:val="24"/>
        </w:rPr>
      </w:pPr>
      <w:r w:rsidRPr="000C5FA2">
        <w:rPr>
          <w:rFonts w:ascii="Times New Roman" w:hAnsi="Times New Roman" w:cs="Times New Roman"/>
          <w:szCs w:val="24"/>
        </w:rPr>
        <w:t>RCTP: Randomized Controlled Trial with Parallel Design; RCTC: Randomized Controlled Trial with Cross-over Design; KT: Kinesio Taping; PT: Placebo Taping; NT: No Tape; PNF: Proprioceptive Neuromuscular Facilitation Stretching; SS: Static Stretching; RF: Rectus Femoris; VL: Vastus Lateralis; VM: Vastus Medialis; VMO: Vastus Medialis Oblique; HS: Hamstring; BF: Biceps Femoris; ST: Semitendinosus; SM: Semimembranosus; GN: Gastrocnemius</w:t>
      </w: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Default="000C5FA2" w:rsidP="000C5FA2">
      <w:pPr>
        <w:rPr>
          <w:sz w:val="16"/>
          <w:szCs w:val="16"/>
        </w:rPr>
      </w:pPr>
    </w:p>
    <w:p w:rsid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B14FC6">
        <w:rPr>
          <w:rFonts w:ascii="Times New Roman" w:hAnsi="Times New Roman" w:cs="Times New Roman"/>
          <w:b/>
          <w:szCs w:val="24"/>
        </w:rPr>
        <w:t>S</w:t>
      </w:r>
      <w:r w:rsidRPr="000C5FA2">
        <w:rPr>
          <w:rFonts w:ascii="Times New Roman" w:hAnsi="Times New Roman" w:cs="Times New Roman"/>
          <w:b/>
          <w:szCs w:val="24"/>
        </w:rPr>
        <w:t>2</w:t>
      </w:r>
      <w:r w:rsidRPr="000C5FA2">
        <w:rPr>
          <w:rFonts w:ascii="Times New Roman" w:hAnsi="Times New Roman" w:cs="Times New Roman"/>
          <w:szCs w:val="24"/>
        </w:rPr>
        <w:t xml:space="preserve"> Characteristics of the included studies in population without disabilities</w:t>
      </w:r>
    </w:p>
    <w:tbl>
      <w:tblPr>
        <w:tblStyle w:val="TableGrid"/>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trHeight w:val="50"/>
        </w:trPr>
        <w:tc>
          <w:tcPr>
            <w:tcW w:w="1555"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w:t>
            </w:r>
          </w:p>
        </w:tc>
        <w:tc>
          <w:tcPr>
            <w:tcW w:w="1559"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Study design (washout period)</w:t>
            </w:r>
          </w:p>
        </w:tc>
        <w:tc>
          <w:tcPr>
            <w:tcW w:w="1276"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50"/>
        </w:trPr>
        <w:tc>
          <w:tcPr>
            <w:tcW w:w="1555" w:type="dxa"/>
            <w:tcBorders>
              <w:top w:val="single" w:sz="4" w:space="0" w:color="auto"/>
              <w:bottom w:val="nil"/>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Baştürk</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2015</w:t>
            </w:r>
            <w:r w:rsidR="00AB56AD">
              <w:rPr>
                <w:rFonts w:ascii="Times New Roman" w:eastAsia="PMingLiU" w:hAnsi="Times New Roman" w:cs="Times New Roman"/>
                <w:color w:val="000000"/>
                <w:kern w:val="0"/>
                <w:sz w:val="16"/>
                <w:szCs w:val="16"/>
                <w:vertAlign w:val="superscript"/>
              </w:rPr>
              <w:t>1</w:t>
            </w:r>
            <w:r w:rsidR="009D2D58">
              <w:rPr>
                <w:rFonts w:ascii="Times New Roman" w:eastAsia="PMingLiU" w:hAnsi="Times New Roman" w:cs="Times New Roman"/>
                <w:color w:val="000000"/>
                <w:kern w:val="0"/>
                <w:sz w:val="16"/>
                <w:szCs w:val="16"/>
                <w:vertAlign w:val="superscript"/>
              </w:rPr>
              <w:t>6</w:t>
            </w:r>
          </w:p>
        </w:tc>
        <w:tc>
          <w:tcPr>
            <w:tcW w:w="1559"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(Not indicated)</w:t>
            </w:r>
          </w:p>
        </w:tc>
        <w:tc>
          <w:tcPr>
            <w:tcW w:w="1276"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(18)</w:t>
            </w:r>
            <w:r w:rsidRPr="000C5FA2">
              <w:rPr>
                <w:rFonts w:ascii="Times New Roman" w:eastAsia="PMingLiU" w:hAnsi="Times New Roman" w:cs="Times New Roman"/>
                <w:color w:val="000000"/>
                <w:kern w:val="0"/>
                <w:sz w:val="16"/>
                <w:szCs w:val="16"/>
              </w:rPr>
              <w:br/>
              <w:t>NT (18)</w:t>
            </w:r>
          </w:p>
        </w:tc>
        <w:tc>
          <w:tcPr>
            <w:tcW w:w="1559"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22.6(1.64)</w:t>
            </w:r>
          </w:p>
        </w:tc>
        <w:tc>
          <w:tcPr>
            <w:tcW w:w="1276"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(18, 0)</w:t>
            </w:r>
            <w:r w:rsidRPr="000C5FA2">
              <w:rPr>
                <w:rFonts w:ascii="Times New Roman" w:eastAsia="PMingLiU" w:hAnsi="Times New Roman" w:cs="Times New Roman"/>
                <w:color w:val="000000"/>
                <w:kern w:val="0"/>
                <w:sz w:val="16"/>
                <w:szCs w:val="16"/>
              </w:rPr>
              <w:br/>
              <w:t>NT (18, 0)</w:t>
            </w:r>
          </w:p>
        </w:tc>
        <w:tc>
          <w:tcPr>
            <w:tcW w:w="4536"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strips (Qs), 10-15% tension, Y-shaped</w:t>
            </w:r>
            <w:r w:rsidRPr="000C5FA2">
              <w:rPr>
                <w:rFonts w:ascii="Times New Roman" w:eastAsia="PMingLiU" w:hAnsi="Times New Roman" w:cs="Times New Roman"/>
                <w:color w:val="000000"/>
                <w:kern w:val="0"/>
                <w:sz w:val="16"/>
                <w:szCs w:val="16"/>
              </w:rPr>
              <w:br/>
              <w:t>NT: No tape</w:t>
            </w:r>
          </w:p>
        </w:tc>
        <w:tc>
          <w:tcPr>
            <w:tcW w:w="2187"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Vertical jump height</w:t>
            </w:r>
          </w:p>
        </w:tc>
      </w:tr>
      <w:tr w:rsidR="000C5FA2" w:rsidRPr="000C5FA2" w:rsidTr="00827A49">
        <w:trPr>
          <w:trHeight w:val="50"/>
        </w:trPr>
        <w:tc>
          <w:tcPr>
            <w:tcW w:w="1555" w:type="dxa"/>
            <w:tcBorders>
              <w:top w:val="nil"/>
              <w:bottom w:val="nil"/>
            </w:tcBorders>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Cheung, </w:t>
            </w:r>
            <w:r w:rsidR="00AB56AD" w:rsidRPr="000C5FA2">
              <w:rPr>
                <w:rFonts w:ascii="Times New Roman" w:eastAsia="PMingLiU" w:hAnsi="Times New Roman" w:cs="Times New Roman"/>
                <w:color w:val="000000"/>
                <w:kern w:val="0"/>
                <w:sz w:val="16"/>
                <w:szCs w:val="16"/>
              </w:rPr>
              <w:t>2016</w:t>
            </w:r>
            <w:r w:rsidR="00AB56AD">
              <w:rPr>
                <w:rFonts w:ascii="Times New Roman" w:eastAsia="PMingLiU" w:hAnsi="Times New Roman" w:cs="Times New Roman"/>
                <w:color w:val="000000"/>
                <w:kern w:val="0"/>
                <w:sz w:val="16"/>
                <w:szCs w:val="16"/>
                <w:vertAlign w:val="superscript"/>
              </w:rPr>
              <w:t>1</w:t>
            </w:r>
            <w:r w:rsidR="009D2D58">
              <w:rPr>
                <w:rFonts w:ascii="Times New Roman" w:eastAsia="PMingLiU" w:hAnsi="Times New Roman" w:cs="Times New Roman"/>
                <w:color w:val="000000"/>
                <w:kern w:val="0"/>
                <w:sz w:val="16"/>
                <w:szCs w:val="16"/>
                <w:vertAlign w:val="superscript"/>
              </w:rPr>
              <w:t>7</w:t>
            </w:r>
          </w:p>
        </w:tc>
        <w:tc>
          <w:tcPr>
            <w:tcW w:w="1559"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(30)</w:t>
            </w:r>
            <w:r w:rsidRPr="000C5FA2">
              <w:rPr>
                <w:rFonts w:ascii="Times New Roman" w:eastAsia="PMingLiU" w:hAnsi="Times New Roman" w:cs="Times New Roman"/>
                <w:color w:val="000000"/>
                <w:kern w:val="0"/>
                <w:sz w:val="16"/>
                <w:szCs w:val="16"/>
              </w:rPr>
              <w:br/>
              <w:t>PT (30)</w:t>
            </w:r>
          </w:p>
        </w:tc>
        <w:tc>
          <w:tcPr>
            <w:tcW w:w="1559"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17(2.6)</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12, 18</w:t>
            </w:r>
          </w:p>
        </w:tc>
        <w:tc>
          <w:tcPr>
            <w:tcW w:w="453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2 strips (Qs, GN), 75% tension, I-shaped (Qs), Y-shaped (GN)</w:t>
            </w:r>
            <w:r w:rsidRPr="000C5FA2">
              <w:rPr>
                <w:rFonts w:ascii="Times New Roman" w:eastAsia="PMingLiU" w:hAnsi="Times New Roman" w:cs="Times New Roman"/>
                <w:color w:val="000000"/>
                <w:kern w:val="0"/>
                <w:sz w:val="16"/>
                <w:szCs w:val="16"/>
              </w:rPr>
              <w:br/>
              <w:t>PT: 2 strips (Qs, GN), no tension, I-shaped (Qs), Y-shaped (GN)</w:t>
            </w:r>
          </w:p>
        </w:tc>
        <w:tc>
          <w:tcPr>
            <w:tcW w:w="2187" w:type="dxa"/>
            <w:tcBorders>
              <w:top w:val="nil"/>
              <w:bottom w:val="nil"/>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Counter-movement jump height</w:t>
            </w:r>
          </w:p>
        </w:tc>
      </w:tr>
      <w:tr w:rsidR="000C5FA2" w:rsidRPr="000C5FA2" w:rsidTr="00827A49">
        <w:trPr>
          <w:trHeight w:val="50"/>
        </w:trPr>
        <w:tc>
          <w:tcPr>
            <w:tcW w:w="1555" w:type="dxa"/>
            <w:tcBorders>
              <w:top w:val="nil"/>
              <w:bottom w:val="nil"/>
            </w:tcBorders>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Dos Santos </w:t>
            </w:r>
            <w:proofErr w:type="spellStart"/>
            <w:r w:rsidRPr="000C5FA2">
              <w:rPr>
                <w:rFonts w:ascii="Times New Roman" w:eastAsia="PMingLiU" w:hAnsi="Times New Roman" w:cs="Times New Roman"/>
                <w:color w:val="000000"/>
                <w:kern w:val="0"/>
                <w:sz w:val="16"/>
                <w:szCs w:val="16"/>
              </w:rPr>
              <w:t>Glória</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2017</w:t>
            </w:r>
            <w:r w:rsidR="00AB56AD">
              <w:rPr>
                <w:rFonts w:ascii="Times New Roman" w:eastAsia="PMingLiU" w:hAnsi="Times New Roman" w:cs="Times New Roman"/>
                <w:color w:val="000000"/>
                <w:kern w:val="0"/>
                <w:sz w:val="16"/>
                <w:szCs w:val="16"/>
                <w:vertAlign w:val="superscript"/>
              </w:rPr>
              <w:t>1</w:t>
            </w:r>
            <w:r w:rsidR="009D2D58">
              <w:rPr>
                <w:rFonts w:ascii="Times New Roman" w:eastAsia="PMingLiU" w:hAnsi="Times New Roman" w:cs="Times New Roman"/>
                <w:color w:val="000000"/>
                <w:kern w:val="0"/>
                <w:sz w:val="16"/>
                <w:szCs w:val="16"/>
                <w:vertAlign w:val="superscript"/>
              </w:rPr>
              <w:t>8</w:t>
            </w:r>
          </w:p>
        </w:tc>
        <w:tc>
          <w:tcPr>
            <w:tcW w:w="1559" w:type="dxa"/>
            <w:tcBorders>
              <w:top w:val="nil"/>
              <w:bottom w:val="nil"/>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(12)</w:t>
            </w:r>
            <w:r w:rsidRPr="000C5FA2">
              <w:rPr>
                <w:rFonts w:ascii="Times New Roman" w:eastAsia="PMingLiU" w:hAnsi="Times New Roman" w:cs="Times New Roman"/>
                <w:color w:val="000000"/>
                <w:kern w:val="0"/>
                <w:sz w:val="16"/>
                <w:szCs w:val="16"/>
              </w:rPr>
              <w:br/>
              <w:t>PT (12)</w:t>
            </w:r>
          </w:p>
        </w:tc>
        <w:tc>
          <w:tcPr>
            <w:tcW w:w="1559"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17(0.9)</w:t>
            </w:r>
            <w:r w:rsidRPr="000C5FA2">
              <w:rPr>
                <w:rFonts w:ascii="Times New Roman" w:eastAsia="PMingLiU" w:hAnsi="Times New Roman" w:cs="Times New Roman"/>
                <w:color w:val="000000"/>
                <w:kern w:val="0"/>
                <w:sz w:val="16"/>
                <w:szCs w:val="16"/>
              </w:rPr>
              <w:br/>
              <w:t>PT 16.5(1.6)</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24, 0</w:t>
            </w:r>
          </w:p>
        </w:tc>
        <w:tc>
          <w:tcPr>
            <w:tcW w:w="453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KT: Facilitation, 1 strip (RF), 15-20% tension, Y-shaped </w:t>
            </w:r>
            <w:r w:rsidRPr="000C5FA2">
              <w:rPr>
                <w:rFonts w:ascii="Times New Roman" w:eastAsia="PMingLiU" w:hAnsi="Times New Roman" w:cs="Times New Roman"/>
                <w:color w:val="000000"/>
                <w:kern w:val="0"/>
                <w:sz w:val="16"/>
                <w:szCs w:val="16"/>
              </w:rPr>
              <w:br/>
              <w:t xml:space="preserve">PT: 1 strip (RF), no tension, Y-shaped </w:t>
            </w:r>
          </w:p>
        </w:tc>
        <w:tc>
          <w:tcPr>
            <w:tcW w:w="2187"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r w:rsidRPr="000C5FA2">
              <w:rPr>
                <w:rFonts w:ascii="Times New Roman" w:eastAsia="PMingLiU" w:hAnsi="Times New Roman" w:cs="Times New Roman"/>
                <w:color w:val="000000"/>
                <w:kern w:val="0"/>
                <w:sz w:val="16"/>
                <w:szCs w:val="16"/>
              </w:rPr>
              <w:br/>
            </w:r>
            <w:r w:rsidR="00A32E81" w:rsidRPr="00A32E81">
              <w:rPr>
                <w:rFonts w:ascii="Times New Roman" w:eastAsia="PMingLiU" w:hAnsi="Times New Roman" w:cs="Times New Roman"/>
                <w:color w:val="000000"/>
                <w:kern w:val="0"/>
                <w:sz w:val="16"/>
                <w:szCs w:val="16"/>
              </w:rPr>
              <w:t>Distance in a single-leg hop</w:t>
            </w:r>
          </w:p>
        </w:tc>
      </w:tr>
      <w:tr w:rsidR="000C5FA2" w:rsidRPr="000C5FA2" w:rsidTr="00827A49">
        <w:trPr>
          <w:trHeight w:val="957"/>
        </w:trPr>
        <w:tc>
          <w:tcPr>
            <w:tcW w:w="1555" w:type="dxa"/>
            <w:tcBorders>
              <w:top w:val="nil"/>
              <w:bottom w:val="single" w:sz="4" w:space="0" w:color="auto"/>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Fernandes</w:t>
            </w:r>
            <w:proofErr w:type="spellEnd"/>
            <w:r w:rsidRPr="000C5FA2">
              <w:rPr>
                <w:rFonts w:ascii="Times New Roman" w:eastAsia="PMingLiU" w:hAnsi="Times New Roman" w:cs="Times New Roman"/>
                <w:color w:val="000000"/>
                <w:kern w:val="0"/>
                <w:sz w:val="16"/>
                <w:szCs w:val="16"/>
              </w:rPr>
              <w:t xml:space="preserve"> de Jesus, </w:t>
            </w:r>
            <w:r w:rsidR="00AB56AD" w:rsidRPr="000C5FA2">
              <w:rPr>
                <w:rFonts w:ascii="Times New Roman" w:eastAsia="PMingLiU" w:hAnsi="Times New Roman" w:cs="Times New Roman"/>
                <w:color w:val="000000"/>
                <w:kern w:val="0"/>
                <w:sz w:val="16"/>
                <w:szCs w:val="16"/>
              </w:rPr>
              <w:t>2016</w:t>
            </w:r>
            <w:r w:rsidR="009D2D58">
              <w:rPr>
                <w:rFonts w:ascii="Times New Roman" w:eastAsia="PMingLiU" w:hAnsi="Times New Roman" w:cs="Times New Roman"/>
                <w:color w:val="000000"/>
                <w:kern w:val="0"/>
                <w:sz w:val="16"/>
                <w:szCs w:val="16"/>
                <w:vertAlign w:val="superscript"/>
              </w:rPr>
              <w:t>19</w:t>
            </w:r>
          </w:p>
        </w:tc>
        <w:tc>
          <w:tcPr>
            <w:tcW w:w="1559" w:type="dxa"/>
            <w:tcBorders>
              <w:top w:val="nil"/>
              <w:bottom w:val="single" w:sz="4" w:space="0" w:color="auto"/>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 40 lower limbs)</w:t>
            </w:r>
            <w:r w:rsidRPr="000C5FA2">
              <w:rPr>
                <w:rFonts w:ascii="Times New Roman" w:eastAsia="PMingLiU" w:hAnsi="Times New Roman" w:cs="Times New Roman"/>
                <w:color w:val="000000"/>
                <w:kern w:val="0"/>
                <w:sz w:val="16"/>
                <w:szCs w:val="16"/>
              </w:rPr>
              <w:br/>
              <w:t>PT (18, 36 lower limbs)</w:t>
            </w:r>
            <w:r w:rsidRPr="000C5FA2">
              <w:rPr>
                <w:rFonts w:ascii="Times New Roman" w:eastAsia="PMingLiU" w:hAnsi="Times New Roman" w:cs="Times New Roman"/>
                <w:color w:val="000000"/>
                <w:kern w:val="0"/>
                <w:sz w:val="16"/>
                <w:szCs w:val="16"/>
              </w:rPr>
              <w:br/>
              <w:t>NT (19, 38 lower limbs)</w:t>
            </w:r>
          </w:p>
        </w:tc>
        <w:tc>
          <w:tcPr>
            <w:tcW w:w="1559"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23.1(0.9)</w:t>
            </w:r>
            <w:r w:rsidRPr="000C5FA2">
              <w:rPr>
                <w:rFonts w:ascii="Times New Roman" w:eastAsia="PMingLiU" w:hAnsi="Times New Roman" w:cs="Times New Roman"/>
                <w:color w:val="000000"/>
                <w:kern w:val="0"/>
                <w:sz w:val="16"/>
                <w:szCs w:val="16"/>
              </w:rPr>
              <w:br/>
              <w:t>PT 24.6(2.6)</w:t>
            </w:r>
            <w:r w:rsidRPr="000C5FA2">
              <w:rPr>
                <w:rFonts w:ascii="Times New Roman" w:eastAsia="PMingLiU" w:hAnsi="Times New Roman" w:cs="Times New Roman"/>
                <w:color w:val="000000"/>
                <w:kern w:val="0"/>
                <w:sz w:val="16"/>
                <w:szCs w:val="16"/>
              </w:rPr>
              <w:br/>
              <w:t>NT 24.8(4.6)</w:t>
            </w:r>
          </w:p>
        </w:tc>
        <w:tc>
          <w:tcPr>
            <w:tcW w:w="1276"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30, 30</w:t>
            </w:r>
          </w:p>
        </w:tc>
        <w:tc>
          <w:tcPr>
            <w:tcW w:w="4536"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KT: Facilitation, 1 strip (RF), no tension, Y-shaped </w:t>
            </w:r>
            <w:r w:rsidRPr="000C5FA2">
              <w:rPr>
                <w:rFonts w:ascii="Times New Roman" w:eastAsia="PMingLiU" w:hAnsi="Times New Roman" w:cs="Times New Roman"/>
                <w:color w:val="000000"/>
                <w:kern w:val="0"/>
                <w:sz w:val="16"/>
                <w:szCs w:val="16"/>
              </w:rPr>
              <w:br/>
              <w:t xml:space="preserve">PT: Transverse, 2 strips, no tension, I-shaped </w:t>
            </w:r>
            <w:r w:rsidRPr="000C5FA2">
              <w:rPr>
                <w:rFonts w:ascii="Times New Roman" w:eastAsia="PMingLiU" w:hAnsi="Times New Roman" w:cs="Times New Roman"/>
                <w:color w:val="000000"/>
                <w:kern w:val="0"/>
                <w:sz w:val="16"/>
                <w:szCs w:val="16"/>
              </w:rPr>
              <w:br/>
              <w:t>NT: No tape</w:t>
            </w:r>
          </w:p>
        </w:tc>
        <w:tc>
          <w:tcPr>
            <w:tcW w:w="2187"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quadriceps strength</w:t>
            </w:r>
            <w:r w:rsidRPr="000C5FA2">
              <w:rPr>
                <w:rFonts w:ascii="Times New Roman" w:eastAsia="PMingLiU" w:hAnsi="Times New Roman" w:cs="Times New Roman"/>
                <w:color w:val="000000"/>
                <w:kern w:val="0"/>
                <w:sz w:val="16"/>
                <w:szCs w:val="16"/>
              </w:rPr>
              <w:br/>
            </w:r>
            <w:r w:rsidR="00A32E81" w:rsidRPr="00A32E81">
              <w:rPr>
                <w:rFonts w:ascii="Times New Roman" w:eastAsia="PMingLiU" w:hAnsi="Times New Roman" w:cs="Times New Roman"/>
                <w:color w:val="000000"/>
                <w:kern w:val="0"/>
                <w:sz w:val="16"/>
                <w:szCs w:val="16"/>
              </w:rPr>
              <w:t>Distance in a single-leg hop</w:t>
            </w:r>
          </w:p>
        </w:tc>
      </w:tr>
    </w:tbl>
    <w:p w:rsidR="000C5FA2" w:rsidRPr="000C5FA2" w:rsidRDefault="000C5FA2" w:rsidP="000C5FA2">
      <w:pPr>
        <w:jc w:val="right"/>
        <w:rPr>
          <w:rFonts w:ascii="Times New Roman" w:hAnsi="Times New Roman" w:cs="Times New Roman"/>
          <w:szCs w:val="24"/>
          <w:lang w:eastAsia="zh-HK"/>
        </w:rPr>
      </w:pPr>
      <w:r w:rsidRPr="000C5FA2">
        <w:rPr>
          <w:rFonts w:ascii="Times New Roman" w:hAnsi="Times New Roman" w:cs="Times New Roman"/>
          <w:szCs w:val="24"/>
          <w:lang w:eastAsia="zh-HK"/>
        </w:rPr>
        <w:t>Continued</w:t>
      </w:r>
    </w:p>
    <w:p w:rsidR="000C5FA2" w:rsidRPr="000C5FA2" w:rsidRDefault="000C5FA2" w:rsidP="000C5FA2">
      <w:pPr>
        <w:rPr>
          <w:sz w:val="16"/>
          <w:szCs w:val="16"/>
        </w:rPr>
      </w:pPr>
    </w:p>
    <w:p w:rsidR="000C5FA2" w:rsidRPr="000C5FA2" w:rsidRDefault="000C5FA2" w:rsidP="000C5FA2">
      <w:pPr>
        <w:rPr>
          <w:sz w:val="16"/>
          <w:szCs w:val="16"/>
        </w:rPr>
      </w:pPr>
    </w:p>
    <w:p w:rsidR="000C5FA2" w:rsidRDefault="000C5FA2" w:rsidP="000C5FA2">
      <w:pPr>
        <w:rPr>
          <w:sz w:val="16"/>
          <w:szCs w:val="16"/>
        </w:rPr>
      </w:pPr>
    </w:p>
    <w:p w:rsid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Cs w:val="24"/>
        </w:rPr>
      </w:pPr>
      <w:r w:rsidRPr="000C5FA2">
        <w:rPr>
          <w:rFonts w:ascii="Times New Roman" w:hAnsi="Times New Roman" w:cs="Times New Roman"/>
          <w:b/>
          <w:szCs w:val="24"/>
          <w:lang w:eastAsia="zh-HK"/>
        </w:rPr>
        <w:t xml:space="preserve">Table </w:t>
      </w:r>
      <w:r w:rsidR="00D462BE">
        <w:rPr>
          <w:rFonts w:ascii="Times New Roman" w:hAnsi="Times New Roman" w:cs="Times New Roman"/>
          <w:b/>
          <w:szCs w:val="24"/>
          <w:lang w:eastAsia="zh-HK"/>
        </w:rPr>
        <w:t>S</w:t>
      </w:r>
      <w:r w:rsidRPr="000C5FA2">
        <w:rPr>
          <w:rFonts w:ascii="Times New Roman" w:hAnsi="Times New Roman" w:cs="Times New Roman"/>
          <w:b/>
          <w:szCs w:val="24"/>
          <w:lang w:eastAsia="zh-HK"/>
        </w:rPr>
        <w:t xml:space="preserve">2 </w:t>
      </w:r>
      <w:r w:rsidRPr="000C5FA2">
        <w:rPr>
          <w:rFonts w:ascii="Times New Roman" w:hAnsi="Times New Roman" w:cs="Times New Roman"/>
          <w:szCs w:val="24"/>
          <w:lang w:eastAsia="zh-HK"/>
        </w:rPr>
        <w:t>Continued</w:t>
      </w:r>
    </w:p>
    <w:tbl>
      <w:tblPr>
        <w:tblStyle w:val="TableGrid"/>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trHeight w:val="47"/>
        </w:trPr>
        <w:tc>
          <w:tcPr>
            <w:tcW w:w="1555"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w:t>
            </w:r>
          </w:p>
        </w:tc>
        <w:tc>
          <w:tcPr>
            <w:tcW w:w="1559" w:type="dxa"/>
            <w:tcBorders>
              <w:top w:val="single" w:sz="4" w:space="0" w:color="auto"/>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Study design (washout period)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844"/>
        </w:trPr>
        <w:tc>
          <w:tcPr>
            <w:tcW w:w="1555" w:type="dxa"/>
            <w:tcBorders>
              <w:top w:val="single" w:sz="4" w:space="0" w:color="auto"/>
            </w:tcBorders>
            <w:hideMark/>
          </w:tcPr>
          <w:p w:rsidR="000C5FA2" w:rsidRPr="000C5FA2" w:rsidRDefault="00BA1305" w:rsidP="009D2D58">
            <w:pPr>
              <w:widowControl/>
              <w:rPr>
                <w:rFonts w:ascii="Times New Roman" w:eastAsia="PMingLiU" w:hAnsi="Times New Roman" w:cs="Times New Roman"/>
                <w:color w:val="000000"/>
                <w:kern w:val="0"/>
                <w:sz w:val="16"/>
                <w:szCs w:val="16"/>
              </w:rPr>
            </w:pPr>
            <w:r w:rsidRPr="00BA1305">
              <w:rPr>
                <w:rFonts w:ascii="Times New Roman" w:eastAsia="PMingLiU" w:hAnsi="Times New Roman" w:cs="Times New Roman"/>
                <w:color w:val="000000"/>
                <w:kern w:val="0"/>
                <w:sz w:val="16"/>
                <w:szCs w:val="16"/>
              </w:rPr>
              <w:t>de Jesus</w:t>
            </w:r>
            <w:r w:rsidR="000C5FA2"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2017</w:t>
            </w:r>
            <w:r w:rsidR="001745EC">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0</w:t>
            </w:r>
          </w:p>
        </w:tc>
        <w:tc>
          <w:tcPr>
            <w:tcW w:w="1559" w:type="dxa"/>
            <w:tcBorders>
              <w:top w:val="single" w:sz="4" w:space="0" w:color="auto"/>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lang w:val="de-DE"/>
              </w:rPr>
            </w:pPr>
            <w:r w:rsidRPr="000C5FA2">
              <w:rPr>
                <w:rFonts w:ascii="Times New Roman" w:eastAsia="PMingLiU" w:hAnsi="Times New Roman" w:cs="Times New Roman"/>
                <w:color w:val="000000"/>
                <w:kern w:val="0"/>
                <w:sz w:val="16"/>
                <w:szCs w:val="16"/>
                <w:lang w:val="de-DE"/>
              </w:rPr>
              <w:t>KT 100 (26)</w:t>
            </w:r>
            <w:r w:rsidRPr="000C5FA2">
              <w:rPr>
                <w:rFonts w:ascii="Times New Roman" w:eastAsia="PMingLiU" w:hAnsi="Times New Roman" w:cs="Times New Roman"/>
                <w:color w:val="000000"/>
                <w:kern w:val="0"/>
                <w:sz w:val="16"/>
                <w:szCs w:val="16"/>
                <w:lang w:val="de-DE"/>
              </w:rPr>
              <w:br/>
              <w:t>KT 75 (26)</w:t>
            </w:r>
            <w:r w:rsidRPr="000C5FA2">
              <w:rPr>
                <w:rFonts w:ascii="Times New Roman" w:eastAsia="PMingLiU" w:hAnsi="Times New Roman" w:cs="Times New Roman"/>
                <w:color w:val="000000"/>
                <w:kern w:val="0"/>
                <w:sz w:val="16"/>
                <w:szCs w:val="16"/>
                <w:lang w:val="de-DE"/>
              </w:rPr>
              <w:br/>
              <w:t>KT 50 (20)</w:t>
            </w:r>
            <w:r w:rsidRPr="000C5FA2">
              <w:rPr>
                <w:rFonts w:ascii="Times New Roman" w:eastAsia="PMingLiU" w:hAnsi="Times New Roman" w:cs="Times New Roman"/>
                <w:color w:val="000000"/>
                <w:kern w:val="0"/>
                <w:sz w:val="16"/>
                <w:szCs w:val="16"/>
                <w:lang w:val="de-DE"/>
              </w:rPr>
              <w:br/>
              <w:t>KT 0 (20)</w:t>
            </w:r>
            <w:r w:rsidRPr="000C5FA2">
              <w:rPr>
                <w:rFonts w:ascii="Times New Roman" w:eastAsia="PMingLiU" w:hAnsi="Times New Roman" w:cs="Times New Roman"/>
                <w:color w:val="000000"/>
                <w:kern w:val="0"/>
                <w:sz w:val="16"/>
                <w:szCs w:val="16"/>
                <w:lang w:val="de-DE"/>
              </w:rPr>
              <w:br/>
              <w:t>NT (20)</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lang w:val="de-DE"/>
              </w:rPr>
            </w:pPr>
            <w:r w:rsidRPr="000C5FA2">
              <w:rPr>
                <w:rFonts w:ascii="Times New Roman" w:eastAsia="PMingLiU" w:hAnsi="Times New Roman" w:cs="Times New Roman"/>
                <w:color w:val="000000"/>
                <w:kern w:val="0"/>
                <w:sz w:val="16"/>
                <w:szCs w:val="16"/>
                <w:lang w:val="de-DE"/>
              </w:rPr>
              <w:t>KT 100 30.3(2.6)</w:t>
            </w:r>
            <w:r w:rsidRPr="000C5FA2">
              <w:rPr>
                <w:rFonts w:ascii="Times New Roman" w:eastAsia="PMingLiU" w:hAnsi="Times New Roman" w:cs="Times New Roman"/>
                <w:color w:val="000000"/>
                <w:kern w:val="0"/>
                <w:sz w:val="16"/>
                <w:szCs w:val="16"/>
                <w:lang w:val="de-DE"/>
              </w:rPr>
              <w:br/>
              <w:t>KT 75 29.5(1.4)</w:t>
            </w:r>
            <w:r w:rsidRPr="000C5FA2">
              <w:rPr>
                <w:rFonts w:ascii="Times New Roman" w:eastAsia="PMingLiU" w:hAnsi="Times New Roman" w:cs="Times New Roman"/>
                <w:color w:val="000000"/>
                <w:kern w:val="0"/>
                <w:sz w:val="16"/>
                <w:szCs w:val="16"/>
                <w:lang w:val="de-DE"/>
              </w:rPr>
              <w:br/>
              <w:t>KT 50 28.7(2.1)</w:t>
            </w:r>
            <w:r w:rsidRPr="000C5FA2">
              <w:rPr>
                <w:rFonts w:ascii="Times New Roman" w:eastAsia="PMingLiU" w:hAnsi="Times New Roman" w:cs="Times New Roman"/>
                <w:color w:val="000000"/>
                <w:kern w:val="0"/>
                <w:sz w:val="16"/>
                <w:szCs w:val="16"/>
                <w:lang w:val="de-DE"/>
              </w:rPr>
              <w:br/>
              <w:t>KT 0 29.2(1.8)</w:t>
            </w:r>
            <w:r w:rsidRPr="000C5FA2">
              <w:rPr>
                <w:rFonts w:ascii="Times New Roman" w:eastAsia="PMingLiU" w:hAnsi="Times New Roman" w:cs="Times New Roman"/>
                <w:color w:val="000000"/>
                <w:kern w:val="0"/>
                <w:sz w:val="16"/>
                <w:szCs w:val="16"/>
                <w:lang w:val="de-DE"/>
              </w:rPr>
              <w:br/>
              <w:t>NT 28.3(3.1)</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lang w:val="de-DE"/>
              </w:rPr>
            </w:pPr>
            <w:r w:rsidRPr="000C5FA2">
              <w:rPr>
                <w:rFonts w:ascii="Times New Roman" w:eastAsia="PMingLiU" w:hAnsi="Times New Roman" w:cs="Times New Roman"/>
                <w:color w:val="000000"/>
                <w:kern w:val="0"/>
                <w:sz w:val="16"/>
                <w:szCs w:val="16"/>
                <w:lang w:val="de-DE"/>
              </w:rPr>
              <w:t>KT 100 (13, 13)</w:t>
            </w:r>
            <w:r w:rsidRPr="000C5FA2">
              <w:rPr>
                <w:rFonts w:ascii="Times New Roman" w:eastAsia="PMingLiU" w:hAnsi="Times New Roman" w:cs="Times New Roman"/>
                <w:color w:val="000000"/>
                <w:kern w:val="0"/>
                <w:sz w:val="16"/>
                <w:szCs w:val="16"/>
                <w:lang w:val="de-DE"/>
              </w:rPr>
              <w:br/>
              <w:t>KT 75 (13, 13)</w:t>
            </w:r>
            <w:r w:rsidRPr="000C5FA2">
              <w:rPr>
                <w:rFonts w:ascii="Times New Roman" w:eastAsia="PMingLiU" w:hAnsi="Times New Roman" w:cs="Times New Roman"/>
                <w:color w:val="000000"/>
                <w:kern w:val="0"/>
                <w:sz w:val="16"/>
                <w:szCs w:val="16"/>
                <w:lang w:val="de-DE"/>
              </w:rPr>
              <w:br/>
              <w:t>KT 50 (8, 12)</w:t>
            </w:r>
            <w:r w:rsidRPr="000C5FA2">
              <w:rPr>
                <w:rFonts w:ascii="Times New Roman" w:eastAsia="PMingLiU" w:hAnsi="Times New Roman" w:cs="Times New Roman"/>
                <w:color w:val="000000"/>
                <w:kern w:val="0"/>
                <w:sz w:val="16"/>
                <w:szCs w:val="16"/>
                <w:lang w:val="de-DE"/>
              </w:rPr>
              <w:br/>
              <w:t>KT 0 (8, 12)</w:t>
            </w:r>
            <w:r w:rsidRPr="000C5FA2">
              <w:rPr>
                <w:rFonts w:ascii="Times New Roman" w:eastAsia="PMingLiU" w:hAnsi="Times New Roman" w:cs="Times New Roman"/>
                <w:color w:val="000000"/>
                <w:kern w:val="0"/>
                <w:sz w:val="16"/>
                <w:szCs w:val="16"/>
                <w:lang w:val="de-DE"/>
              </w:rPr>
              <w:br/>
              <w:t>NT (10, 10)</w:t>
            </w:r>
          </w:p>
        </w:tc>
        <w:tc>
          <w:tcPr>
            <w:tcW w:w="453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KT 100: Facilitation, 1 strip (RF), 100% tension, Y-shaped </w:t>
            </w:r>
            <w:r w:rsidRPr="000C5FA2">
              <w:rPr>
                <w:rFonts w:ascii="Times New Roman" w:eastAsia="PMingLiU" w:hAnsi="Times New Roman" w:cs="Times New Roman"/>
                <w:color w:val="000000"/>
                <w:kern w:val="0"/>
                <w:sz w:val="16"/>
                <w:szCs w:val="16"/>
              </w:rPr>
              <w:br/>
              <w:t xml:space="preserve">KT 75: Facilitation, 1 strip (RF), 75% tension, Y-shaped </w:t>
            </w:r>
            <w:r w:rsidRPr="000C5FA2">
              <w:rPr>
                <w:rFonts w:ascii="Times New Roman" w:eastAsia="PMingLiU" w:hAnsi="Times New Roman" w:cs="Times New Roman"/>
                <w:color w:val="000000"/>
                <w:kern w:val="0"/>
                <w:sz w:val="16"/>
                <w:szCs w:val="16"/>
              </w:rPr>
              <w:br/>
              <w:t xml:space="preserve">KT 50: Facilitation, 1 strip (RF), 50% tension, Y-shaped </w:t>
            </w:r>
            <w:r w:rsidRPr="000C5FA2">
              <w:rPr>
                <w:rFonts w:ascii="Times New Roman" w:eastAsia="PMingLiU" w:hAnsi="Times New Roman" w:cs="Times New Roman"/>
                <w:color w:val="000000"/>
                <w:kern w:val="0"/>
                <w:sz w:val="16"/>
                <w:szCs w:val="16"/>
              </w:rPr>
              <w:br/>
              <w:t xml:space="preserve">KT 0: Facilitation, 1 strip (RF), no tension, Y-shaped </w:t>
            </w:r>
            <w:r w:rsidRPr="000C5FA2">
              <w:rPr>
                <w:rFonts w:ascii="Times New Roman" w:eastAsia="PMingLiU" w:hAnsi="Times New Roman" w:cs="Times New Roman"/>
                <w:color w:val="000000"/>
                <w:kern w:val="0"/>
                <w:sz w:val="16"/>
                <w:szCs w:val="16"/>
              </w:rPr>
              <w:br/>
              <w:t>NT: No tape</w:t>
            </w:r>
          </w:p>
        </w:tc>
        <w:tc>
          <w:tcPr>
            <w:tcW w:w="2187"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quadriceps strength</w:t>
            </w:r>
            <w:r w:rsidRPr="000C5FA2">
              <w:rPr>
                <w:rFonts w:ascii="Times New Roman" w:eastAsia="PMingLiU" w:hAnsi="Times New Roman" w:cs="Times New Roman"/>
                <w:color w:val="000000"/>
                <w:kern w:val="0"/>
                <w:sz w:val="16"/>
                <w:szCs w:val="16"/>
              </w:rPr>
              <w:br/>
            </w:r>
            <w:r w:rsidR="0083237C" w:rsidRPr="0083237C">
              <w:rPr>
                <w:rFonts w:ascii="Times New Roman" w:eastAsia="PMingLiU" w:hAnsi="Times New Roman" w:cs="Times New Roman"/>
                <w:color w:val="000000"/>
                <w:kern w:val="0"/>
                <w:sz w:val="16"/>
                <w:szCs w:val="16"/>
              </w:rPr>
              <w:t>Distance in a single-leg hop</w:t>
            </w:r>
          </w:p>
        </w:tc>
      </w:tr>
      <w:tr w:rsidR="000C5FA2" w:rsidRPr="000C5FA2" w:rsidTr="00827A49">
        <w:trPr>
          <w:trHeight w:val="506"/>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Fu, </w:t>
            </w:r>
            <w:r w:rsidR="00AB56AD" w:rsidRPr="000C5FA2">
              <w:rPr>
                <w:rFonts w:ascii="Times New Roman" w:eastAsia="PMingLiU" w:hAnsi="Times New Roman" w:cs="Times New Roman"/>
                <w:color w:val="000000"/>
                <w:kern w:val="0"/>
                <w:sz w:val="16"/>
                <w:szCs w:val="16"/>
              </w:rPr>
              <w:t>2008</w:t>
            </w:r>
            <w:r w:rsidR="009D2D58">
              <w:rPr>
                <w:rFonts w:ascii="Times New Roman" w:eastAsia="PMingLiU" w:hAnsi="Times New Roman" w:cs="Times New Roman"/>
                <w:color w:val="000000"/>
                <w:kern w:val="0"/>
                <w:sz w:val="16"/>
                <w:szCs w:val="16"/>
                <w:vertAlign w:val="superscript"/>
              </w:rPr>
              <w:t>53</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(14)</w:t>
            </w:r>
            <w:r w:rsidRPr="000C5FA2">
              <w:rPr>
                <w:rFonts w:ascii="Times New Roman" w:eastAsia="PMingLiU" w:hAnsi="Times New Roman" w:cs="Times New Roman"/>
                <w:color w:val="000000"/>
                <w:kern w:val="0"/>
                <w:sz w:val="16"/>
                <w:szCs w:val="16"/>
              </w:rPr>
              <w:br/>
              <w:t>NT (14)</w:t>
            </w:r>
          </w:p>
        </w:tc>
        <w:tc>
          <w:tcPr>
            <w:tcW w:w="1559"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19.7(1.0)</w:t>
            </w:r>
          </w:p>
        </w:tc>
        <w:tc>
          <w:tcPr>
            <w:tcW w:w="1276"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7, 7</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(RF), 120% length, Y-shaped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p w:rsidR="00854EE5" w:rsidRPr="000C5FA2" w:rsidRDefault="00854EE5"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Isokinetic </w:t>
            </w:r>
            <w:r>
              <w:rPr>
                <w:rFonts w:ascii="Times New Roman" w:eastAsia="PMingLiU" w:hAnsi="Times New Roman" w:cs="Times New Roman"/>
                <w:color w:val="000000"/>
                <w:kern w:val="0"/>
                <w:sz w:val="16"/>
                <w:szCs w:val="16"/>
              </w:rPr>
              <w:t>eccentric</w:t>
            </w:r>
            <w:r w:rsidRPr="000C5FA2">
              <w:rPr>
                <w:rFonts w:ascii="Times New Roman" w:eastAsia="PMingLiU" w:hAnsi="Times New Roman" w:cs="Times New Roman"/>
                <w:color w:val="000000"/>
                <w:kern w:val="0"/>
                <w:sz w:val="16"/>
                <w:szCs w:val="16"/>
              </w:rPr>
              <w:t xml:space="preserve"> knee extension peak torque (60°/s)</w:t>
            </w:r>
          </w:p>
        </w:tc>
      </w:tr>
      <w:tr w:rsidR="000C5FA2" w:rsidRPr="000C5FA2" w:rsidTr="00827A49">
        <w:trPr>
          <w:trHeight w:val="488"/>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Guedes</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w:t>
            </w:r>
            <w:r w:rsidR="00AB56AD">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1</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(11)</w:t>
            </w:r>
            <w:r w:rsidRPr="000C5FA2">
              <w:rPr>
                <w:rFonts w:ascii="Times New Roman" w:eastAsia="PMingLiU" w:hAnsi="Times New Roman" w:cs="Times New Roman"/>
                <w:color w:val="000000"/>
                <w:kern w:val="0"/>
                <w:sz w:val="16"/>
                <w:szCs w:val="16"/>
              </w:rPr>
              <w:br/>
              <w:t>PT (10)</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20.1(1.9)</w:t>
            </w:r>
            <w:r w:rsidRPr="000C5FA2">
              <w:rPr>
                <w:rFonts w:ascii="Times New Roman" w:eastAsia="PMingLiU" w:hAnsi="Times New Roman" w:cs="Times New Roman"/>
                <w:color w:val="000000"/>
                <w:kern w:val="0"/>
                <w:sz w:val="16"/>
                <w:szCs w:val="16"/>
              </w:rPr>
              <w:br/>
              <w:t>PT 20.2(2.3)</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21, 0</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(Qs), 40% tension, I-shaped</w:t>
            </w:r>
            <w:r w:rsidRPr="000C5FA2">
              <w:rPr>
                <w:rFonts w:ascii="Times New Roman" w:eastAsia="PMingLiU" w:hAnsi="Times New Roman" w:cs="Times New Roman"/>
                <w:color w:val="000000"/>
                <w:kern w:val="0"/>
                <w:sz w:val="16"/>
                <w:szCs w:val="16"/>
              </w:rPr>
              <w:br/>
              <w:t>PT: 1 strip (Qs), no tension, I-shaped</w:t>
            </w:r>
          </w:p>
        </w:tc>
        <w:tc>
          <w:tcPr>
            <w:tcW w:w="2187" w:type="dxa"/>
            <w:hideMark/>
          </w:tcPr>
          <w:p w:rsidR="000C5FA2" w:rsidRPr="000C5FA2"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tc>
      </w:tr>
      <w:tr w:rsidR="000C5FA2" w:rsidRPr="000C5FA2" w:rsidTr="00827A49">
        <w:trPr>
          <w:trHeight w:val="1836"/>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Lee, </w:t>
            </w:r>
            <w:r w:rsidR="00AB56AD" w:rsidRPr="000C5FA2">
              <w:rPr>
                <w:rFonts w:ascii="Times New Roman" w:eastAsia="PMingLiU" w:hAnsi="Times New Roman" w:cs="Times New Roman"/>
                <w:color w:val="000000"/>
                <w:kern w:val="0"/>
                <w:sz w:val="16"/>
                <w:szCs w:val="16"/>
              </w:rPr>
              <w:t>2017</w:t>
            </w:r>
            <w:r w:rsidR="00AB56AD">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2</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(18)</w:t>
            </w:r>
            <w:r w:rsidRPr="000C5FA2">
              <w:rPr>
                <w:rFonts w:ascii="Times New Roman" w:eastAsia="PMingLiU" w:hAnsi="Times New Roman" w:cs="Times New Roman"/>
                <w:color w:val="000000"/>
                <w:kern w:val="0"/>
                <w:sz w:val="16"/>
                <w:szCs w:val="16"/>
              </w:rPr>
              <w:br/>
              <w:t>PT (18)</w:t>
            </w:r>
            <w:r w:rsidRPr="000C5FA2">
              <w:rPr>
                <w:rFonts w:ascii="Times New Roman" w:eastAsia="PMingLiU" w:hAnsi="Times New Roman" w:cs="Times New Roman"/>
                <w:color w:val="000000"/>
                <w:kern w:val="0"/>
                <w:sz w:val="16"/>
                <w:szCs w:val="16"/>
              </w:rPr>
              <w:br/>
              <w:t>NT (18)</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24.44(3.05)</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7, 11</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(RF), Inhibition (patella tendon), 4 strips (RF, patella tendon, superior &amp; inferior meniscus), tension not indicated (RF &amp; meniscus), 120% length (patella tendon), Y-shaped (RF &amp; patella tendon), I-shaped (meniscus)</w:t>
            </w:r>
            <w:r w:rsidRPr="000C5FA2">
              <w:rPr>
                <w:rFonts w:ascii="Times New Roman" w:eastAsia="PMingLiU" w:hAnsi="Times New Roman" w:cs="Times New Roman"/>
                <w:color w:val="000000"/>
                <w:kern w:val="0"/>
                <w:sz w:val="16"/>
                <w:szCs w:val="16"/>
              </w:rPr>
              <w:br/>
              <w:t>PT: 3M tape, same taping method as KT</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quadriceps strength</w:t>
            </w:r>
          </w:p>
        </w:tc>
      </w:tr>
    </w:tbl>
    <w:p w:rsidR="000C5FA2" w:rsidRPr="000C5FA2" w:rsidRDefault="000C5FA2" w:rsidP="000C5FA2">
      <w:pPr>
        <w:jc w:val="right"/>
        <w:rPr>
          <w:rFonts w:ascii="Times New Roman" w:hAnsi="Times New Roman" w:cs="Times New Roman"/>
          <w:szCs w:val="24"/>
          <w:lang w:eastAsia="zh-HK"/>
        </w:rPr>
      </w:pPr>
      <w:r w:rsidRPr="000C5FA2">
        <w:rPr>
          <w:rFonts w:ascii="Times New Roman" w:hAnsi="Times New Roman" w:cs="Times New Roman"/>
          <w:szCs w:val="24"/>
          <w:lang w:eastAsia="zh-HK"/>
        </w:rPr>
        <w:t>Continued</w:t>
      </w:r>
    </w:p>
    <w:p w:rsidR="000C5FA2" w:rsidRPr="000C5FA2" w:rsidRDefault="000C5FA2" w:rsidP="000C5FA2">
      <w:pPr>
        <w:rPr>
          <w:sz w:val="16"/>
          <w:szCs w:val="16"/>
        </w:rPr>
      </w:pPr>
    </w:p>
    <w:p w:rsid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Cs w:val="24"/>
        </w:rPr>
      </w:pPr>
      <w:r w:rsidRPr="000C5FA2">
        <w:rPr>
          <w:rFonts w:ascii="Times New Roman" w:hAnsi="Times New Roman" w:cs="Times New Roman"/>
          <w:b/>
          <w:szCs w:val="24"/>
          <w:lang w:eastAsia="zh-HK"/>
        </w:rPr>
        <w:t xml:space="preserve">Table </w:t>
      </w:r>
      <w:r w:rsidR="00D462BE">
        <w:rPr>
          <w:rFonts w:ascii="Times New Roman" w:hAnsi="Times New Roman" w:cs="Times New Roman"/>
          <w:b/>
          <w:szCs w:val="24"/>
          <w:lang w:eastAsia="zh-HK"/>
        </w:rPr>
        <w:t>S</w:t>
      </w:r>
      <w:r w:rsidRPr="000C5FA2">
        <w:rPr>
          <w:rFonts w:ascii="Times New Roman" w:hAnsi="Times New Roman" w:cs="Times New Roman"/>
          <w:b/>
          <w:szCs w:val="24"/>
          <w:lang w:eastAsia="zh-HK"/>
        </w:rPr>
        <w:t xml:space="preserve">2 </w:t>
      </w:r>
      <w:r w:rsidRPr="000C5FA2">
        <w:rPr>
          <w:rFonts w:ascii="Times New Roman" w:hAnsi="Times New Roman" w:cs="Times New Roman"/>
          <w:szCs w:val="24"/>
          <w:lang w:eastAsia="zh-HK"/>
        </w:rPr>
        <w:t>Continued</w:t>
      </w:r>
    </w:p>
    <w:tbl>
      <w:tblPr>
        <w:tblStyle w:val="TableGrid"/>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trHeight w:val="481"/>
        </w:trPr>
        <w:tc>
          <w:tcPr>
            <w:tcW w:w="1555"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w:t>
            </w:r>
          </w:p>
        </w:tc>
        <w:tc>
          <w:tcPr>
            <w:tcW w:w="1559"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Study design (washout period)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481"/>
        </w:trPr>
        <w:tc>
          <w:tcPr>
            <w:tcW w:w="1555" w:type="dxa"/>
            <w:tcBorders>
              <w:top w:val="single" w:sz="4" w:space="0" w:color="auto"/>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Lins</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2013</w:t>
            </w:r>
            <w:r w:rsidR="009D2D58">
              <w:rPr>
                <w:rFonts w:ascii="Times New Roman" w:eastAsia="PMingLiU" w:hAnsi="Times New Roman" w:cs="Times New Roman"/>
                <w:color w:val="000000"/>
                <w:kern w:val="0"/>
                <w:sz w:val="16"/>
                <w:szCs w:val="16"/>
                <w:vertAlign w:val="superscript"/>
              </w:rPr>
              <w:t>54</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w:t>
            </w:r>
            <w:r w:rsidRPr="000C5FA2">
              <w:rPr>
                <w:rFonts w:ascii="Times New Roman" w:eastAsia="PMingLiU" w:hAnsi="Times New Roman" w:cs="Times New Roman"/>
                <w:color w:val="000000"/>
                <w:kern w:val="0"/>
                <w:sz w:val="16"/>
                <w:szCs w:val="16"/>
              </w:rPr>
              <w:br/>
              <w:t>PT (20)</w:t>
            </w:r>
            <w:r w:rsidRPr="000C5FA2">
              <w:rPr>
                <w:rFonts w:ascii="Times New Roman" w:eastAsia="PMingLiU" w:hAnsi="Times New Roman" w:cs="Times New Roman"/>
                <w:color w:val="000000"/>
                <w:kern w:val="0"/>
                <w:sz w:val="16"/>
                <w:szCs w:val="16"/>
              </w:rPr>
              <w:br/>
              <w:t>NT (20)</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23.3(2.5)</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0, 60</w:t>
            </w:r>
          </w:p>
        </w:tc>
        <w:tc>
          <w:tcPr>
            <w:tcW w:w="453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KT: Facilitation, 3 strips (RF, VL, VM), 50% tension, I-shaped </w:t>
            </w:r>
            <w:r w:rsidRPr="000C5FA2">
              <w:rPr>
                <w:rFonts w:ascii="Times New Roman" w:eastAsia="PMingLiU" w:hAnsi="Times New Roman" w:cs="Times New Roman"/>
                <w:color w:val="000000"/>
                <w:kern w:val="0"/>
                <w:sz w:val="16"/>
                <w:szCs w:val="16"/>
              </w:rPr>
              <w:br/>
              <w:t xml:space="preserve">PT: Non-elastic tape, 3 strips (RF, VL, VM), I-shaped </w:t>
            </w:r>
            <w:r w:rsidRPr="000C5FA2">
              <w:rPr>
                <w:rFonts w:ascii="Times New Roman" w:eastAsia="PMingLiU" w:hAnsi="Times New Roman" w:cs="Times New Roman"/>
                <w:color w:val="000000"/>
                <w:kern w:val="0"/>
                <w:sz w:val="16"/>
                <w:szCs w:val="16"/>
              </w:rPr>
              <w:br/>
              <w:t>NT: No tape</w:t>
            </w:r>
          </w:p>
        </w:tc>
        <w:tc>
          <w:tcPr>
            <w:tcW w:w="2187" w:type="dxa"/>
            <w:tcBorders>
              <w:top w:val="single" w:sz="4" w:space="0" w:color="auto"/>
            </w:tcBorders>
            <w:hideMark/>
          </w:tcPr>
          <w:p w:rsidR="00854EE5"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p w:rsidR="000C5FA2" w:rsidRPr="000C5FA2" w:rsidRDefault="00854EE5" w:rsidP="000C5FA2">
            <w:pPr>
              <w:widowControl/>
              <w:rPr>
                <w:rFonts w:ascii="Times New Roman" w:eastAsia="PMingLiU" w:hAnsi="Times New Roman" w:cs="Times New Roman"/>
                <w:color w:val="000000"/>
                <w:kern w:val="0"/>
                <w:sz w:val="16"/>
                <w:szCs w:val="16"/>
              </w:rPr>
            </w:pPr>
            <w:r>
              <w:rPr>
                <w:rFonts w:ascii="Times New Roman" w:eastAsia="PMingLiU" w:hAnsi="Times New Roman" w:cs="Times New Roman"/>
                <w:color w:val="000000"/>
                <w:kern w:val="0"/>
                <w:sz w:val="16"/>
                <w:szCs w:val="16"/>
              </w:rPr>
              <w:t>Isokinetic eccentric knee extension peak torque (60</w:t>
            </w:r>
            <w:r w:rsidR="0081683D" w:rsidRPr="000C5FA2">
              <w:rPr>
                <w:rFonts w:ascii="Times New Roman" w:eastAsia="PMingLiU" w:hAnsi="Times New Roman" w:cs="Times New Roman"/>
                <w:color w:val="000000"/>
                <w:kern w:val="0"/>
                <w:sz w:val="16"/>
                <w:szCs w:val="16"/>
              </w:rPr>
              <w:t>°/s</w:t>
            </w:r>
            <w:r w:rsidR="0081683D">
              <w:rPr>
                <w:rFonts w:ascii="Times New Roman" w:eastAsia="PMingLiU" w:hAnsi="Times New Roman" w:cs="Times New Roman"/>
                <w:color w:val="000000"/>
                <w:kern w:val="0"/>
                <w:sz w:val="16"/>
                <w:szCs w:val="16"/>
              </w:rPr>
              <w:t>)</w:t>
            </w:r>
            <w:r w:rsidR="000C5FA2" w:rsidRPr="000C5FA2">
              <w:rPr>
                <w:rFonts w:ascii="Times New Roman" w:eastAsia="PMingLiU" w:hAnsi="Times New Roman" w:cs="Times New Roman"/>
                <w:color w:val="000000"/>
                <w:kern w:val="0"/>
                <w:sz w:val="16"/>
                <w:szCs w:val="16"/>
              </w:rPr>
              <w:br/>
            </w:r>
            <w:r w:rsidR="0083237C" w:rsidRPr="0083237C">
              <w:rPr>
                <w:rFonts w:ascii="Times New Roman" w:eastAsia="PMingLiU" w:hAnsi="Times New Roman" w:cs="Times New Roman"/>
                <w:color w:val="000000"/>
                <w:kern w:val="0"/>
                <w:sz w:val="16"/>
                <w:szCs w:val="16"/>
              </w:rPr>
              <w:t>Distance in a single-leg hop</w:t>
            </w:r>
          </w:p>
        </w:tc>
      </w:tr>
      <w:tr w:rsidR="000C5FA2" w:rsidRPr="000C5FA2" w:rsidTr="00827A49">
        <w:trPr>
          <w:trHeight w:val="100"/>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Lins</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w:t>
            </w:r>
            <w:r w:rsidR="00AB56AD">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3</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(12)</w:t>
            </w:r>
            <w:r w:rsidRPr="000C5FA2">
              <w:rPr>
                <w:rFonts w:ascii="Times New Roman" w:eastAsia="PMingLiU" w:hAnsi="Times New Roman" w:cs="Times New Roman"/>
                <w:color w:val="000000"/>
                <w:kern w:val="0"/>
                <w:sz w:val="16"/>
                <w:szCs w:val="16"/>
              </w:rPr>
              <w:br/>
              <w:t>PT (12)</w:t>
            </w:r>
            <w:r w:rsidRPr="000C5FA2">
              <w:rPr>
                <w:rFonts w:ascii="Times New Roman" w:eastAsia="PMingLiU" w:hAnsi="Times New Roman" w:cs="Times New Roman"/>
                <w:color w:val="000000"/>
                <w:kern w:val="0"/>
                <w:sz w:val="16"/>
                <w:szCs w:val="16"/>
              </w:rPr>
              <w:br/>
              <w:t>NT (12)</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23.3(3.1)</w:t>
            </w:r>
            <w:r w:rsidRPr="000C5FA2">
              <w:rPr>
                <w:rFonts w:ascii="Times New Roman" w:eastAsia="PMingLiU" w:hAnsi="Times New Roman" w:cs="Times New Roman"/>
                <w:color w:val="000000"/>
                <w:kern w:val="0"/>
                <w:sz w:val="16"/>
                <w:szCs w:val="16"/>
              </w:rPr>
              <w:br/>
              <w:t>PT 22.3(3.8)</w:t>
            </w:r>
            <w:r w:rsidRPr="000C5FA2">
              <w:rPr>
                <w:rFonts w:ascii="Times New Roman" w:eastAsia="PMingLiU" w:hAnsi="Times New Roman" w:cs="Times New Roman"/>
                <w:color w:val="000000"/>
                <w:kern w:val="0"/>
                <w:sz w:val="16"/>
                <w:szCs w:val="16"/>
              </w:rPr>
              <w:br/>
              <w:t>NT 21.4(3.6)</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0, 36</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KT: Facilitation, 3 strips (RF, VL, VM), 50% tension, I-shaped </w:t>
            </w:r>
            <w:r w:rsidRPr="000C5FA2">
              <w:rPr>
                <w:rFonts w:ascii="Times New Roman" w:eastAsia="PMingLiU" w:hAnsi="Times New Roman" w:cs="Times New Roman"/>
                <w:color w:val="000000"/>
                <w:kern w:val="0"/>
                <w:sz w:val="16"/>
                <w:szCs w:val="16"/>
              </w:rPr>
              <w:br/>
              <w:t xml:space="preserve">PT: 3 strips (RF, VL, VM), no tension, I-shaped </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r w:rsidRPr="000C5FA2">
              <w:rPr>
                <w:rFonts w:ascii="Times New Roman" w:eastAsia="PMingLiU" w:hAnsi="Times New Roman" w:cs="Times New Roman"/>
                <w:color w:val="000000"/>
                <w:kern w:val="0"/>
                <w:sz w:val="16"/>
                <w:szCs w:val="16"/>
              </w:rPr>
              <w:br/>
            </w:r>
            <w:r w:rsidR="0083237C" w:rsidRPr="0083237C">
              <w:rPr>
                <w:rFonts w:ascii="Times New Roman" w:eastAsia="PMingLiU" w:hAnsi="Times New Roman" w:cs="Times New Roman"/>
                <w:color w:val="000000"/>
                <w:kern w:val="0"/>
                <w:sz w:val="16"/>
                <w:szCs w:val="16"/>
              </w:rPr>
              <w:t>Distance in a single-leg hop</w:t>
            </w:r>
          </w:p>
        </w:tc>
      </w:tr>
      <w:tr w:rsidR="000C5FA2" w:rsidRPr="000C5FA2" w:rsidTr="00827A49">
        <w:trPr>
          <w:trHeight w:val="285"/>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Magalhães</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2016a</w:t>
            </w:r>
            <w:r w:rsidR="00AB56AD">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4</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(2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FKT (20)</w:t>
            </w:r>
            <w:r w:rsidRPr="000C5FA2">
              <w:rPr>
                <w:rFonts w:ascii="Times New Roman" w:eastAsia="PMingLiU" w:hAnsi="Times New Roman" w:cs="Times New Roman"/>
                <w:color w:val="000000"/>
                <w:kern w:val="0"/>
                <w:sz w:val="16"/>
                <w:szCs w:val="16"/>
              </w:rPr>
              <w:br/>
              <w:t>IKT (20)</w:t>
            </w:r>
            <w:r w:rsidRPr="000C5FA2">
              <w:rPr>
                <w:rFonts w:ascii="Times New Roman" w:eastAsia="PMingLiU" w:hAnsi="Times New Roman" w:cs="Times New Roman"/>
                <w:color w:val="000000"/>
                <w:kern w:val="0"/>
                <w:sz w:val="16"/>
                <w:szCs w:val="16"/>
              </w:rPr>
              <w:br/>
              <w:t>NT (20)</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24.7(4.4)</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20, 0</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FKT: Facilitation, 2 strips (QN), 30% tension, Y-shaped</w:t>
            </w:r>
            <w:r w:rsidRPr="000C5FA2">
              <w:rPr>
                <w:rFonts w:ascii="Times New Roman" w:eastAsia="PMingLiU" w:hAnsi="Times New Roman" w:cs="Times New Roman"/>
                <w:color w:val="000000"/>
                <w:kern w:val="0"/>
                <w:sz w:val="16"/>
                <w:szCs w:val="16"/>
              </w:rPr>
              <w:br/>
              <w:t>IKT: Inhibition, 2 strips (QN), 30% tension, Y-shaped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ankle plantar-flexion peak torque</w:t>
            </w:r>
          </w:p>
        </w:tc>
      </w:tr>
      <w:tr w:rsidR="000C5FA2" w:rsidRPr="000C5FA2" w:rsidTr="00827A49">
        <w:trPr>
          <w:trHeight w:val="329"/>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Magalhães</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2016b</w:t>
            </w:r>
            <w:r w:rsidR="00AB56AD">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5</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(11)</w:t>
            </w:r>
            <w:r w:rsidRPr="000C5FA2">
              <w:rPr>
                <w:rFonts w:ascii="Times New Roman" w:eastAsia="PMingLiU" w:hAnsi="Times New Roman" w:cs="Times New Roman"/>
                <w:color w:val="000000"/>
                <w:kern w:val="0"/>
                <w:sz w:val="16"/>
                <w:szCs w:val="16"/>
              </w:rPr>
              <w:br/>
              <w:t>PT (10)</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20.91(2.23)</w:t>
            </w:r>
            <w:r w:rsidRPr="000C5FA2">
              <w:rPr>
                <w:rFonts w:ascii="Times New Roman" w:eastAsia="PMingLiU" w:hAnsi="Times New Roman" w:cs="Times New Roman"/>
                <w:color w:val="000000"/>
                <w:kern w:val="0"/>
                <w:sz w:val="16"/>
                <w:szCs w:val="16"/>
              </w:rPr>
              <w:br/>
              <w:t>PT 21.80(2.22)</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21, 0</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(RF), 40% tension, I-shaped</w:t>
            </w:r>
            <w:r w:rsidRPr="000C5FA2">
              <w:rPr>
                <w:rFonts w:ascii="Times New Roman" w:eastAsia="PMingLiU" w:hAnsi="Times New Roman" w:cs="Times New Roman"/>
                <w:color w:val="000000"/>
                <w:kern w:val="0"/>
                <w:sz w:val="16"/>
                <w:szCs w:val="16"/>
              </w:rPr>
              <w:br/>
              <w:t>PT: 1 strip (RF), no tension, I-shaped</w:t>
            </w:r>
          </w:p>
        </w:tc>
        <w:tc>
          <w:tcPr>
            <w:tcW w:w="2187" w:type="dxa"/>
            <w:hideMark/>
          </w:tcPr>
          <w:p w:rsidR="000C5FA2" w:rsidRPr="000C5FA2" w:rsidRDefault="005C40DC" w:rsidP="000C5FA2">
            <w:pPr>
              <w:widowControl/>
              <w:rPr>
                <w:rFonts w:ascii="Times New Roman" w:eastAsia="PMingLiU" w:hAnsi="Times New Roman" w:cs="Times New Roman"/>
                <w:color w:val="000000"/>
                <w:kern w:val="0"/>
                <w:sz w:val="16"/>
                <w:szCs w:val="16"/>
              </w:rPr>
            </w:pPr>
            <w:r w:rsidRPr="005C40DC">
              <w:rPr>
                <w:rFonts w:ascii="Times New Roman" w:eastAsia="PMingLiU" w:hAnsi="Times New Roman" w:cs="Times New Roman"/>
                <w:color w:val="000000"/>
                <w:kern w:val="0"/>
                <w:sz w:val="16"/>
                <w:szCs w:val="16"/>
              </w:rPr>
              <w:t>Distance in a single-leg hop</w:t>
            </w:r>
            <w:r w:rsidR="000C5FA2" w:rsidRPr="000C5FA2">
              <w:rPr>
                <w:rFonts w:ascii="Times New Roman" w:eastAsia="PMingLiU" w:hAnsi="Times New Roman" w:cs="Times New Roman"/>
                <w:color w:val="000000"/>
                <w:kern w:val="0"/>
                <w:sz w:val="16"/>
                <w:szCs w:val="16"/>
              </w:rPr>
              <w:br/>
              <w:t>Single leg vertical jump height</w:t>
            </w:r>
          </w:p>
        </w:tc>
      </w:tr>
      <w:tr w:rsidR="000C5FA2" w:rsidRPr="000C5FA2" w:rsidTr="00827A49">
        <w:trPr>
          <w:trHeight w:val="373"/>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Mostaghim</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w:t>
            </w:r>
            <w:r w:rsidR="00AB56AD">
              <w:rPr>
                <w:rFonts w:ascii="Times New Roman" w:eastAsia="PMingLiU" w:hAnsi="Times New Roman" w:cs="Times New Roman"/>
                <w:color w:val="000000"/>
                <w:kern w:val="0"/>
                <w:sz w:val="16"/>
                <w:szCs w:val="16"/>
                <w:vertAlign w:val="superscript"/>
              </w:rPr>
              <w:t>2</w:t>
            </w:r>
            <w:r w:rsidR="009D2D58">
              <w:rPr>
                <w:rFonts w:ascii="Times New Roman" w:eastAsia="PMingLiU" w:hAnsi="Times New Roman" w:cs="Times New Roman"/>
                <w:color w:val="000000"/>
                <w:kern w:val="0"/>
                <w:sz w:val="16"/>
                <w:szCs w:val="16"/>
                <w:vertAlign w:val="superscript"/>
              </w:rPr>
              <w:t>6</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(44)</w:t>
            </w:r>
            <w:r w:rsidRPr="000C5FA2">
              <w:rPr>
                <w:rFonts w:ascii="Times New Roman" w:eastAsia="PMingLiU" w:hAnsi="Times New Roman" w:cs="Times New Roman"/>
                <w:color w:val="000000"/>
                <w:kern w:val="0"/>
                <w:sz w:val="16"/>
                <w:szCs w:val="16"/>
              </w:rPr>
              <w:br/>
              <w:t>NT (44)</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18 to 29</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23, 21</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(Qs), 15-25% tension, Y-shaped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r w:rsidRPr="000C5FA2">
              <w:rPr>
                <w:rFonts w:ascii="Times New Roman" w:eastAsia="PMingLiU" w:hAnsi="Times New Roman" w:cs="Times New Roman"/>
                <w:color w:val="000000"/>
                <w:kern w:val="0"/>
                <w:sz w:val="16"/>
                <w:szCs w:val="16"/>
              </w:rPr>
              <w:br/>
              <w:t>Sargent vertical jump height</w:t>
            </w:r>
          </w:p>
        </w:tc>
      </w:tr>
    </w:tbl>
    <w:p w:rsidR="000C5FA2" w:rsidRPr="000C5FA2" w:rsidRDefault="000C5FA2" w:rsidP="000C5FA2">
      <w:pPr>
        <w:jc w:val="right"/>
        <w:rPr>
          <w:rFonts w:ascii="Times New Roman" w:hAnsi="Times New Roman" w:cs="Times New Roman"/>
          <w:szCs w:val="24"/>
          <w:lang w:eastAsia="zh-HK"/>
        </w:rPr>
      </w:pPr>
      <w:r w:rsidRPr="000C5FA2">
        <w:rPr>
          <w:rFonts w:ascii="Times New Roman" w:hAnsi="Times New Roman" w:cs="Times New Roman"/>
          <w:szCs w:val="24"/>
          <w:lang w:eastAsia="zh-HK"/>
        </w:rPr>
        <w:t>Continued</w:t>
      </w:r>
    </w:p>
    <w:p w:rsidR="000C5FA2" w:rsidRPr="000C5FA2" w:rsidRDefault="000C5FA2" w:rsidP="000C5FA2">
      <w:pPr>
        <w:rPr>
          <w:sz w:val="16"/>
          <w:szCs w:val="16"/>
        </w:rPr>
      </w:pPr>
    </w:p>
    <w:p w:rsidR="000C5FA2" w:rsidRPr="000C5FA2" w:rsidRDefault="000C5FA2" w:rsidP="000C5FA2">
      <w:pPr>
        <w:rPr>
          <w:sz w:val="16"/>
          <w:szCs w:val="16"/>
        </w:rPr>
      </w:pPr>
    </w:p>
    <w:p w:rsidR="000C5FA2" w:rsidRDefault="000C5FA2" w:rsidP="000C5FA2">
      <w:pPr>
        <w:rPr>
          <w:sz w:val="16"/>
          <w:szCs w:val="16"/>
        </w:rPr>
      </w:pPr>
    </w:p>
    <w:p w:rsidR="000C5FA2" w:rsidRDefault="000C5FA2" w:rsidP="000C5FA2">
      <w:pPr>
        <w:rPr>
          <w:sz w:val="16"/>
          <w:szCs w:val="16"/>
        </w:rPr>
      </w:pPr>
    </w:p>
    <w:p w:rsidR="000C5FA2" w:rsidRPr="000C5FA2" w:rsidRDefault="000C5FA2" w:rsidP="000C5FA2">
      <w:pPr>
        <w:rPr>
          <w:szCs w:val="24"/>
        </w:rPr>
      </w:pPr>
      <w:r w:rsidRPr="000C5FA2">
        <w:rPr>
          <w:rFonts w:ascii="Times New Roman" w:hAnsi="Times New Roman" w:cs="Times New Roman"/>
          <w:b/>
          <w:szCs w:val="24"/>
          <w:lang w:eastAsia="zh-HK"/>
        </w:rPr>
        <w:t xml:space="preserve">Table </w:t>
      </w:r>
      <w:r w:rsidR="00D462BE">
        <w:rPr>
          <w:rFonts w:ascii="Times New Roman" w:hAnsi="Times New Roman" w:cs="Times New Roman"/>
          <w:b/>
          <w:szCs w:val="24"/>
          <w:lang w:eastAsia="zh-HK"/>
        </w:rPr>
        <w:t>S</w:t>
      </w:r>
      <w:r w:rsidRPr="000C5FA2">
        <w:rPr>
          <w:rFonts w:ascii="Times New Roman" w:hAnsi="Times New Roman" w:cs="Times New Roman"/>
          <w:b/>
          <w:szCs w:val="24"/>
          <w:lang w:eastAsia="zh-HK"/>
        </w:rPr>
        <w:t xml:space="preserve">2 </w:t>
      </w:r>
      <w:r w:rsidRPr="000C5FA2">
        <w:rPr>
          <w:rFonts w:ascii="Times New Roman" w:hAnsi="Times New Roman" w:cs="Times New Roman"/>
          <w:szCs w:val="24"/>
          <w:lang w:eastAsia="zh-HK"/>
        </w:rPr>
        <w:t>Continued</w:t>
      </w:r>
    </w:p>
    <w:tbl>
      <w:tblPr>
        <w:tblStyle w:val="TableGrid"/>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trHeight w:val="56"/>
        </w:trPr>
        <w:tc>
          <w:tcPr>
            <w:tcW w:w="1555"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w:t>
            </w:r>
          </w:p>
        </w:tc>
        <w:tc>
          <w:tcPr>
            <w:tcW w:w="1559"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Study design (washout period)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56"/>
        </w:trPr>
        <w:tc>
          <w:tcPr>
            <w:tcW w:w="1555" w:type="dxa"/>
            <w:tcBorders>
              <w:top w:val="single" w:sz="4" w:space="0" w:color="auto"/>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Nunes</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2013</w:t>
            </w:r>
            <w:r w:rsidR="009D2D58">
              <w:rPr>
                <w:rFonts w:ascii="Times New Roman" w:eastAsia="PMingLiU" w:hAnsi="Times New Roman" w:cs="Times New Roman"/>
                <w:color w:val="000000"/>
                <w:kern w:val="0"/>
                <w:sz w:val="16"/>
                <w:szCs w:val="16"/>
                <w:vertAlign w:val="superscript"/>
              </w:rPr>
              <w:t>55</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(2 days)</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w:t>
            </w:r>
            <w:r w:rsidRPr="000C5FA2">
              <w:rPr>
                <w:rFonts w:ascii="Times New Roman" w:eastAsia="PMingLiU" w:hAnsi="Times New Roman" w:cs="Times New Roman"/>
                <w:color w:val="000000"/>
                <w:kern w:val="0"/>
                <w:sz w:val="16"/>
                <w:szCs w:val="16"/>
              </w:rPr>
              <w:br/>
              <w:t>PT (20)</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22.3(3.3)</w:t>
            </w:r>
          </w:p>
        </w:tc>
        <w:tc>
          <w:tcPr>
            <w:tcW w:w="127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11, 9</w:t>
            </w:r>
          </w:p>
        </w:tc>
        <w:tc>
          <w:tcPr>
            <w:tcW w:w="453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(GN), 50% tension, Y-shaped</w:t>
            </w:r>
            <w:r w:rsidRPr="000C5FA2">
              <w:rPr>
                <w:rFonts w:ascii="Times New Roman" w:eastAsia="PMingLiU" w:hAnsi="Times New Roman" w:cs="Times New Roman"/>
                <w:color w:val="000000"/>
                <w:kern w:val="0"/>
                <w:sz w:val="16"/>
                <w:szCs w:val="16"/>
              </w:rPr>
              <w:br/>
              <w:t>PT: Non-elastic adhesive tape, same taping method as KT</w:t>
            </w:r>
          </w:p>
        </w:tc>
        <w:tc>
          <w:tcPr>
            <w:tcW w:w="2187"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Counter-movement jump height</w:t>
            </w:r>
          </w:p>
        </w:tc>
      </w:tr>
      <w:tr w:rsidR="000C5FA2" w:rsidRPr="000C5FA2" w:rsidTr="00827A49">
        <w:trPr>
          <w:trHeight w:val="321"/>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Poon, </w:t>
            </w:r>
            <w:r w:rsidR="00AB56AD" w:rsidRPr="000C5FA2">
              <w:rPr>
                <w:rFonts w:ascii="Times New Roman" w:eastAsia="PMingLiU" w:hAnsi="Times New Roman" w:cs="Times New Roman"/>
                <w:color w:val="000000"/>
                <w:kern w:val="0"/>
                <w:sz w:val="16"/>
                <w:szCs w:val="16"/>
              </w:rPr>
              <w:t>2015</w:t>
            </w:r>
            <w:r w:rsidR="009D2D58">
              <w:rPr>
                <w:rFonts w:ascii="Times New Roman" w:eastAsia="PMingLiU" w:hAnsi="Times New Roman" w:cs="Times New Roman"/>
                <w:color w:val="000000"/>
                <w:kern w:val="0"/>
                <w:sz w:val="16"/>
                <w:szCs w:val="16"/>
                <w:vertAlign w:val="superscript"/>
              </w:rPr>
              <w:t>27</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(30)</w:t>
            </w:r>
            <w:r w:rsidRPr="000C5FA2">
              <w:rPr>
                <w:rFonts w:ascii="Times New Roman" w:eastAsia="PMingLiU" w:hAnsi="Times New Roman" w:cs="Times New Roman"/>
                <w:color w:val="000000"/>
                <w:kern w:val="0"/>
                <w:sz w:val="16"/>
                <w:szCs w:val="16"/>
              </w:rPr>
              <w:br/>
              <w:t>PT (30)</w:t>
            </w:r>
            <w:r w:rsidRPr="000C5FA2">
              <w:rPr>
                <w:rFonts w:ascii="Times New Roman" w:eastAsia="PMingLiU" w:hAnsi="Times New Roman" w:cs="Times New Roman"/>
                <w:color w:val="000000"/>
                <w:kern w:val="0"/>
                <w:sz w:val="16"/>
                <w:szCs w:val="16"/>
              </w:rPr>
              <w:br/>
              <w:t>NT (30)</w:t>
            </w:r>
          </w:p>
        </w:tc>
        <w:tc>
          <w:tcPr>
            <w:tcW w:w="1559"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21.8(3.05)</w:t>
            </w:r>
          </w:p>
        </w:tc>
        <w:tc>
          <w:tcPr>
            <w:tcW w:w="1276"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12, 18</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2 strips (RF, VM), 35% tension, Y-shaped</w:t>
            </w:r>
            <w:r w:rsidRPr="000C5FA2">
              <w:rPr>
                <w:rFonts w:ascii="Times New Roman" w:eastAsia="PMingLiU" w:hAnsi="Times New Roman" w:cs="Times New Roman"/>
                <w:color w:val="000000"/>
                <w:kern w:val="0"/>
                <w:sz w:val="16"/>
                <w:szCs w:val="16"/>
              </w:rPr>
              <w:br/>
              <w:t>PT: 2 strips (RF, VM), no tension, Y-shaped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flexion peak torque (60°/s)</w:t>
            </w:r>
          </w:p>
        </w:tc>
      </w:tr>
      <w:tr w:rsidR="000C5FA2" w:rsidRPr="000C5FA2" w:rsidTr="00827A49">
        <w:trPr>
          <w:trHeight w:val="42"/>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Serra, </w:t>
            </w:r>
            <w:r w:rsidR="00AB56AD" w:rsidRPr="000C5FA2">
              <w:rPr>
                <w:rFonts w:ascii="Times New Roman" w:eastAsia="PMingLiU" w:hAnsi="Times New Roman" w:cs="Times New Roman"/>
                <w:color w:val="000000"/>
                <w:kern w:val="0"/>
                <w:sz w:val="16"/>
                <w:szCs w:val="16"/>
              </w:rPr>
              <w:t>2015</w:t>
            </w:r>
            <w:r w:rsidR="009D2D58">
              <w:rPr>
                <w:rFonts w:ascii="Times New Roman" w:eastAsia="PMingLiU" w:hAnsi="Times New Roman" w:cs="Times New Roman"/>
                <w:color w:val="000000"/>
                <w:kern w:val="0"/>
                <w:sz w:val="16"/>
                <w:szCs w:val="16"/>
                <w:vertAlign w:val="superscript"/>
              </w:rPr>
              <w:t>28</w:t>
            </w:r>
          </w:p>
        </w:tc>
        <w:tc>
          <w:tcPr>
            <w:tcW w:w="1559"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(16)</w:t>
            </w:r>
            <w:r w:rsidRPr="000C5FA2">
              <w:rPr>
                <w:rFonts w:ascii="Times New Roman" w:eastAsia="PMingLiU" w:hAnsi="Times New Roman" w:cs="Times New Roman"/>
                <w:color w:val="000000"/>
                <w:kern w:val="0"/>
                <w:sz w:val="16"/>
                <w:szCs w:val="16"/>
              </w:rPr>
              <w:br/>
              <w:t>PT (18)</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23(1)</w:t>
            </w:r>
          </w:p>
        </w:tc>
        <w:tc>
          <w:tcPr>
            <w:tcW w:w="1276"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20, 14</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(Qs), tension not indicated, V-shaped</w:t>
            </w:r>
            <w:r w:rsidRPr="000C5FA2">
              <w:rPr>
                <w:rFonts w:ascii="Times New Roman" w:eastAsia="PMingLiU" w:hAnsi="Times New Roman" w:cs="Times New Roman"/>
                <w:color w:val="000000"/>
                <w:kern w:val="0"/>
                <w:sz w:val="16"/>
                <w:szCs w:val="16"/>
              </w:rPr>
              <w:br/>
              <w:t>PT: 3M Micropore, same taping method as KT</w:t>
            </w:r>
          </w:p>
        </w:tc>
        <w:tc>
          <w:tcPr>
            <w:tcW w:w="2187"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p>
        </w:tc>
      </w:tr>
      <w:tr w:rsidR="000C5FA2" w:rsidRPr="000C5FA2" w:rsidTr="00827A49">
        <w:trPr>
          <w:trHeight w:val="346"/>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Vercelli, </w:t>
            </w:r>
            <w:r w:rsidR="00AB56AD" w:rsidRPr="000C5FA2">
              <w:rPr>
                <w:rFonts w:ascii="Times New Roman" w:eastAsia="PMingLiU" w:hAnsi="Times New Roman" w:cs="Times New Roman"/>
                <w:color w:val="000000"/>
                <w:kern w:val="0"/>
                <w:sz w:val="16"/>
                <w:szCs w:val="16"/>
              </w:rPr>
              <w:t>2012</w:t>
            </w:r>
            <w:r w:rsidR="009D2D58">
              <w:rPr>
                <w:rFonts w:ascii="Times New Roman" w:eastAsia="PMingLiU" w:hAnsi="Times New Roman" w:cs="Times New Roman"/>
                <w:color w:val="000000"/>
                <w:kern w:val="0"/>
                <w:sz w:val="16"/>
                <w:szCs w:val="16"/>
                <w:vertAlign w:val="superscript"/>
              </w:rPr>
              <w:t>56</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FKT (34)</w:t>
            </w:r>
            <w:r w:rsidRPr="000C5FA2">
              <w:rPr>
                <w:rFonts w:ascii="Times New Roman" w:eastAsia="PMingLiU" w:hAnsi="Times New Roman" w:cs="Times New Roman"/>
                <w:color w:val="000000"/>
                <w:kern w:val="0"/>
                <w:sz w:val="16"/>
                <w:szCs w:val="16"/>
              </w:rPr>
              <w:br/>
              <w:t>IKT (34)</w:t>
            </w:r>
            <w:r w:rsidRPr="000C5FA2">
              <w:rPr>
                <w:rFonts w:ascii="Times New Roman" w:eastAsia="PMingLiU" w:hAnsi="Times New Roman" w:cs="Times New Roman"/>
                <w:color w:val="000000"/>
                <w:kern w:val="0"/>
                <w:sz w:val="16"/>
                <w:szCs w:val="16"/>
              </w:rPr>
              <w:br/>
              <w:t>PT (34)</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23(5)</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17, 19</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FKT: Facilitation, 1 strip (Qs), 25-50% tension, Y-shaped</w:t>
            </w:r>
            <w:r w:rsidRPr="000C5FA2">
              <w:rPr>
                <w:rFonts w:ascii="Times New Roman" w:eastAsia="PMingLiU" w:hAnsi="Times New Roman" w:cs="Times New Roman"/>
                <w:color w:val="000000"/>
                <w:kern w:val="0"/>
                <w:sz w:val="16"/>
                <w:szCs w:val="16"/>
              </w:rPr>
              <w:br/>
              <w:t>IKT: Inhibition, 1 strip (Qs), 15-25% tension, Y-shaped</w:t>
            </w:r>
            <w:r w:rsidRPr="000C5FA2">
              <w:rPr>
                <w:rFonts w:ascii="Times New Roman" w:eastAsia="PMingLiU" w:hAnsi="Times New Roman" w:cs="Times New Roman"/>
                <w:color w:val="000000"/>
                <w:kern w:val="0"/>
                <w:sz w:val="16"/>
                <w:szCs w:val="16"/>
              </w:rPr>
              <w:br/>
              <w:t>PT: Transverse, 1 strip, no tension, I-shaped</w:t>
            </w:r>
          </w:p>
        </w:tc>
        <w:tc>
          <w:tcPr>
            <w:tcW w:w="2187" w:type="dxa"/>
            <w:hideMark/>
          </w:tcPr>
          <w:p w:rsidR="000C5FA2" w:rsidRPr="000C5FA2"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flexion peak torque (60°/s)</w:t>
            </w:r>
          </w:p>
        </w:tc>
      </w:tr>
      <w:tr w:rsidR="000C5FA2" w:rsidRPr="000C5FA2" w:rsidTr="00827A49">
        <w:trPr>
          <w:trHeight w:val="815"/>
        </w:trPr>
        <w:tc>
          <w:tcPr>
            <w:tcW w:w="1555" w:type="dxa"/>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Vithoulk</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2010</w:t>
            </w:r>
            <w:r w:rsidR="00AB56AD">
              <w:rPr>
                <w:rFonts w:ascii="Times New Roman" w:eastAsia="PMingLiU" w:hAnsi="Times New Roman" w:cs="Times New Roman"/>
                <w:color w:val="000000"/>
                <w:kern w:val="0"/>
                <w:sz w:val="16"/>
                <w:szCs w:val="16"/>
                <w:vertAlign w:val="superscript"/>
              </w:rPr>
              <w:t>2</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(3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w:t>
            </w:r>
            <w:r w:rsidRPr="000C5FA2">
              <w:rPr>
                <w:rFonts w:ascii="Times New Roman" w:eastAsia="PMingLiU" w:hAnsi="Times New Roman" w:cs="Times New Roman"/>
                <w:color w:val="000000"/>
                <w:kern w:val="0"/>
                <w:sz w:val="16"/>
                <w:szCs w:val="16"/>
              </w:rPr>
              <w:br/>
              <w:t>PT (20)</w:t>
            </w:r>
            <w:r w:rsidRPr="000C5FA2">
              <w:rPr>
                <w:rFonts w:ascii="Times New Roman" w:eastAsia="PMingLiU" w:hAnsi="Times New Roman" w:cs="Times New Roman"/>
                <w:color w:val="000000"/>
                <w:kern w:val="0"/>
                <w:sz w:val="16"/>
                <w:szCs w:val="16"/>
              </w:rPr>
              <w:br/>
              <w:t>NT (20)</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27(3.77)</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0, 20</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3 strips (RF, VL, VM), tension not indicated, Y-shaped (RF), I-shaped (VL, VM)</w:t>
            </w:r>
            <w:r w:rsidRPr="000C5FA2">
              <w:rPr>
                <w:rFonts w:ascii="Times New Roman" w:eastAsia="PMingLiU" w:hAnsi="Times New Roman" w:cs="Times New Roman"/>
                <w:color w:val="000000"/>
                <w:kern w:val="0"/>
                <w:sz w:val="16"/>
                <w:szCs w:val="16"/>
              </w:rPr>
              <w:br/>
              <w:t>PT: Transverse, 2 strips, I-shaped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p w:rsidR="008D159E" w:rsidRPr="000C5FA2" w:rsidRDefault="008D159E" w:rsidP="000C5FA2">
            <w:pPr>
              <w:widowControl/>
              <w:rPr>
                <w:rFonts w:ascii="Times New Roman" w:eastAsia="PMingLiU" w:hAnsi="Times New Roman" w:cs="Times New Roman"/>
                <w:color w:val="000000"/>
                <w:kern w:val="0"/>
                <w:sz w:val="16"/>
                <w:szCs w:val="16"/>
              </w:rPr>
            </w:pPr>
            <w:r>
              <w:rPr>
                <w:rFonts w:ascii="Times New Roman" w:eastAsia="PMingLiU" w:hAnsi="Times New Roman" w:cs="Times New Roman"/>
                <w:color w:val="000000"/>
                <w:kern w:val="0"/>
                <w:sz w:val="16"/>
                <w:szCs w:val="16"/>
              </w:rPr>
              <w:t>Isokinetic eccentric knee extension peak torque (</w:t>
            </w:r>
            <w:r w:rsidRPr="000C5FA2">
              <w:rPr>
                <w:rFonts w:ascii="Times New Roman" w:eastAsia="PMingLiU" w:hAnsi="Times New Roman" w:cs="Times New Roman"/>
                <w:color w:val="000000"/>
                <w:kern w:val="0"/>
                <w:sz w:val="16"/>
                <w:szCs w:val="16"/>
              </w:rPr>
              <w:t>60°/s)</w:t>
            </w:r>
          </w:p>
        </w:tc>
      </w:tr>
      <w:tr w:rsidR="000C5FA2" w:rsidRPr="000C5FA2" w:rsidTr="00827A49">
        <w:trPr>
          <w:trHeight w:val="212"/>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Wilson, </w:t>
            </w:r>
            <w:r w:rsidR="00AB56AD" w:rsidRPr="000C5FA2">
              <w:rPr>
                <w:rFonts w:ascii="Times New Roman" w:eastAsia="PMingLiU" w:hAnsi="Times New Roman" w:cs="Times New Roman"/>
                <w:color w:val="000000"/>
                <w:kern w:val="0"/>
                <w:sz w:val="16"/>
                <w:szCs w:val="16"/>
              </w:rPr>
              <w:t>2016</w:t>
            </w:r>
            <w:r w:rsidR="009D2D58">
              <w:rPr>
                <w:rFonts w:ascii="Times New Roman" w:eastAsia="PMingLiU" w:hAnsi="Times New Roman" w:cs="Times New Roman"/>
                <w:color w:val="000000"/>
                <w:kern w:val="0"/>
                <w:sz w:val="16"/>
                <w:szCs w:val="16"/>
                <w:vertAlign w:val="superscript"/>
              </w:rPr>
              <w:t>29</w:t>
            </w:r>
          </w:p>
        </w:tc>
        <w:tc>
          <w:tcPr>
            <w:tcW w:w="1559"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(8)</w:t>
            </w:r>
            <w:r w:rsidRPr="000C5FA2">
              <w:rPr>
                <w:rFonts w:ascii="Times New Roman" w:eastAsia="PMingLiU" w:hAnsi="Times New Roman" w:cs="Times New Roman"/>
                <w:color w:val="000000"/>
                <w:kern w:val="0"/>
                <w:sz w:val="16"/>
                <w:szCs w:val="16"/>
              </w:rPr>
              <w:br/>
              <w:t>PT (9)</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22.00(1.58)</w:t>
            </w:r>
            <w:r w:rsidRPr="000C5FA2">
              <w:rPr>
                <w:rFonts w:ascii="Times New Roman" w:eastAsia="PMingLiU" w:hAnsi="Times New Roman" w:cs="Times New Roman"/>
                <w:color w:val="000000"/>
                <w:kern w:val="0"/>
                <w:sz w:val="16"/>
                <w:szCs w:val="16"/>
              </w:rPr>
              <w:br/>
              <w:t>PT 24.63(5.85)</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9, 8</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(GN), 50% tension, Y-shaped</w:t>
            </w:r>
            <w:r w:rsidRPr="000C5FA2">
              <w:rPr>
                <w:rFonts w:ascii="Times New Roman" w:eastAsia="PMingLiU" w:hAnsi="Times New Roman" w:cs="Times New Roman"/>
                <w:color w:val="000000"/>
                <w:kern w:val="0"/>
                <w:sz w:val="16"/>
                <w:szCs w:val="16"/>
              </w:rPr>
              <w:br/>
              <w:t>PT: 1 strip (GN), no tension, Y-shaped</w:t>
            </w:r>
          </w:p>
        </w:tc>
        <w:tc>
          <w:tcPr>
            <w:tcW w:w="2187" w:type="dxa"/>
            <w:hideMark/>
          </w:tcPr>
          <w:p w:rsidR="000C5FA2" w:rsidRPr="000C5FA2" w:rsidRDefault="003B111F" w:rsidP="000C5FA2">
            <w:pPr>
              <w:widowControl/>
              <w:rPr>
                <w:rFonts w:ascii="Times New Roman" w:eastAsia="PMingLiU" w:hAnsi="Times New Roman" w:cs="Times New Roman"/>
                <w:color w:val="000000"/>
                <w:kern w:val="0"/>
                <w:sz w:val="16"/>
                <w:szCs w:val="16"/>
              </w:rPr>
            </w:pPr>
            <w:r w:rsidRPr="003B111F">
              <w:rPr>
                <w:rFonts w:ascii="Times New Roman" w:eastAsia="PMingLiU" w:hAnsi="Times New Roman" w:cs="Times New Roman"/>
                <w:color w:val="000000"/>
                <w:kern w:val="0"/>
                <w:sz w:val="16"/>
                <w:szCs w:val="16"/>
              </w:rPr>
              <w:t>Distance in a single-leg hop</w:t>
            </w:r>
          </w:p>
        </w:tc>
      </w:tr>
      <w:tr w:rsidR="000C5FA2" w:rsidRPr="000C5FA2" w:rsidTr="00827A49">
        <w:trPr>
          <w:trHeight w:val="322"/>
        </w:trPr>
        <w:tc>
          <w:tcPr>
            <w:tcW w:w="1555"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Wong, </w:t>
            </w:r>
            <w:r w:rsidR="00AB56AD" w:rsidRPr="000C5FA2">
              <w:rPr>
                <w:rFonts w:ascii="Times New Roman" w:eastAsia="PMingLiU" w:hAnsi="Times New Roman" w:cs="Times New Roman"/>
                <w:color w:val="000000"/>
                <w:kern w:val="0"/>
                <w:sz w:val="16"/>
                <w:szCs w:val="16"/>
              </w:rPr>
              <w:t>2012</w:t>
            </w:r>
            <w:r w:rsidR="009D2D58">
              <w:rPr>
                <w:rFonts w:ascii="Times New Roman" w:eastAsia="PMingLiU" w:hAnsi="Times New Roman" w:cs="Times New Roman"/>
                <w:color w:val="000000"/>
                <w:kern w:val="0"/>
                <w:sz w:val="16"/>
                <w:szCs w:val="16"/>
                <w:vertAlign w:val="superscript"/>
              </w:rPr>
              <w:t>57</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(30)</w:t>
            </w:r>
            <w:r w:rsidRPr="000C5FA2">
              <w:rPr>
                <w:rFonts w:ascii="Times New Roman" w:eastAsia="PMingLiU" w:hAnsi="Times New Roman" w:cs="Times New Roman"/>
                <w:color w:val="000000"/>
                <w:kern w:val="0"/>
                <w:sz w:val="16"/>
                <w:szCs w:val="16"/>
              </w:rPr>
              <w:br/>
              <w:t>NT (30)</w:t>
            </w:r>
          </w:p>
        </w:tc>
        <w:tc>
          <w:tcPr>
            <w:tcW w:w="1559"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28.4(4.7)</w:t>
            </w:r>
          </w:p>
        </w:tc>
        <w:tc>
          <w:tcPr>
            <w:tcW w:w="1276" w:type="dxa"/>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14, 16</w:t>
            </w:r>
          </w:p>
        </w:tc>
        <w:tc>
          <w:tcPr>
            <w:tcW w:w="453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(VM), 75% tension, Y-shaped</w:t>
            </w:r>
            <w:r w:rsidRPr="000C5FA2">
              <w:rPr>
                <w:rFonts w:ascii="Times New Roman" w:eastAsia="PMingLiU" w:hAnsi="Times New Roman" w:cs="Times New Roman"/>
                <w:color w:val="000000"/>
                <w:kern w:val="0"/>
                <w:sz w:val="16"/>
                <w:szCs w:val="16"/>
              </w:rPr>
              <w:br/>
              <w:t>NT: No tape</w:t>
            </w:r>
          </w:p>
        </w:tc>
        <w:tc>
          <w:tcPr>
            <w:tcW w:w="2187" w:type="dxa"/>
            <w:hideMark/>
          </w:tcPr>
          <w:p w:rsidR="000C5FA2" w:rsidRPr="000C5FA2"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tc>
      </w:tr>
    </w:tbl>
    <w:p w:rsidR="000C5FA2" w:rsidRPr="000C5FA2" w:rsidRDefault="000C5FA2" w:rsidP="000C5FA2">
      <w:pPr>
        <w:jc w:val="right"/>
        <w:rPr>
          <w:rFonts w:ascii="Times New Roman" w:hAnsi="Times New Roman" w:cs="Times New Roman"/>
          <w:szCs w:val="24"/>
          <w:lang w:eastAsia="zh-HK"/>
        </w:rPr>
      </w:pPr>
      <w:r w:rsidRPr="000C5FA2">
        <w:rPr>
          <w:rFonts w:ascii="Times New Roman" w:hAnsi="Times New Roman" w:cs="Times New Roman"/>
          <w:szCs w:val="24"/>
          <w:lang w:eastAsia="zh-HK"/>
        </w:rPr>
        <w:t>Continued</w:t>
      </w:r>
    </w:p>
    <w:p w:rsidR="000C5FA2" w:rsidRDefault="000C5FA2" w:rsidP="000C5FA2">
      <w:pPr>
        <w:rPr>
          <w:rFonts w:ascii="Times New Roman" w:hAnsi="Times New Roman" w:cs="Times New Roman"/>
          <w:b/>
          <w:szCs w:val="24"/>
          <w:lang w:eastAsia="zh-HK"/>
        </w:rPr>
      </w:pPr>
    </w:p>
    <w:p w:rsidR="000C5FA2" w:rsidRDefault="000C5FA2" w:rsidP="000C5FA2">
      <w:pPr>
        <w:rPr>
          <w:rFonts w:ascii="Times New Roman" w:hAnsi="Times New Roman" w:cs="Times New Roman"/>
          <w:b/>
          <w:szCs w:val="24"/>
          <w:lang w:eastAsia="zh-HK"/>
        </w:rPr>
      </w:pPr>
    </w:p>
    <w:p w:rsidR="000C5FA2" w:rsidRPr="000C5FA2" w:rsidRDefault="000C5FA2" w:rsidP="000C5FA2">
      <w:pPr>
        <w:rPr>
          <w:szCs w:val="24"/>
        </w:rPr>
      </w:pPr>
      <w:r w:rsidRPr="000C5FA2">
        <w:rPr>
          <w:rFonts w:ascii="Times New Roman" w:hAnsi="Times New Roman" w:cs="Times New Roman"/>
          <w:b/>
          <w:szCs w:val="24"/>
          <w:lang w:eastAsia="zh-HK"/>
        </w:rPr>
        <w:t xml:space="preserve">Table </w:t>
      </w:r>
      <w:r w:rsidR="00D462BE">
        <w:rPr>
          <w:rFonts w:ascii="Times New Roman" w:hAnsi="Times New Roman" w:cs="Times New Roman"/>
          <w:b/>
          <w:szCs w:val="24"/>
          <w:lang w:eastAsia="zh-HK"/>
        </w:rPr>
        <w:t>S</w:t>
      </w:r>
      <w:r w:rsidRPr="000C5FA2">
        <w:rPr>
          <w:rFonts w:ascii="Times New Roman" w:hAnsi="Times New Roman" w:cs="Times New Roman"/>
          <w:b/>
          <w:szCs w:val="24"/>
          <w:lang w:eastAsia="zh-HK"/>
        </w:rPr>
        <w:t xml:space="preserve">2 </w:t>
      </w:r>
      <w:r w:rsidRPr="000C5FA2">
        <w:rPr>
          <w:rFonts w:ascii="Times New Roman" w:hAnsi="Times New Roman" w:cs="Times New Roman"/>
          <w:szCs w:val="24"/>
          <w:lang w:eastAsia="zh-HK"/>
        </w:rPr>
        <w:t>Continued</w:t>
      </w:r>
    </w:p>
    <w:tbl>
      <w:tblPr>
        <w:tblStyle w:val="TableGrid"/>
        <w:tblW w:w="1394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1276"/>
        <w:gridCol w:w="1559"/>
        <w:gridCol w:w="1276"/>
        <w:gridCol w:w="4536"/>
        <w:gridCol w:w="2187"/>
      </w:tblGrid>
      <w:tr w:rsidR="000C5FA2" w:rsidRPr="000C5FA2" w:rsidTr="00827A49">
        <w:trPr>
          <w:trHeight w:val="339"/>
        </w:trPr>
        <w:tc>
          <w:tcPr>
            <w:tcW w:w="1555"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w:t>
            </w:r>
          </w:p>
        </w:tc>
        <w:tc>
          <w:tcPr>
            <w:tcW w:w="1559"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Study design (washout period)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top w:val="single" w:sz="4" w:space="0" w:color="auto"/>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top w:val="single" w:sz="4" w:space="0" w:color="auto"/>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560"/>
        </w:trPr>
        <w:tc>
          <w:tcPr>
            <w:tcW w:w="1555"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Yeung, </w:t>
            </w:r>
            <w:r w:rsidR="00AB56AD" w:rsidRPr="000C5FA2">
              <w:rPr>
                <w:rFonts w:ascii="Times New Roman" w:eastAsia="PMingLiU" w:hAnsi="Times New Roman" w:cs="Times New Roman"/>
                <w:color w:val="000000"/>
                <w:kern w:val="0"/>
                <w:sz w:val="16"/>
                <w:szCs w:val="16"/>
              </w:rPr>
              <w:t>2016</w:t>
            </w:r>
            <w:r w:rsidR="001745EC">
              <w:rPr>
                <w:rFonts w:ascii="Times New Roman" w:eastAsia="PMingLiU" w:hAnsi="Times New Roman" w:cs="Times New Roman"/>
                <w:color w:val="000000"/>
                <w:kern w:val="0"/>
                <w:sz w:val="16"/>
                <w:szCs w:val="16"/>
                <w:vertAlign w:val="superscript"/>
              </w:rPr>
              <w:t>4</w:t>
            </w:r>
          </w:p>
        </w:tc>
        <w:tc>
          <w:tcPr>
            <w:tcW w:w="1559"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(Not indicated)</w:t>
            </w:r>
          </w:p>
        </w:tc>
        <w:tc>
          <w:tcPr>
            <w:tcW w:w="127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FKT (28)</w:t>
            </w:r>
            <w:r w:rsidRPr="000C5FA2">
              <w:rPr>
                <w:rFonts w:ascii="Times New Roman" w:eastAsia="PMingLiU" w:hAnsi="Times New Roman" w:cs="Times New Roman"/>
                <w:color w:val="000000"/>
                <w:kern w:val="0"/>
                <w:sz w:val="16"/>
                <w:szCs w:val="16"/>
              </w:rPr>
              <w:br/>
              <w:t>IKT (28)</w:t>
            </w:r>
            <w:r w:rsidRPr="000C5FA2">
              <w:rPr>
                <w:rFonts w:ascii="Times New Roman" w:eastAsia="PMingLiU" w:hAnsi="Times New Roman" w:cs="Times New Roman"/>
                <w:color w:val="000000"/>
                <w:kern w:val="0"/>
                <w:sz w:val="16"/>
                <w:szCs w:val="16"/>
              </w:rPr>
              <w:br/>
              <w:t>PT (28)</w:t>
            </w:r>
          </w:p>
        </w:tc>
        <w:tc>
          <w:tcPr>
            <w:tcW w:w="1559" w:type="dxa"/>
            <w:tcBorders>
              <w:top w:val="single" w:sz="4" w:space="0" w:color="auto"/>
              <w:bottom w:val="single" w:sz="4" w:space="0" w:color="auto"/>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20 to 24</w:t>
            </w:r>
          </w:p>
        </w:tc>
        <w:tc>
          <w:tcPr>
            <w:tcW w:w="127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13, 15</w:t>
            </w:r>
          </w:p>
        </w:tc>
        <w:tc>
          <w:tcPr>
            <w:tcW w:w="453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FKT: Facilitation, 1 strip (RF), 50% tension, Y-shaped</w:t>
            </w:r>
            <w:r w:rsidRPr="000C5FA2">
              <w:rPr>
                <w:rFonts w:ascii="Times New Roman" w:eastAsia="PMingLiU" w:hAnsi="Times New Roman" w:cs="Times New Roman"/>
                <w:color w:val="000000"/>
                <w:kern w:val="0"/>
                <w:sz w:val="16"/>
                <w:szCs w:val="16"/>
              </w:rPr>
              <w:br/>
              <w:t>IKT: Inhibition, 1 strip (RF), 15% tension, Y-shaped</w:t>
            </w:r>
            <w:r w:rsidRPr="000C5FA2">
              <w:rPr>
                <w:rFonts w:ascii="Times New Roman" w:eastAsia="PMingLiU" w:hAnsi="Times New Roman" w:cs="Times New Roman"/>
                <w:color w:val="000000"/>
                <w:kern w:val="0"/>
                <w:sz w:val="16"/>
                <w:szCs w:val="16"/>
              </w:rPr>
              <w:br/>
              <w:t xml:space="preserve">PT: </w:t>
            </w:r>
            <w:proofErr w:type="spellStart"/>
            <w:r w:rsidRPr="000C5FA2">
              <w:rPr>
                <w:rFonts w:ascii="Times New Roman" w:eastAsia="PMingLiU" w:hAnsi="Times New Roman" w:cs="Times New Roman"/>
                <w:color w:val="000000"/>
                <w:kern w:val="0"/>
                <w:sz w:val="16"/>
                <w:szCs w:val="16"/>
              </w:rPr>
              <w:t>Hypafix</w:t>
            </w:r>
            <w:proofErr w:type="spellEnd"/>
            <w:r w:rsidRPr="000C5FA2">
              <w:rPr>
                <w:rFonts w:ascii="Times New Roman" w:eastAsia="PMingLiU" w:hAnsi="Times New Roman" w:cs="Times New Roman"/>
                <w:color w:val="000000"/>
                <w:kern w:val="0"/>
                <w:sz w:val="16"/>
                <w:szCs w:val="16"/>
              </w:rPr>
              <w:t xml:space="preserve"> tape, same taping method as FKT</w:t>
            </w:r>
          </w:p>
        </w:tc>
        <w:tc>
          <w:tcPr>
            <w:tcW w:w="2187"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tc>
      </w:tr>
    </w:tbl>
    <w:p w:rsidR="000C5FA2" w:rsidRPr="000C5FA2" w:rsidRDefault="000C5FA2" w:rsidP="000C5FA2">
      <w:pPr>
        <w:rPr>
          <w:rFonts w:ascii="Times New Roman" w:hAnsi="Times New Roman" w:cs="Times New Roman"/>
          <w:szCs w:val="24"/>
        </w:rPr>
      </w:pPr>
      <w:r w:rsidRPr="000C5FA2">
        <w:rPr>
          <w:rFonts w:ascii="Times New Roman" w:hAnsi="Times New Roman" w:cs="Times New Roman"/>
          <w:szCs w:val="24"/>
        </w:rPr>
        <w:t>RCTP: Randomized Controlled Trial with Parallel Design; RCTC: Randomized Controlled Trial with Cross-over Design; KT: Kinesio Taping; FKT: Facilitatory Kinesio Taping Application; IKT: Inhibitory Kinesio Taping Application; PT: Placebo Taping; NT: No Tape; Qs: Quadriceps Femoris; RF: Rectus Femoris; VL: Vastus Lateralis; VM: Vastus Medialis; GN: Gastrocnemius</w:t>
      </w: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Default="000C5FA2" w:rsidP="000C5FA2">
      <w:pPr>
        <w:rPr>
          <w:rFonts w:ascii="Times New Roman" w:hAnsi="Times New Roman" w:cs="Times New Roman"/>
          <w:sz w:val="16"/>
          <w:szCs w:val="16"/>
        </w:rPr>
      </w:pPr>
    </w:p>
    <w:p w:rsid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3</w:t>
      </w:r>
      <w:r w:rsidRPr="000C5FA2">
        <w:rPr>
          <w:rFonts w:ascii="Times New Roman" w:hAnsi="Times New Roman" w:cs="Times New Roman"/>
          <w:szCs w:val="24"/>
        </w:rPr>
        <w:t xml:space="preserve"> Characteristics of the included studies in population with chronic musculoskeletal diseases</w:t>
      </w:r>
    </w:p>
    <w:tbl>
      <w:tblPr>
        <w:tblStyle w:val="TableGrid"/>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521"/>
        <w:gridCol w:w="1319"/>
        <w:gridCol w:w="1559"/>
        <w:gridCol w:w="1256"/>
        <w:gridCol w:w="4491"/>
        <w:gridCol w:w="2182"/>
      </w:tblGrid>
      <w:tr w:rsidR="000C5FA2" w:rsidRPr="000C5FA2" w:rsidTr="00827A49">
        <w:trPr>
          <w:trHeight w:val="198"/>
        </w:trPr>
        <w:tc>
          <w:tcPr>
            <w:tcW w:w="1620"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 (Condition)</w:t>
            </w:r>
          </w:p>
        </w:tc>
        <w:tc>
          <w:tcPr>
            <w:tcW w:w="1521"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 xml:space="preserve">Study design </w:t>
            </w:r>
          </w:p>
        </w:tc>
        <w:tc>
          <w:tcPr>
            <w:tcW w:w="1319"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top w:val="single" w:sz="4" w:space="0" w:color="auto"/>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5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491" w:type="dxa"/>
            <w:tcBorders>
              <w:top w:val="single" w:sz="4" w:space="0" w:color="auto"/>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2"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53"/>
        </w:trPr>
        <w:tc>
          <w:tcPr>
            <w:tcW w:w="1620" w:type="dxa"/>
            <w:tcBorders>
              <w:top w:val="single" w:sz="4" w:space="0" w:color="auto"/>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Anandkumar</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2014</w:t>
            </w:r>
            <w:r w:rsidR="00AB56AD" w:rsidRPr="000C5FA2">
              <w:rPr>
                <w:rFonts w:ascii="Times New Roman" w:eastAsia="PMingLiU" w:hAnsi="Times New Roman" w:cs="Times New Roman"/>
                <w:color w:val="000000"/>
                <w:kern w:val="0"/>
                <w:sz w:val="16"/>
                <w:szCs w:val="16"/>
                <w:vertAlign w:val="superscript"/>
              </w:rPr>
              <w:t>3</w:t>
            </w:r>
            <w:r w:rsidR="009D2D58">
              <w:rPr>
                <w:rFonts w:ascii="Times New Roman" w:eastAsia="PMingLiU" w:hAnsi="Times New Roman" w:cs="Times New Roman"/>
                <w:color w:val="000000"/>
                <w:kern w:val="0"/>
                <w:sz w:val="16"/>
                <w:szCs w:val="16"/>
                <w:vertAlign w:val="superscript"/>
              </w:rPr>
              <w:t>0</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(Knee osteoarthritis)</w:t>
            </w:r>
          </w:p>
        </w:tc>
        <w:tc>
          <w:tcPr>
            <w:tcW w:w="1521"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31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w:t>
            </w:r>
            <w:r w:rsidRPr="000C5FA2">
              <w:rPr>
                <w:rFonts w:ascii="Times New Roman" w:eastAsia="PMingLiU" w:hAnsi="Times New Roman" w:cs="Times New Roman"/>
                <w:color w:val="000000"/>
                <w:kern w:val="0"/>
                <w:sz w:val="16"/>
                <w:szCs w:val="16"/>
              </w:rPr>
              <w:br/>
              <w:t>PT (20)</w:t>
            </w:r>
          </w:p>
        </w:tc>
        <w:tc>
          <w:tcPr>
            <w:tcW w:w="1559"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55.7(5.8)</w:t>
            </w:r>
            <w:r w:rsidRPr="000C5FA2">
              <w:rPr>
                <w:rFonts w:ascii="Times New Roman" w:eastAsia="PMingLiU" w:hAnsi="Times New Roman" w:cs="Times New Roman"/>
                <w:color w:val="000000"/>
                <w:kern w:val="0"/>
                <w:sz w:val="16"/>
                <w:szCs w:val="16"/>
              </w:rPr>
              <w:br/>
              <w:t>PT 55.9(5.0)</w:t>
            </w:r>
          </w:p>
        </w:tc>
        <w:tc>
          <w:tcPr>
            <w:tcW w:w="1256"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(9, 11)</w:t>
            </w:r>
            <w:r w:rsidRPr="000C5FA2">
              <w:rPr>
                <w:rFonts w:ascii="Times New Roman" w:eastAsia="PMingLiU" w:hAnsi="Times New Roman" w:cs="Times New Roman"/>
                <w:color w:val="000000"/>
                <w:kern w:val="0"/>
                <w:sz w:val="16"/>
                <w:szCs w:val="16"/>
              </w:rPr>
              <w:br/>
              <w:t>PT (8, 12)</w:t>
            </w:r>
          </w:p>
        </w:tc>
        <w:tc>
          <w:tcPr>
            <w:tcW w:w="4491" w:type="dxa"/>
            <w:tcBorders>
              <w:top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3 strips (RF, VL, VM), 50-75% tension, I-shaped</w:t>
            </w:r>
            <w:r w:rsidRPr="000C5FA2">
              <w:rPr>
                <w:rFonts w:ascii="Times New Roman" w:eastAsia="PMingLiU" w:hAnsi="Times New Roman" w:cs="Times New Roman"/>
                <w:color w:val="000000"/>
                <w:kern w:val="0"/>
                <w:sz w:val="16"/>
                <w:szCs w:val="16"/>
              </w:rPr>
              <w:br/>
              <w:t>PT: 3 strips (RF, VL, VM), no tension, I-shaped</w:t>
            </w:r>
          </w:p>
        </w:tc>
        <w:tc>
          <w:tcPr>
            <w:tcW w:w="2182" w:type="dxa"/>
            <w:tcBorders>
              <w:top w:val="single" w:sz="4" w:space="0" w:color="auto"/>
            </w:tcBorders>
            <w:hideMark/>
          </w:tcPr>
          <w:p w:rsid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(90°/s)</w:t>
            </w:r>
          </w:p>
          <w:p w:rsidR="00F774AE" w:rsidRPr="000C5FA2" w:rsidRDefault="00F774AE" w:rsidP="000C5FA2">
            <w:pPr>
              <w:widowControl/>
              <w:rPr>
                <w:rFonts w:ascii="Times New Roman" w:eastAsia="PMingLiU" w:hAnsi="Times New Roman" w:cs="Times New Roman"/>
                <w:color w:val="000000"/>
                <w:kern w:val="0"/>
                <w:sz w:val="16"/>
                <w:szCs w:val="16"/>
              </w:rPr>
            </w:pPr>
            <w:r>
              <w:rPr>
                <w:rFonts w:ascii="Times New Roman" w:eastAsia="PMingLiU" w:hAnsi="Times New Roman" w:cs="Times New Roman"/>
                <w:color w:val="000000"/>
                <w:kern w:val="0"/>
                <w:sz w:val="16"/>
                <w:szCs w:val="16"/>
              </w:rPr>
              <w:t>Isokinetic eccentric knee extension peak torque (</w:t>
            </w:r>
            <w:r w:rsidRPr="000C5FA2">
              <w:rPr>
                <w:rFonts w:ascii="Times New Roman" w:eastAsia="PMingLiU" w:hAnsi="Times New Roman" w:cs="Times New Roman"/>
                <w:color w:val="000000"/>
                <w:kern w:val="0"/>
                <w:sz w:val="16"/>
                <w:szCs w:val="16"/>
              </w:rPr>
              <w:t>90°/s)</w:t>
            </w:r>
          </w:p>
        </w:tc>
      </w:tr>
      <w:tr w:rsidR="000C5FA2" w:rsidRPr="000C5FA2" w:rsidTr="00827A49">
        <w:trPr>
          <w:trHeight w:val="430"/>
        </w:trPr>
        <w:tc>
          <w:tcPr>
            <w:tcW w:w="1620"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Aydoğdu</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2017</w:t>
            </w:r>
            <w:r w:rsidR="00AB56AD" w:rsidRPr="000C5FA2">
              <w:rPr>
                <w:rFonts w:ascii="Times New Roman" w:eastAsia="PMingLiU" w:hAnsi="Times New Roman" w:cs="Times New Roman"/>
                <w:color w:val="000000"/>
                <w:kern w:val="0"/>
                <w:sz w:val="16"/>
                <w:szCs w:val="16"/>
                <w:vertAlign w:val="superscript"/>
              </w:rPr>
              <w:t>3</w:t>
            </w:r>
            <w:r w:rsidR="009D2D58">
              <w:rPr>
                <w:rFonts w:ascii="Times New Roman" w:eastAsia="PMingLiU" w:hAnsi="Times New Roman" w:cs="Times New Roman"/>
                <w:color w:val="000000"/>
                <w:kern w:val="0"/>
                <w:sz w:val="16"/>
                <w:szCs w:val="16"/>
                <w:vertAlign w:val="superscript"/>
              </w:rPr>
              <w:t>1</w:t>
            </w:r>
            <w:r w:rsidR="001745EC">
              <w:rPr>
                <w:rFonts w:ascii="Times New Roman" w:eastAsia="PMingLiU" w:hAnsi="Times New Roman" w:cs="Times New Roman"/>
                <w:color w:val="000000"/>
                <w:kern w:val="0"/>
                <w:sz w:val="16"/>
                <w:szCs w:val="16"/>
                <w:vertAlign w:val="superscript"/>
              </w:rPr>
              <w:t xml:space="preserve"> </w:t>
            </w:r>
            <w:r w:rsidRPr="000C5FA2">
              <w:rPr>
                <w:rFonts w:ascii="Times New Roman" w:eastAsia="PMingLiU" w:hAnsi="Times New Roman" w:cs="Times New Roman"/>
                <w:color w:val="000000"/>
                <w:kern w:val="0"/>
                <w:sz w:val="16"/>
                <w:szCs w:val="16"/>
              </w:rPr>
              <w:t>(Knee osteoarthritis)</w:t>
            </w:r>
          </w:p>
        </w:tc>
        <w:tc>
          <w:tcPr>
            <w:tcW w:w="152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31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(28)</w:t>
            </w:r>
            <w:r w:rsidRPr="000C5FA2">
              <w:rPr>
                <w:rFonts w:ascii="Times New Roman" w:eastAsia="PMingLiU" w:hAnsi="Times New Roman" w:cs="Times New Roman"/>
                <w:color w:val="000000"/>
                <w:kern w:val="0"/>
                <w:sz w:val="16"/>
                <w:szCs w:val="16"/>
              </w:rPr>
              <w:br/>
              <w:t>CT (26)</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52.53(9.68)</w:t>
            </w:r>
            <w:r w:rsidRPr="000C5FA2">
              <w:rPr>
                <w:rFonts w:ascii="Times New Roman" w:eastAsia="PMingLiU" w:hAnsi="Times New Roman" w:cs="Times New Roman"/>
                <w:color w:val="000000"/>
                <w:kern w:val="0"/>
                <w:sz w:val="16"/>
                <w:szCs w:val="16"/>
              </w:rPr>
              <w:br/>
              <w:t>CT 51.19(8.94)</w:t>
            </w:r>
          </w:p>
        </w:tc>
        <w:tc>
          <w:tcPr>
            <w:tcW w:w="125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8, 46</w:t>
            </w:r>
          </w:p>
        </w:tc>
        <w:tc>
          <w:tcPr>
            <w:tcW w:w="449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 Facilitation, 2 strips (RF, HS), 50-70% tension, Y-shaped + Conventional treatment</w:t>
            </w:r>
            <w:r w:rsidRPr="000C5FA2">
              <w:rPr>
                <w:rFonts w:ascii="Times New Roman" w:eastAsia="PMingLiU" w:hAnsi="Times New Roman" w:cs="Times New Roman"/>
                <w:color w:val="000000"/>
                <w:kern w:val="0"/>
                <w:sz w:val="16"/>
                <w:szCs w:val="16"/>
              </w:rPr>
              <w:br/>
              <w:t>CT: Conventional treatment</w:t>
            </w:r>
          </w:p>
        </w:tc>
        <w:tc>
          <w:tcPr>
            <w:tcW w:w="2182"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quadriceps strength</w:t>
            </w:r>
          </w:p>
        </w:tc>
      </w:tr>
      <w:tr w:rsidR="000C5FA2" w:rsidRPr="000C5FA2" w:rsidTr="00827A49">
        <w:trPr>
          <w:trHeight w:val="488"/>
        </w:trPr>
        <w:tc>
          <w:tcPr>
            <w:tcW w:w="1620"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Aytar</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2011</w:t>
            </w:r>
            <w:r w:rsidR="009D2D58">
              <w:rPr>
                <w:rFonts w:ascii="Times New Roman" w:eastAsia="PMingLiU" w:hAnsi="Times New Roman" w:cs="Times New Roman"/>
                <w:color w:val="000000"/>
                <w:kern w:val="0"/>
                <w:sz w:val="16"/>
                <w:szCs w:val="16"/>
                <w:vertAlign w:val="superscript"/>
              </w:rPr>
              <w:t>58</w:t>
            </w:r>
            <w:r w:rsidR="001745EC">
              <w:rPr>
                <w:rFonts w:ascii="Times New Roman" w:eastAsia="PMingLiU" w:hAnsi="Times New Roman" w:cs="Times New Roman"/>
                <w:color w:val="000000"/>
                <w:kern w:val="0"/>
                <w:sz w:val="16"/>
                <w:szCs w:val="16"/>
                <w:vertAlign w:val="superscript"/>
              </w:rPr>
              <w:t xml:space="preserve"> </w:t>
            </w:r>
            <w:r w:rsidRPr="000C5FA2">
              <w:rPr>
                <w:rFonts w:ascii="Times New Roman" w:eastAsia="PMingLiU" w:hAnsi="Times New Roman" w:cs="Times New Roman"/>
                <w:color w:val="000000"/>
                <w:kern w:val="0"/>
                <w:sz w:val="16"/>
                <w:szCs w:val="16"/>
              </w:rPr>
              <w:t>(Patellofemoral pain syndrome)</w:t>
            </w:r>
          </w:p>
        </w:tc>
        <w:tc>
          <w:tcPr>
            <w:tcW w:w="152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31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(12)</w:t>
            </w:r>
            <w:r w:rsidRPr="000C5FA2">
              <w:rPr>
                <w:rFonts w:ascii="Times New Roman" w:eastAsia="PMingLiU" w:hAnsi="Times New Roman" w:cs="Times New Roman"/>
                <w:color w:val="000000"/>
                <w:kern w:val="0"/>
                <w:sz w:val="16"/>
                <w:szCs w:val="16"/>
              </w:rPr>
              <w:br/>
              <w:t>PT (10)</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22.41(1.62)</w:t>
            </w:r>
            <w:r w:rsidRPr="000C5FA2">
              <w:rPr>
                <w:rFonts w:ascii="Times New Roman" w:eastAsia="PMingLiU" w:hAnsi="Times New Roman" w:cs="Times New Roman"/>
                <w:color w:val="000000"/>
                <w:kern w:val="0"/>
                <w:sz w:val="16"/>
                <w:szCs w:val="16"/>
              </w:rPr>
              <w:br/>
              <w:t>PT 26.20(3.52)</w:t>
            </w:r>
          </w:p>
        </w:tc>
        <w:tc>
          <w:tcPr>
            <w:tcW w:w="125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0, 22</w:t>
            </w:r>
          </w:p>
        </w:tc>
        <w:tc>
          <w:tcPr>
            <w:tcW w:w="449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2 strips (Qs), 10-15% tension, Y-shaped; 2 strips (Patella), 50-75% tension, I-shaped</w:t>
            </w:r>
            <w:r w:rsidRPr="000C5FA2">
              <w:rPr>
                <w:rFonts w:ascii="Times New Roman" w:eastAsia="PMingLiU" w:hAnsi="Times New Roman" w:cs="Times New Roman"/>
                <w:color w:val="000000"/>
                <w:kern w:val="0"/>
                <w:sz w:val="16"/>
                <w:szCs w:val="16"/>
              </w:rPr>
              <w:br/>
              <w:t>PT: Sticking plaster, same taping method as KT</w:t>
            </w:r>
          </w:p>
        </w:tc>
        <w:tc>
          <w:tcPr>
            <w:tcW w:w="2182"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tc>
      </w:tr>
      <w:tr w:rsidR="000C5FA2" w:rsidRPr="000C5FA2" w:rsidTr="00827A49">
        <w:trPr>
          <w:trHeight w:val="659"/>
        </w:trPr>
        <w:tc>
          <w:tcPr>
            <w:tcW w:w="1620" w:type="dxa"/>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Dhanakotti</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2015</w:t>
            </w:r>
            <w:r w:rsidR="00AB56AD" w:rsidRPr="000C5FA2">
              <w:rPr>
                <w:rFonts w:ascii="Times New Roman" w:eastAsia="PMingLiU" w:hAnsi="Times New Roman" w:cs="Times New Roman"/>
                <w:color w:val="000000"/>
                <w:kern w:val="0"/>
                <w:sz w:val="16"/>
                <w:szCs w:val="16"/>
                <w:vertAlign w:val="superscript"/>
              </w:rPr>
              <w:t>3</w:t>
            </w:r>
            <w:r w:rsidR="009D2D58">
              <w:rPr>
                <w:rFonts w:ascii="Times New Roman" w:eastAsia="PMingLiU" w:hAnsi="Times New Roman" w:cs="Times New Roman"/>
                <w:color w:val="000000"/>
                <w:kern w:val="0"/>
                <w:sz w:val="16"/>
                <w:szCs w:val="16"/>
                <w:vertAlign w:val="superscript"/>
              </w:rPr>
              <w:t>2</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(Knee osteoarthritis)</w:t>
            </w:r>
          </w:p>
        </w:tc>
        <w:tc>
          <w:tcPr>
            <w:tcW w:w="152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31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(15)</w:t>
            </w:r>
            <w:r w:rsidRPr="000C5FA2">
              <w:rPr>
                <w:rFonts w:ascii="Times New Roman" w:eastAsia="PMingLiU" w:hAnsi="Times New Roman" w:cs="Times New Roman"/>
                <w:color w:val="000000"/>
                <w:kern w:val="0"/>
                <w:sz w:val="16"/>
                <w:szCs w:val="16"/>
              </w:rPr>
              <w:br/>
              <w:t>CT (15)</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51.73 (5.10)</w:t>
            </w:r>
            <w:r w:rsidRPr="000C5FA2">
              <w:rPr>
                <w:rFonts w:ascii="Times New Roman" w:eastAsia="PMingLiU" w:hAnsi="Times New Roman" w:cs="Times New Roman"/>
                <w:color w:val="000000"/>
                <w:kern w:val="0"/>
                <w:sz w:val="16"/>
                <w:szCs w:val="16"/>
              </w:rPr>
              <w:br/>
              <w:t>CT 51.26(4.86)</w:t>
            </w:r>
          </w:p>
        </w:tc>
        <w:tc>
          <w:tcPr>
            <w:tcW w:w="125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(4, 11)</w:t>
            </w:r>
            <w:r w:rsidRPr="000C5FA2">
              <w:rPr>
                <w:rFonts w:ascii="Times New Roman" w:eastAsia="PMingLiU" w:hAnsi="Times New Roman" w:cs="Times New Roman"/>
                <w:color w:val="000000"/>
                <w:kern w:val="0"/>
                <w:sz w:val="16"/>
                <w:szCs w:val="16"/>
              </w:rPr>
              <w:br/>
              <w:t>CT (3, 12)</w:t>
            </w:r>
          </w:p>
        </w:tc>
        <w:tc>
          <w:tcPr>
            <w:tcW w:w="449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Facilitation, 2 strip (RF, VM), 40% tension, Y-shaped + Conventional treatment</w:t>
            </w:r>
            <w:r w:rsidRPr="000C5FA2">
              <w:rPr>
                <w:rFonts w:ascii="Times New Roman" w:eastAsia="PMingLiU" w:hAnsi="Times New Roman" w:cs="Times New Roman"/>
                <w:color w:val="000000"/>
                <w:kern w:val="0"/>
                <w:sz w:val="16"/>
                <w:szCs w:val="16"/>
              </w:rPr>
              <w:br/>
              <w:t>CT: Conventional treatment</w:t>
            </w:r>
          </w:p>
        </w:tc>
        <w:tc>
          <w:tcPr>
            <w:tcW w:w="2182"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quadriceps strength</w:t>
            </w:r>
          </w:p>
        </w:tc>
      </w:tr>
      <w:tr w:rsidR="000C5FA2" w:rsidRPr="000C5FA2" w:rsidTr="00827A49">
        <w:trPr>
          <w:trHeight w:val="576"/>
        </w:trPr>
        <w:tc>
          <w:tcPr>
            <w:tcW w:w="1620" w:type="dxa"/>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Kaya </w:t>
            </w:r>
            <w:proofErr w:type="spellStart"/>
            <w:r w:rsidRPr="000C5FA2">
              <w:rPr>
                <w:rFonts w:ascii="Times New Roman" w:eastAsia="PMingLiU" w:hAnsi="Times New Roman" w:cs="Times New Roman"/>
                <w:color w:val="000000"/>
                <w:kern w:val="0"/>
                <w:sz w:val="16"/>
                <w:szCs w:val="16"/>
              </w:rPr>
              <w:t>Mutlu</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2017</w:t>
            </w:r>
            <w:r w:rsidR="009D2D58">
              <w:rPr>
                <w:rFonts w:ascii="Times New Roman" w:eastAsia="PMingLiU" w:hAnsi="Times New Roman" w:cs="Times New Roman"/>
                <w:color w:val="000000"/>
                <w:kern w:val="0"/>
                <w:sz w:val="16"/>
                <w:szCs w:val="16"/>
                <w:vertAlign w:val="superscript"/>
              </w:rPr>
              <w:t>33</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(Knee osteoarthritis)</w:t>
            </w:r>
          </w:p>
        </w:tc>
        <w:tc>
          <w:tcPr>
            <w:tcW w:w="152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31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(20)</w:t>
            </w:r>
            <w:r w:rsidRPr="000C5FA2">
              <w:rPr>
                <w:rFonts w:ascii="Times New Roman" w:eastAsia="PMingLiU" w:hAnsi="Times New Roman" w:cs="Times New Roman"/>
                <w:color w:val="000000"/>
                <w:kern w:val="0"/>
                <w:sz w:val="16"/>
                <w:szCs w:val="16"/>
              </w:rPr>
              <w:br/>
              <w:t>PT (19)</w:t>
            </w:r>
          </w:p>
        </w:tc>
        <w:tc>
          <w:tcPr>
            <w:tcW w:w="1559"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54.25(6.01)</w:t>
            </w:r>
            <w:r w:rsidRPr="000C5FA2">
              <w:rPr>
                <w:rFonts w:ascii="Times New Roman" w:eastAsia="PMingLiU" w:hAnsi="Times New Roman" w:cs="Times New Roman"/>
                <w:color w:val="000000"/>
                <w:kern w:val="0"/>
                <w:sz w:val="16"/>
                <w:szCs w:val="16"/>
              </w:rPr>
              <w:br/>
              <w:t>PT 57.10(6.26)</w:t>
            </w:r>
          </w:p>
        </w:tc>
        <w:tc>
          <w:tcPr>
            <w:tcW w:w="1256"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(4, 16)</w:t>
            </w:r>
            <w:r w:rsidRPr="000C5FA2">
              <w:rPr>
                <w:rFonts w:ascii="Times New Roman" w:eastAsia="PMingLiU" w:hAnsi="Times New Roman" w:cs="Times New Roman"/>
                <w:color w:val="000000"/>
                <w:kern w:val="0"/>
                <w:sz w:val="16"/>
                <w:szCs w:val="16"/>
              </w:rPr>
              <w:br/>
              <w:t>PT (2, 17)</w:t>
            </w:r>
          </w:p>
        </w:tc>
        <w:tc>
          <w:tcPr>
            <w:tcW w:w="4491"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2 strips (Qs, HS), 25% tension (Qs), HS tension not indicated, Y-shaped</w:t>
            </w:r>
            <w:r w:rsidRPr="000C5FA2">
              <w:rPr>
                <w:rFonts w:ascii="Times New Roman" w:eastAsia="PMingLiU" w:hAnsi="Times New Roman" w:cs="Times New Roman"/>
                <w:color w:val="000000"/>
                <w:kern w:val="0"/>
                <w:sz w:val="16"/>
                <w:szCs w:val="16"/>
              </w:rPr>
              <w:br/>
              <w:t>PT: Transverse, 4 strips (Qs, HS), I-shaped</w:t>
            </w:r>
          </w:p>
        </w:tc>
        <w:tc>
          <w:tcPr>
            <w:tcW w:w="2182" w:type="dxa"/>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p>
        </w:tc>
      </w:tr>
    </w:tbl>
    <w:p w:rsidR="000C5FA2" w:rsidRPr="000C5FA2" w:rsidRDefault="000C5FA2" w:rsidP="000C5FA2">
      <w:pPr>
        <w:jc w:val="right"/>
        <w:rPr>
          <w:rFonts w:ascii="Times New Roman" w:hAnsi="Times New Roman" w:cs="Times New Roman"/>
          <w:szCs w:val="24"/>
          <w:lang w:eastAsia="zh-HK"/>
        </w:rPr>
      </w:pPr>
      <w:r w:rsidRPr="000C5FA2">
        <w:rPr>
          <w:rFonts w:ascii="Times New Roman" w:hAnsi="Times New Roman" w:cs="Times New Roman"/>
          <w:szCs w:val="24"/>
          <w:lang w:eastAsia="zh-HK"/>
        </w:rPr>
        <w:t>Continued</w:t>
      </w:r>
    </w:p>
    <w:p w:rsidR="000C5FA2" w:rsidRPr="000C5FA2" w:rsidRDefault="000C5FA2" w:rsidP="000C5FA2">
      <w:pPr>
        <w:rPr>
          <w:sz w:val="16"/>
          <w:szCs w:val="16"/>
        </w:rPr>
      </w:pPr>
    </w:p>
    <w:p w:rsidR="000C5FA2" w:rsidRDefault="000C5FA2" w:rsidP="000C5FA2">
      <w:pPr>
        <w:rPr>
          <w:sz w:val="16"/>
          <w:szCs w:val="16"/>
        </w:rPr>
      </w:pPr>
    </w:p>
    <w:p w:rsid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3</w:t>
      </w:r>
      <w:r w:rsidRPr="000C5FA2">
        <w:rPr>
          <w:rFonts w:ascii="Times New Roman" w:hAnsi="Times New Roman" w:cs="Times New Roman"/>
          <w:szCs w:val="24"/>
        </w:rPr>
        <w:t xml:space="preserve"> Continued</w:t>
      </w:r>
    </w:p>
    <w:tbl>
      <w:tblPr>
        <w:tblStyle w:val="TableGrid"/>
        <w:tblW w:w="139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521"/>
        <w:gridCol w:w="1319"/>
        <w:gridCol w:w="1559"/>
        <w:gridCol w:w="1256"/>
        <w:gridCol w:w="4349"/>
        <w:gridCol w:w="2324"/>
      </w:tblGrid>
      <w:tr w:rsidR="000C5FA2" w:rsidRPr="000C5FA2" w:rsidTr="00827A49">
        <w:trPr>
          <w:trHeight w:val="198"/>
        </w:trPr>
        <w:tc>
          <w:tcPr>
            <w:tcW w:w="1620"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 (Condition)</w:t>
            </w:r>
          </w:p>
        </w:tc>
        <w:tc>
          <w:tcPr>
            <w:tcW w:w="1521"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 xml:space="preserve">Study design </w:t>
            </w:r>
          </w:p>
        </w:tc>
        <w:tc>
          <w:tcPr>
            <w:tcW w:w="1319"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56"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349"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324"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53"/>
        </w:trPr>
        <w:tc>
          <w:tcPr>
            <w:tcW w:w="1620" w:type="dxa"/>
            <w:tcBorders>
              <w:top w:val="single" w:sz="4" w:space="0" w:color="auto"/>
              <w:bottom w:val="single" w:sz="4" w:space="0" w:color="auto"/>
            </w:tcBorders>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Kim, </w:t>
            </w:r>
            <w:r w:rsidR="00AB56AD" w:rsidRPr="000C5FA2">
              <w:rPr>
                <w:rFonts w:ascii="Times New Roman" w:eastAsia="PMingLiU" w:hAnsi="Times New Roman" w:cs="Times New Roman"/>
                <w:color w:val="000000"/>
                <w:kern w:val="0"/>
                <w:sz w:val="16"/>
                <w:szCs w:val="16"/>
              </w:rPr>
              <w:t>2017</w:t>
            </w:r>
            <w:r w:rsidR="009D2D58">
              <w:rPr>
                <w:rFonts w:ascii="Times New Roman" w:eastAsia="PMingLiU" w:hAnsi="Times New Roman" w:cs="Times New Roman"/>
                <w:color w:val="000000"/>
                <w:kern w:val="0"/>
                <w:sz w:val="16"/>
                <w:szCs w:val="16"/>
                <w:vertAlign w:val="superscript"/>
              </w:rPr>
              <w:t>34</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(Knee pathology history)</w:t>
            </w:r>
          </w:p>
        </w:tc>
        <w:tc>
          <w:tcPr>
            <w:tcW w:w="1521"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319"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(8)</w:t>
            </w:r>
            <w:r w:rsidRPr="000C5FA2">
              <w:rPr>
                <w:rFonts w:ascii="Times New Roman" w:eastAsia="PMingLiU" w:hAnsi="Times New Roman" w:cs="Times New Roman"/>
                <w:color w:val="000000"/>
                <w:kern w:val="0"/>
                <w:sz w:val="16"/>
                <w:szCs w:val="16"/>
              </w:rPr>
              <w:br/>
              <w:t>PT (8)</w:t>
            </w:r>
          </w:p>
        </w:tc>
        <w:tc>
          <w:tcPr>
            <w:tcW w:w="1559"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25(5.0)</w:t>
            </w:r>
            <w:r w:rsidRPr="000C5FA2">
              <w:rPr>
                <w:rFonts w:ascii="Times New Roman" w:eastAsia="PMingLiU" w:hAnsi="Times New Roman" w:cs="Times New Roman"/>
                <w:color w:val="000000"/>
                <w:kern w:val="0"/>
                <w:sz w:val="16"/>
                <w:szCs w:val="16"/>
              </w:rPr>
              <w:br/>
              <w:t>PT 23(3.5)</w:t>
            </w:r>
          </w:p>
        </w:tc>
        <w:tc>
          <w:tcPr>
            <w:tcW w:w="1256"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(7, 1)</w:t>
            </w:r>
            <w:r w:rsidRPr="000C5FA2">
              <w:rPr>
                <w:rFonts w:ascii="Times New Roman" w:eastAsia="PMingLiU" w:hAnsi="Times New Roman" w:cs="Times New Roman"/>
                <w:color w:val="000000"/>
                <w:kern w:val="0"/>
                <w:sz w:val="16"/>
                <w:szCs w:val="16"/>
              </w:rPr>
              <w:br/>
              <w:t>PT (2, 6)</w:t>
            </w:r>
          </w:p>
        </w:tc>
        <w:tc>
          <w:tcPr>
            <w:tcW w:w="4349"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1 strip (RF), 25% tension, Y-shaped</w:t>
            </w:r>
            <w:r w:rsidRPr="000C5FA2">
              <w:rPr>
                <w:rFonts w:ascii="Times New Roman" w:eastAsia="PMingLiU" w:hAnsi="Times New Roman" w:cs="Times New Roman"/>
                <w:color w:val="000000"/>
                <w:kern w:val="0"/>
                <w:sz w:val="16"/>
                <w:szCs w:val="16"/>
              </w:rPr>
              <w:br/>
              <w:t>PT: Non-elastic tape, 1 strip (RF), Y-shaped</w:t>
            </w:r>
          </w:p>
        </w:tc>
        <w:tc>
          <w:tcPr>
            <w:tcW w:w="2324" w:type="dxa"/>
            <w:tcBorders>
              <w:top w:val="single" w:sz="4" w:space="0" w:color="auto"/>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knee extension peak torque</w:t>
            </w:r>
          </w:p>
        </w:tc>
      </w:tr>
    </w:tbl>
    <w:p w:rsidR="000C5FA2" w:rsidRPr="000C5FA2" w:rsidRDefault="000C5FA2" w:rsidP="000C5FA2">
      <w:pPr>
        <w:rPr>
          <w:rFonts w:ascii="Times New Roman" w:hAnsi="Times New Roman" w:cs="Times New Roman"/>
          <w:szCs w:val="24"/>
        </w:rPr>
      </w:pPr>
      <w:r w:rsidRPr="000C5FA2">
        <w:rPr>
          <w:rFonts w:ascii="Times New Roman" w:hAnsi="Times New Roman" w:cs="Times New Roman"/>
          <w:szCs w:val="24"/>
        </w:rPr>
        <w:t>RCTP: Randomized Controlled Trial with Parallel Design; KT: Kinesio Taping; PT: Placebo Taping; CT: Conventional Treatment; Qs: Quadriceps Femoris; RF: Rectus Femoris; VL: Vastus Lateralis; VM: Vastus Medialis; HS: Hamstring</w:t>
      </w: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Default="000C5FA2" w:rsidP="000C5FA2">
      <w:pPr>
        <w:rPr>
          <w:rFonts w:ascii="Times New Roman" w:hAnsi="Times New Roman" w:cs="Times New Roman"/>
          <w:sz w:val="16"/>
          <w:szCs w:val="16"/>
        </w:rPr>
      </w:pPr>
    </w:p>
    <w:p w:rsid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4</w:t>
      </w:r>
      <w:r w:rsidRPr="000C5FA2">
        <w:rPr>
          <w:rFonts w:ascii="Times New Roman" w:hAnsi="Times New Roman" w:cs="Times New Roman"/>
          <w:szCs w:val="24"/>
        </w:rPr>
        <w:t xml:space="preserve"> Characteristics of the included studies in population under post-operative </w:t>
      </w:r>
      <w:r w:rsidR="002031C1">
        <w:rPr>
          <w:rFonts w:ascii="Times New Roman" w:hAnsi="Times New Roman" w:cs="Times New Roman"/>
          <w:szCs w:val="24"/>
        </w:rPr>
        <w:t>orthopaedic</w:t>
      </w:r>
      <w:r w:rsidR="002031C1" w:rsidRPr="000C5FA2">
        <w:rPr>
          <w:rFonts w:ascii="Times New Roman" w:hAnsi="Times New Roman" w:cs="Times New Roman"/>
          <w:szCs w:val="24"/>
        </w:rPr>
        <w:t xml:space="preserve"> </w:t>
      </w:r>
      <w:r w:rsidRPr="000C5FA2">
        <w:rPr>
          <w:rFonts w:ascii="Times New Roman" w:hAnsi="Times New Roman" w:cs="Times New Roman"/>
          <w:szCs w:val="24"/>
        </w:rPr>
        <w:t>conditions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418"/>
        <w:gridCol w:w="1276"/>
        <w:gridCol w:w="1559"/>
        <w:gridCol w:w="1276"/>
        <w:gridCol w:w="4536"/>
        <w:gridCol w:w="2187"/>
      </w:tblGrid>
      <w:tr w:rsidR="000C5FA2" w:rsidRPr="000C5FA2" w:rsidTr="00827A49">
        <w:trPr>
          <w:trHeight w:val="50"/>
        </w:trPr>
        <w:tc>
          <w:tcPr>
            <w:tcW w:w="1696"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Author, Year (Condition)</w:t>
            </w:r>
          </w:p>
        </w:tc>
        <w:tc>
          <w:tcPr>
            <w:tcW w:w="1418"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 xml:space="preserve">Study design </w:t>
            </w:r>
          </w:p>
        </w:tc>
        <w:tc>
          <w:tcPr>
            <w:tcW w:w="1276"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Intervention (N)</w:t>
            </w:r>
          </w:p>
        </w:tc>
        <w:tc>
          <w:tcPr>
            <w:tcW w:w="1559"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Age [year(SD)]</w:t>
            </w:r>
          </w:p>
        </w:tc>
        <w:tc>
          <w:tcPr>
            <w:tcW w:w="1276"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Gender (M, F)</w:t>
            </w:r>
          </w:p>
        </w:tc>
        <w:tc>
          <w:tcPr>
            <w:tcW w:w="4536"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Brief details of intervention</w:t>
            </w:r>
          </w:p>
        </w:tc>
        <w:tc>
          <w:tcPr>
            <w:tcW w:w="2187"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Outcome measures included</w:t>
            </w:r>
          </w:p>
        </w:tc>
      </w:tr>
      <w:tr w:rsidR="000C5FA2" w:rsidRPr="000C5FA2" w:rsidTr="00827A49">
        <w:trPr>
          <w:trHeight w:val="1800"/>
        </w:trPr>
        <w:tc>
          <w:tcPr>
            <w:tcW w:w="1696" w:type="dxa"/>
            <w:tcBorders>
              <w:top w:val="single" w:sz="4" w:space="0" w:color="auto"/>
              <w:bottom w:val="nil"/>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Balki</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w:t>
            </w:r>
            <w:r w:rsidR="009D2D58">
              <w:rPr>
                <w:rFonts w:ascii="Times New Roman" w:eastAsia="PMingLiU" w:hAnsi="Times New Roman" w:cs="Times New Roman"/>
                <w:color w:val="000000"/>
                <w:kern w:val="0"/>
                <w:sz w:val="16"/>
                <w:szCs w:val="16"/>
                <w:vertAlign w:val="superscript"/>
              </w:rPr>
              <w:t>35</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(4 days post-ACLR)</w:t>
            </w:r>
          </w:p>
        </w:tc>
        <w:tc>
          <w:tcPr>
            <w:tcW w:w="1418"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(15)</w:t>
            </w:r>
            <w:r w:rsidRPr="000C5FA2">
              <w:rPr>
                <w:rFonts w:ascii="Times New Roman" w:eastAsia="PMingLiU" w:hAnsi="Times New Roman" w:cs="Times New Roman"/>
                <w:color w:val="000000"/>
                <w:kern w:val="0"/>
                <w:sz w:val="16"/>
                <w:szCs w:val="16"/>
              </w:rPr>
              <w:br/>
              <w:t>PT + CT (15)</w:t>
            </w:r>
          </w:p>
        </w:tc>
        <w:tc>
          <w:tcPr>
            <w:tcW w:w="1559"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28.60(4.50)</w:t>
            </w:r>
            <w:r w:rsidRPr="000C5FA2">
              <w:rPr>
                <w:rFonts w:ascii="Times New Roman" w:eastAsia="PMingLiU" w:hAnsi="Times New Roman" w:cs="Times New Roman"/>
                <w:color w:val="000000"/>
                <w:kern w:val="0"/>
                <w:sz w:val="16"/>
                <w:szCs w:val="16"/>
              </w:rPr>
              <w:br/>
              <w:t>PT + CT 27.66(7.45)</w:t>
            </w:r>
          </w:p>
        </w:tc>
        <w:tc>
          <w:tcPr>
            <w:tcW w:w="1276"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(15, 0)</w:t>
            </w:r>
            <w:r w:rsidRPr="000C5FA2">
              <w:rPr>
                <w:rFonts w:ascii="Times New Roman" w:eastAsia="PMingLiU" w:hAnsi="Times New Roman" w:cs="Times New Roman"/>
                <w:color w:val="000000"/>
                <w:kern w:val="0"/>
                <w:sz w:val="16"/>
                <w:szCs w:val="16"/>
              </w:rPr>
              <w:br/>
              <w:t>PT + CT (15, 0)</w:t>
            </w:r>
          </w:p>
        </w:tc>
        <w:tc>
          <w:tcPr>
            <w:tcW w:w="4536"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Facilitation, 2 strips (RF, HS), 25-30% tension (RF), 40-50% (HS), Y-shaped; Lymphatic correction, 2 strips (Lymph node), 15% tension, fan-shaped + Rehabilitation program</w:t>
            </w:r>
            <w:r w:rsidRPr="000C5FA2">
              <w:rPr>
                <w:rFonts w:ascii="Times New Roman" w:eastAsia="PMingLiU" w:hAnsi="Times New Roman" w:cs="Times New Roman"/>
                <w:color w:val="000000"/>
                <w:kern w:val="0"/>
                <w:sz w:val="16"/>
                <w:szCs w:val="16"/>
              </w:rPr>
              <w:br/>
              <w:t>PT + CT: Transverse, 2 strips, no tension, I-shaped + Rehabilitation program</w:t>
            </w:r>
          </w:p>
        </w:tc>
        <w:tc>
          <w:tcPr>
            <w:tcW w:w="2187"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Isometric quadriceps strength </w:t>
            </w:r>
          </w:p>
        </w:tc>
      </w:tr>
      <w:tr w:rsidR="000C5FA2" w:rsidRPr="000C5FA2" w:rsidTr="00827A49">
        <w:trPr>
          <w:trHeight w:val="913"/>
        </w:trPr>
        <w:tc>
          <w:tcPr>
            <w:tcW w:w="1696" w:type="dxa"/>
            <w:tcBorders>
              <w:top w:val="nil"/>
              <w:bottom w:val="nil"/>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Balki</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2017</w:t>
            </w:r>
            <w:r w:rsidR="009D2D58">
              <w:rPr>
                <w:rFonts w:ascii="Times New Roman" w:eastAsia="PMingLiU" w:hAnsi="Times New Roman" w:cs="Times New Roman"/>
                <w:color w:val="000000"/>
                <w:kern w:val="0"/>
                <w:sz w:val="16"/>
                <w:szCs w:val="16"/>
                <w:vertAlign w:val="superscript"/>
              </w:rPr>
              <w:t>36</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(4 days post-ACLR)</w:t>
            </w:r>
          </w:p>
        </w:tc>
        <w:tc>
          <w:tcPr>
            <w:tcW w:w="1418" w:type="dxa"/>
            <w:tcBorders>
              <w:top w:val="nil"/>
              <w:bottom w:val="nil"/>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(13)</w:t>
            </w:r>
            <w:r w:rsidRPr="000C5FA2">
              <w:rPr>
                <w:rFonts w:ascii="Times New Roman" w:eastAsia="PMingLiU" w:hAnsi="Times New Roman" w:cs="Times New Roman"/>
                <w:color w:val="000000"/>
                <w:kern w:val="0"/>
                <w:sz w:val="16"/>
                <w:szCs w:val="16"/>
              </w:rPr>
              <w:br/>
              <w:t>PT + CT (13)</w:t>
            </w:r>
          </w:p>
        </w:tc>
        <w:tc>
          <w:tcPr>
            <w:tcW w:w="1559"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27.7(4.1)</w:t>
            </w:r>
            <w:r w:rsidRPr="000C5FA2">
              <w:rPr>
                <w:rFonts w:ascii="Times New Roman" w:eastAsia="PMingLiU" w:hAnsi="Times New Roman" w:cs="Times New Roman"/>
                <w:color w:val="000000"/>
                <w:kern w:val="0"/>
                <w:sz w:val="16"/>
                <w:szCs w:val="16"/>
              </w:rPr>
              <w:br/>
              <w:t>PT + CT 27.1(7.5)</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(13, 0)</w:t>
            </w:r>
            <w:r w:rsidRPr="000C5FA2">
              <w:rPr>
                <w:rFonts w:ascii="Times New Roman" w:eastAsia="PMingLiU" w:hAnsi="Times New Roman" w:cs="Times New Roman"/>
                <w:color w:val="000000"/>
                <w:kern w:val="0"/>
                <w:sz w:val="16"/>
                <w:szCs w:val="16"/>
              </w:rPr>
              <w:br/>
              <w:t>PT + CT (13, 0)</w:t>
            </w:r>
          </w:p>
        </w:tc>
        <w:tc>
          <w:tcPr>
            <w:tcW w:w="453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 CT: Facilitation, 2 strips (RF, HS), 30-45% tension, Y-shaped;  Lymphatic correction, 2 strips (Lymph node), 15% tension, fan-shaped + Rehabilitation program</w:t>
            </w:r>
            <w:r w:rsidRPr="000C5FA2">
              <w:rPr>
                <w:rFonts w:ascii="Times New Roman" w:eastAsia="PMingLiU" w:hAnsi="Times New Roman" w:cs="Times New Roman"/>
                <w:color w:val="000000"/>
                <w:kern w:val="0"/>
                <w:sz w:val="16"/>
                <w:szCs w:val="16"/>
              </w:rPr>
              <w:br/>
              <w:t>PT + CT: Transverse, 2 strips, no tension + Rehabilitation program</w:t>
            </w:r>
          </w:p>
        </w:tc>
        <w:tc>
          <w:tcPr>
            <w:tcW w:w="2187"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Isometric hip flexor strength</w:t>
            </w:r>
          </w:p>
        </w:tc>
      </w:tr>
      <w:tr w:rsidR="000C5FA2" w:rsidRPr="000C5FA2" w:rsidTr="00827A49">
        <w:trPr>
          <w:trHeight w:val="50"/>
        </w:trPr>
        <w:tc>
          <w:tcPr>
            <w:tcW w:w="1696" w:type="dxa"/>
            <w:tcBorders>
              <w:top w:val="nil"/>
              <w:bottom w:val="nil"/>
            </w:tcBorders>
            <w:hideMark/>
          </w:tcPr>
          <w:p w:rsidR="000C5FA2" w:rsidRPr="000C5FA2" w:rsidRDefault="000C5FA2" w:rsidP="009D2D58">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Harput</w:t>
            </w:r>
            <w:proofErr w:type="spellEnd"/>
            <w:r w:rsidRPr="000C5FA2">
              <w:rPr>
                <w:rFonts w:ascii="Times New Roman" w:eastAsia="PMingLiU" w:hAnsi="Times New Roman" w:cs="Times New Roman"/>
                <w:color w:val="000000"/>
                <w:kern w:val="0"/>
                <w:sz w:val="16"/>
                <w:szCs w:val="16"/>
              </w:rPr>
              <w:t xml:space="preserve">, </w:t>
            </w:r>
            <w:r w:rsidR="00AB56AD" w:rsidRPr="000C5FA2">
              <w:rPr>
                <w:rFonts w:ascii="Times New Roman" w:eastAsia="PMingLiU" w:hAnsi="Times New Roman" w:cs="Times New Roman"/>
                <w:color w:val="000000"/>
                <w:kern w:val="0"/>
                <w:sz w:val="16"/>
                <w:szCs w:val="16"/>
              </w:rPr>
              <w:t>2016</w:t>
            </w:r>
            <w:r w:rsidR="009D2D58">
              <w:rPr>
                <w:rFonts w:ascii="Times New Roman" w:eastAsia="PMingLiU" w:hAnsi="Times New Roman" w:cs="Times New Roman"/>
                <w:color w:val="000000"/>
                <w:kern w:val="0"/>
                <w:sz w:val="16"/>
                <w:szCs w:val="16"/>
                <w:vertAlign w:val="superscript"/>
              </w:rPr>
              <w:t>37</w:t>
            </w:r>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 xml:space="preserve">(6 months post-ACLR with Tampa </w:t>
            </w:r>
            <w:proofErr w:type="spellStart"/>
            <w:r w:rsidRPr="000C5FA2">
              <w:rPr>
                <w:rFonts w:ascii="Times New Roman" w:eastAsia="PMingLiU" w:hAnsi="Times New Roman" w:cs="Times New Roman"/>
                <w:color w:val="000000"/>
                <w:kern w:val="0"/>
                <w:sz w:val="16"/>
                <w:szCs w:val="16"/>
              </w:rPr>
              <w:t>Kinesiophobia</w:t>
            </w:r>
            <w:proofErr w:type="spellEnd"/>
            <w:r w:rsidRPr="000C5FA2">
              <w:rPr>
                <w:rFonts w:ascii="Times New Roman" w:eastAsia="PMingLiU" w:hAnsi="Times New Roman" w:cs="Times New Roman"/>
                <w:color w:val="000000"/>
                <w:kern w:val="0"/>
                <w:sz w:val="16"/>
                <w:szCs w:val="16"/>
              </w:rPr>
              <w:t>)</w:t>
            </w:r>
          </w:p>
        </w:tc>
        <w:tc>
          <w:tcPr>
            <w:tcW w:w="141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RCTC (7 days)</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(30)</w:t>
            </w:r>
            <w:r w:rsidRPr="000C5FA2">
              <w:rPr>
                <w:rFonts w:ascii="Times New Roman" w:eastAsia="PMingLiU" w:hAnsi="Times New Roman" w:cs="Times New Roman"/>
                <w:color w:val="000000"/>
                <w:kern w:val="0"/>
                <w:sz w:val="16"/>
                <w:szCs w:val="16"/>
              </w:rPr>
              <w:br/>
              <w:t>NT (30)</w:t>
            </w:r>
          </w:p>
        </w:tc>
        <w:tc>
          <w:tcPr>
            <w:tcW w:w="1559"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25.1(7.8)</w:t>
            </w:r>
          </w:p>
        </w:tc>
        <w:tc>
          <w:tcPr>
            <w:tcW w:w="127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Not indicated</w:t>
            </w:r>
          </w:p>
        </w:tc>
        <w:tc>
          <w:tcPr>
            <w:tcW w:w="4536"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KT: Facilitation, 2 strips (RF, patella tendon), no tension (RF), 100% tension (patella tendon), Y-shaped </w:t>
            </w:r>
            <w:r w:rsidRPr="000C5FA2">
              <w:rPr>
                <w:rFonts w:ascii="Times New Roman" w:eastAsia="PMingLiU" w:hAnsi="Times New Roman" w:cs="Times New Roman"/>
                <w:color w:val="000000"/>
                <w:kern w:val="0"/>
                <w:sz w:val="16"/>
                <w:szCs w:val="16"/>
              </w:rPr>
              <w:br/>
              <w:t>NT: No tape</w:t>
            </w:r>
          </w:p>
        </w:tc>
        <w:tc>
          <w:tcPr>
            <w:tcW w:w="2187" w:type="dxa"/>
            <w:tcBorders>
              <w:top w:val="nil"/>
              <w:bottom w:val="nil"/>
            </w:tcBorders>
            <w:hideMark/>
          </w:tcPr>
          <w:p w:rsidR="000C5FA2" w:rsidRPr="000C5FA2"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r w:rsidRPr="000C5FA2">
              <w:rPr>
                <w:rFonts w:ascii="Times New Roman" w:eastAsia="PMingLiU" w:hAnsi="Times New Roman" w:cs="Times New Roman"/>
                <w:color w:val="000000"/>
                <w:kern w:val="0"/>
                <w:sz w:val="16"/>
                <w:szCs w:val="16"/>
              </w:rPr>
              <w:br/>
            </w:r>
            <w:r w:rsidR="008B670F" w:rsidRPr="008B670F">
              <w:rPr>
                <w:rFonts w:ascii="Times New Roman" w:eastAsia="PMingLiU" w:hAnsi="Times New Roman" w:cs="Times New Roman"/>
                <w:color w:val="000000"/>
                <w:kern w:val="0"/>
                <w:sz w:val="16"/>
                <w:szCs w:val="16"/>
              </w:rPr>
              <w:t>Distance in a single-leg hop</w:t>
            </w:r>
          </w:p>
        </w:tc>
      </w:tr>
      <w:tr w:rsidR="000C5FA2" w:rsidRPr="000C5FA2" w:rsidTr="00827A49">
        <w:trPr>
          <w:trHeight w:val="50"/>
        </w:trPr>
        <w:tc>
          <w:tcPr>
            <w:tcW w:w="1696" w:type="dxa"/>
            <w:tcBorders>
              <w:top w:val="nil"/>
              <w:bottom w:val="single" w:sz="4" w:space="0" w:color="auto"/>
            </w:tcBorders>
            <w:hideMark/>
          </w:tcPr>
          <w:p w:rsidR="000C5FA2" w:rsidRPr="000C5FA2" w:rsidRDefault="000C5FA2" w:rsidP="009D2D58">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Oliveira, </w:t>
            </w:r>
            <w:r w:rsidR="00AB56AD" w:rsidRPr="000C5FA2">
              <w:rPr>
                <w:rFonts w:ascii="Times New Roman" w:eastAsia="PMingLiU" w:hAnsi="Times New Roman" w:cs="Times New Roman"/>
                <w:color w:val="000000"/>
                <w:kern w:val="0"/>
                <w:sz w:val="16"/>
                <w:szCs w:val="16"/>
              </w:rPr>
              <w:t>2016</w:t>
            </w:r>
            <w:r w:rsidR="009D2D58">
              <w:rPr>
                <w:rFonts w:ascii="Times New Roman" w:eastAsia="PMingLiU" w:hAnsi="Times New Roman" w:cs="Times New Roman"/>
                <w:color w:val="000000"/>
                <w:kern w:val="0"/>
                <w:sz w:val="16"/>
                <w:szCs w:val="16"/>
                <w:vertAlign w:val="superscript"/>
              </w:rPr>
              <w:t>38</w:t>
            </w:r>
            <w:bookmarkStart w:id="0" w:name="_GoBack"/>
            <w:bookmarkEnd w:id="0"/>
            <w:r w:rsidR="00AB56AD" w:rsidRPr="000C5FA2">
              <w:rPr>
                <w:rFonts w:ascii="Times New Roman" w:eastAsia="PMingLiU" w:hAnsi="Times New Roman" w:cs="Times New Roman"/>
                <w:color w:val="000000"/>
                <w:kern w:val="0"/>
                <w:sz w:val="16"/>
                <w:szCs w:val="16"/>
              </w:rPr>
              <w:t xml:space="preserve"> </w:t>
            </w:r>
            <w:r w:rsidRPr="000C5FA2">
              <w:rPr>
                <w:rFonts w:ascii="Times New Roman" w:eastAsia="PMingLiU" w:hAnsi="Times New Roman" w:cs="Times New Roman"/>
                <w:color w:val="000000"/>
                <w:kern w:val="0"/>
                <w:sz w:val="16"/>
                <w:szCs w:val="16"/>
              </w:rPr>
              <w:t>(12 to 17 weeks post-ACLR)</w:t>
            </w:r>
          </w:p>
        </w:tc>
        <w:tc>
          <w:tcPr>
            <w:tcW w:w="1418"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RCTP</w:t>
            </w:r>
          </w:p>
        </w:tc>
        <w:tc>
          <w:tcPr>
            <w:tcW w:w="1276"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(15)</w:t>
            </w:r>
            <w:r w:rsidRPr="000C5FA2">
              <w:rPr>
                <w:rFonts w:ascii="Times New Roman" w:eastAsia="PMingLiU" w:hAnsi="Times New Roman" w:cs="Times New Roman"/>
                <w:color w:val="000000"/>
                <w:kern w:val="0"/>
                <w:sz w:val="16"/>
                <w:szCs w:val="16"/>
              </w:rPr>
              <w:br/>
              <w:t>PT (15)</w:t>
            </w:r>
            <w:r w:rsidRPr="000C5FA2">
              <w:rPr>
                <w:rFonts w:ascii="Times New Roman" w:eastAsia="PMingLiU" w:hAnsi="Times New Roman" w:cs="Times New Roman"/>
                <w:color w:val="000000"/>
                <w:kern w:val="0"/>
                <w:sz w:val="16"/>
                <w:szCs w:val="16"/>
              </w:rPr>
              <w:br/>
              <w:t>NT (15)</w:t>
            </w:r>
          </w:p>
        </w:tc>
        <w:tc>
          <w:tcPr>
            <w:tcW w:w="1559" w:type="dxa"/>
            <w:tcBorders>
              <w:top w:val="nil"/>
              <w:bottom w:val="single" w:sz="4" w:space="0" w:color="auto"/>
            </w:tcBorders>
            <w:noWrap/>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28.6(3.8)</w:t>
            </w:r>
          </w:p>
        </w:tc>
        <w:tc>
          <w:tcPr>
            <w:tcW w:w="1276"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(15, 0)</w:t>
            </w:r>
            <w:r w:rsidRPr="000C5FA2">
              <w:rPr>
                <w:rFonts w:ascii="Times New Roman" w:eastAsia="PMingLiU" w:hAnsi="Times New Roman" w:cs="Times New Roman"/>
                <w:color w:val="000000"/>
                <w:kern w:val="0"/>
                <w:sz w:val="16"/>
                <w:szCs w:val="16"/>
              </w:rPr>
              <w:br/>
              <w:t>PT (15, 0)</w:t>
            </w:r>
            <w:r w:rsidRPr="000C5FA2">
              <w:rPr>
                <w:rFonts w:ascii="Times New Roman" w:eastAsia="PMingLiU" w:hAnsi="Times New Roman" w:cs="Times New Roman"/>
                <w:color w:val="000000"/>
                <w:kern w:val="0"/>
                <w:sz w:val="16"/>
                <w:szCs w:val="16"/>
              </w:rPr>
              <w:br/>
              <w:t>NT (15, 0)</w:t>
            </w:r>
          </w:p>
        </w:tc>
        <w:tc>
          <w:tcPr>
            <w:tcW w:w="4536" w:type="dxa"/>
            <w:tcBorders>
              <w:top w:val="nil"/>
              <w:bottom w:val="single" w:sz="4" w:space="0" w:color="auto"/>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KT: Facilitation, 3 strips (RF, VL, VM), 50% tension, I-shaped</w:t>
            </w:r>
            <w:r w:rsidRPr="000C5FA2">
              <w:rPr>
                <w:rFonts w:ascii="Times New Roman" w:eastAsia="PMingLiU" w:hAnsi="Times New Roman" w:cs="Times New Roman"/>
                <w:color w:val="000000"/>
                <w:kern w:val="0"/>
                <w:sz w:val="16"/>
                <w:szCs w:val="16"/>
              </w:rPr>
              <w:br/>
              <w:t>PT: 3 strips (RF, VL, VM), no tension, I-shaped</w:t>
            </w:r>
            <w:r w:rsidRPr="000C5FA2">
              <w:rPr>
                <w:rFonts w:ascii="Times New Roman" w:eastAsia="PMingLiU" w:hAnsi="Times New Roman" w:cs="Times New Roman"/>
                <w:color w:val="000000"/>
                <w:kern w:val="0"/>
                <w:sz w:val="16"/>
                <w:szCs w:val="16"/>
              </w:rPr>
              <w:br/>
              <w:t>NT: No tape</w:t>
            </w:r>
          </w:p>
        </w:tc>
        <w:tc>
          <w:tcPr>
            <w:tcW w:w="2187" w:type="dxa"/>
            <w:tcBorders>
              <w:top w:val="nil"/>
              <w:bottom w:val="single" w:sz="4" w:space="0" w:color="auto"/>
            </w:tcBorders>
            <w:hideMark/>
          </w:tcPr>
          <w:p w:rsidR="005660C5" w:rsidRDefault="000C5FA2" w:rsidP="000C5FA2">
            <w:pPr>
              <w:widowControl/>
              <w:spacing w:after="240"/>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Isokinetic concentric knee extension peak torque (60°/s)</w:t>
            </w:r>
          </w:p>
          <w:p w:rsidR="005660C5" w:rsidRPr="000C5FA2" w:rsidRDefault="005660C5" w:rsidP="000C5FA2">
            <w:pPr>
              <w:widowControl/>
              <w:spacing w:after="240"/>
              <w:rPr>
                <w:rFonts w:ascii="Times New Roman" w:eastAsia="PMingLiU" w:hAnsi="Times New Roman" w:cs="Times New Roman"/>
                <w:color w:val="000000"/>
                <w:kern w:val="0"/>
                <w:sz w:val="16"/>
                <w:szCs w:val="16"/>
              </w:rPr>
            </w:pPr>
            <w:r>
              <w:rPr>
                <w:rFonts w:ascii="Times New Roman" w:eastAsia="PMingLiU" w:hAnsi="Times New Roman" w:cs="Times New Roman"/>
                <w:color w:val="000000"/>
                <w:kern w:val="0"/>
                <w:sz w:val="16"/>
                <w:szCs w:val="16"/>
              </w:rPr>
              <w:t>Isokinetic eccentric knee extension peak torque (60</w:t>
            </w:r>
            <w:r w:rsidRPr="000C5FA2">
              <w:rPr>
                <w:rFonts w:ascii="Times New Roman" w:eastAsia="PMingLiU" w:hAnsi="Times New Roman" w:cs="Times New Roman"/>
                <w:color w:val="000000"/>
                <w:kern w:val="0"/>
                <w:sz w:val="16"/>
                <w:szCs w:val="16"/>
              </w:rPr>
              <w:t>°</w:t>
            </w:r>
            <w:r>
              <w:rPr>
                <w:rFonts w:ascii="Times New Roman" w:eastAsia="PMingLiU" w:hAnsi="Times New Roman" w:cs="Times New Roman"/>
                <w:color w:val="000000"/>
                <w:kern w:val="0"/>
                <w:sz w:val="16"/>
                <w:szCs w:val="16"/>
              </w:rPr>
              <w:t>/s)</w:t>
            </w:r>
          </w:p>
        </w:tc>
      </w:tr>
    </w:tbl>
    <w:p w:rsidR="000C5FA2" w:rsidRPr="00615A0D" w:rsidRDefault="00615A0D" w:rsidP="000C5FA2">
      <w:pPr>
        <w:rPr>
          <w:rFonts w:ascii="Times New Roman" w:hAnsi="Times New Roman" w:cs="Times New Roman"/>
          <w:szCs w:val="24"/>
        </w:rPr>
      </w:pPr>
      <w:r>
        <w:rPr>
          <w:rFonts w:ascii="Times New Roman" w:hAnsi="Times New Roman" w:cs="Times New Roman"/>
          <w:szCs w:val="24"/>
        </w:rPr>
        <w:t xml:space="preserve">ACLR: Anterior Cruciate Ligament Reconstruction; </w:t>
      </w:r>
      <w:r w:rsidR="000C5FA2" w:rsidRPr="000C5FA2">
        <w:rPr>
          <w:rFonts w:ascii="Times New Roman" w:hAnsi="Times New Roman" w:cs="Times New Roman"/>
          <w:szCs w:val="24"/>
        </w:rPr>
        <w:t>RCTP: Randomized Controlled Trial with Parallel Design; RCTC: Randomized Controlled Trial with Cross-over Design; KT: Kinesio Taping; PT: Placebo Taping; NT: No Tape; CT: Conventional Treatment; RF: Rectus Femoris; VL: Vastus Lateralis; VM: Vastus Medialis; HS: Hamstring</w:t>
      </w: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5</w:t>
      </w:r>
      <w:r w:rsidRPr="000C5FA2">
        <w:rPr>
          <w:rFonts w:ascii="Times New Roman" w:hAnsi="Times New Roman" w:cs="Times New Roman"/>
          <w:szCs w:val="24"/>
        </w:rPr>
        <w:t xml:space="preserve"> </w:t>
      </w:r>
      <w:proofErr w:type="spellStart"/>
      <w:r w:rsidRPr="000C5FA2">
        <w:rPr>
          <w:rFonts w:ascii="Times New Roman" w:hAnsi="Times New Roman" w:cs="Times New Roman"/>
          <w:szCs w:val="24"/>
        </w:rPr>
        <w:t>PEDro</w:t>
      </w:r>
      <w:proofErr w:type="spellEnd"/>
      <w:r w:rsidRPr="000C5FA2">
        <w:rPr>
          <w:rFonts w:ascii="Times New Roman" w:hAnsi="Times New Roman" w:cs="Times New Roman"/>
          <w:szCs w:val="24"/>
        </w:rPr>
        <w:t xml:space="preserve"> scale scoring</w:t>
      </w:r>
    </w:p>
    <w:tbl>
      <w:tblPr>
        <w:tblStyle w:val="TableGrid"/>
        <w:tblW w:w="72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25"/>
        <w:gridCol w:w="426"/>
        <w:gridCol w:w="425"/>
        <w:gridCol w:w="425"/>
        <w:gridCol w:w="425"/>
        <w:gridCol w:w="425"/>
        <w:gridCol w:w="425"/>
        <w:gridCol w:w="425"/>
        <w:gridCol w:w="425"/>
        <w:gridCol w:w="501"/>
        <w:gridCol w:w="501"/>
        <w:gridCol w:w="581"/>
      </w:tblGrid>
      <w:tr w:rsidR="000C5FA2" w:rsidRPr="000C5FA2" w:rsidTr="00827A49">
        <w:trPr>
          <w:trHeight w:val="315"/>
        </w:trPr>
        <w:tc>
          <w:tcPr>
            <w:tcW w:w="1838" w:type="dxa"/>
            <w:tcBorders>
              <w:bottom w:val="single" w:sz="4" w:space="0" w:color="auto"/>
            </w:tcBorders>
            <w:noWrap/>
            <w:hideMark/>
          </w:tcPr>
          <w:p w:rsidR="000C5FA2" w:rsidRPr="000C5FA2" w:rsidRDefault="000C5FA2" w:rsidP="000C5FA2">
            <w:pPr>
              <w:widowControl/>
              <w:rPr>
                <w:rFonts w:ascii="Times New Roman" w:hAnsi="Times New Roman" w:cs="Times New Roman"/>
                <w:b/>
                <w:kern w:val="0"/>
                <w:sz w:val="16"/>
                <w:szCs w:val="16"/>
                <w:lang w:eastAsia="zh-HK"/>
              </w:rPr>
            </w:pPr>
            <w:r w:rsidRPr="000C5FA2">
              <w:rPr>
                <w:rFonts w:ascii="Times New Roman" w:hAnsi="Times New Roman" w:cs="Times New Roman"/>
                <w:b/>
                <w:kern w:val="0"/>
                <w:sz w:val="16"/>
                <w:szCs w:val="16"/>
                <w:lang w:eastAsia="zh-HK"/>
              </w:rPr>
              <w:t>Studies</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Q1</w:t>
            </w:r>
          </w:p>
        </w:tc>
        <w:tc>
          <w:tcPr>
            <w:tcW w:w="426"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Q2</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Q3</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Q4</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Q5</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Q6</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Q7</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Q8</w:t>
            </w:r>
          </w:p>
        </w:tc>
        <w:tc>
          <w:tcPr>
            <w:tcW w:w="425"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Q9</w:t>
            </w:r>
          </w:p>
        </w:tc>
        <w:tc>
          <w:tcPr>
            <w:tcW w:w="501"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Q10</w:t>
            </w:r>
          </w:p>
        </w:tc>
        <w:tc>
          <w:tcPr>
            <w:tcW w:w="501"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Q11</w:t>
            </w:r>
          </w:p>
        </w:tc>
        <w:tc>
          <w:tcPr>
            <w:tcW w:w="581" w:type="dxa"/>
            <w:tcBorders>
              <w:bottom w:val="single" w:sz="4" w:space="0" w:color="auto"/>
            </w:tcBorders>
            <w:noWrap/>
            <w:hideMark/>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Total</w:t>
            </w:r>
          </w:p>
        </w:tc>
      </w:tr>
      <w:tr w:rsidR="000C5FA2" w:rsidRPr="000C5FA2" w:rsidTr="00827A49">
        <w:trPr>
          <w:trHeight w:val="315"/>
        </w:trPr>
        <w:tc>
          <w:tcPr>
            <w:tcW w:w="1838" w:type="dxa"/>
            <w:tcBorders>
              <w:top w:val="single" w:sz="4" w:space="0" w:color="auto"/>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Ahn</w:t>
            </w:r>
            <w:proofErr w:type="spellEnd"/>
            <w:r w:rsidRPr="000C5FA2">
              <w:rPr>
                <w:rFonts w:ascii="Times New Roman" w:eastAsia="PMingLiU" w:hAnsi="Times New Roman" w:cs="Times New Roman"/>
                <w:color w:val="000000"/>
                <w:kern w:val="0"/>
                <w:sz w:val="16"/>
                <w:szCs w:val="16"/>
              </w:rPr>
              <w:t xml:space="preserve"> 2015</w:t>
            </w:r>
          </w:p>
        </w:tc>
        <w:tc>
          <w:tcPr>
            <w:tcW w:w="425" w:type="dxa"/>
            <w:tcBorders>
              <w:top w:val="single" w:sz="4" w:space="0" w:color="auto"/>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single" w:sz="4" w:space="0" w:color="auto"/>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Anandkumar</w:t>
            </w:r>
            <w:proofErr w:type="spellEnd"/>
            <w:r w:rsidRPr="000C5FA2">
              <w:rPr>
                <w:rFonts w:ascii="Times New Roman" w:eastAsia="PMingLiU" w:hAnsi="Times New Roman" w:cs="Times New Roman"/>
                <w:color w:val="000000"/>
                <w:kern w:val="0"/>
                <w:sz w:val="16"/>
                <w:szCs w:val="16"/>
              </w:rPr>
              <w:t xml:space="preserve"> 2014</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8</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Aydoğdu</w:t>
            </w:r>
            <w:proofErr w:type="spellEnd"/>
            <w:r w:rsidRPr="000C5FA2">
              <w:rPr>
                <w:rFonts w:ascii="Times New Roman" w:eastAsia="PMingLiU" w:hAnsi="Times New Roman" w:cs="Times New Roman"/>
                <w:color w:val="000000"/>
                <w:kern w:val="0"/>
                <w:sz w:val="16"/>
                <w:szCs w:val="16"/>
              </w:rPr>
              <w:t xml:space="preserve"> 2017</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Aytar</w:t>
            </w:r>
            <w:proofErr w:type="spellEnd"/>
            <w:r w:rsidRPr="000C5FA2">
              <w:rPr>
                <w:rFonts w:ascii="Times New Roman" w:eastAsia="PMingLiU" w:hAnsi="Times New Roman" w:cs="Times New Roman"/>
                <w:color w:val="000000"/>
                <w:kern w:val="0"/>
                <w:sz w:val="16"/>
                <w:szCs w:val="16"/>
              </w:rPr>
              <w:t xml:space="preserve"> 2011</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7</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Balki</w:t>
            </w:r>
            <w:proofErr w:type="spellEnd"/>
            <w:r w:rsidRPr="000C5FA2">
              <w:rPr>
                <w:rFonts w:ascii="Times New Roman" w:eastAsia="PMingLiU" w:hAnsi="Times New Roman" w:cs="Times New Roman"/>
                <w:color w:val="000000"/>
                <w:kern w:val="0"/>
                <w:sz w:val="16"/>
                <w:szCs w:val="16"/>
              </w:rPr>
              <w:t xml:space="preserve"> 2016</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5</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Balki</w:t>
            </w:r>
            <w:proofErr w:type="spellEnd"/>
            <w:r w:rsidRPr="000C5FA2">
              <w:rPr>
                <w:rFonts w:ascii="Times New Roman" w:eastAsia="PMingLiU" w:hAnsi="Times New Roman" w:cs="Times New Roman"/>
                <w:color w:val="000000"/>
                <w:kern w:val="0"/>
                <w:sz w:val="16"/>
                <w:szCs w:val="16"/>
              </w:rPr>
              <w:t xml:space="preserve"> 2017</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7</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Baştürk</w:t>
            </w:r>
            <w:proofErr w:type="spellEnd"/>
            <w:r w:rsidRPr="000C5FA2">
              <w:rPr>
                <w:rFonts w:ascii="Times New Roman" w:eastAsia="PMingLiU" w:hAnsi="Times New Roman" w:cs="Times New Roman"/>
                <w:color w:val="000000"/>
                <w:kern w:val="0"/>
                <w:sz w:val="16"/>
                <w:szCs w:val="16"/>
              </w:rPr>
              <w:t xml:space="preserve"> 2015</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Boobphachart</w:t>
            </w:r>
            <w:proofErr w:type="spellEnd"/>
            <w:r w:rsidRPr="000C5FA2">
              <w:rPr>
                <w:rFonts w:ascii="Times New Roman" w:eastAsia="PMingLiU" w:hAnsi="Times New Roman" w:cs="Times New Roman"/>
                <w:color w:val="000000"/>
                <w:kern w:val="0"/>
                <w:sz w:val="16"/>
                <w:szCs w:val="16"/>
              </w:rPr>
              <w:t xml:space="preserve"> 2017</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Boozari</w:t>
            </w:r>
            <w:proofErr w:type="spellEnd"/>
            <w:r w:rsidRPr="000C5FA2">
              <w:rPr>
                <w:rFonts w:ascii="Times New Roman" w:eastAsia="PMingLiU" w:hAnsi="Times New Roman" w:cs="Times New Roman"/>
                <w:color w:val="000000"/>
                <w:kern w:val="0"/>
                <w:sz w:val="16"/>
                <w:szCs w:val="16"/>
              </w:rPr>
              <w:t xml:space="preserve"> 201</w:t>
            </w:r>
            <w:r w:rsidR="00E97D71">
              <w:rPr>
                <w:rFonts w:ascii="Times New Roman" w:eastAsia="PMingLiU" w:hAnsi="Times New Roman" w:cs="Times New Roman"/>
                <w:color w:val="000000"/>
                <w:kern w:val="0"/>
                <w:sz w:val="16"/>
                <w:szCs w:val="16"/>
              </w:rPr>
              <w:t>8</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Chen 2013</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Cheung 2016</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Dhanakotti</w:t>
            </w:r>
            <w:proofErr w:type="spellEnd"/>
            <w:r w:rsidRPr="000C5FA2">
              <w:rPr>
                <w:rFonts w:ascii="Times New Roman" w:eastAsia="PMingLiU" w:hAnsi="Times New Roman" w:cs="Times New Roman"/>
                <w:color w:val="000000"/>
                <w:kern w:val="0"/>
                <w:sz w:val="16"/>
                <w:szCs w:val="16"/>
              </w:rPr>
              <w:t xml:space="preserve"> 2015</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Dos Santos </w:t>
            </w:r>
            <w:proofErr w:type="spellStart"/>
            <w:r w:rsidRPr="000C5FA2">
              <w:rPr>
                <w:rFonts w:ascii="Times New Roman" w:eastAsia="PMingLiU" w:hAnsi="Times New Roman" w:cs="Times New Roman"/>
                <w:color w:val="000000"/>
                <w:kern w:val="0"/>
                <w:sz w:val="16"/>
                <w:szCs w:val="16"/>
              </w:rPr>
              <w:t>Glória</w:t>
            </w:r>
            <w:proofErr w:type="spellEnd"/>
            <w:r w:rsidRPr="000C5FA2">
              <w:rPr>
                <w:rFonts w:ascii="Times New Roman" w:eastAsia="PMingLiU" w:hAnsi="Times New Roman" w:cs="Times New Roman"/>
                <w:color w:val="000000"/>
                <w:kern w:val="0"/>
                <w:sz w:val="16"/>
                <w:szCs w:val="16"/>
              </w:rPr>
              <w:t xml:space="preserve"> 2017</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Fernandes de Jesus 2016</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7</w:t>
            </w:r>
          </w:p>
        </w:tc>
      </w:tr>
      <w:tr w:rsidR="000C5FA2" w:rsidRPr="000C5FA2" w:rsidTr="00827A49">
        <w:trPr>
          <w:trHeight w:val="315"/>
        </w:trPr>
        <w:tc>
          <w:tcPr>
            <w:tcW w:w="1838" w:type="dxa"/>
            <w:tcBorders>
              <w:top w:val="nil"/>
              <w:bottom w:val="nil"/>
            </w:tcBorders>
            <w:hideMark/>
          </w:tcPr>
          <w:p w:rsidR="000C5FA2" w:rsidRPr="000C5FA2" w:rsidRDefault="00AE4CB0" w:rsidP="000C5FA2">
            <w:pPr>
              <w:widowControl/>
              <w:rPr>
                <w:rFonts w:ascii="Times New Roman" w:eastAsia="PMingLiU" w:hAnsi="Times New Roman" w:cs="Times New Roman"/>
                <w:color w:val="000000"/>
                <w:kern w:val="0"/>
                <w:sz w:val="16"/>
                <w:szCs w:val="16"/>
              </w:rPr>
            </w:pPr>
            <w:r w:rsidRPr="00AE4CB0">
              <w:rPr>
                <w:rFonts w:ascii="Times New Roman" w:eastAsia="PMingLiU" w:hAnsi="Times New Roman" w:cs="Times New Roman"/>
                <w:color w:val="000000"/>
                <w:kern w:val="0"/>
                <w:sz w:val="16"/>
                <w:szCs w:val="16"/>
              </w:rPr>
              <w:t>de Jesus</w:t>
            </w:r>
            <w:r>
              <w:rPr>
                <w:rFonts w:ascii="Times New Roman" w:eastAsia="PMingLiU" w:hAnsi="Times New Roman" w:cs="Times New Roman"/>
                <w:color w:val="000000"/>
                <w:kern w:val="0"/>
                <w:sz w:val="16"/>
                <w:szCs w:val="16"/>
              </w:rPr>
              <w:t xml:space="preserve"> </w:t>
            </w:r>
            <w:r w:rsidR="000C5FA2" w:rsidRPr="000C5FA2">
              <w:rPr>
                <w:rFonts w:ascii="Times New Roman" w:eastAsia="PMingLiU" w:hAnsi="Times New Roman" w:cs="Times New Roman"/>
                <w:color w:val="000000"/>
                <w:kern w:val="0"/>
                <w:sz w:val="16"/>
                <w:szCs w:val="16"/>
              </w:rPr>
              <w:t>2017</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Fu 2008</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Guedes 2016</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hideMark/>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Haksever</w:t>
            </w:r>
            <w:proofErr w:type="spellEnd"/>
            <w:r w:rsidRPr="000C5FA2">
              <w:rPr>
                <w:rFonts w:ascii="Times New Roman" w:eastAsia="PMingLiU" w:hAnsi="Times New Roman" w:cs="Times New Roman"/>
                <w:color w:val="000000"/>
                <w:kern w:val="0"/>
                <w:sz w:val="16"/>
                <w:szCs w:val="16"/>
              </w:rPr>
              <w:t xml:space="preserve"> 2016</w:t>
            </w:r>
          </w:p>
        </w:tc>
        <w:tc>
          <w:tcPr>
            <w:tcW w:w="425" w:type="dxa"/>
            <w:tcBorders>
              <w:top w:val="nil"/>
              <w:bottom w:val="nil"/>
            </w:tcBorders>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nil"/>
            </w:tcBorders>
            <w:noWrap/>
            <w:hideMark/>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single" w:sz="4" w:space="0" w:color="auto"/>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Harput</w:t>
            </w:r>
            <w:proofErr w:type="spellEnd"/>
            <w:r w:rsidRPr="000C5FA2">
              <w:rPr>
                <w:rFonts w:ascii="Times New Roman" w:eastAsia="PMingLiU" w:hAnsi="Times New Roman" w:cs="Times New Roman"/>
                <w:color w:val="000000"/>
                <w:kern w:val="0"/>
                <w:sz w:val="16"/>
                <w:szCs w:val="16"/>
              </w:rPr>
              <w:t xml:space="preserve"> 2016</w:t>
            </w:r>
          </w:p>
        </w:tc>
        <w:tc>
          <w:tcPr>
            <w:tcW w:w="425" w:type="dxa"/>
            <w:tcBorders>
              <w:top w:val="nil"/>
              <w:bottom w:val="single" w:sz="4" w:space="0" w:color="auto"/>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81"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w:t>
            </w:r>
          </w:p>
        </w:tc>
      </w:tr>
      <w:tr w:rsidR="000C5FA2" w:rsidRPr="000C5FA2" w:rsidTr="00827A49">
        <w:trPr>
          <w:trHeight w:val="315"/>
        </w:trPr>
        <w:tc>
          <w:tcPr>
            <w:tcW w:w="7247" w:type="dxa"/>
            <w:gridSpan w:val="13"/>
            <w:tcBorders>
              <w:top w:val="single" w:sz="4" w:space="0" w:color="auto"/>
              <w:bottom w:val="nil"/>
            </w:tcBorders>
          </w:tcPr>
          <w:p w:rsidR="000C5FA2" w:rsidRPr="000C5FA2" w:rsidRDefault="000C5FA2" w:rsidP="000C5FA2">
            <w:pPr>
              <w:widowControl/>
              <w:jc w:val="right"/>
              <w:rPr>
                <w:rFonts w:ascii="Times New Roman" w:eastAsia="PMingLiU" w:hAnsi="Times New Roman" w:cs="Times New Roman"/>
                <w:color w:val="000000"/>
                <w:kern w:val="0"/>
                <w:szCs w:val="24"/>
                <w:lang w:eastAsia="zh-HK"/>
              </w:rPr>
            </w:pPr>
            <w:r w:rsidRPr="000C5FA2">
              <w:rPr>
                <w:rFonts w:ascii="Times New Roman" w:eastAsia="PMingLiU" w:hAnsi="Times New Roman" w:cs="Times New Roman"/>
                <w:color w:val="000000"/>
                <w:kern w:val="0"/>
                <w:szCs w:val="24"/>
                <w:lang w:eastAsia="zh-HK"/>
              </w:rPr>
              <w:t>Continued</w:t>
            </w:r>
          </w:p>
        </w:tc>
      </w:tr>
    </w:tbl>
    <w:p w:rsidR="000C5FA2" w:rsidRDefault="000C5FA2" w:rsidP="000C5FA2">
      <w:pPr>
        <w:rPr>
          <w:sz w:val="16"/>
          <w:szCs w:val="16"/>
        </w:rPr>
      </w:pPr>
    </w:p>
    <w:p w:rsidR="000C5FA2" w:rsidRDefault="000C5FA2" w:rsidP="000C5FA2">
      <w:pPr>
        <w:rPr>
          <w:sz w:val="16"/>
          <w:szCs w:val="16"/>
        </w:rPr>
      </w:pPr>
    </w:p>
    <w:p w:rsidR="000C5FA2" w:rsidRPr="000C5FA2" w:rsidRDefault="000C5FA2" w:rsidP="000C5FA2">
      <w:pPr>
        <w:rPr>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5</w:t>
      </w:r>
      <w:r w:rsidRPr="000C5FA2">
        <w:rPr>
          <w:rFonts w:ascii="Times New Roman" w:hAnsi="Times New Roman" w:cs="Times New Roman"/>
          <w:szCs w:val="24"/>
        </w:rPr>
        <w:t xml:space="preserve"> Continued</w:t>
      </w:r>
    </w:p>
    <w:tbl>
      <w:tblPr>
        <w:tblStyle w:val="TableGrid"/>
        <w:tblW w:w="694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21"/>
        <w:gridCol w:w="426"/>
        <w:gridCol w:w="425"/>
        <w:gridCol w:w="425"/>
        <w:gridCol w:w="425"/>
        <w:gridCol w:w="425"/>
        <w:gridCol w:w="425"/>
        <w:gridCol w:w="425"/>
        <w:gridCol w:w="425"/>
        <w:gridCol w:w="501"/>
        <w:gridCol w:w="501"/>
        <w:gridCol w:w="581"/>
      </w:tblGrid>
      <w:tr w:rsidR="000C5FA2" w:rsidRPr="000C5FA2" w:rsidTr="00827A49">
        <w:trPr>
          <w:trHeight w:val="315"/>
        </w:trPr>
        <w:tc>
          <w:tcPr>
            <w:tcW w:w="1838" w:type="dxa"/>
            <w:tcBorders>
              <w:bottom w:val="single" w:sz="4" w:space="0" w:color="auto"/>
            </w:tcBorders>
            <w:noWrap/>
          </w:tcPr>
          <w:p w:rsidR="000C5FA2" w:rsidRPr="000C5FA2" w:rsidRDefault="000C5FA2" w:rsidP="000C5FA2">
            <w:pPr>
              <w:widowControl/>
              <w:rPr>
                <w:rFonts w:ascii="Times New Roman" w:hAnsi="Times New Roman" w:cs="Times New Roman"/>
                <w:b/>
                <w:kern w:val="0"/>
                <w:sz w:val="16"/>
                <w:szCs w:val="16"/>
                <w:lang w:eastAsia="zh-HK"/>
              </w:rPr>
            </w:pPr>
            <w:r w:rsidRPr="000C5FA2">
              <w:rPr>
                <w:rFonts w:ascii="Times New Roman" w:hAnsi="Times New Roman" w:cs="Times New Roman"/>
                <w:b/>
                <w:kern w:val="0"/>
                <w:sz w:val="16"/>
                <w:szCs w:val="16"/>
                <w:lang w:eastAsia="zh-HK"/>
              </w:rPr>
              <w:t>Studies</w:t>
            </w:r>
          </w:p>
        </w:tc>
        <w:tc>
          <w:tcPr>
            <w:tcW w:w="421" w:type="dxa"/>
            <w:tcBorders>
              <w:bottom w:val="single" w:sz="4" w:space="0" w:color="auto"/>
            </w:tcBorders>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Q1</w:t>
            </w:r>
          </w:p>
        </w:tc>
        <w:tc>
          <w:tcPr>
            <w:tcW w:w="426"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Q2</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Q3</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Q4</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Q5</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Q6</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Q7</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Q8</w:t>
            </w:r>
          </w:p>
        </w:tc>
        <w:tc>
          <w:tcPr>
            <w:tcW w:w="425"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Q9</w:t>
            </w:r>
          </w:p>
        </w:tc>
        <w:tc>
          <w:tcPr>
            <w:tcW w:w="501"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Q10</w:t>
            </w:r>
          </w:p>
        </w:tc>
        <w:tc>
          <w:tcPr>
            <w:tcW w:w="501"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Q11</w:t>
            </w:r>
          </w:p>
        </w:tc>
        <w:tc>
          <w:tcPr>
            <w:tcW w:w="279" w:type="dxa"/>
            <w:tcBorders>
              <w:bottom w:val="single" w:sz="4" w:space="0" w:color="auto"/>
            </w:tcBorders>
            <w:noWrap/>
          </w:tcPr>
          <w:p w:rsidR="000C5FA2" w:rsidRPr="000C5FA2" w:rsidRDefault="000C5FA2" w:rsidP="000C5FA2">
            <w:pPr>
              <w:widowControl/>
              <w:rPr>
                <w:rFonts w:ascii="Times New Roman" w:eastAsia="PMingLiU" w:hAnsi="Times New Roman" w:cs="Times New Roman"/>
                <w:b/>
                <w:color w:val="000000"/>
                <w:kern w:val="0"/>
                <w:sz w:val="16"/>
                <w:szCs w:val="16"/>
              </w:rPr>
            </w:pPr>
            <w:r w:rsidRPr="000C5FA2">
              <w:rPr>
                <w:rFonts w:ascii="Times New Roman" w:eastAsia="PMingLiU" w:hAnsi="Times New Roman" w:cs="Times New Roman"/>
                <w:b/>
                <w:color w:val="000000"/>
                <w:kern w:val="0"/>
                <w:sz w:val="16"/>
                <w:szCs w:val="16"/>
              </w:rPr>
              <w:t>Total</w:t>
            </w:r>
          </w:p>
        </w:tc>
      </w:tr>
      <w:tr w:rsidR="000C5FA2" w:rsidRPr="000C5FA2" w:rsidTr="00827A49">
        <w:trPr>
          <w:trHeight w:val="315"/>
        </w:trPr>
        <w:tc>
          <w:tcPr>
            <w:tcW w:w="1838" w:type="dxa"/>
            <w:tcBorders>
              <w:top w:val="single" w:sz="4" w:space="0" w:color="auto"/>
              <w:bottom w:val="nil"/>
            </w:tcBorders>
            <w:noWrap/>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 xml:space="preserve">Kaya </w:t>
            </w:r>
            <w:proofErr w:type="spellStart"/>
            <w:r w:rsidRPr="000C5FA2">
              <w:rPr>
                <w:rFonts w:ascii="Times New Roman" w:eastAsia="PMingLiU" w:hAnsi="Times New Roman" w:cs="Times New Roman"/>
                <w:color w:val="000000"/>
                <w:kern w:val="0"/>
                <w:sz w:val="16"/>
                <w:szCs w:val="16"/>
              </w:rPr>
              <w:t>Mutlu</w:t>
            </w:r>
            <w:proofErr w:type="spellEnd"/>
            <w:r w:rsidRPr="000C5FA2">
              <w:rPr>
                <w:rFonts w:ascii="Times New Roman" w:eastAsia="PMingLiU" w:hAnsi="Times New Roman" w:cs="Times New Roman"/>
                <w:color w:val="000000"/>
                <w:kern w:val="0"/>
                <w:sz w:val="16"/>
                <w:szCs w:val="16"/>
              </w:rPr>
              <w:t xml:space="preserve"> 2017</w:t>
            </w:r>
          </w:p>
        </w:tc>
        <w:tc>
          <w:tcPr>
            <w:tcW w:w="421" w:type="dxa"/>
            <w:tcBorders>
              <w:top w:val="single" w:sz="4" w:space="0" w:color="auto"/>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single" w:sz="4" w:space="0" w:color="auto"/>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8</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Kim 2017</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Lee 2017</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8</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Lins</w:t>
            </w:r>
            <w:proofErr w:type="spellEnd"/>
            <w:r w:rsidRPr="000C5FA2">
              <w:rPr>
                <w:rFonts w:ascii="Times New Roman" w:eastAsia="PMingLiU" w:hAnsi="Times New Roman" w:cs="Times New Roman"/>
                <w:color w:val="000000"/>
                <w:kern w:val="0"/>
                <w:sz w:val="16"/>
                <w:szCs w:val="16"/>
              </w:rPr>
              <w:t xml:space="preserve"> 2013</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Lins</w:t>
            </w:r>
            <w:proofErr w:type="spellEnd"/>
            <w:r w:rsidRPr="000C5FA2">
              <w:rPr>
                <w:rFonts w:ascii="Times New Roman" w:eastAsia="PMingLiU" w:hAnsi="Times New Roman" w:cs="Times New Roman"/>
                <w:color w:val="000000"/>
                <w:kern w:val="0"/>
                <w:sz w:val="16"/>
                <w:szCs w:val="16"/>
              </w:rPr>
              <w:t xml:space="preserve"> 2016</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5</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Magalhães</w:t>
            </w:r>
            <w:proofErr w:type="spellEnd"/>
            <w:r w:rsidRPr="000C5FA2">
              <w:rPr>
                <w:rFonts w:ascii="Times New Roman" w:eastAsia="PMingLiU" w:hAnsi="Times New Roman" w:cs="Times New Roman"/>
                <w:color w:val="000000"/>
                <w:kern w:val="0"/>
                <w:sz w:val="16"/>
                <w:szCs w:val="16"/>
              </w:rPr>
              <w:t xml:space="preserve"> 2016a</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Magalhães</w:t>
            </w:r>
            <w:proofErr w:type="spellEnd"/>
            <w:r w:rsidRPr="000C5FA2">
              <w:rPr>
                <w:rFonts w:ascii="Times New Roman" w:eastAsia="PMingLiU" w:hAnsi="Times New Roman" w:cs="Times New Roman"/>
                <w:color w:val="000000"/>
                <w:kern w:val="0"/>
                <w:sz w:val="16"/>
                <w:szCs w:val="16"/>
              </w:rPr>
              <w:t xml:space="preserve"> 2016b</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Mostaghim</w:t>
            </w:r>
            <w:proofErr w:type="spellEnd"/>
            <w:r w:rsidRPr="000C5FA2">
              <w:rPr>
                <w:rFonts w:ascii="Times New Roman" w:eastAsia="PMingLiU" w:hAnsi="Times New Roman" w:cs="Times New Roman"/>
                <w:color w:val="000000"/>
                <w:kern w:val="0"/>
                <w:sz w:val="16"/>
                <w:szCs w:val="16"/>
              </w:rPr>
              <w:t xml:space="preserve"> 2016</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2</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Nunes 2013</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8</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Oliveira 2016</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Poon 2015</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4</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Serra 2015</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5</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Vercelli 2012</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5</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proofErr w:type="spellStart"/>
            <w:r w:rsidRPr="000C5FA2">
              <w:rPr>
                <w:rFonts w:ascii="Times New Roman" w:eastAsia="PMingLiU" w:hAnsi="Times New Roman" w:cs="Times New Roman"/>
                <w:color w:val="000000"/>
                <w:kern w:val="0"/>
                <w:sz w:val="16"/>
                <w:szCs w:val="16"/>
              </w:rPr>
              <w:t>Vithoulk</w:t>
            </w:r>
            <w:proofErr w:type="spellEnd"/>
            <w:r w:rsidRPr="000C5FA2">
              <w:rPr>
                <w:rFonts w:ascii="Times New Roman" w:eastAsia="PMingLiU" w:hAnsi="Times New Roman" w:cs="Times New Roman"/>
                <w:color w:val="000000"/>
                <w:kern w:val="0"/>
                <w:sz w:val="16"/>
                <w:szCs w:val="16"/>
              </w:rPr>
              <w:t xml:space="preserve"> 2010</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Wilson 2016</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6</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Wong 2012</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3</w:t>
            </w:r>
          </w:p>
        </w:tc>
      </w:tr>
      <w:tr w:rsidR="000C5FA2" w:rsidRPr="000C5FA2" w:rsidTr="00827A49">
        <w:trPr>
          <w:trHeight w:val="315"/>
        </w:trPr>
        <w:tc>
          <w:tcPr>
            <w:tcW w:w="1838" w:type="dxa"/>
            <w:tcBorders>
              <w:top w:val="nil"/>
              <w:bottom w:val="nil"/>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Yeung 2015</w:t>
            </w:r>
          </w:p>
        </w:tc>
        <w:tc>
          <w:tcPr>
            <w:tcW w:w="421" w:type="dxa"/>
            <w:tcBorders>
              <w:top w:val="nil"/>
              <w:bottom w:val="nil"/>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nil"/>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7</w:t>
            </w:r>
          </w:p>
        </w:tc>
      </w:tr>
      <w:tr w:rsidR="000C5FA2" w:rsidRPr="000C5FA2" w:rsidTr="00827A49">
        <w:trPr>
          <w:trHeight w:val="315"/>
        </w:trPr>
        <w:tc>
          <w:tcPr>
            <w:tcW w:w="1838" w:type="dxa"/>
            <w:tcBorders>
              <w:top w:val="nil"/>
              <w:bottom w:val="single" w:sz="4" w:space="0" w:color="auto"/>
            </w:tcBorders>
          </w:tcPr>
          <w:p w:rsidR="000C5FA2" w:rsidRPr="000C5FA2" w:rsidRDefault="000C5FA2" w:rsidP="000C5FA2">
            <w:pPr>
              <w:widowControl/>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Yeung 2016</w:t>
            </w:r>
          </w:p>
        </w:tc>
        <w:tc>
          <w:tcPr>
            <w:tcW w:w="421" w:type="dxa"/>
            <w:tcBorders>
              <w:top w:val="nil"/>
              <w:bottom w:val="single" w:sz="4" w:space="0" w:color="auto"/>
            </w:tcBorders>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6"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425"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0</w:t>
            </w:r>
          </w:p>
        </w:tc>
        <w:tc>
          <w:tcPr>
            <w:tcW w:w="501"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501"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1</w:t>
            </w:r>
          </w:p>
        </w:tc>
        <w:tc>
          <w:tcPr>
            <w:tcW w:w="279" w:type="dxa"/>
            <w:tcBorders>
              <w:top w:val="nil"/>
              <w:bottom w:val="single" w:sz="4" w:space="0" w:color="auto"/>
            </w:tcBorders>
            <w:noWrap/>
          </w:tcPr>
          <w:p w:rsidR="000C5FA2" w:rsidRPr="000C5FA2" w:rsidRDefault="000C5FA2" w:rsidP="000C5FA2">
            <w:pPr>
              <w:widowControl/>
              <w:jc w:val="right"/>
              <w:rPr>
                <w:rFonts w:ascii="Times New Roman" w:eastAsia="PMingLiU" w:hAnsi="Times New Roman" w:cs="Times New Roman"/>
                <w:color w:val="000000"/>
                <w:kern w:val="0"/>
                <w:sz w:val="16"/>
                <w:szCs w:val="16"/>
              </w:rPr>
            </w:pPr>
            <w:r w:rsidRPr="000C5FA2">
              <w:rPr>
                <w:rFonts w:ascii="Times New Roman" w:eastAsia="PMingLiU" w:hAnsi="Times New Roman" w:cs="Times New Roman"/>
                <w:color w:val="000000"/>
                <w:kern w:val="0"/>
                <w:sz w:val="16"/>
                <w:szCs w:val="16"/>
              </w:rPr>
              <w:t>5</w:t>
            </w:r>
          </w:p>
        </w:tc>
      </w:tr>
    </w:tbl>
    <w:p w:rsidR="000C5FA2" w:rsidRPr="000C5FA2" w:rsidRDefault="000C5FA2" w:rsidP="000C5FA2">
      <w:pPr>
        <w:rPr>
          <w:rFonts w:ascii="Times New Roman" w:hAnsi="Times New Roman" w:cs="Times New Roman"/>
          <w:szCs w:val="24"/>
        </w:rPr>
      </w:pPr>
      <w:r w:rsidRPr="000C5FA2">
        <w:rPr>
          <w:rFonts w:ascii="Times New Roman" w:hAnsi="Times New Roman" w:cs="Times New Roman"/>
          <w:szCs w:val="24"/>
          <w:lang w:eastAsia="zh-HK"/>
        </w:rPr>
        <w:t>Q1:</w:t>
      </w:r>
      <w:r w:rsidRPr="000C5FA2">
        <w:rPr>
          <w:szCs w:val="24"/>
        </w:rPr>
        <w:t xml:space="preserve"> </w:t>
      </w:r>
      <w:r w:rsidRPr="000C5FA2">
        <w:rPr>
          <w:rFonts w:ascii="Times New Roman" w:hAnsi="Times New Roman" w:cs="Times New Roman"/>
          <w:szCs w:val="24"/>
          <w:lang w:eastAsia="zh-HK"/>
        </w:rPr>
        <w:t>Eligibility criteria</w:t>
      </w:r>
      <w:r w:rsidRPr="000C5FA2">
        <w:rPr>
          <w:rFonts w:ascii="Times New Roman" w:hAnsi="Times New Roman" w:cs="Times New Roman"/>
          <w:szCs w:val="24"/>
        </w:rPr>
        <w:t>; Q2: Random allocation; Q3: Concealed allocation; Q4: Baseline comparability; Q5: Blind subjects; Q6: Blind therapists; Q7: Blind assessors; Q8: Adequate follow-up; Q9:</w:t>
      </w:r>
      <w:r w:rsidRPr="000C5FA2">
        <w:rPr>
          <w:szCs w:val="24"/>
        </w:rPr>
        <w:t xml:space="preserve"> </w:t>
      </w:r>
      <w:r w:rsidRPr="000C5FA2">
        <w:rPr>
          <w:rFonts w:ascii="Times New Roman" w:hAnsi="Times New Roman" w:cs="Times New Roman"/>
          <w:szCs w:val="24"/>
        </w:rPr>
        <w:t>Intention-to-treat analysis; Q10: Between-group comparisons; Q11: Point estimates and variability</w:t>
      </w:r>
    </w:p>
    <w:p w:rsidR="000C5FA2" w:rsidRDefault="000C5FA2" w:rsidP="000C5FA2">
      <w:pPr>
        <w:rPr>
          <w:rFonts w:ascii="Times New Roman" w:hAnsi="Times New Roman" w:cs="Times New Roman"/>
          <w:b/>
          <w:szCs w:val="24"/>
        </w:rPr>
      </w:pPr>
    </w:p>
    <w:p w:rsidR="000C5FA2" w:rsidRDefault="000C5FA2" w:rsidP="000C5FA2">
      <w:pPr>
        <w:rPr>
          <w:rFonts w:ascii="Times New Roman" w:hAnsi="Times New Roman" w:cs="Times New Roman"/>
          <w:b/>
          <w:szCs w:val="24"/>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6</w:t>
      </w:r>
      <w:r w:rsidRPr="000C5FA2">
        <w:rPr>
          <w:rFonts w:ascii="Times New Roman" w:hAnsi="Times New Roman" w:cs="Times New Roman"/>
          <w:szCs w:val="24"/>
        </w:rPr>
        <w:t xml:space="preserve"> Search strategy for EMBASE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13652"/>
      </w:tblGrid>
      <w:tr w:rsidR="000C5FA2" w:rsidRPr="000C5FA2" w:rsidTr="00827A49">
        <w:tc>
          <w:tcPr>
            <w:tcW w:w="296"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w:t>
            </w:r>
          </w:p>
        </w:tc>
        <w:tc>
          <w:tcPr>
            <w:tcW w:w="13652"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Searches</w:t>
            </w:r>
          </w:p>
        </w:tc>
      </w:tr>
      <w:tr w:rsidR="000C5FA2" w:rsidRPr="000C5FA2" w:rsidTr="00827A49">
        <w:tc>
          <w:tcPr>
            <w:tcW w:w="296" w:type="dxa"/>
            <w:tcBorders>
              <w:top w:val="single" w:sz="4" w:space="0" w:color="auto"/>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1</w:t>
            </w:r>
          </w:p>
        </w:tc>
        <w:tc>
          <w:tcPr>
            <w:tcW w:w="13652" w:type="dxa"/>
            <w:tcBorders>
              <w:top w:val="single" w:sz="4" w:space="0" w:color="auto"/>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(athletic tap* or (</w:t>
            </w:r>
            <w:proofErr w:type="spellStart"/>
            <w:r w:rsidRPr="000C5FA2">
              <w:rPr>
                <w:rFonts w:ascii="Times New Roman" w:hAnsi="Times New Roman" w:cs="Times New Roman"/>
                <w:sz w:val="16"/>
                <w:szCs w:val="16"/>
              </w:rPr>
              <w:t>kinesio</w:t>
            </w:r>
            <w:proofErr w:type="spellEnd"/>
            <w:r w:rsidRPr="000C5FA2">
              <w:rPr>
                <w:rFonts w:ascii="Times New Roman" w:hAnsi="Times New Roman" w:cs="Times New Roman"/>
                <w:sz w:val="16"/>
                <w:szCs w:val="16"/>
              </w:rPr>
              <w:t xml:space="preserve">* adj3 tap*) or </w:t>
            </w:r>
            <w:proofErr w:type="spellStart"/>
            <w:r w:rsidRPr="000C5FA2">
              <w:rPr>
                <w:rFonts w:ascii="Times New Roman" w:hAnsi="Times New Roman" w:cs="Times New Roman"/>
                <w:sz w:val="16"/>
                <w:szCs w:val="16"/>
              </w:rPr>
              <w:t>kinesiotap</w:t>
            </w:r>
            <w:proofErr w:type="spellEnd"/>
            <w:r w:rsidRPr="000C5FA2">
              <w:rPr>
                <w:rFonts w:ascii="Times New Roman" w:hAnsi="Times New Roman" w:cs="Times New Roman"/>
                <w:sz w:val="16"/>
                <w:szCs w:val="16"/>
              </w:rPr>
              <w:t>* or (elastic adj2 tap*)).</w:t>
            </w:r>
            <w:proofErr w:type="spellStart"/>
            <w:r w:rsidRPr="000C5FA2">
              <w:rPr>
                <w:rFonts w:ascii="Times New Roman" w:hAnsi="Times New Roman" w:cs="Times New Roman"/>
                <w:sz w:val="16"/>
                <w:szCs w:val="16"/>
              </w:rPr>
              <w:t>af</w:t>
            </w:r>
            <w:proofErr w:type="spellEnd"/>
            <w:r w:rsidRPr="000C5FA2">
              <w:rPr>
                <w:rFonts w:ascii="Times New Roman" w:hAnsi="Times New Roman" w:cs="Times New Roman"/>
                <w:sz w:val="16"/>
                <w:szCs w:val="16"/>
              </w:rPr>
              <w:t>.</w:t>
            </w:r>
          </w:p>
        </w:tc>
      </w:tr>
      <w:tr w:rsidR="000C5FA2" w:rsidRPr="000C5FA2" w:rsidTr="00827A49">
        <w:tc>
          <w:tcPr>
            <w:tcW w:w="296"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2</w:t>
            </w:r>
          </w:p>
        </w:tc>
        <w:tc>
          <w:tcPr>
            <w:tcW w:w="13652"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(muscle or strength or peak torque or function or performance or hop or jump).</w:t>
            </w:r>
            <w:proofErr w:type="spellStart"/>
            <w:r w:rsidRPr="000C5FA2">
              <w:rPr>
                <w:rFonts w:ascii="Times New Roman" w:hAnsi="Times New Roman" w:cs="Times New Roman"/>
                <w:sz w:val="16"/>
                <w:szCs w:val="16"/>
              </w:rPr>
              <w:t>af</w:t>
            </w:r>
            <w:proofErr w:type="spellEnd"/>
            <w:r w:rsidRPr="000C5FA2">
              <w:rPr>
                <w:rFonts w:ascii="Times New Roman" w:hAnsi="Times New Roman" w:cs="Times New Roman"/>
                <w:sz w:val="16"/>
                <w:szCs w:val="16"/>
              </w:rPr>
              <w:t>.</w:t>
            </w:r>
          </w:p>
        </w:tc>
      </w:tr>
      <w:tr w:rsidR="000C5FA2" w:rsidRPr="000C5FA2" w:rsidTr="00827A49">
        <w:tc>
          <w:tcPr>
            <w:tcW w:w="296"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3</w:t>
            </w:r>
          </w:p>
        </w:tc>
        <w:tc>
          <w:tcPr>
            <w:tcW w:w="13652"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crossover-procedure/ or double-blind procedure/ or randomized controlled trial/ or single-blind procedure/ or (random* or factorial* or crossover* or cross over* or placebo* or (</w:t>
            </w:r>
            <w:proofErr w:type="spellStart"/>
            <w:r w:rsidRPr="000C5FA2">
              <w:rPr>
                <w:rFonts w:ascii="Times New Roman" w:hAnsi="Times New Roman" w:cs="Times New Roman"/>
                <w:sz w:val="16"/>
                <w:szCs w:val="16"/>
              </w:rPr>
              <w:t>doubl</w:t>
            </w:r>
            <w:proofErr w:type="spellEnd"/>
            <w:r w:rsidRPr="000C5FA2">
              <w:rPr>
                <w:rFonts w:ascii="Times New Roman" w:hAnsi="Times New Roman" w:cs="Times New Roman"/>
                <w:sz w:val="16"/>
                <w:szCs w:val="16"/>
              </w:rPr>
              <w:t xml:space="preserve">* </w:t>
            </w:r>
            <w:proofErr w:type="spellStart"/>
            <w:r w:rsidRPr="000C5FA2">
              <w:rPr>
                <w:rFonts w:ascii="Times New Roman" w:hAnsi="Times New Roman" w:cs="Times New Roman"/>
                <w:sz w:val="16"/>
                <w:szCs w:val="16"/>
              </w:rPr>
              <w:t>adj</w:t>
            </w:r>
            <w:proofErr w:type="spellEnd"/>
            <w:r w:rsidRPr="000C5FA2">
              <w:rPr>
                <w:rFonts w:ascii="Times New Roman" w:hAnsi="Times New Roman" w:cs="Times New Roman"/>
                <w:sz w:val="16"/>
                <w:szCs w:val="16"/>
              </w:rPr>
              <w:t xml:space="preserve"> blind*) or (</w:t>
            </w:r>
            <w:proofErr w:type="spellStart"/>
            <w:r w:rsidRPr="000C5FA2">
              <w:rPr>
                <w:rFonts w:ascii="Times New Roman" w:hAnsi="Times New Roman" w:cs="Times New Roman"/>
                <w:sz w:val="16"/>
                <w:szCs w:val="16"/>
              </w:rPr>
              <w:t>singl</w:t>
            </w:r>
            <w:proofErr w:type="spellEnd"/>
            <w:r w:rsidRPr="000C5FA2">
              <w:rPr>
                <w:rFonts w:ascii="Times New Roman" w:hAnsi="Times New Roman" w:cs="Times New Roman"/>
                <w:sz w:val="16"/>
                <w:szCs w:val="16"/>
              </w:rPr>
              <w:t xml:space="preserve">* </w:t>
            </w:r>
            <w:proofErr w:type="spellStart"/>
            <w:r w:rsidRPr="000C5FA2">
              <w:rPr>
                <w:rFonts w:ascii="Times New Roman" w:hAnsi="Times New Roman" w:cs="Times New Roman"/>
                <w:sz w:val="16"/>
                <w:szCs w:val="16"/>
              </w:rPr>
              <w:t>adj</w:t>
            </w:r>
            <w:proofErr w:type="spellEnd"/>
            <w:r w:rsidRPr="000C5FA2">
              <w:rPr>
                <w:rFonts w:ascii="Times New Roman" w:hAnsi="Times New Roman" w:cs="Times New Roman"/>
                <w:sz w:val="16"/>
                <w:szCs w:val="16"/>
              </w:rPr>
              <w:t xml:space="preserve"> blind*) or assign* or </w:t>
            </w:r>
            <w:proofErr w:type="spellStart"/>
            <w:r w:rsidRPr="000C5FA2">
              <w:rPr>
                <w:rFonts w:ascii="Times New Roman" w:hAnsi="Times New Roman" w:cs="Times New Roman"/>
                <w:sz w:val="16"/>
                <w:szCs w:val="16"/>
              </w:rPr>
              <w:t>allocat</w:t>
            </w:r>
            <w:proofErr w:type="spellEnd"/>
            <w:r w:rsidRPr="000C5FA2">
              <w:rPr>
                <w:rFonts w:ascii="Times New Roman" w:hAnsi="Times New Roman" w:cs="Times New Roman"/>
                <w:sz w:val="16"/>
                <w:szCs w:val="16"/>
              </w:rPr>
              <w:t>* or volunteer*).</w:t>
            </w:r>
            <w:proofErr w:type="spellStart"/>
            <w:r w:rsidRPr="000C5FA2">
              <w:rPr>
                <w:rFonts w:ascii="Times New Roman" w:hAnsi="Times New Roman" w:cs="Times New Roman"/>
                <w:sz w:val="16"/>
                <w:szCs w:val="16"/>
              </w:rPr>
              <w:t>tw</w:t>
            </w:r>
            <w:proofErr w:type="spellEnd"/>
            <w:r w:rsidRPr="000C5FA2">
              <w:rPr>
                <w:rFonts w:ascii="Times New Roman" w:hAnsi="Times New Roman" w:cs="Times New Roman"/>
                <w:sz w:val="16"/>
                <w:szCs w:val="16"/>
              </w:rPr>
              <w:t>.</w:t>
            </w:r>
          </w:p>
        </w:tc>
      </w:tr>
      <w:tr w:rsidR="000C5FA2" w:rsidRPr="000C5FA2" w:rsidTr="00827A49">
        <w:tc>
          <w:tcPr>
            <w:tcW w:w="296"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4</w:t>
            </w:r>
          </w:p>
        </w:tc>
        <w:tc>
          <w:tcPr>
            <w:tcW w:w="13652"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1 and 2 and 3</w:t>
            </w:r>
          </w:p>
        </w:tc>
      </w:tr>
      <w:tr w:rsidR="000C5FA2" w:rsidRPr="000C5FA2" w:rsidTr="00827A49">
        <w:tc>
          <w:tcPr>
            <w:tcW w:w="296" w:type="dxa"/>
            <w:tcBorders>
              <w:top w:val="nil"/>
              <w:bottom w:val="single" w:sz="4" w:space="0" w:color="auto"/>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5</w:t>
            </w:r>
          </w:p>
        </w:tc>
        <w:tc>
          <w:tcPr>
            <w:tcW w:w="13652" w:type="dxa"/>
            <w:tcBorders>
              <w:top w:val="nil"/>
              <w:bottom w:val="single" w:sz="4" w:space="0" w:color="auto"/>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 xml:space="preserve">limit 4 to (human and </w:t>
            </w:r>
            <w:proofErr w:type="spellStart"/>
            <w:r w:rsidRPr="000C5FA2">
              <w:rPr>
                <w:rFonts w:ascii="Times New Roman" w:hAnsi="Times New Roman" w:cs="Times New Roman"/>
                <w:sz w:val="16"/>
                <w:szCs w:val="16"/>
              </w:rPr>
              <w:t>english</w:t>
            </w:r>
            <w:proofErr w:type="spellEnd"/>
            <w:r w:rsidRPr="000C5FA2">
              <w:rPr>
                <w:rFonts w:ascii="Times New Roman" w:hAnsi="Times New Roman" w:cs="Times New Roman"/>
                <w:sz w:val="16"/>
                <w:szCs w:val="16"/>
              </w:rPr>
              <w:t xml:space="preserve"> language and </w:t>
            </w:r>
            <w:proofErr w:type="spellStart"/>
            <w:r w:rsidRPr="000C5FA2">
              <w:rPr>
                <w:rFonts w:ascii="Times New Roman" w:hAnsi="Times New Roman" w:cs="Times New Roman"/>
                <w:sz w:val="16"/>
                <w:szCs w:val="16"/>
              </w:rPr>
              <w:t>yr</w:t>
            </w:r>
            <w:proofErr w:type="spellEnd"/>
            <w:r w:rsidRPr="000C5FA2">
              <w:rPr>
                <w:rFonts w:ascii="Times New Roman" w:hAnsi="Times New Roman" w:cs="Times New Roman"/>
                <w:sz w:val="16"/>
                <w:szCs w:val="16"/>
              </w:rPr>
              <w:t>="2007 - 2018")</w:t>
            </w:r>
          </w:p>
        </w:tc>
      </w:tr>
    </w:tbl>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7</w:t>
      </w:r>
      <w:r w:rsidRPr="000C5FA2">
        <w:rPr>
          <w:rFonts w:ascii="Times New Roman" w:hAnsi="Times New Roman" w:cs="Times New Roman"/>
          <w:szCs w:val="24"/>
        </w:rPr>
        <w:t xml:space="preserve"> Search strategy for MEDLINE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13652"/>
      </w:tblGrid>
      <w:tr w:rsidR="000C5FA2" w:rsidRPr="000C5FA2" w:rsidTr="00827A49">
        <w:tc>
          <w:tcPr>
            <w:tcW w:w="296"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w:t>
            </w:r>
          </w:p>
        </w:tc>
        <w:tc>
          <w:tcPr>
            <w:tcW w:w="13652"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Searches</w:t>
            </w:r>
          </w:p>
        </w:tc>
      </w:tr>
      <w:tr w:rsidR="000C5FA2" w:rsidRPr="000C5FA2" w:rsidTr="00827A49">
        <w:tc>
          <w:tcPr>
            <w:tcW w:w="296" w:type="dxa"/>
            <w:tcBorders>
              <w:top w:val="single" w:sz="4" w:space="0" w:color="auto"/>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1</w:t>
            </w:r>
          </w:p>
        </w:tc>
        <w:tc>
          <w:tcPr>
            <w:tcW w:w="13652" w:type="dxa"/>
            <w:tcBorders>
              <w:top w:val="single" w:sz="4" w:space="0" w:color="auto"/>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(athletic tap* or (</w:t>
            </w:r>
            <w:proofErr w:type="spellStart"/>
            <w:r w:rsidRPr="000C5FA2">
              <w:rPr>
                <w:rFonts w:ascii="Times New Roman" w:hAnsi="Times New Roman" w:cs="Times New Roman"/>
                <w:sz w:val="16"/>
                <w:szCs w:val="16"/>
              </w:rPr>
              <w:t>kinesio</w:t>
            </w:r>
            <w:proofErr w:type="spellEnd"/>
            <w:r w:rsidRPr="000C5FA2">
              <w:rPr>
                <w:rFonts w:ascii="Times New Roman" w:hAnsi="Times New Roman" w:cs="Times New Roman"/>
                <w:sz w:val="16"/>
                <w:szCs w:val="16"/>
              </w:rPr>
              <w:t xml:space="preserve">* adj3 tap*) or </w:t>
            </w:r>
            <w:proofErr w:type="spellStart"/>
            <w:r w:rsidRPr="000C5FA2">
              <w:rPr>
                <w:rFonts w:ascii="Times New Roman" w:hAnsi="Times New Roman" w:cs="Times New Roman"/>
                <w:sz w:val="16"/>
                <w:szCs w:val="16"/>
              </w:rPr>
              <w:t>kinesiotap</w:t>
            </w:r>
            <w:proofErr w:type="spellEnd"/>
            <w:r w:rsidRPr="000C5FA2">
              <w:rPr>
                <w:rFonts w:ascii="Times New Roman" w:hAnsi="Times New Roman" w:cs="Times New Roman"/>
                <w:sz w:val="16"/>
                <w:szCs w:val="16"/>
              </w:rPr>
              <w:t>* or (elastic adj2 tap*)).</w:t>
            </w:r>
            <w:proofErr w:type="spellStart"/>
            <w:r w:rsidRPr="000C5FA2">
              <w:rPr>
                <w:rFonts w:ascii="Times New Roman" w:hAnsi="Times New Roman" w:cs="Times New Roman"/>
                <w:sz w:val="16"/>
                <w:szCs w:val="16"/>
              </w:rPr>
              <w:t>af</w:t>
            </w:r>
            <w:proofErr w:type="spellEnd"/>
            <w:r w:rsidRPr="000C5FA2">
              <w:rPr>
                <w:rFonts w:ascii="Times New Roman" w:hAnsi="Times New Roman" w:cs="Times New Roman"/>
                <w:sz w:val="16"/>
                <w:szCs w:val="16"/>
              </w:rPr>
              <w:t>.</w:t>
            </w:r>
          </w:p>
        </w:tc>
      </w:tr>
      <w:tr w:rsidR="000C5FA2" w:rsidRPr="000C5FA2" w:rsidTr="00827A49">
        <w:tc>
          <w:tcPr>
            <w:tcW w:w="296"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2</w:t>
            </w:r>
          </w:p>
        </w:tc>
        <w:tc>
          <w:tcPr>
            <w:tcW w:w="13652"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(muscle or strength or peak torque or function or performance or hop or jump).</w:t>
            </w:r>
            <w:proofErr w:type="spellStart"/>
            <w:r w:rsidRPr="000C5FA2">
              <w:rPr>
                <w:rFonts w:ascii="Times New Roman" w:hAnsi="Times New Roman" w:cs="Times New Roman"/>
                <w:sz w:val="16"/>
                <w:szCs w:val="16"/>
              </w:rPr>
              <w:t>af</w:t>
            </w:r>
            <w:proofErr w:type="spellEnd"/>
            <w:r w:rsidRPr="000C5FA2">
              <w:rPr>
                <w:rFonts w:ascii="Times New Roman" w:hAnsi="Times New Roman" w:cs="Times New Roman"/>
                <w:sz w:val="16"/>
                <w:szCs w:val="16"/>
              </w:rPr>
              <w:t>.</w:t>
            </w:r>
          </w:p>
        </w:tc>
      </w:tr>
      <w:tr w:rsidR="000C5FA2" w:rsidRPr="000C5FA2" w:rsidTr="00827A49">
        <w:tc>
          <w:tcPr>
            <w:tcW w:w="296"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3</w:t>
            </w:r>
          </w:p>
        </w:tc>
        <w:tc>
          <w:tcPr>
            <w:tcW w:w="13652"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 xml:space="preserve">((randomized controlled trial or controlled clinical trial).pt. or </w:t>
            </w:r>
            <w:proofErr w:type="spellStart"/>
            <w:r w:rsidRPr="000C5FA2">
              <w:rPr>
                <w:rFonts w:ascii="Times New Roman" w:hAnsi="Times New Roman" w:cs="Times New Roman"/>
                <w:sz w:val="16"/>
                <w:szCs w:val="16"/>
              </w:rPr>
              <w:t>randomized.ab</w:t>
            </w:r>
            <w:proofErr w:type="spellEnd"/>
            <w:r w:rsidRPr="000C5FA2">
              <w:rPr>
                <w:rFonts w:ascii="Times New Roman" w:hAnsi="Times New Roman" w:cs="Times New Roman"/>
                <w:sz w:val="16"/>
                <w:szCs w:val="16"/>
              </w:rPr>
              <w:t xml:space="preserve">. or </w:t>
            </w:r>
            <w:proofErr w:type="spellStart"/>
            <w:r w:rsidRPr="000C5FA2">
              <w:rPr>
                <w:rFonts w:ascii="Times New Roman" w:hAnsi="Times New Roman" w:cs="Times New Roman"/>
                <w:sz w:val="16"/>
                <w:szCs w:val="16"/>
              </w:rPr>
              <w:t>randomised.ab</w:t>
            </w:r>
            <w:proofErr w:type="spellEnd"/>
            <w:r w:rsidRPr="000C5FA2">
              <w:rPr>
                <w:rFonts w:ascii="Times New Roman" w:hAnsi="Times New Roman" w:cs="Times New Roman"/>
                <w:sz w:val="16"/>
                <w:szCs w:val="16"/>
              </w:rPr>
              <w:t xml:space="preserve">. or </w:t>
            </w:r>
            <w:proofErr w:type="spellStart"/>
            <w:r w:rsidRPr="000C5FA2">
              <w:rPr>
                <w:rFonts w:ascii="Times New Roman" w:hAnsi="Times New Roman" w:cs="Times New Roman"/>
                <w:sz w:val="16"/>
                <w:szCs w:val="16"/>
              </w:rPr>
              <w:t>placebo.ab</w:t>
            </w:r>
            <w:proofErr w:type="spellEnd"/>
            <w:r w:rsidRPr="000C5FA2">
              <w:rPr>
                <w:rFonts w:ascii="Times New Roman" w:hAnsi="Times New Roman" w:cs="Times New Roman"/>
                <w:sz w:val="16"/>
                <w:szCs w:val="16"/>
              </w:rPr>
              <w:t xml:space="preserve">. or drug </w:t>
            </w:r>
            <w:proofErr w:type="spellStart"/>
            <w:r w:rsidRPr="000C5FA2">
              <w:rPr>
                <w:rFonts w:ascii="Times New Roman" w:hAnsi="Times New Roman" w:cs="Times New Roman"/>
                <w:sz w:val="16"/>
                <w:szCs w:val="16"/>
              </w:rPr>
              <w:t>therapy.fs</w:t>
            </w:r>
            <w:proofErr w:type="spellEnd"/>
            <w:r w:rsidRPr="000C5FA2">
              <w:rPr>
                <w:rFonts w:ascii="Times New Roman" w:hAnsi="Times New Roman" w:cs="Times New Roman"/>
                <w:sz w:val="16"/>
                <w:szCs w:val="16"/>
              </w:rPr>
              <w:t xml:space="preserve">. or </w:t>
            </w:r>
            <w:proofErr w:type="spellStart"/>
            <w:r w:rsidRPr="000C5FA2">
              <w:rPr>
                <w:rFonts w:ascii="Times New Roman" w:hAnsi="Times New Roman" w:cs="Times New Roman"/>
                <w:sz w:val="16"/>
                <w:szCs w:val="16"/>
              </w:rPr>
              <w:t>randomly.ab</w:t>
            </w:r>
            <w:proofErr w:type="spellEnd"/>
            <w:r w:rsidRPr="000C5FA2">
              <w:rPr>
                <w:rFonts w:ascii="Times New Roman" w:hAnsi="Times New Roman" w:cs="Times New Roman"/>
                <w:sz w:val="16"/>
                <w:szCs w:val="16"/>
              </w:rPr>
              <w:t xml:space="preserve">. or </w:t>
            </w:r>
            <w:proofErr w:type="spellStart"/>
            <w:r w:rsidRPr="000C5FA2">
              <w:rPr>
                <w:rFonts w:ascii="Times New Roman" w:hAnsi="Times New Roman" w:cs="Times New Roman"/>
                <w:sz w:val="16"/>
                <w:szCs w:val="16"/>
              </w:rPr>
              <w:t>trial.ab</w:t>
            </w:r>
            <w:proofErr w:type="spellEnd"/>
            <w:r w:rsidRPr="000C5FA2">
              <w:rPr>
                <w:rFonts w:ascii="Times New Roman" w:hAnsi="Times New Roman" w:cs="Times New Roman"/>
                <w:sz w:val="16"/>
                <w:szCs w:val="16"/>
              </w:rPr>
              <w:t xml:space="preserve">. or </w:t>
            </w:r>
            <w:proofErr w:type="spellStart"/>
            <w:r w:rsidRPr="000C5FA2">
              <w:rPr>
                <w:rFonts w:ascii="Times New Roman" w:hAnsi="Times New Roman" w:cs="Times New Roman"/>
                <w:sz w:val="16"/>
                <w:szCs w:val="16"/>
              </w:rPr>
              <w:t>groups.ab</w:t>
            </w:r>
            <w:proofErr w:type="spellEnd"/>
            <w:r w:rsidRPr="000C5FA2">
              <w:rPr>
                <w:rFonts w:ascii="Times New Roman" w:hAnsi="Times New Roman" w:cs="Times New Roman"/>
                <w:sz w:val="16"/>
                <w:szCs w:val="16"/>
              </w:rPr>
              <w:t>.) not (exp animals/ not humans.sh.)</w:t>
            </w:r>
          </w:p>
        </w:tc>
      </w:tr>
      <w:tr w:rsidR="000C5FA2" w:rsidRPr="000C5FA2" w:rsidTr="00827A49">
        <w:tc>
          <w:tcPr>
            <w:tcW w:w="296"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4</w:t>
            </w:r>
          </w:p>
        </w:tc>
        <w:tc>
          <w:tcPr>
            <w:tcW w:w="13652" w:type="dxa"/>
            <w:tcBorders>
              <w:top w:val="nil"/>
              <w:bottom w:val="nil"/>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1 and 2 and 3</w:t>
            </w:r>
          </w:p>
        </w:tc>
      </w:tr>
      <w:tr w:rsidR="000C5FA2" w:rsidRPr="000C5FA2" w:rsidTr="00827A49">
        <w:tc>
          <w:tcPr>
            <w:tcW w:w="296" w:type="dxa"/>
            <w:tcBorders>
              <w:top w:val="nil"/>
              <w:bottom w:val="single" w:sz="4" w:space="0" w:color="auto"/>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5</w:t>
            </w:r>
          </w:p>
        </w:tc>
        <w:tc>
          <w:tcPr>
            <w:tcW w:w="13652" w:type="dxa"/>
            <w:tcBorders>
              <w:top w:val="nil"/>
              <w:bottom w:val="single" w:sz="4" w:space="0" w:color="auto"/>
            </w:tcBorders>
          </w:tcPr>
          <w:p w:rsidR="000C5FA2" w:rsidRPr="000C5FA2" w:rsidRDefault="000C5FA2" w:rsidP="000C5FA2">
            <w:pPr>
              <w:rPr>
                <w:rFonts w:ascii="Times New Roman" w:hAnsi="Times New Roman" w:cs="Times New Roman"/>
                <w:sz w:val="16"/>
                <w:szCs w:val="16"/>
              </w:rPr>
            </w:pPr>
            <w:r w:rsidRPr="000C5FA2">
              <w:rPr>
                <w:rFonts w:ascii="Times New Roman" w:hAnsi="Times New Roman" w:cs="Times New Roman"/>
                <w:sz w:val="16"/>
                <w:szCs w:val="16"/>
              </w:rPr>
              <w:t>limit 4 to (</w:t>
            </w:r>
            <w:proofErr w:type="spellStart"/>
            <w:r w:rsidRPr="000C5FA2">
              <w:rPr>
                <w:rFonts w:ascii="Times New Roman" w:hAnsi="Times New Roman" w:cs="Times New Roman"/>
                <w:sz w:val="16"/>
                <w:szCs w:val="16"/>
              </w:rPr>
              <w:t>english</w:t>
            </w:r>
            <w:proofErr w:type="spellEnd"/>
            <w:r w:rsidRPr="000C5FA2">
              <w:rPr>
                <w:rFonts w:ascii="Times New Roman" w:hAnsi="Times New Roman" w:cs="Times New Roman"/>
                <w:sz w:val="16"/>
                <w:szCs w:val="16"/>
              </w:rPr>
              <w:t xml:space="preserve"> language and humans and </w:t>
            </w:r>
            <w:proofErr w:type="spellStart"/>
            <w:r w:rsidRPr="000C5FA2">
              <w:rPr>
                <w:rFonts w:ascii="Times New Roman" w:hAnsi="Times New Roman" w:cs="Times New Roman"/>
                <w:sz w:val="16"/>
                <w:szCs w:val="16"/>
              </w:rPr>
              <w:t>yr</w:t>
            </w:r>
            <w:proofErr w:type="spellEnd"/>
            <w:r w:rsidRPr="000C5FA2">
              <w:rPr>
                <w:rFonts w:ascii="Times New Roman" w:hAnsi="Times New Roman" w:cs="Times New Roman"/>
                <w:sz w:val="16"/>
                <w:szCs w:val="16"/>
              </w:rPr>
              <w:t>="2007 - 2018")</w:t>
            </w:r>
          </w:p>
        </w:tc>
      </w:tr>
    </w:tbl>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Default="000C5FA2" w:rsidP="000C5FA2">
      <w:pPr>
        <w:rPr>
          <w:rFonts w:ascii="Times New Roman" w:hAnsi="Times New Roman" w:cs="Times New Roman"/>
          <w:sz w:val="16"/>
          <w:szCs w:val="16"/>
        </w:rPr>
      </w:pPr>
    </w:p>
    <w:p w:rsid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 w:val="16"/>
          <w:szCs w:val="16"/>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8</w:t>
      </w:r>
      <w:r w:rsidRPr="000C5FA2">
        <w:rPr>
          <w:rFonts w:ascii="Times New Roman" w:hAnsi="Times New Roman" w:cs="Times New Roman"/>
          <w:szCs w:val="24"/>
        </w:rPr>
        <w:t xml:space="preserve"> Search strategy for CINAHL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13538"/>
      </w:tblGrid>
      <w:tr w:rsidR="000C5FA2" w:rsidRPr="000C5FA2" w:rsidTr="00827A49">
        <w:tc>
          <w:tcPr>
            <w:tcW w:w="410"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w:t>
            </w:r>
          </w:p>
        </w:tc>
        <w:tc>
          <w:tcPr>
            <w:tcW w:w="13538"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Searches</w:t>
            </w:r>
          </w:p>
        </w:tc>
      </w:tr>
      <w:tr w:rsidR="000C5FA2" w:rsidRPr="000C5FA2" w:rsidTr="00827A49">
        <w:tc>
          <w:tcPr>
            <w:tcW w:w="410" w:type="dxa"/>
            <w:tcBorders>
              <w:top w:val="single" w:sz="4" w:space="0" w:color="auto"/>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S1</w:t>
            </w:r>
          </w:p>
        </w:tc>
        <w:tc>
          <w:tcPr>
            <w:tcW w:w="13538" w:type="dxa"/>
            <w:tcBorders>
              <w:top w:val="single" w:sz="4" w:space="0" w:color="auto"/>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 xml:space="preserve">TX athletic tap* OR TX </w:t>
            </w:r>
            <w:proofErr w:type="spellStart"/>
            <w:r w:rsidRPr="000C5FA2">
              <w:rPr>
                <w:rFonts w:ascii="Times New Roman" w:hAnsi="Times New Roman" w:cs="Times New Roman"/>
                <w:color w:val="000000" w:themeColor="text1"/>
                <w:sz w:val="16"/>
                <w:szCs w:val="16"/>
                <w:lang w:eastAsia="zh-HK"/>
              </w:rPr>
              <w:t>kinesio</w:t>
            </w:r>
            <w:proofErr w:type="spellEnd"/>
            <w:r w:rsidRPr="000C5FA2">
              <w:rPr>
                <w:rFonts w:ascii="Times New Roman" w:hAnsi="Times New Roman" w:cs="Times New Roman"/>
                <w:color w:val="000000" w:themeColor="text1"/>
                <w:sz w:val="16"/>
                <w:szCs w:val="16"/>
                <w:lang w:eastAsia="zh-HK"/>
              </w:rPr>
              <w:t xml:space="preserve">* n3 tap* OR TX </w:t>
            </w:r>
            <w:proofErr w:type="spellStart"/>
            <w:r w:rsidRPr="000C5FA2">
              <w:rPr>
                <w:rFonts w:ascii="Times New Roman" w:hAnsi="Times New Roman" w:cs="Times New Roman"/>
                <w:color w:val="000000" w:themeColor="text1"/>
                <w:sz w:val="16"/>
                <w:szCs w:val="16"/>
                <w:lang w:eastAsia="zh-HK"/>
              </w:rPr>
              <w:t>kinesiotap</w:t>
            </w:r>
            <w:proofErr w:type="spellEnd"/>
            <w:r w:rsidRPr="000C5FA2">
              <w:rPr>
                <w:rFonts w:ascii="Times New Roman" w:hAnsi="Times New Roman" w:cs="Times New Roman"/>
                <w:color w:val="000000" w:themeColor="text1"/>
                <w:sz w:val="16"/>
                <w:szCs w:val="16"/>
                <w:lang w:eastAsia="zh-HK"/>
              </w:rPr>
              <w:t>* OR TX elastic n2 tap*</w:t>
            </w:r>
          </w:p>
        </w:tc>
      </w:tr>
      <w:tr w:rsidR="000C5FA2" w:rsidRPr="000C5FA2" w:rsidTr="00827A49">
        <w:tc>
          <w:tcPr>
            <w:tcW w:w="410" w:type="dxa"/>
            <w:tcBorders>
              <w:top w:val="nil"/>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S2</w:t>
            </w:r>
          </w:p>
        </w:tc>
        <w:tc>
          <w:tcPr>
            <w:tcW w:w="13538" w:type="dxa"/>
            <w:tcBorders>
              <w:top w:val="nil"/>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TX muscle OR TX strength OR TX peak torque OR TX function OR TX performance OR TX hop OR TX jump</w:t>
            </w:r>
          </w:p>
        </w:tc>
      </w:tr>
      <w:tr w:rsidR="000C5FA2" w:rsidRPr="000C5FA2" w:rsidTr="00827A49">
        <w:tc>
          <w:tcPr>
            <w:tcW w:w="410" w:type="dxa"/>
            <w:tcBorders>
              <w:top w:val="nil"/>
              <w:bottom w:val="single" w:sz="4" w:space="0" w:color="auto"/>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S3</w:t>
            </w:r>
          </w:p>
        </w:tc>
        <w:tc>
          <w:tcPr>
            <w:tcW w:w="13538" w:type="dxa"/>
            <w:tcBorders>
              <w:top w:val="nil"/>
              <w:bottom w:val="single" w:sz="4" w:space="0" w:color="auto"/>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S1 AND S2</w:t>
            </w:r>
          </w:p>
          <w:p w:rsidR="000C5FA2" w:rsidRPr="000C5FA2" w:rsidRDefault="000C5FA2" w:rsidP="000C5FA2">
            <w:pPr>
              <w:numPr>
                <w:ilvl w:val="0"/>
                <w:numId w:val="22"/>
              </w:num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Limiters - Published Date: 20070101-20181231; English Language; Human; Randomized Controlled Trials</w:t>
            </w:r>
          </w:p>
        </w:tc>
      </w:tr>
    </w:tbl>
    <w:p w:rsidR="000C5FA2" w:rsidRPr="000C5FA2" w:rsidRDefault="000C5FA2" w:rsidP="000C5FA2">
      <w:pPr>
        <w:rPr>
          <w:rFonts w:ascii="Times New Roman" w:hAnsi="Times New Roman" w:cs="Times New Roman"/>
          <w:szCs w:val="24"/>
        </w:rPr>
      </w:pPr>
    </w:p>
    <w:p w:rsidR="000C5FA2" w:rsidRPr="000C5FA2" w:rsidRDefault="000C5FA2" w:rsidP="000C5FA2">
      <w:pPr>
        <w:rPr>
          <w:rFonts w:ascii="Times New Roman" w:hAnsi="Times New Roman" w:cs="Times New Roman"/>
          <w:szCs w:val="24"/>
        </w:rPr>
      </w:pPr>
      <w:r w:rsidRPr="000C5FA2">
        <w:rPr>
          <w:rFonts w:ascii="Times New Roman" w:hAnsi="Times New Roman" w:cs="Times New Roman"/>
          <w:b/>
          <w:szCs w:val="24"/>
        </w:rPr>
        <w:t xml:space="preserve">Table </w:t>
      </w:r>
      <w:r w:rsidR="00D462BE">
        <w:rPr>
          <w:rFonts w:ascii="Times New Roman" w:hAnsi="Times New Roman" w:cs="Times New Roman"/>
          <w:b/>
          <w:szCs w:val="24"/>
        </w:rPr>
        <w:t>S</w:t>
      </w:r>
      <w:r w:rsidRPr="000C5FA2">
        <w:rPr>
          <w:rFonts w:ascii="Times New Roman" w:hAnsi="Times New Roman" w:cs="Times New Roman"/>
          <w:b/>
          <w:szCs w:val="24"/>
        </w:rPr>
        <w:t>9</w:t>
      </w:r>
      <w:r w:rsidRPr="000C5FA2">
        <w:rPr>
          <w:rFonts w:ascii="Times New Roman" w:hAnsi="Times New Roman" w:cs="Times New Roman"/>
          <w:szCs w:val="24"/>
        </w:rPr>
        <w:t xml:space="preserve"> Search strategy for CENTRAL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13538"/>
      </w:tblGrid>
      <w:tr w:rsidR="000C5FA2" w:rsidRPr="000C5FA2" w:rsidTr="00827A49">
        <w:tc>
          <w:tcPr>
            <w:tcW w:w="410"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w:t>
            </w:r>
          </w:p>
        </w:tc>
        <w:tc>
          <w:tcPr>
            <w:tcW w:w="13538" w:type="dxa"/>
            <w:tcBorders>
              <w:bottom w:val="single" w:sz="4" w:space="0" w:color="auto"/>
            </w:tcBorders>
          </w:tcPr>
          <w:p w:rsidR="000C5FA2" w:rsidRPr="000C5FA2" w:rsidRDefault="000C5FA2" w:rsidP="000C5FA2">
            <w:pPr>
              <w:rPr>
                <w:rFonts w:ascii="Times New Roman" w:hAnsi="Times New Roman" w:cs="Times New Roman"/>
                <w:b/>
                <w:sz w:val="16"/>
                <w:szCs w:val="16"/>
              </w:rPr>
            </w:pPr>
            <w:r w:rsidRPr="000C5FA2">
              <w:rPr>
                <w:rFonts w:ascii="Times New Roman" w:hAnsi="Times New Roman" w:cs="Times New Roman"/>
                <w:b/>
                <w:sz w:val="16"/>
                <w:szCs w:val="16"/>
              </w:rPr>
              <w:t>Searches</w:t>
            </w:r>
          </w:p>
        </w:tc>
      </w:tr>
      <w:tr w:rsidR="000C5FA2" w:rsidRPr="000C5FA2" w:rsidTr="00827A49">
        <w:tc>
          <w:tcPr>
            <w:tcW w:w="410" w:type="dxa"/>
            <w:tcBorders>
              <w:top w:val="single" w:sz="4" w:space="0" w:color="auto"/>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1</w:t>
            </w:r>
          </w:p>
        </w:tc>
        <w:tc>
          <w:tcPr>
            <w:tcW w:w="13538" w:type="dxa"/>
            <w:tcBorders>
              <w:top w:val="single" w:sz="4" w:space="0" w:color="auto"/>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(athletic tap* or (</w:t>
            </w:r>
            <w:proofErr w:type="spellStart"/>
            <w:r w:rsidRPr="000C5FA2">
              <w:rPr>
                <w:rFonts w:ascii="Times New Roman" w:hAnsi="Times New Roman" w:cs="Times New Roman"/>
                <w:color w:val="000000" w:themeColor="text1"/>
                <w:sz w:val="16"/>
                <w:szCs w:val="16"/>
                <w:lang w:eastAsia="zh-HK"/>
              </w:rPr>
              <w:t>kinesio</w:t>
            </w:r>
            <w:proofErr w:type="spellEnd"/>
            <w:r w:rsidRPr="000C5FA2">
              <w:rPr>
                <w:rFonts w:ascii="Times New Roman" w:hAnsi="Times New Roman" w:cs="Times New Roman"/>
                <w:color w:val="000000" w:themeColor="text1"/>
                <w:sz w:val="16"/>
                <w:szCs w:val="16"/>
                <w:lang w:eastAsia="zh-HK"/>
              </w:rPr>
              <w:t xml:space="preserve">* adj3 tap*) or </w:t>
            </w:r>
            <w:proofErr w:type="spellStart"/>
            <w:r w:rsidRPr="000C5FA2">
              <w:rPr>
                <w:rFonts w:ascii="Times New Roman" w:hAnsi="Times New Roman" w:cs="Times New Roman"/>
                <w:color w:val="000000" w:themeColor="text1"/>
                <w:sz w:val="16"/>
                <w:szCs w:val="16"/>
                <w:lang w:eastAsia="zh-HK"/>
              </w:rPr>
              <w:t>kinesiotap</w:t>
            </w:r>
            <w:proofErr w:type="spellEnd"/>
            <w:r w:rsidRPr="000C5FA2">
              <w:rPr>
                <w:rFonts w:ascii="Times New Roman" w:hAnsi="Times New Roman" w:cs="Times New Roman"/>
                <w:color w:val="000000" w:themeColor="text1"/>
                <w:sz w:val="16"/>
                <w:szCs w:val="16"/>
                <w:lang w:eastAsia="zh-HK"/>
              </w:rPr>
              <w:t>* or (elastic adj2 tap*)).</w:t>
            </w:r>
            <w:proofErr w:type="spellStart"/>
            <w:r w:rsidRPr="000C5FA2">
              <w:rPr>
                <w:rFonts w:ascii="Times New Roman" w:hAnsi="Times New Roman" w:cs="Times New Roman"/>
                <w:color w:val="000000" w:themeColor="text1"/>
                <w:sz w:val="16"/>
                <w:szCs w:val="16"/>
                <w:lang w:eastAsia="zh-HK"/>
              </w:rPr>
              <w:t>af</w:t>
            </w:r>
            <w:proofErr w:type="spellEnd"/>
            <w:r w:rsidRPr="000C5FA2">
              <w:rPr>
                <w:rFonts w:ascii="Times New Roman" w:hAnsi="Times New Roman" w:cs="Times New Roman"/>
                <w:color w:val="000000" w:themeColor="text1"/>
                <w:sz w:val="16"/>
                <w:szCs w:val="16"/>
                <w:lang w:eastAsia="zh-HK"/>
              </w:rPr>
              <w:t>.</w:t>
            </w:r>
          </w:p>
        </w:tc>
      </w:tr>
      <w:tr w:rsidR="000C5FA2" w:rsidRPr="000C5FA2" w:rsidTr="00827A49">
        <w:tc>
          <w:tcPr>
            <w:tcW w:w="410" w:type="dxa"/>
            <w:tcBorders>
              <w:top w:val="nil"/>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2</w:t>
            </w:r>
          </w:p>
        </w:tc>
        <w:tc>
          <w:tcPr>
            <w:tcW w:w="13538" w:type="dxa"/>
            <w:tcBorders>
              <w:top w:val="nil"/>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(muscle or strength or peak torque or function or performance or hop or jump).</w:t>
            </w:r>
            <w:proofErr w:type="spellStart"/>
            <w:r w:rsidRPr="000C5FA2">
              <w:rPr>
                <w:rFonts w:ascii="Times New Roman" w:hAnsi="Times New Roman" w:cs="Times New Roman"/>
                <w:color w:val="000000" w:themeColor="text1"/>
                <w:sz w:val="16"/>
                <w:szCs w:val="16"/>
                <w:lang w:eastAsia="zh-HK"/>
              </w:rPr>
              <w:t>af</w:t>
            </w:r>
            <w:proofErr w:type="spellEnd"/>
            <w:r w:rsidRPr="000C5FA2">
              <w:rPr>
                <w:rFonts w:ascii="Times New Roman" w:hAnsi="Times New Roman" w:cs="Times New Roman"/>
                <w:color w:val="000000" w:themeColor="text1"/>
                <w:sz w:val="16"/>
                <w:szCs w:val="16"/>
                <w:lang w:eastAsia="zh-HK"/>
              </w:rPr>
              <w:t>.</w:t>
            </w:r>
          </w:p>
        </w:tc>
      </w:tr>
      <w:tr w:rsidR="000C5FA2" w:rsidRPr="000C5FA2" w:rsidTr="00827A49">
        <w:tc>
          <w:tcPr>
            <w:tcW w:w="410" w:type="dxa"/>
            <w:tcBorders>
              <w:top w:val="nil"/>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3</w:t>
            </w:r>
          </w:p>
        </w:tc>
        <w:tc>
          <w:tcPr>
            <w:tcW w:w="13538" w:type="dxa"/>
            <w:tcBorders>
              <w:top w:val="nil"/>
              <w:bottom w:val="nil"/>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1 and 2</w:t>
            </w:r>
          </w:p>
        </w:tc>
      </w:tr>
      <w:tr w:rsidR="000C5FA2" w:rsidRPr="000C5FA2" w:rsidTr="00827A49">
        <w:tc>
          <w:tcPr>
            <w:tcW w:w="410" w:type="dxa"/>
            <w:tcBorders>
              <w:top w:val="nil"/>
              <w:bottom w:val="single" w:sz="4" w:space="0" w:color="auto"/>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hint="eastAsia"/>
                <w:color w:val="000000" w:themeColor="text1"/>
                <w:sz w:val="16"/>
                <w:szCs w:val="16"/>
                <w:lang w:eastAsia="zh-HK"/>
              </w:rPr>
              <w:t>4</w:t>
            </w:r>
          </w:p>
        </w:tc>
        <w:tc>
          <w:tcPr>
            <w:tcW w:w="13538" w:type="dxa"/>
            <w:tcBorders>
              <w:top w:val="nil"/>
              <w:bottom w:val="single" w:sz="4" w:space="0" w:color="auto"/>
            </w:tcBorders>
          </w:tcPr>
          <w:p w:rsidR="000C5FA2" w:rsidRPr="000C5FA2" w:rsidRDefault="000C5FA2" w:rsidP="000C5FA2">
            <w:pPr>
              <w:rPr>
                <w:rFonts w:ascii="Times New Roman" w:hAnsi="Times New Roman" w:cs="Times New Roman"/>
                <w:color w:val="000000" w:themeColor="text1"/>
                <w:sz w:val="16"/>
                <w:szCs w:val="16"/>
                <w:lang w:eastAsia="zh-HK"/>
              </w:rPr>
            </w:pPr>
            <w:r w:rsidRPr="000C5FA2">
              <w:rPr>
                <w:rFonts w:ascii="Times New Roman" w:hAnsi="Times New Roman" w:cs="Times New Roman"/>
                <w:color w:val="000000" w:themeColor="text1"/>
                <w:sz w:val="16"/>
                <w:szCs w:val="16"/>
                <w:lang w:eastAsia="zh-HK"/>
              </w:rPr>
              <w:t>limit 3 to (</w:t>
            </w:r>
            <w:proofErr w:type="spellStart"/>
            <w:r w:rsidRPr="000C5FA2">
              <w:rPr>
                <w:rFonts w:ascii="Times New Roman" w:hAnsi="Times New Roman" w:cs="Times New Roman"/>
                <w:color w:val="000000" w:themeColor="text1"/>
                <w:sz w:val="16"/>
                <w:szCs w:val="16"/>
                <w:lang w:eastAsia="zh-HK"/>
              </w:rPr>
              <w:t>yr</w:t>
            </w:r>
            <w:proofErr w:type="spellEnd"/>
            <w:r w:rsidRPr="000C5FA2">
              <w:rPr>
                <w:rFonts w:ascii="Times New Roman" w:hAnsi="Times New Roman" w:cs="Times New Roman"/>
                <w:color w:val="000000" w:themeColor="text1"/>
                <w:sz w:val="16"/>
                <w:szCs w:val="16"/>
                <w:lang w:eastAsia="zh-HK"/>
              </w:rPr>
              <w:t xml:space="preserve">="2007 - 2018" and </w:t>
            </w:r>
            <w:proofErr w:type="spellStart"/>
            <w:r w:rsidRPr="000C5FA2">
              <w:rPr>
                <w:rFonts w:ascii="Times New Roman" w:hAnsi="Times New Roman" w:cs="Times New Roman"/>
                <w:color w:val="000000" w:themeColor="text1"/>
                <w:sz w:val="16"/>
                <w:szCs w:val="16"/>
                <w:lang w:eastAsia="zh-HK"/>
              </w:rPr>
              <w:t>english</w:t>
            </w:r>
            <w:proofErr w:type="spellEnd"/>
            <w:r w:rsidRPr="000C5FA2">
              <w:rPr>
                <w:rFonts w:ascii="Times New Roman" w:hAnsi="Times New Roman" w:cs="Times New Roman"/>
                <w:color w:val="000000" w:themeColor="text1"/>
                <w:sz w:val="16"/>
                <w:szCs w:val="16"/>
                <w:lang w:eastAsia="zh-HK"/>
              </w:rPr>
              <w:t xml:space="preserve"> language)</w:t>
            </w:r>
          </w:p>
        </w:tc>
      </w:tr>
    </w:tbl>
    <w:p w:rsidR="00E50263" w:rsidRPr="000C5FA2" w:rsidRDefault="00E50263" w:rsidP="003F269D">
      <w:pPr>
        <w:widowControl/>
        <w:rPr>
          <w:rFonts w:ascii="Times New Roman" w:hAnsi="Times New Roman" w:cs="Times New Roman"/>
          <w:szCs w:val="24"/>
        </w:rPr>
      </w:pPr>
    </w:p>
    <w:sectPr w:rsidR="00E50263" w:rsidRPr="000C5FA2" w:rsidSect="000C5FA2">
      <w:pgSz w:w="16838" w:h="11906" w:orient="landscape"/>
      <w:pgMar w:top="1418" w:right="1418" w:bottom="1418" w:left="1418"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3E" w:rsidRDefault="0080493E">
      <w:r>
        <w:separator/>
      </w:r>
    </w:p>
  </w:endnote>
  <w:endnote w:type="continuationSeparator" w:id="0">
    <w:p w:rsidR="0080493E" w:rsidRDefault="00804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dvTT182ff89e">
    <w:altName w:val="Microsoft JhengHei"/>
    <w:panose1 w:val="00000000000000000000"/>
    <w:charset w:val="88"/>
    <w:family w:val="auto"/>
    <w:notTrueType/>
    <w:pitch w:val="default"/>
    <w:sig w:usb0="00000001" w:usb1="08080000" w:usb2="00000010" w:usb3="00000000" w:csb0="00100000" w:csb1="00000000"/>
  </w:font>
  <w:font w:name="MinionPro-Regular">
    <w:altName w:val="Microsoft JhengHei"/>
    <w:panose1 w:val="00000000000000000000"/>
    <w:charset w:val="88"/>
    <w:family w:val="swiss"/>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869065"/>
      <w:docPartObj>
        <w:docPartGallery w:val="Page Numbers (Bottom of Page)"/>
        <w:docPartUnique/>
      </w:docPartObj>
    </w:sdtPr>
    <w:sdtEndPr>
      <w:rPr>
        <w:noProof/>
      </w:rPr>
    </w:sdtEndPr>
    <w:sdtContent>
      <w:p w:rsidR="00D611BC" w:rsidRDefault="00D611BC">
        <w:pPr>
          <w:pStyle w:val="Footer"/>
          <w:jc w:val="right"/>
        </w:pPr>
        <w:r w:rsidRPr="003B1627">
          <w:rPr>
            <w:rFonts w:ascii="Times New Roman" w:hAnsi="Times New Roman" w:cs="Times New Roman"/>
          </w:rPr>
          <w:fldChar w:fldCharType="begin"/>
        </w:r>
        <w:r w:rsidRPr="003B1627">
          <w:rPr>
            <w:rFonts w:ascii="Times New Roman" w:hAnsi="Times New Roman" w:cs="Times New Roman"/>
          </w:rPr>
          <w:instrText xml:space="preserve"> PAGE   \* MERGEFORMAT </w:instrText>
        </w:r>
        <w:r w:rsidRPr="003B1627">
          <w:rPr>
            <w:rFonts w:ascii="Times New Roman" w:hAnsi="Times New Roman" w:cs="Times New Roman"/>
          </w:rPr>
          <w:fldChar w:fldCharType="separate"/>
        </w:r>
        <w:r w:rsidR="009D2D58">
          <w:rPr>
            <w:rFonts w:ascii="Times New Roman" w:hAnsi="Times New Roman" w:cs="Times New Roman"/>
            <w:noProof/>
          </w:rPr>
          <w:t>39</w:t>
        </w:r>
        <w:r w:rsidRPr="003B1627">
          <w:rPr>
            <w:rFonts w:ascii="Times New Roman" w:hAnsi="Times New Roman" w:cs="Times New Roman"/>
            <w:noProof/>
          </w:rPr>
          <w:fldChar w:fldCharType="end"/>
        </w:r>
      </w:p>
    </w:sdtContent>
  </w:sdt>
  <w:p w:rsidR="00D611BC" w:rsidRPr="003B1627" w:rsidRDefault="00D611BC" w:rsidP="003B1627">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3E" w:rsidRDefault="0080493E">
      <w:r>
        <w:separator/>
      </w:r>
    </w:p>
  </w:footnote>
  <w:footnote w:type="continuationSeparator" w:id="0">
    <w:p w:rsidR="0080493E" w:rsidRDefault="008049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53D"/>
    <w:multiLevelType w:val="hybridMultilevel"/>
    <w:tmpl w:val="DBA600D6"/>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B2F320D"/>
    <w:multiLevelType w:val="hybridMultilevel"/>
    <w:tmpl w:val="9F14731C"/>
    <w:lvl w:ilvl="0" w:tplc="F6C0E2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D23C4"/>
    <w:multiLevelType w:val="hybridMultilevel"/>
    <w:tmpl w:val="E514D3E4"/>
    <w:lvl w:ilvl="0" w:tplc="B2980BC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
    <w:nsid w:val="107C09CD"/>
    <w:multiLevelType w:val="hybridMultilevel"/>
    <w:tmpl w:val="4CE0929C"/>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0D9018B"/>
    <w:multiLevelType w:val="hybridMultilevel"/>
    <w:tmpl w:val="E4369DA4"/>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2F0334F"/>
    <w:multiLevelType w:val="hybridMultilevel"/>
    <w:tmpl w:val="4C3E5D4E"/>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8873A6D"/>
    <w:multiLevelType w:val="hybridMultilevel"/>
    <w:tmpl w:val="3B54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FD5FAA"/>
    <w:multiLevelType w:val="hybridMultilevel"/>
    <w:tmpl w:val="4F34D37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30E00FD"/>
    <w:multiLevelType w:val="hybridMultilevel"/>
    <w:tmpl w:val="41269A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254B6AA4"/>
    <w:multiLevelType w:val="hybridMultilevel"/>
    <w:tmpl w:val="AC305340"/>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7244E40"/>
    <w:multiLevelType w:val="hybridMultilevel"/>
    <w:tmpl w:val="70E44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7884191"/>
    <w:multiLevelType w:val="hybridMultilevel"/>
    <w:tmpl w:val="48763018"/>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337A1891"/>
    <w:multiLevelType w:val="hybridMultilevel"/>
    <w:tmpl w:val="6BB47322"/>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39AF1B60"/>
    <w:multiLevelType w:val="hybridMultilevel"/>
    <w:tmpl w:val="0B24C336"/>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3A453682"/>
    <w:multiLevelType w:val="hybridMultilevel"/>
    <w:tmpl w:val="BBD2F59E"/>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B196D07"/>
    <w:multiLevelType w:val="hybridMultilevel"/>
    <w:tmpl w:val="E6587D7C"/>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3E0506B6"/>
    <w:multiLevelType w:val="hybridMultilevel"/>
    <w:tmpl w:val="46E655C8"/>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4C540A83"/>
    <w:multiLevelType w:val="hybridMultilevel"/>
    <w:tmpl w:val="DA9AD9F6"/>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DC25906"/>
    <w:multiLevelType w:val="hybridMultilevel"/>
    <w:tmpl w:val="7BC23FF6"/>
    <w:lvl w:ilvl="0" w:tplc="11F64798">
      <w:start w:val="1"/>
      <w:numFmt w:val="decimal"/>
      <w:lvlText w:val="3-%1."/>
      <w:lvlJc w:val="righ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9415427"/>
    <w:multiLevelType w:val="hybridMultilevel"/>
    <w:tmpl w:val="2E0AAB0A"/>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5B354A0B"/>
    <w:multiLevelType w:val="hybridMultilevel"/>
    <w:tmpl w:val="FB1E6352"/>
    <w:lvl w:ilvl="0" w:tplc="664E20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5BDB2A79"/>
    <w:multiLevelType w:val="hybridMultilevel"/>
    <w:tmpl w:val="FB92D2D6"/>
    <w:lvl w:ilvl="0" w:tplc="0C0443A6">
      <w:start w:val="1"/>
      <w:numFmt w:val="decimal"/>
      <w:lvlText w:val="4-%1."/>
      <w:lvlJc w:val="righ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C5F71F1"/>
    <w:multiLevelType w:val="hybridMultilevel"/>
    <w:tmpl w:val="8A58DE80"/>
    <w:lvl w:ilvl="0" w:tplc="015EC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5C14D24"/>
    <w:multiLevelType w:val="hybridMultilevel"/>
    <w:tmpl w:val="555AB140"/>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78912542"/>
    <w:multiLevelType w:val="hybridMultilevel"/>
    <w:tmpl w:val="5DE46C62"/>
    <w:lvl w:ilvl="0" w:tplc="BF4A03F0">
      <w:start w:val="1"/>
      <w:numFmt w:val="decimal"/>
      <w:lvlText w:val="4-%1."/>
      <w:lvlJc w:val="righ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78E30165"/>
    <w:multiLevelType w:val="hybridMultilevel"/>
    <w:tmpl w:val="82101A46"/>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7EEA23FE"/>
    <w:multiLevelType w:val="hybridMultilevel"/>
    <w:tmpl w:val="C0FC3ADA"/>
    <w:lvl w:ilvl="0" w:tplc="F6C0E28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7F720102"/>
    <w:multiLevelType w:val="hybridMultilevel"/>
    <w:tmpl w:val="B784FB72"/>
    <w:lvl w:ilvl="0" w:tplc="F6C0E2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18"/>
  </w:num>
  <w:num w:numId="5">
    <w:abstractNumId w:val="21"/>
  </w:num>
  <w:num w:numId="6">
    <w:abstractNumId w:val="26"/>
  </w:num>
  <w:num w:numId="7">
    <w:abstractNumId w:val="5"/>
  </w:num>
  <w:num w:numId="8">
    <w:abstractNumId w:val="23"/>
  </w:num>
  <w:num w:numId="9">
    <w:abstractNumId w:val="11"/>
  </w:num>
  <w:num w:numId="10">
    <w:abstractNumId w:val="9"/>
  </w:num>
  <w:num w:numId="11">
    <w:abstractNumId w:val="14"/>
  </w:num>
  <w:num w:numId="12">
    <w:abstractNumId w:val="17"/>
  </w:num>
  <w:num w:numId="13">
    <w:abstractNumId w:val="15"/>
  </w:num>
  <w:num w:numId="14">
    <w:abstractNumId w:val="0"/>
  </w:num>
  <w:num w:numId="15">
    <w:abstractNumId w:val="16"/>
  </w:num>
  <w:num w:numId="16">
    <w:abstractNumId w:val="3"/>
  </w:num>
  <w:num w:numId="17">
    <w:abstractNumId w:val="19"/>
  </w:num>
  <w:num w:numId="18">
    <w:abstractNumId w:val="25"/>
  </w:num>
  <w:num w:numId="19">
    <w:abstractNumId w:val="12"/>
  </w:num>
  <w:num w:numId="20">
    <w:abstractNumId w:val="4"/>
  </w:num>
  <w:num w:numId="21">
    <w:abstractNumId w:val="8"/>
  </w:num>
  <w:num w:numId="22">
    <w:abstractNumId w:val="13"/>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10"/>
  </w:num>
  <w:num w:numId="27">
    <w:abstractNumId w:val="6"/>
  </w:num>
  <w:num w:numId="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980"/>
  </w:docVars>
  <w:rsids>
    <w:rsidRoot w:val="00BD48CA"/>
    <w:rsid w:val="00002BB1"/>
    <w:rsid w:val="000069D1"/>
    <w:rsid w:val="000118D4"/>
    <w:rsid w:val="00011B50"/>
    <w:rsid w:val="00012FD9"/>
    <w:rsid w:val="000350A2"/>
    <w:rsid w:val="00035DB2"/>
    <w:rsid w:val="000363F7"/>
    <w:rsid w:val="00052517"/>
    <w:rsid w:val="0006352E"/>
    <w:rsid w:val="00064872"/>
    <w:rsid w:val="000700CE"/>
    <w:rsid w:val="0007272A"/>
    <w:rsid w:val="000741F8"/>
    <w:rsid w:val="00074A9E"/>
    <w:rsid w:val="00074CBD"/>
    <w:rsid w:val="00080162"/>
    <w:rsid w:val="00085684"/>
    <w:rsid w:val="00087BD4"/>
    <w:rsid w:val="000966BD"/>
    <w:rsid w:val="000969B4"/>
    <w:rsid w:val="00097C39"/>
    <w:rsid w:val="000A6CC4"/>
    <w:rsid w:val="000B0045"/>
    <w:rsid w:val="000B01B1"/>
    <w:rsid w:val="000B01BE"/>
    <w:rsid w:val="000B114B"/>
    <w:rsid w:val="000B35BE"/>
    <w:rsid w:val="000C4638"/>
    <w:rsid w:val="000C5DC9"/>
    <w:rsid w:val="000C5FA2"/>
    <w:rsid w:val="000E090D"/>
    <w:rsid w:val="000E247D"/>
    <w:rsid w:val="000E2CB3"/>
    <w:rsid w:val="000F3817"/>
    <w:rsid w:val="000F6514"/>
    <w:rsid w:val="0010281F"/>
    <w:rsid w:val="00105155"/>
    <w:rsid w:val="001071AE"/>
    <w:rsid w:val="00117761"/>
    <w:rsid w:val="00127FBA"/>
    <w:rsid w:val="0013018D"/>
    <w:rsid w:val="00130574"/>
    <w:rsid w:val="001306F8"/>
    <w:rsid w:val="001341E7"/>
    <w:rsid w:val="00136E30"/>
    <w:rsid w:val="00140C5E"/>
    <w:rsid w:val="00141B2D"/>
    <w:rsid w:val="00141F0A"/>
    <w:rsid w:val="00145520"/>
    <w:rsid w:val="00146238"/>
    <w:rsid w:val="00164536"/>
    <w:rsid w:val="001674EF"/>
    <w:rsid w:val="001745EC"/>
    <w:rsid w:val="00175E9B"/>
    <w:rsid w:val="00181A61"/>
    <w:rsid w:val="00182C76"/>
    <w:rsid w:val="00186EED"/>
    <w:rsid w:val="00186FA7"/>
    <w:rsid w:val="0018725F"/>
    <w:rsid w:val="00190D2D"/>
    <w:rsid w:val="0019356C"/>
    <w:rsid w:val="001A177F"/>
    <w:rsid w:val="001A4261"/>
    <w:rsid w:val="001A5C57"/>
    <w:rsid w:val="001A63D1"/>
    <w:rsid w:val="001A6537"/>
    <w:rsid w:val="001A7DD7"/>
    <w:rsid w:val="001B050F"/>
    <w:rsid w:val="001B0C56"/>
    <w:rsid w:val="001B2456"/>
    <w:rsid w:val="001C164D"/>
    <w:rsid w:val="001D100C"/>
    <w:rsid w:val="001D737F"/>
    <w:rsid w:val="001E7C48"/>
    <w:rsid w:val="002031C1"/>
    <w:rsid w:val="002111BC"/>
    <w:rsid w:val="0021756D"/>
    <w:rsid w:val="00220F37"/>
    <w:rsid w:val="00226202"/>
    <w:rsid w:val="0023013F"/>
    <w:rsid w:val="00231BD0"/>
    <w:rsid w:val="00240E8E"/>
    <w:rsid w:val="002429DF"/>
    <w:rsid w:val="00242E0C"/>
    <w:rsid w:val="002459B5"/>
    <w:rsid w:val="0025436A"/>
    <w:rsid w:val="00254BD3"/>
    <w:rsid w:val="00257CC2"/>
    <w:rsid w:val="00262690"/>
    <w:rsid w:val="00275337"/>
    <w:rsid w:val="00293A97"/>
    <w:rsid w:val="00295D24"/>
    <w:rsid w:val="002A32E1"/>
    <w:rsid w:val="002A3731"/>
    <w:rsid w:val="002A5162"/>
    <w:rsid w:val="002B297F"/>
    <w:rsid w:val="002B69CD"/>
    <w:rsid w:val="002B6EF5"/>
    <w:rsid w:val="002C2744"/>
    <w:rsid w:val="002C5CAF"/>
    <w:rsid w:val="002D0026"/>
    <w:rsid w:val="002D166A"/>
    <w:rsid w:val="002D32C1"/>
    <w:rsid w:val="002D6652"/>
    <w:rsid w:val="002D76D1"/>
    <w:rsid w:val="002E2193"/>
    <w:rsid w:val="002E3557"/>
    <w:rsid w:val="002E396E"/>
    <w:rsid w:val="002E67E5"/>
    <w:rsid w:val="002F4CC0"/>
    <w:rsid w:val="002F5308"/>
    <w:rsid w:val="002F6E4A"/>
    <w:rsid w:val="003004C4"/>
    <w:rsid w:val="00302088"/>
    <w:rsid w:val="0030351B"/>
    <w:rsid w:val="003037B5"/>
    <w:rsid w:val="003077CB"/>
    <w:rsid w:val="00310336"/>
    <w:rsid w:val="00310EFB"/>
    <w:rsid w:val="00310FD7"/>
    <w:rsid w:val="003131BA"/>
    <w:rsid w:val="003133E2"/>
    <w:rsid w:val="00313460"/>
    <w:rsid w:val="0031390B"/>
    <w:rsid w:val="00321EBB"/>
    <w:rsid w:val="00324747"/>
    <w:rsid w:val="00325DC9"/>
    <w:rsid w:val="00332DDC"/>
    <w:rsid w:val="00333F71"/>
    <w:rsid w:val="00341086"/>
    <w:rsid w:val="003437E2"/>
    <w:rsid w:val="00344A1A"/>
    <w:rsid w:val="00345FD7"/>
    <w:rsid w:val="00346E73"/>
    <w:rsid w:val="00351958"/>
    <w:rsid w:val="00351B8B"/>
    <w:rsid w:val="0036165F"/>
    <w:rsid w:val="003641C4"/>
    <w:rsid w:val="003646E1"/>
    <w:rsid w:val="0036583F"/>
    <w:rsid w:val="00372082"/>
    <w:rsid w:val="00374BFC"/>
    <w:rsid w:val="003754C5"/>
    <w:rsid w:val="003830AE"/>
    <w:rsid w:val="00392B64"/>
    <w:rsid w:val="00394109"/>
    <w:rsid w:val="003B0E85"/>
    <w:rsid w:val="003B111F"/>
    <w:rsid w:val="003B1627"/>
    <w:rsid w:val="003B2F44"/>
    <w:rsid w:val="003B5608"/>
    <w:rsid w:val="003B70AD"/>
    <w:rsid w:val="003C2EEF"/>
    <w:rsid w:val="003C52DE"/>
    <w:rsid w:val="003D2899"/>
    <w:rsid w:val="003D33ED"/>
    <w:rsid w:val="003D7D89"/>
    <w:rsid w:val="003E2B72"/>
    <w:rsid w:val="003E3B67"/>
    <w:rsid w:val="003E4110"/>
    <w:rsid w:val="003F269D"/>
    <w:rsid w:val="003F4C21"/>
    <w:rsid w:val="004107B7"/>
    <w:rsid w:val="0041339E"/>
    <w:rsid w:val="00413E70"/>
    <w:rsid w:val="00420353"/>
    <w:rsid w:val="004242C0"/>
    <w:rsid w:val="00425BB0"/>
    <w:rsid w:val="00427BD7"/>
    <w:rsid w:val="00430D53"/>
    <w:rsid w:val="004373DF"/>
    <w:rsid w:val="004403A4"/>
    <w:rsid w:val="004446AA"/>
    <w:rsid w:val="00450249"/>
    <w:rsid w:val="0045751A"/>
    <w:rsid w:val="00460736"/>
    <w:rsid w:val="004614D6"/>
    <w:rsid w:val="00466296"/>
    <w:rsid w:val="00471791"/>
    <w:rsid w:val="004838C7"/>
    <w:rsid w:val="00484AD6"/>
    <w:rsid w:val="004860B1"/>
    <w:rsid w:val="00486CF6"/>
    <w:rsid w:val="00493F13"/>
    <w:rsid w:val="00495CF2"/>
    <w:rsid w:val="004A2075"/>
    <w:rsid w:val="004B1296"/>
    <w:rsid w:val="004B6112"/>
    <w:rsid w:val="004C1428"/>
    <w:rsid w:val="004D0A96"/>
    <w:rsid w:val="004D15D5"/>
    <w:rsid w:val="004F39EC"/>
    <w:rsid w:val="0050048F"/>
    <w:rsid w:val="00503626"/>
    <w:rsid w:val="00506808"/>
    <w:rsid w:val="00506AF4"/>
    <w:rsid w:val="00514BCA"/>
    <w:rsid w:val="00515B8C"/>
    <w:rsid w:val="00516158"/>
    <w:rsid w:val="00526E91"/>
    <w:rsid w:val="00530503"/>
    <w:rsid w:val="00531491"/>
    <w:rsid w:val="00536077"/>
    <w:rsid w:val="005372E2"/>
    <w:rsid w:val="005418F3"/>
    <w:rsid w:val="00541FCC"/>
    <w:rsid w:val="00543042"/>
    <w:rsid w:val="0054344F"/>
    <w:rsid w:val="00555FB8"/>
    <w:rsid w:val="005578B6"/>
    <w:rsid w:val="005660C5"/>
    <w:rsid w:val="0056651C"/>
    <w:rsid w:val="00567002"/>
    <w:rsid w:val="00575A22"/>
    <w:rsid w:val="00577D05"/>
    <w:rsid w:val="00582611"/>
    <w:rsid w:val="00587382"/>
    <w:rsid w:val="0059383B"/>
    <w:rsid w:val="00597D20"/>
    <w:rsid w:val="005A72C0"/>
    <w:rsid w:val="005B00A5"/>
    <w:rsid w:val="005B1DDC"/>
    <w:rsid w:val="005B42BA"/>
    <w:rsid w:val="005B48AF"/>
    <w:rsid w:val="005C40DC"/>
    <w:rsid w:val="005C6741"/>
    <w:rsid w:val="005C75F9"/>
    <w:rsid w:val="005C79CD"/>
    <w:rsid w:val="005D7D57"/>
    <w:rsid w:val="005E23CB"/>
    <w:rsid w:val="005F2AE6"/>
    <w:rsid w:val="006011D2"/>
    <w:rsid w:val="00603660"/>
    <w:rsid w:val="00603D51"/>
    <w:rsid w:val="0060449B"/>
    <w:rsid w:val="00604AEE"/>
    <w:rsid w:val="0061243C"/>
    <w:rsid w:val="006129FE"/>
    <w:rsid w:val="00615A0D"/>
    <w:rsid w:val="00616CB8"/>
    <w:rsid w:val="00624387"/>
    <w:rsid w:val="00636805"/>
    <w:rsid w:val="006414F2"/>
    <w:rsid w:val="00647F7F"/>
    <w:rsid w:val="00650060"/>
    <w:rsid w:val="006548A6"/>
    <w:rsid w:val="00663B22"/>
    <w:rsid w:val="0066703F"/>
    <w:rsid w:val="00670508"/>
    <w:rsid w:val="00676FEC"/>
    <w:rsid w:val="00683CA3"/>
    <w:rsid w:val="00692979"/>
    <w:rsid w:val="00694065"/>
    <w:rsid w:val="006A2651"/>
    <w:rsid w:val="006A26CC"/>
    <w:rsid w:val="006A4D29"/>
    <w:rsid w:val="006A4DFD"/>
    <w:rsid w:val="006A566A"/>
    <w:rsid w:val="006A7484"/>
    <w:rsid w:val="006B11B1"/>
    <w:rsid w:val="006B6D5B"/>
    <w:rsid w:val="006C12F7"/>
    <w:rsid w:val="006C3564"/>
    <w:rsid w:val="006C41C0"/>
    <w:rsid w:val="006C7DC2"/>
    <w:rsid w:val="006D1A1F"/>
    <w:rsid w:val="006D61C6"/>
    <w:rsid w:val="006D66F8"/>
    <w:rsid w:val="006E7325"/>
    <w:rsid w:val="006F1910"/>
    <w:rsid w:val="006F32A3"/>
    <w:rsid w:val="006F611C"/>
    <w:rsid w:val="007008F3"/>
    <w:rsid w:val="00703DBF"/>
    <w:rsid w:val="0070662D"/>
    <w:rsid w:val="00712D02"/>
    <w:rsid w:val="00717770"/>
    <w:rsid w:val="00722491"/>
    <w:rsid w:val="00722CDB"/>
    <w:rsid w:val="007240EF"/>
    <w:rsid w:val="00734FBA"/>
    <w:rsid w:val="0073556D"/>
    <w:rsid w:val="00753FC0"/>
    <w:rsid w:val="00762BC0"/>
    <w:rsid w:val="0076796F"/>
    <w:rsid w:val="00767B56"/>
    <w:rsid w:val="00774474"/>
    <w:rsid w:val="0077723E"/>
    <w:rsid w:val="00780E39"/>
    <w:rsid w:val="00785057"/>
    <w:rsid w:val="007855F1"/>
    <w:rsid w:val="00791D64"/>
    <w:rsid w:val="00792F68"/>
    <w:rsid w:val="007B195A"/>
    <w:rsid w:val="007B25F4"/>
    <w:rsid w:val="007B6E4D"/>
    <w:rsid w:val="007C694E"/>
    <w:rsid w:val="007D226D"/>
    <w:rsid w:val="007D50BF"/>
    <w:rsid w:val="007D6ED6"/>
    <w:rsid w:val="007E1D98"/>
    <w:rsid w:val="007E5A45"/>
    <w:rsid w:val="007F1E70"/>
    <w:rsid w:val="007F30AD"/>
    <w:rsid w:val="007F7888"/>
    <w:rsid w:val="0080063B"/>
    <w:rsid w:val="0080121B"/>
    <w:rsid w:val="00801C19"/>
    <w:rsid w:val="00802A45"/>
    <w:rsid w:val="0080493E"/>
    <w:rsid w:val="00804D2A"/>
    <w:rsid w:val="0080792A"/>
    <w:rsid w:val="00810838"/>
    <w:rsid w:val="00816708"/>
    <w:rsid w:val="0081683D"/>
    <w:rsid w:val="00822929"/>
    <w:rsid w:val="00824FB4"/>
    <w:rsid w:val="00824FDB"/>
    <w:rsid w:val="00827A49"/>
    <w:rsid w:val="0083237C"/>
    <w:rsid w:val="00835BB6"/>
    <w:rsid w:val="00843F53"/>
    <w:rsid w:val="00854EE5"/>
    <w:rsid w:val="00855C0E"/>
    <w:rsid w:val="0086013B"/>
    <w:rsid w:val="0087592E"/>
    <w:rsid w:val="00883753"/>
    <w:rsid w:val="00890889"/>
    <w:rsid w:val="00893BEC"/>
    <w:rsid w:val="00897FB4"/>
    <w:rsid w:val="008A0640"/>
    <w:rsid w:val="008A0BAA"/>
    <w:rsid w:val="008A1C23"/>
    <w:rsid w:val="008A1FD2"/>
    <w:rsid w:val="008A5A02"/>
    <w:rsid w:val="008B3E55"/>
    <w:rsid w:val="008B5194"/>
    <w:rsid w:val="008B670F"/>
    <w:rsid w:val="008B6C2A"/>
    <w:rsid w:val="008B6CDE"/>
    <w:rsid w:val="008C22A4"/>
    <w:rsid w:val="008C6322"/>
    <w:rsid w:val="008C671B"/>
    <w:rsid w:val="008D159E"/>
    <w:rsid w:val="008D2694"/>
    <w:rsid w:val="008D3554"/>
    <w:rsid w:val="008D518E"/>
    <w:rsid w:val="008D60FE"/>
    <w:rsid w:val="008E33FA"/>
    <w:rsid w:val="008E35F4"/>
    <w:rsid w:val="008F41B8"/>
    <w:rsid w:val="008F4E81"/>
    <w:rsid w:val="00901C64"/>
    <w:rsid w:val="009103A9"/>
    <w:rsid w:val="00916B7F"/>
    <w:rsid w:val="00921B33"/>
    <w:rsid w:val="00923D38"/>
    <w:rsid w:val="00930B7A"/>
    <w:rsid w:val="00933970"/>
    <w:rsid w:val="00936321"/>
    <w:rsid w:val="00936B9F"/>
    <w:rsid w:val="009529B5"/>
    <w:rsid w:val="009530C2"/>
    <w:rsid w:val="00954196"/>
    <w:rsid w:val="00962C2E"/>
    <w:rsid w:val="009632CC"/>
    <w:rsid w:val="009744AD"/>
    <w:rsid w:val="00974BED"/>
    <w:rsid w:val="009848F5"/>
    <w:rsid w:val="00994AF8"/>
    <w:rsid w:val="00995EAD"/>
    <w:rsid w:val="009A3EDC"/>
    <w:rsid w:val="009A63F2"/>
    <w:rsid w:val="009B251C"/>
    <w:rsid w:val="009C0172"/>
    <w:rsid w:val="009C0990"/>
    <w:rsid w:val="009D0109"/>
    <w:rsid w:val="009D1FE5"/>
    <w:rsid w:val="009D2D58"/>
    <w:rsid w:val="009D44AC"/>
    <w:rsid w:val="009E2EEE"/>
    <w:rsid w:val="009E450D"/>
    <w:rsid w:val="009F299B"/>
    <w:rsid w:val="009F526F"/>
    <w:rsid w:val="009F5D14"/>
    <w:rsid w:val="00A01082"/>
    <w:rsid w:val="00A04C0E"/>
    <w:rsid w:val="00A05C1A"/>
    <w:rsid w:val="00A11683"/>
    <w:rsid w:val="00A13E90"/>
    <w:rsid w:val="00A2123F"/>
    <w:rsid w:val="00A305AE"/>
    <w:rsid w:val="00A32E81"/>
    <w:rsid w:val="00A351D6"/>
    <w:rsid w:val="00A40816"/>
    <w:rsid w:val="00A41C68"/>
    <w:rsid w:val="00A433C4"/>
    <w:rsid w:val="00A46438"/>
    <w:rsid w:val="00A50984"/>
    <w:rsid w:val="00A568A3"/>
    <w:rsid w:val="00A57EFE"/>
    <w:rsid w:val="00A609BE"/>
    <w:rsid w:val="00A6628C"/>
    <w:rsid w:val="00A670E2"/>
    <w:rsid w:val="00A702CD"/>
    <w:rsid w:val="00A71065"/>
    <w:rsid w:val="00A727C8"/>
    <w:rsid w:val="00A84851"/>
    <w:rsid w:val="00A84D9E"/>
    <w:rsid w:val="00A85CF5"/>
    <w:rsid w:val="00A9357C"/>
    <w:rsid w:val="00A95D91"/>
    <w:rsid w:val="00A9777E"/>
    <w:rsid w:val="00AB0A76"/>
    <w:rsid w:val="00AB15D9"/>
    <w:rsid w:val="00AB1B49"/>
    <w:rsid w:val="00AB3A8B"/>
    <w:rsid w:val="00AB3C1F"/>
    <w:rsid w:val="00AB56AD"/>
    <w:rsid w:val="00AB5C4A"/>
    <w:rsid w:val="00AB7305"/>
    <w:rsid w:val="00AC280A"/>
    <w:rsid w:val="00AC35E9"/>
    <w:rsid w:val="00AC3D26"/>
    <w:rsid w:val="00AC4EE9"/>
    <w:rsid w:val="00AC6A9A"/>
    <w:rsid w:val="00AD1600"/>
    <w:rsid w:val="00AD5000"/>
    <w:rsid w:val="00AE0764"/>
    <w:rsid w:val="00AE1AA8"/>
    <w:rsid w:val="00AE4CB0"/>
    <w:rsid w:val="00AE5A64"/>
    <w:rsid w:val="00AE67A2"/>
    <w:rsid w:val="00AF1459"/>
    <w:rsid w:val="00AF298B"/>
    <w:rsid w:val="00AF4066"/>
    <w:rsid w:val="00AF4924"/>
    <w:rsid w:val="00B00921"/>
    <w:rsid w:val="00B102C4"/>
    <w:rsid w:val="00B14FC6"/>
    <w:rsid w:val="00B1778A"/>
    <w:rsid w:val="00B17B18"/>
    <w:rsid w:val="00B22608"/>
    <w:rsid w:val="00B316B9"/>
    <w:rsid w:val="00B34CDC"/>
    <w:rsid w:val="00B363A0"/>
    <w:rsid w:val="00B36BCD"/>
    <w:rsid w:val="00B37B7F"/>
    <w:rsid w:val="00B41EE9"/>
    <w:rsid w:val="00B43AFF"/>
    <w:rsid w:val="00B4457F"/>
    <w:rsid w:val="00B572A8"/>
    <w:rsid w:val="00B57986"/>
    <w:rsid w:val="00B63DF7"/>
    <w:rsid w:val="00B71D55"/>
    <w:rsid w:val="00B72634"/>
    <w:rsid w:val="00B7453D"/>
    <w:rsid w:val="00B75A9D"/>
    <w:rsid w:val="00B76E71"/>
    <w:rsid w:val="00B8037B"/>
    <w:rsid w:val="00B86736"/>
    <w:rsid w:val="00B95787"/>
    <w:rsid w:val="00BA005C"/>
    <w:rsid w:val="00BA1305"/>
    <w:rsid w:val="00BA4F5B"/>
    <w:rsid w:val="00BA55AE"/>
    <w:rsid w:val="00BB0AA4"/>
    <w:rsid w:val="00BB3756"/>
    <w:rsid w:val="00BC10DF"/>
    <w:rsid w:val="00BC1570"/>
    <w:rsid w:val="00BD1C39"/>
    <w:rsid w:val="00BD48CA"/>
    <w:rsid w:val="00BD6203"/>
    <w:rsid w:val="00BE41B6"/>
    <w:rsid w:val="00BE4627"/>
    <w:rsid w:val="00BF27EB"/>
    <w:rsid w:val="00BF33BA"/>
    <w:rsid w:val="00C066DD"/>
    <w:rsid w:val="00C121E0"/>
    <w:rsid w:val="00C2082A"/>
    <w:rsid w:val="00C20B69"/>
    <w:rsid w:val="00C219C9"/>
    <w:rsid w:val="00C2212C"/>
    <w:rsid w:val="00C22977"/>
    <w:rsid w:val="00C238B3"/>
    <w:rsid w:val="00C308BB"/>
    <w:rsid w:val="00C5280C"/>
    <w:rsid w:val="00C560E4"/>
    <w:rsid w:val="00C6373D"/>
    <w:rsid w:val="00C6556C"/>
    <w:rsid w:val="00C65DB3"/>
    <w:rsid w:val="00C6646B"/>
    <w:rsid w:val="00C845C8"/>
    <w:rsid w:val="00C8471D"/>
    <w:rsid w:val="00C915C0"/>
    <w:rsid w:val="00C93D4C"/>
    <w:rsid w:val="00C95F3D"/>
    <w:rsid w:val="00CA3D10"/>
    <w:rsid w:val="00CA6A1E"/>
    <w:rsid w:val="00CB5101"/>
    <w:rsid w:val="00CB73D5"/>
    <w:rsid w:val="00CC329C"/>
    <w:rsid w:val="00CC6661"/>
    <w:rsid w:val="00CD0AFC"/>
    <w:rsid w:val="00CD16EC"/>
    <w:rsid w:val="00CD310C"/>
    <w:rsid w:val="00CD480F"/>
    <w:rsid w:val="00CD5577"/>
    <w:rsid w:val="00CE0E04"/>
    <w:rsid w:val="00CE1407"/>
    <w:rsid w:val="00CE780E"/>
    <w:rsid w:val="00CE7F4A"/>
    <w:rsid w:val="00CF516E"/>
    <w:rsid w:val="00CF7396"/>
    <w:rsid w:val="00D048EA"/>
    <w:rsid w:val="00D10C92"/>
    <w:rsid w:val="00D168AE"/>
    <w:rsid w:val="00D16FD8"/>
    <w:rsid w:val="00D274A5"/>
    <w:rsid w:val="00D278E6"/>
    <w:rsid w:val="00D30CBF"/>
    <w:rsid w:val="00D32239"/>
    <w:rsid w:val="00D349D0"/>
    <w:rsid w:val="00D374A3"/>
    <w:rsid w:val="00D43F8F"/>
    <w:rsid w:val="00D462BE"/>
    <w:rsid w:val="00D46551"/>
    <w:rsid w:val="00D471D1"/>
    <w:rsid w:val="00D472AB"/>
    <w:rsid w:val="00D552EA"/>
    <w:rsid w:val="00D55914"/>
    <w:rsid w:val="00D5770B"/>
    <w:rsid w:val="00D57F8F"/>
    <w:rsid w:val="00D6009C"/>
    <w:rsid w:val="00D611BC"/>
    <w:rsid w:val="00D73A63"/>
    <w:rsid w:val="00D75F50"/>
    <w:rsid w:val="00D84AFB"/>
    <w:rsid w:val="00D84EF8"/>
    <w:rsid w:val="00D863C7"/>
    <w:rsid w:val="00D872D2"/>
    <w:rsid w:val="00D87B73"/>
    <w:rsid w:val="00DB1969"/>
    <w:rsid w:val="00DB48E5"/>
    <w:rsid w:val="00DC3ACD"/>
    <w:rsid w:val="00DC59CB"/>
    <w:rsid w:val="00DD05CB"/>
    <w:rsid w:val="00DD4AAE"/>
    <w:rsid w:val="00DD61A5"/>
    <w:rsid w:val="00DD6D80"/>
    <w:rsid w:val="00DE420D"/>
    <w:rsid w:val="00DE7D3A"/>
    <w:rsid w:val="00DF0B78"/>
    <w:rsid w:val="00DF79C5"/>
    <w:rsid w:val="00E000DF"/>
    <w:rsid w:val="00E045A1"/>
    <w:rsid w:val="00E05969"/>
    <w:rsid w:val="00E12D2C"/>
    <w:rsid w:val="00E15615"/>
    <w:rsid w:val="00E254FA"/>
    <w:rsid w:val="00E27698"/>
    <w:rsid w:val="00E31048"/>
    <w:rsid w:val="00E378CA"/>
    <w:rsid w:val="00E50263"/>
    <w:rsid w:val="00E508BA"/>
    <w:rsid w:val="00E55146"/>
    <w:rsid w:val="00E578CA"/>
    <w:rsid w:val="00E65294"/>
    <w:rsid w:val="00E70700"/>
    <w:rsid w:val="00E70EB4"/>
    <w:rsid w:val="00E763C9"/>
    <w:rsid w:val="00E77958"/>
    <w:rsid w:val="00E81B81"/>
    <w:rsid w:val="00E84E43"/>
    <w:rsid w:val="00E8502E"/>
    <w:rsid w:val="00E86CF6"/>
    <w:rsid w:val="00E97D71"/>
    <w:rsid w:val="00EA4E18"/>
    <w:rsid w:val="00EB11FD"/>
    <w:rsid w:val="00EB29DF"/>
    <w:rsid w:val="00EC71FF"/>
    <w:rsid w:val="00EE07B3"/>
    <w:rsid w:val="00EE1D47"/>
    <w:rsid w:val="00EE6BDD"/>
    <w:rsid w:val="00F02997"/>
    <w:rsid w:val="00F03E28"/>
    <w:rsid w:val="00F15925"/>
    <w:rsid w:val="00F17E1D"/>
    <w:rsid w:val="00F27955"/>
    <w:rsid w:val="00F30926"/>
    <w:rsid w:val="00F359DB"/>
    <w:rsid w:val="00F41CFE"/>
    <w:rsid w:val="00F51832"/>
    <w:rsid w:val="00F52E4F"/>
    <w:rsid w:val="00F56E1E"/>
    <w:rsid w:val="00F6283A"/>
    <w:rsid w:val="00F64AAF"/>
    <w:rsid w:val="00F70957"/>
    <w:rsid w:val="00F72482"/>
    <w:rsid w:val="00F731EF"/>
    <w:rsid w:val="00F733E4"/>
    <w:rsid w:val="00F774AE"/>
    <w:rsid w:val="00F84EA7"/>
    <w:rsid w:val="00F8645B"/>
    <w:rsid w:val="00F8710E"/>
    <w:rsid w:val="00F96CB4"/>
    <w:rsid w:val="00FA791A"/>
    <w:rsid w:val="00FB14D8"/>
    <w:rsid w:val="00FB3741"/>
    <w:rsid w:val="00FB6C0D"/>
    <w:rsid w:val="00FB75B6"/>
    <w:rsid w:val="00FC1502"/>
    <w:rsid w:val="00FD00A6"/>
    <w:rsid w:val="00FD0ED1"/>
    <w:rsid w:val="00FD3078"/>
    <w:rsid w:val="00FD5CCB"/>
    <w:rsid w:val="00FD7876"/>
    <w:rsid w:val="00FD7CE8"/>
    <w:rsid w:val="00FF58A5"/>
    <w:rsid w:val="00FF65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8CA"/>
    <w:pPr>
      <w:widowControl w:val="0"/>
    </w:pPr>
    <w:rPr>
      <w:lang w:val="en-GB"/>
    </w:rPr>
  </w:style>
  <w:style w:type="paragraph" w:styleId="Heading1">
    <w:name w:val="heading 1"/>
    <w:basedOn w:val="Normal"/>
    <w:next w:val="Normal"/>
    <w:link w:val="Heading1Char"/>
    <w:uiPriority w:val="9"/>
    <w:qFormat/>
    <w:rsid w:val="00BD48C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Heading2">
    <w:name w:val="heading 2"/>
    <w:basedOn w:val="Normal"/>
    <w:next w:val="Normal"/>
    <w:link w:val="Heading2Char"/>
    <w:qFormat/>
    <w:rsid w:val="00BD48CA"/>
    <w:pPr>
      <w:widowControl/>
      <w:jc w:val="center"/>
      <w:outlineLvl w:val="1"/>
    </w:pPr>
    <w:rPr>
      <w:rFonts w:ascii="Times New Roman" w:eastAsia="PMingLiU" w:hAnsi="Times New Roman" w:cs="Times New Roman"/>
      <w:b/>
      <w:bCs/>
      <w:color w:val="000000"/>
      <w:kern w:val="28"/>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8CA"/>
    <w:rPr>
      <w:rFonts w:asciiTheme="majorHAnsi" w:eastAsiaTheme="majorEastAsia" w:hAnsiTheme="majorHAnsi" w:cstheme="majorBidi"/>
      <w:b/>
      <w:bCs/>
      <w:kern w:val="52"/>
      <w:sz w:val="52"/>
      <w:szCs w:val="52"/>
      <w:lang w:val="en-AU"/>
    </w:rPr>
  </w:style>
  <w:style w:type="character" w:customStyle="1" w:styleId="Heading2Char">
    <w:name w:val="Heading 2 Char"/>
    <w:basedOn w:val="DefaultParagraphFont"/>
    <w:link w:val="Heading2"/>
    <w:rsid w:val="00BD48CA"/>
    <w:rPr>
      <w:rFonts w:ascii="Times New Roman" w:eastAsia="PMingLiU" w:hAnsi="Times New Roman" w:cs="Times New Roman"/>
      <w:b/>
      <w:bCs/>
      <w:color w:val="000000"/>
      <w:kern w:val="28"/>
      <w:szCs w:val="24"/>
      <w:lang w:val="en-CA" w:eastAsia="en-CA"/>
    </w:rPr>
  </w:style>
  <w:style w:type="paragraph" w:styleId="Header">
    <w:name w:val="header"/>
    <w:basedOn w:val="Normal"/>
    <w:link w:val="HeaderChar"/>
    <w:uiPriority w:val="99"/>
    <w:unhideWhenUsed/>
    <w:rsid w:val="00BD48C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BD48CA"/>
    <w:rPr>
      <w:sz w:val="20"/>
      <w:szCs w:val="20"/>
      <w:lang w:val="en-AU"/>
    </w:rPr>
  </w:style>
  <w:style w:type="paragraph" w:styleId="Footer">
    <w:name w:val="footer"/>
    <w:basedOn w:val="Normal"/>
    <w:link w:val="FooterChar"/>
    <w:uiPriority w:val="99"/>
    <w:unhideWhenUsed/>
    <w:rsid w:val="00BD48C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D48CA"/>
    <w:rPr>
      <w:sz w:val="20"/>
      <w:szCs w:val="20"/>
      <w:lang w:val="en-AU"/>
    </w:rPr>
  </w:style>
  <w:style w:type="paragraph" w:styleId="ListParagraph">
    <w:name w:val="List Paragraph"/>
    <w:basedOn w:val="Normal"/>
    <w:uiPriority w:val="34"/>
    <w:qFormat/>
    <w:rsid w:val="00BD48CA"/>
    <w:pPr>
      <w:ind w:leftChars="200" w:left="480"/>
    </w:pPr>
  </w:style>
  <w:style w:type="character" w:styleId="Hyperlink">
    <w:name w:val="Hyperlink"/>
    <w:basedOn w:val="DefaultParagraphFont"/>
    <w:uiPriority w:val="99"/>
    <w:unhideWhenUsed/>
    <w:rsid w:val="00BD48CA"/>
    <w:rPr>
      <w:color w:val="0563C1" w:themeColor="hyperlink"/>
      <w:u w:val="single"/>
    </w:rPr>
  </w:style>
  <w:style w:type="table" w:styleId="TableGrid">
    <w:name w:val="Table Grid"/>
    <w:basedOn w:val="TableNormal"/>
    <w:uiPriority w:val="39"/>
    <w:rsid w:val="00BD4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48CA"/>
    <w:rPr>
      <w:sz w:val="16"/>
      <w:szCs w:val="16"/>
    </w:rPr>
  </w:style>
  <w:style w:type="paragraph" w:styleId="CommentText">
    <w:name w:val="annotation text"/>
    <w:basedOn w:val="Normal"/>
    <w:link w:val="CommentTextChar"/>
    <w:uiPriority w:val="99"/>
    <w:semiHidden/>
    <w:unhideWhenUsed/>
    <w:rsid w:val="00BD48CA"/>
    <w:rPr>
      <w:sz w:val="20"/>
      <w:szCs w:val="20"/>
    </w:rPr>
  </w:style>
  <w:style w:type="character" w:customStyle="1" w:styleId="CommentTextChar">
    <w:name w:val="Comment Text Char"/>
    <w:basedOn w:val="DefaultParagraphFont"/>
    <w:link w:val="CommentText"/>
    <w:uiPriority w:val="99"/>
    <w:semiHidden/>
    <w:rsid w:val="00BD48CA"/>
    <w:rPr>
      <w:sz w:val="20"/>
      <w:szCs w:val="20"/>
      <w:lang w:val="en-AU"/>
    </w:rPr>
  </w:style>
  <w:style w:type="paragraph" w:styleId="CommentSubject">
    <w:name w:val="annotation subject"/>
    <w:basedOn w:val="CommentText"/>
    <w:next w:val="CommentText"/>
    <w:link w:val="CommentSubjectChar"/>
    <w:uiPriority w:val="99"/>
    <w:semiHidden/>
    <w:unhideWhenUsed/>
    <w:rsid w:val="00BD48CA"/>
    <w:rPr>
      <w:b/>
      <w:bCs/>
    </w:rPr>
  </w:style>
  <w:style w:type="character" w:customStyle="1" w:styleId="CommentSubjectChar">
    <w:name w:val="Comment Subject Char"/>
    <w:basedOn w:val="CommentTextChar"/>
    <w:link w:val="CommentSubject"/>
    <w:uiPriority w:val="99"/>
    <w:semiHidden/>
    <w:rsid w:val="00BD48CA"/>
    <w:rPr>
      <w:b/>
      <w:bCs/>
      <w:sz w:val="20"/>
      <w:szCs w:val="20"/>
      <w:lang w:val="en-AU"/>
    </w:rPr>
  </w:style>
  <w:style w:type="paragraph" w:styleId="BalloonText">
    <w:name w:val="Balloon Text"/>
    <w:basedOn w:val="Normal"/>
    <w:link w:val="BalloonTextChar"/>
    <w:uiPriority w:val="99"/>
    <w:semiHidden/>
    <w:unhideWhenUsed/>
    <w:rsid w:val="00BD48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8CA"/>
    <w:rPr>
      <w:rFonts w:ascii="Segoe UI" w:hAnsi="Segoe UI" w:cs="Segoe UI"/>
      <w:sz w:val="18"/>
      <w:szCs w:val="18"/>
      <w:lang w:val="en-AU"/>
    </w:rPr>
  </w:style>
  <w:style w:type="paragraph" w:styleId="HTMLPreformatted">
    <w:name w:val="HTML Preformatted"/>
    <w:basedOn w:val="Normal"/>
    <w:link w:val="HTMLPreformattedChar"/>
    <w:uiPriority w:val="99"/>
    <w:semiHidden/>
    <w:unhideWhenUsed/>
    <w:rsid w:val="00B226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B22608"/>
    <w:rPr>
      <w:rFonts w:ascii="Courier New" w:eastAsia="Times New Roman" w:hAnsi="Courier New" w:cs="Courier New"/>
      <w:kern w:val="0"/>
      <w:sz w:val="20"/>
      <w:szCs w:val="20"/>
      <w:lang w:val="en-AU"/>
    </w:rPr>
  </w:style>
  <w:style w:type="character" w:customStyle="1" w:styleId="gnkrckgcgsb">
    <w:name w:val="gnkrckgcgsb"/>
    <w:basedOn w:val="DefaultParagraphFont"/>
    <w:rsid w:val="00B22608"/>
  </w:style>
  <w:style w:type="table" w:customStyle="1" w:styleId="GridTable1Light1">
    <w:name w:val="Grid Table 1 Light1"/>
    <w:basedOn w:val="TableNormal"/>
    <w:uiPriority w:val="46"/>
    <w:rsid w:val="00B226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18725F"/>
  </w:style>
  <w:style w:type="paragraph" w:customStyle="1" w:styleId="Default">
    <w:name w:val="Default"/>
    <w:rsid w:val="00E50263"/>
    <w:pPr>
      <w:widowControl w:val="0"/>
      <w:autoSpaceDE w:val="0"/>
      <w:autoSpaceDN w:val="0"/>
      <w:adjustRightInd w:val="0"/>
    </w:pPr>
    <w:rPr>
      <w:rFonts w:ascii="Calibri" w:eastAsia="PMingLiU" w:hAnsi="Calibri" w:cs="Calibri"/>
      <w:color w:val="000000"/>
      <w:kern w:val="0"/>
      <w:szCs w:val="24"/>
      <w:lang w:val="en-CA" w:eastAsia="en-CA"/>
    </w:rPr>
  </w:style>
  <w:style w:type="table" w:styleId="TableProfessional">
    <w:name w:val="Table Professional"/>
    <w:basedOn w:val="TableNormal"/>
    <w:rsid w:val="00E50263"/>
    <w:rPr>
      <w:rFonts w:ascii="Times New Roman" w:eastAsia="PMingLiU" w:hAnsi="Times New Roman" w:cs="Times New Roman"/>
      <w:kern w:val="0"/>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8CA"/>
    <w:pPr>
      <w:widowControl w:val="0"/>
    </w:pPr>
    <w:rPr>
      <w:lang w:val="en-GB"/>
    </w:rPr>
  </w:style>
  <w:style w:type="paragraph" w:styleId="Heading1">
    <w:name w:val="heading 1"/>
    <w:basedOn w:val="Normal"/>
    <w:next w:val="Normal"/>
    <w:link w:val="Heading1Char"/>
    <w:uiPriority w:val="9"/>
    <w:qFormat/>
    <w:rsid w:val="00BD48C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Heading2">
    <w:name w:val="heading 2"/>
    <w:basedOn w:val="Normal"/>
    <w:next w:val="Normal"/>
    <w:link w:val="Heading2Char"/>
    <w:qFormat/>
    <w:rsid w:val="00BD48CA"/>
    <w:pPr>
      <w:widowControl/>
      <w:jc w:val="center"/>
      <w:outlineLvl w:val="1"/>
    </w:pPr>
    <w:rPr>
      <w:rFonts w:ascii="Times New Roman" w:eastAsia="PMingLiU" w:hAnsi="Times New Roman" w:cs="Times New Roman"/>
      <w:b/>
      <w:bCs/>
      <w:color w:val="000000"/>
      <w:kern w:val="28"/>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8CA"/>
    <w:rPr>
      <w:rFonts w:asciiTheme="majorHAnsi" w:eastAsiaTheme="majorEastAsia" w:hAnsiTheme="majorHAnsi" w:cstheme="majorBidi"/>
      <w:b/>
      <w:bCs/>
      <w:kern w:val="52"/>
      <w:sz w:val="52"/>
      <w:szCs w:val="52"/>
      <w:lang w:val="en-AU"/>
    </w:rPr>
  </w:style>
  <w:style w:type="character" w:customStyle="1" w:styleId="Heading2Char">
    <w:name w:val="Heading 2 Char"/>
    <w:basedOn w:val="DefaultParagraphFont"/>
    <w:link w:val="Heading2"/>
    <w:rsid w:val="00BD48CA"/>
    <w:rPr>
      <w:rFonts w:ascii="Times New Roman" w:eastAsia="PMingLiU" w:hAnsi="Times New Roman" w:cs="Times New Roman"/>
      <w:b/>
      <w:bCs/>
      <w:color w:val="000000"/>
      <w:kern w:val="28"/>
      <w:szCs w:val="24"/>
      <w:lang w:val="en-CA" w:eastAsia="en-CA"/>
    </w:rPr>
  </w:style>
  <w:style w:type="paragraph" w:styleId="Header">
    <w:name w:val="header"/>
    <w:basedOn w:val="Normal"/>
    <w:link w:val="HeaderChar"/>
    <w:uiPriority w:val="99"/>
    <w:unhideWhenUsed/>
    <w:rsid w:val="00BD48C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BD48CA"/>
    <w:rPr>
      <w:sz w:val="20"/>
      <w:szCs w:val="20"/>
      <w:lang w:val="en-AU"/>
    </w:rPr>
  </w:style>
  <w:style w:type="paragraph" w:styleId="Footer">
    <w:name w:val="footer"/>
    <w:basedOn w:val="Normal"/>
    <w:link w:val="FooterChar"/>
    <w:uiPriority w:val="99"/>
    <w:unhideWhenUsed/>
    <w:rsid w:val="00BD48C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D48CA"/>
    <w:rPr>
      <w:sz w:val="20"/>
      <w:szCs w:val="20"/>
      <w:lang w:val="en-AU"/>
    </w:rPr>
  </w:style>
  <w:style w:type="paragraph" w:styleId="ListParagraph">
    <w:name w:val="List Paragraph"/>
    <w:basedOn w:val="Normal"/>
    <w:uiPriority w:val="34"/>
    <w:qFormat/>
    <w:rsid w:val="00BD48CA"/>
    <w:pPr>
      <w:ind w:leftChars="200" w:left="480"/>
    </w:pPr>
  </w:style>
  <w:style w:type="character" w:styleId="Hyperlink">
    <w:name w:val="Hyperlink"/>
    <w:basedOn w:val="DefaultParagraphFont"/>
    <w:uiPriority w:val="99"/>
    <w:unhideWhenUsed/>
    <w:rsid w:val="00BD48CA"/>
    <w:rPr>
      <w:color w:val="0563C1" w:themeColor="hyperlink"/>
      <w:u w:val="single"/>
    </w:rPr>
  </w:style>
  <w:style w:type="table" w:styleId="TableGrid">
    <w:name w:val="Table Grid"/>
    <w:basedOn w:val="TableNormal"/>
    <w:uiPriority w:val="39"/>
    <w:rsid w:val="00BD4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48CA"/>
    <w:rPr>
      <w:sz w:val="16"/>
      <w:szCs w:val="16"/>
    </w:rPr>
  </w:style>
  <w:style w:type="paragraph" w:styleId="CommentText">
    <w:name w:val="annotation text"/>
    <w:basedOn w:val="Normal"/>
    <w:link w:val="CommentTextChar"/>
    <w:uiPriority w:val="99"/>
    <w:semiHidden/>
    <w:unhideWhenUsed/>
    <w:rsid w:val="00BD48CA"/>
    <w:rPr>
      <w:sz w:val="20"/>
      <w:szCs w:val="20"/>
    </w:rPr>
  </w:style>
  <w:style w:type="character" w:customStyle="1" w:styleId="CommentTextChar">
    <w:name w:val="Comment Text Char"/>
    <w:basedOn w:val="DefaultParagraphFont"/>
    <w:link w:val="CommentText"/>
    <w:uiPriority w:val="99"/>
    <w:semiHidden/>
    <w:rsid w:val="00BD48CA"/>
    <w:rPr>
      <w:sz w:val="20"/>
      <w:szCs w:val="20"/>
      <w:lang w:val="en-AU"/>
    </w:rPr>
  </w:style>
  <w:style w:type="paragraph" w:styleId="CommentSubject">
    <w:name w:val="annotation subject"/>
    <w:basedOn w:val="CommentText"/>
    <w:next w:val="CommentText"/>
    <w:link w:val="CommentSubjectChar"/>
    <w:uiPriority w:val="99"/>
    <w:semiHidden/>
    <w:unhideWhenUsed/>
    <w:rsid w:val="00BD48CA"/>
    <w:rPr>
      <w:b/>
      <w:bCs/>
    </w:rPr>
  </w:style>
  <w:style w:type="character" w:customStyle="1" w:styleId="CommentSubjectChar">
    <w:name w:val="Comment Subject Char"/>
    <w:basedOn w:val="CommentTextChar"/>
    <w:link w:val="CommentSubject"/>
    <w:uiPriority w:val="99"/>
    <w:semiHidden/>
    <w:rsid w:val="00BD48CA"/>
    <w:rPr>
      <w:b/>
      <w:bCs/>
      <w:sz w:val="20"/>
      <w:szCs w:val="20"/>
      <w:lang w:val="en-AU"/>
    </w:rPr>
  </w:style>
  <w:style w:type="paragraph" w:styleId="BalloonText">
    <w:name w:val="Balloon Text"/>
    <w:basedOn w:val="Normal"/>
    <w:link w:val="BalloonTextChar"/>
    <w:uiPriority w:val="99"/>
    <w:semiHidden/>
    <w:unhideWhenUsed/>
    <w:rsid w:val="00BD48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8CA"/>
    <w:rPr>
      <w:rFonts w:ascii="Segoe UI" w:hAnsi="Segoe UI" w:cs="Segoe UI"/>
      <w:sz w:val="18"/>
      <w:szCs w:val="18"/>
      <w:lang w:val="en-AU"/>
    </w:rPr>
  </w:style>
  <w:style w:type="paragraph" w:styleId="HTMLPreformatted">
    <w:name w:val="HTML Preformatted"/>
    <w:basedOn w:val="Normal"/>
    <w:link w:val="HTMLPreformattedChar"/>
    <w:uiPriority w:val="99"/>
    <w:semiHidden/>
    <w:unhideWhenUsed/>
    <w:rsid w:val="00B226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B22608"/>
    <w:rPr>
      <w:rFonts w:ascii="Courier New" w:eastAsia="Times New Roman" w:hAnsi="Courier New" w:cs="Courier New"/>
      <w:kern w:val="0"/>
      <w:sz w:val="20"/>
      <w:szCs w:val="20"/>
      <w:lang w:val="en-AU"/>
    </w:rPr>
  </w:style>
  <w:style w:type="character" w:customStyle="1" w:styleId="gnkrckgcgsb">
    <w:name w:val="gnkrckgcgsb"/>
    <w:basedOn w:val="DefaultParagraphFont"/>
    <w:rsid w:val="00B22608"/>
  </w:style>
  <w:style w:type="table" w:customStyle="1" w:styleId="GridTable1Light1">
    <w:name w:val="Grid Table 1 Light1"/>
    <w:basedOn w:val="TableNormal"/>
    <w:uiPriority w:val="46"/>
    <w:rsid w:val="00B226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18725F"/>
  </w:style>
  <w:style w:type="paragraph" w:customStyle="1" w:styleId="Default">
    <w:name w:val="Default"/>
    <w:rsid w:val="00E50263"/>
    <w:pPr>
      <w:widowControl w:val="0"/>
      <w:autoSpaceDE w:val="0"/>
      <w:autoSpaceDN w:val="0"/>
      <w:adjustRightInd w:val="0"/>
    </w:pPr>
    <w:rPr>
      <w:rFonts w:ascii="Calibri" w:eastAsia="PMingLiU" w:hAnsi="Calibri" w:cs="Calibri"/>
      <w:color w:val="000000"/>
      <w:kern w:val="0"/>
      <w:szCs w:val="24"/>
      <w:lang w:val="en-CA" w:eastAsia="en-CA"/>
    </w:rPr>
  </w:style>
  <w:style w:type="table" w:styleId="TableProfessional">
    <w:name w:val="Table Professional"/>
    <w:basedOn w:val="TableNormal"/>
    <w:rsid w:val="00E50263"/>
    <w:rPr>
      <w:rFonts w:ascii="Times New Roman" w:eastAsia="PMingLiU" w:hAnsi="Times New Roman" w:cs="Times New Roman"/>
      <w:kern w:val="0"/>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577656">
      <w:bodyDiv w:val="1"/>
      <w:marLeft w:val="0"/>
      <w:marRight w:val="0"/>
      <w:marTop w:val="0"/>
      <w:marBottom w:val="0"/>
      <w:divBdr>
        <w:top w:val="none" w:sz="0" w:space="0" w:color="auto"/>
        <w:left w:val="none" w:sz="0" w:space="0" w:color="auto"/>
        <w:bottom w:val="none" w:sz="0" w:space="0" w:color="auto"/>
        <w:right w:val="none" w:sz="0" w:space="0" w:color="auto"/>
      </w:divBdr>
    </w:div>
    <w:div w:id="100423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D1694-EC4B-49E4-897C-1A78A6EF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39</Pages>
  <Words>4402</Words>
  <Characters>25092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yam</dc:creator>
  <cp:keywords/>
  <dc:description/>
  <cp:lastModifiedBy>Capangan, Fritz</cp:lastModifiedBy>
  <cp:revision>448</cp:revision>
  <dcterms:created xsi:type="dcterms:W3CDTF">2018-05-04T14:34:00Z</dcterms:created>
  <dcterms:modified xsi:type="dcterms:W3CDTF">2019-04-29T22:25:00Z</dcterms:modified>
</cp:coreProperties>
</file>