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Database: Ovid MEDLINE(R) </w:t>
      </w:r>
      <w:proofErr w:type="spellStart"/>
      <w:r>
        <w:rPr>
          <w:rFonts w:ascii="ArialUnicodeMS" w:hAnsi="ArialUnicodeMS" w:cs="ArialUnicodeMS"/>
        </w:rPr>
        <w:t>Epub</w:t>
      </w:r>
      <w:proofErr w:type="spellEnd"/>
      <w:r>
        <w:rPr>
          <w:rFonts w:ascii="ArialUnicodeMS" w:hAnsi="ArialUnicodeMS" w:cs="ArialUnicodeMS"/>
        </w:rPr>
        <w:t xml:space="preserve"> Ahead of Print, In-Process &amp; Other Non-Indexed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Citations, Ovid MEDLINE(R) Daily and Ovid MEDLINE(R) &lt;1946 to Present&gt;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Search Strategy:</w:t>
      </w:r>
      <w:r w:rsidR="00F64C06">
        <w:rPr>
          <w:rFonts w:ascii="ArialUnicodeMS" w:hAnsi="ArialUnicodeMS" w:cs="ArialUnicodeMS"/>
        </w:rPr>
        <w:t xml:space="preserve"> </w:t>
      </w:r>
      <w:r>
        <w:rPr>
          <w:rFonts w:ascii="ArialUnicodeMS" w:hAnsi="ArialUnicodeMS" w:cs="ArialUnicodeMS"/>
        </w:rPr>
        <w:t>09/03/1</w:t>
      </w:r>
      <w:r w:rsidR="00F64C06">
        <w:rPr>
          <w:rFonts w:ascii="ArialUnicodeMS" w:hAnsi="ArialUnicodeMS" w:cs="ArialUnicodeMS"/>
        </w:rPr>
        <w:t>8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--------------------------------------------------------------------------------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 Wrist/ (8083)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 wrist*.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(32896)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 Wrist Injuries/ (5878)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 WRIST JOINT/ (9070)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5 </w:t>
      </w:r>
      <w:proofErr w:type="spellStart"/>
      <w:r>
        <w:rPr>
          <w:rFonts w:ascii="ArialUnicodeMS" w:hAnsi="ArialUnicodeMS" w:cs="ArialUnicodeMS"/>
        </w:rPr>
        <w:t>radioulna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(2042)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 Triangular Fibrocartilage/ (327)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7 triangular fibrocartilage*.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(898)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8 </w:t>
      </w:r>
      <w:proofErr w:type="spellStart"/>
      <w:r>
        <w:rPr>
          <w:rFonts w:ascii="ArialUnicodeMS" w:hAnsi="ArialUnicodeMS" w:cs="ArialUnicodeMS"/>
        </w:rPr>
        <w:t>tfcc.ti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(467)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9 </w:t>
      </w:r>
      <w:proofErr w:type="spellStart"/>
      <w:r>
        <w:rPr>
          <w:rFonts w:ascii="ArialUnicodeMS" w:hAnsi="ArialUnicodeMS" w:cs="ArialUnicodeMS"/>
        </w:rPr>
        <w:t>ulnocarpal.ti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(262)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10 </w:t>
      </w:r>
      <w:proofErr w:type="spellStart"/>
      <w:r>
        <w:rPr>
          <w:rFonts w:ascii="ArialUnicodeMS" w:hAnsi="ArialUnicodeMS" w:cs="ArialUnicodeMS"/>
        </w:rPr>
        <w:t>druj.ti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(426)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11 </w:t>
      </w:r>
      <w:proofErr w:type="spellStart"/>
      <w:r>
        <w:rPr>
          <w:rFonts w:ascii="ArialUnicodeMS" w:hAnsi="ArialUnicodeMS" w:cs="ArialUnicodeMS"/>
        </w:rPr>
        <w:t>pisotriquetral.ti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(96)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12 extensor carpi </w:t>
      </w:r>
      <w:proofErr w:type="spellStart"/>
      <w:r>
        <w:rPr>
          <w:rFonts w:ascii="ArialUnicodeMS" w:hAnsi="ArialUnicodeMS" w:cs="ArialUnicodeMS"/>
        </w:rPr>
        <w:t>ulnaris.ti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(513)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13 flexor carpi </w:t>
      </w:r>
      <w:proofErr w:type="spellStart"/>
      <w:r>
        <w:rPr>
          <w:rFonts w:ascii="ArialUnicodeMS" w:hAnsi="ArialUnicodeMS" w:cs="ArialUnicodeMS"/>
        </w:rPr>
        <w:t>ulnaris.ti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(660)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14 De </w:t>
      </w:r>
      <w:proofErr w:type="spellStart"/>
      <w:r>
        <w:rPr>
          <w:rFonts w:ascii="ArialUnicodeMS" w:hAnsi="ArialUnicodeMS" w:cs="ArialUnicodeMS"/>
        </w:rPr>
        <w:t>Quervain</w:t>
      </w:r>
      <w:proofErr w:type="spellEnd"/>
      <w:r>
        <w:rPr>
          <w:rFonts w:ascii="ArialUnicodeMS" w:hAnsi="ArialUnicodeMS" w:cs="ArialUnicodeMS"/>
        </w:rPr>
        <w:t xml:space="preserve"> Disease/ (184)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15 de </w:t>
      </w:r>
      <w:proofErr w:type="spellStart"/>
      <w:r>
        <w:rPr>
          <w:rFonts w:ascii="ArialUnicodeMS" w:hAnsi="ArialUnicodeMS" w:cs="ArialUnicodeMS"/>
        </w:rPr>
        <w:t>quervain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(711)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16 first dorsal compartment*.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(95)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17 intersection </w:t>
      </w:r>
      <w:proofErr w:type="spellStart"/>
      <w:r>
        <w:rPr>
          <w:rFonts w:ascii="ArialUnicodeMS" w:hAnsi="ArialUnicodeMS" w:cs="ArialUnicodeMS"/>
        </w:rPr>
        <w:t>syndrome.ti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18 </w:t>
      </w:r>
      <w:proofErr w:type="spellStart"/>
      <w:r>
        <w:rPr>
          <w:rFonts w:ascii="ArialUnicodeMS" w:hAnsi="ArialUnicodeMS" w:cs="ArialUnicodeMS"/>
        </w:rPr>
        <w:t>radiocarpal.ti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(1313)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19 (ulnar* adj3 abutment*).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20 (ulnar* adj3 impaction*).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(163)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21 </w:t>
      </w:r>
      <w:proofErr w:type="spellStart"/>
      <w:r>
        <w:rPr>
          <w:rFonts w:ascii="ArialUnicodeMS" w:hAnsi="ArialUnicodeMS" w:cs="ArialUnicodeMS"/>
        </w:rPr>
        <w:t>scaphotrapezoidtrapezoidal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(0)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22 </w:t>
      </w:r>
      <w:proofErr w:type="spellStart"/>
      <w:r>
        <w:rPr>
          <w:rFonts w:ascii="ArialUnicodeMS" w:hAnsi="ArialUnicodeMS" w:cs="ArialUnicodeMS"/>
        </w:rPr>
        <w:t>scaphotrapezial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(87)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23 </w:t>
      </w:r>
      <w:proofErr w:type="spellStart"/>
      <w:r>
        <w:rPr>
          <w:rFonts w:ascii="ArialUnicodeMS" w:hAnsi="ArialUnicodeMS" w:cs="ArialUnicodeMS"/>
        </w:rPr>
        <w:t>kienboch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24 </w:t>
      </w:r>
      <w:proofErr w:type="spellStart"/>
      <w:r>
        <w:rPr>
          <w:rFonts w:ascii="ArialUnicodeMS" w:hAnsi="ArialUnicodeMS" w:cs="ArialUnicodeMS"/>
        </w:rPr>
        <w:t>preiser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(68)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25 (avascular </w:t>
      </w:r>
      <w:proofErr w:type="spellStart"/>
      <w:r>
        <w:rPr>
          <w:rFonts w:ascii="ArialUnicodeMS" w:hAnsi="ArialUnicodeMS" w:cs="ArialUnicodeMS"/>
        </w:rPr>
        <w:t>necro</w:t>
      </w:r>
      <w:proofErr w:type="spellEnd"/>
      <w:r>
        <w:rPr>
          <w:rFonts w:ascii="ArialUnicodeMS" w:hAnsi="ArialUnicodeMS" w:cs="ArialUnicodeMS"/>
        </w:rPr>
        <w:t>* adj3 scaphoid* adj3 idiopathic).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26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CARPAL BONES/ (8309)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27 carpal*.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(15007)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28 </w:t>
      </w:r>
      <w:proofErr w:type="spellStart"/>
      <w:r>
        <w:rPr>
          <w:rFonts w:ascii="ArialUnicodeMS" w:hAnsi="ArialUnicodeMS" w:cs="ArialUnicodeMS"/>
        </w:rPr>
        <w:t>capitate.ti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(993)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29 </w:t>
      </w:r>
      <w:proofErr w:type="spellStart"/>
      <w:r>
        <w:rPr>
          <w:rFonts w:ascii="ArialUnicodeMS" w:hAnsi="ArialUnicodeMS" w:cs="ArialUnicodeMS"/>
        </w:rPr>
        <w:t>hamate.ti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(792)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30 </w:t>
      </w:r>
      <w:proofErr w:type="spellStart"/>
      <w:r>
        <w:rPr>
          <w:rFonts w:ascii="ArialUnicodeMS" w:hAnsi="ArialUnicodeMS" w:cs="ArialUnicodeMS"/>
        </w:rPr>
        <w:t>lunate.ti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(1953)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31 </w:t>
      </w:r>
      <w:proofErr w:type="spellStart"/>
      <w:r>
        <w:rPr>
          <w:rFonts w:ascii="ArialUnicodeMS" w:hAnsi="ArialUnicodeMS" w:cs="ArialUnicodeMS"/>
        </w:rPr>
        <w:t>pisiform.ti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(477)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32 scaphoid*.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(4294)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33 </w:t>
      </w:r>
      <w:proofErr w:type="spellStart"/>
      <w:r>
        <w:rPr>
          <w:rFonts w:ascii="ArialUnicodeMS" w:hAnsi="ArialUnicodeMS" w:cs="ArialUnicodeMS"/>
        </w:rPr>
        <w:t>trapezium.ti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(893)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34 trapezoid*.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(3448)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35 </w:t>
      </w:r>
      <w:proofErr w:type="spellStart"/>
      <w:r>
        <w:rPr>
          <w:rFonts w:ascii="ArialUnicodeMS" w:hAnsi="ArialUnicodeMS" w:cs="ArialUnicodeMS"/>
        </w:rPr>
        <w:t>triquetrum.ti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(415)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36 1 or 2 or 3 or 4 or 5 or 6 or 7 or 8 or 9 or 10 or 11 or 12 or 13 or 14 or 15 or 16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or</w:t>
      </w:r>
      <w:proofErr w:type="gramEnd"/>
      <w:r>
        <w:rPr>
          <w:rFonts w:ascii="ArialUnicodeMS" w:hAnsi="ArialUnicodeMS" w:cs="ArialUnicodeMS"/>
        </w:rPr>
        <w:t xml:space="preserve"> 17 or 18 or 19 or 20 or 21 or 22 or 23 or 24 or 25 or 26 or 27 or 28 or 29 or 30 or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31 or 32 or 33 or 34 or 35 (59064)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37 1 or 2 or 3 or 4 or 5 or 6 or 7 or 8 or 9 or 10 or 11 or 12 or 13 or 14 or 15 or 16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or</w:t>
      </w:r>
      <w:proofErr w:type="gramEnd"/>
      <w:r>
        <w:rPr>
          <w:rFonts w:ascii="ArialUnicodeMS" w:hAnsi="ArialUnicodeMS" w:cs="ArialUnicodeMS"/>
        </w:rPr>
        <w:t xml:space="preserve"> 17 or 18 or 19 or 20 or 21 or 22 or 23 or 24 or 25 (43018)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38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PAIN/ (354456)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39 pain*.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(592518)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40 38 or 39 (732512)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41 36 and 40 (9419)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42 37 and 40 (7404)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43 Epidemiologic studies/ (7620)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44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case control studies/ (900325)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45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cohort studies/ (1717262)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46 Case control.tw.</w:t>
      </w:r>
      <w:proofErr w:type="gramEnd"/>
      <w:r>
        <w:rPr>
          <w:rFonts w:ascii="ArialUnicodeMS" w:hAnsi="ArialUnicodeMS" w:cs="ArialUnicodeMS"/>
        </w:rPr>
        <w:t xml:space="preserve"> (106211)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47 (cohort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(150416)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48 Cohort analy$.tw.</w:t>
      </w:r>
      <w:proofErr w:type="gramEnd"/>
      <w:r>
        <w:rPr>
          <w:rFonts w:ascii="ArialUnicodeMS" w:hAnsi="ArialUnicodeMS" w:cs="ArialUnicodeMS"/>
        </w:rPr>
        <w:t xml:space="preserve"> (6051)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lastRenderedPageBreak/>
        <w:t xml:space="preserve">49 (Follow up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(44611)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50 (observational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(78915)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51 Longitudinal.tw.</w:t>
      </w:r>
      <w:proofErr w:type="gramEnd"/>
      <w:r>
        <w:rPr>
          <w:rFonts w:ascii="ArialUnicodeMS" w:hAnsi="ArialUnicodeMS" w:cs="ArialUnicodeMS"/>
        </w:rPr>
        <w:t xml:space="preserve"> (200460)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52 Retrospective.tw.</w:t>
      </w:r>
      <w:proofErr w:type="gramEnd"/>
      <w:r>
        <w:rPr>
          <w:rFonts w:ascii="ArialUnicodeMS" w:hAnsi="ArialUnicodeMS" w:cs="ArialUnicodeMS"/>
        </w:rPr>
        <w:t xml:space="preserve"> (416938)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53 Cross sectional.tw. (270763)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54 Cross-sectional studies/ (258827)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55 43 or 44 or 45 or 46 or 47 or 48 or 49 or 50 or 51 or 52 or 53 or 54 (2527488)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56 41 and 55 (3278)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57 42 and 55 (2542)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58 incidence/ (226792)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59 </w:t>
      </w:r>
      <w:proofErr w:type="spellStart"/>
      <w:r>
        <w:rPr>
          <w:rFonts w:ascii="ArialUnicodeMS" w:hAnsi="ArialUnicodeMS" w:cs="ArialUnicodeMS"/>
        </w:rPr>
        <w:t>incidence.ti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(647349)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60 prevalence/ (248093)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61 </w:t>
      </w:r>
      <w:proofErr w:type="spellStart"/>
      <w:r>
        <w:rPr>
          <w:rFonts w:ascii="ArialUnicodeMS" w:hAnsi="ArialUnicodeMS" w:cs="ArialUnicodeMS"/>
        </w:rPr>
        <w:t>prevalence.ti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(520287)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62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risk/ (1048288)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63 risk*.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(1833149)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64 factor*.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(2874058)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65 </w:t>
      </w:r>
      <w:proofErr w:type="spellStart"/>
      <w:r>
        <w:rPr>
          <w:rFonts w:ascii="ArialUnicodeMS" w:hAnsi="ArialUnicodeMS" w:cs="ArialUnicodeMS"/>
        </w:rPr>
        <w:t>epidemiolog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(326859)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66 58 or 59 or 60 or 61 or 62 or 63 or 64 or 65 (5162881)</w:t>
      </w:r>
    </w:p>
    <w:p w:rsidR="009C02FA" w:rsidRDefault="009C02FA" w:rsidP="009C02FA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67 56 and 66 (975)</w:t>
      </w:r>
    </w:p>
    <w:p w:rsidR="009C02FA" w:rsidRDefault="009C02FA" w:rsidP="009C02FA">
      <w:pPr>
        <w:pBdr>
          <w:bottom w:val="dotted" w:sz="24" w:space="1" w:color="auto"/>
        </w:pBd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68 57 and 66 (761)</w:t>
      </w:r>
    </w:p>
    <w:p w:rsidR="00F64C06" w:rsidRDefault="00F64C06" w:rsidP="009C02FA">
      <w:pPr>
        <w:rPr>
          <w:rFonts w:ascii="ArialUnicodeMS" w:hAnsi="ArialUnicodeMS" w:cs="ArialUnicodeMS"/>
        </w:rPr>
      </w:pP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Database: </w:t>
      </w:r>
      <w:proofErr w:type="spellStart"/>
      <w:r>
        <w:rPr>
          <w:rFonts w:ascii="ArialUnicodeMS" w:hAnsi="ArialUnicodeMS" w:cs="ArialUnicodeMS"/>
        </w:rPr>
        <w:t>Embase</w:t>
      </w:r>
      <w:proofErr w:type="spellEnd"/>
      <w:r>
        <w:rPr>
          <w:rFonts w:ascii="ArialUnicodeMS" w:hAnsi="ArialUnicodeMS" w:cs="ArialUnicodeMS"/>
        </w:rPr>
        <w:t xml:space="preserve"> &lt;1974 to 2018 March 08&gt;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Search Strategy:</w:t>
      </w:r>
      <w:r>
        <w:rPr>
          <w:rFonts w:ascii="ArialUnicodeMS" w:hAnsi="ArialUnicodeMS" w:cs="ArialUnicodeMS"/>
        </w:rPr>
        <w:t xml:space="preserve"> </w:t>
      </w:r>
      <w:r>
        <w:rPr>
          <w:rFonts w:ascii="ArialUnicodeMS" w:hAnsi="ArialUnicodeMS" w:cs="ArialUnicodeMS"/>
        </w:rPr>
        <w:t>09/03/18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bookmarkStart w:id="0" w:name="_GoBack"/>
      <w:bookmarkEnd w:id="0"/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--------------------------------------------------------------------------------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 *wrist/ (6861)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 wrist/ (24590)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 *wrist pain/ (175)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 wrist pain/ (1242)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5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*wrist injury/ (6489)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 wrist injury/ (4122)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7 wrist*.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(43426)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 *radioulnar joint/ (432)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9 radioulnar joint/ (1215)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10 </w:t>
      </w:r>
      <w:proofErr w:type="spellStart"/>
      <w:r>
        <w:rPr>
          <w:rFonts w:ascii="ArialUnicodeMS" w:hAnsi="ArialUnicodeMS" w:cs="ArialUnicodeMS"/>
        </w:rPr>
        <w:t>radioulna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(2250)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11 *triangular fibrocartilage/ (162)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12 triangular fibrocartilage/ (462)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13 triangular fibrocartilage*.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(979)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14 </w:t>
      </w:r>
      <w:proofErr w:type="spellStart"/>
      <w:r>
        <w:rPr>
          <w:rFonts w:ascii="ArialUnicodeMS" w:hAnsi="ArialUnicodeMS" w:cs="ArialUnicodeMS"/>
        </w:rPr>
        <w:t>tfcc.ti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(518)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15 </w:t>
      </w:r>
      <w:proofErr w:type="spellStart"/>
      <w:r>
        <w:rPr>
          <w:rFonts w:ascii="ArialUnicodeMS" w:hAnsi="ArialUnicodeMS" w:cs="ArialUnicodeMS"/>
        </w:rPr>
        <w:t>ulnocarpal.ti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(315)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16 </w:t>
      </w:r>
      <w:proofErr w:type="spellStart"/>
      <w:r>
        <w:rPr>
          <w:rFonts w:ascii="ArialUnicodeMS" w:hAnsi="ArialUnicodeMS" w:cs="ArialUnicodeMS"/>
        </w:rPr>
        <w:t>druj.ti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(449)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17 </w:t>
      </w:r>
      <w:proofErr w:type="spellStart"/>
      <w:r>
        <w:rPr>
          <w:rFonts w:ascii="ArialUnicodeMS" w:hAnsi="ArialUnicodeMS" w:cs="ArialUnicodeMS"/>
        </w:rPr>
        <w:t>pisotriquetral.ti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18 extensor carpi </w:t>
      </w:r>
      <w:proofErr w:type="spellStart"/>
      <w:r>
        <w:rPr>
          <w:rFonts w:ascii="ArialUnicodeMS" w:hAnsi="ArialUnicodeMS" w:cs="ArialUnicodeMS"/>
        </w:rPr>
        <w:t>ulnaris.ti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(588)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19 flexor carpi </w:t>
      </w:r>
      <w:proofErr w:type="spellStart"/>
      <w:r>
        <w:rPr>
          <w:rFonts w:ascii="ArialUnicodeMS" w:hAnsi="ArialUnicodeMS" w:cs="ArialUnicodeMS"/>
        </w:rPr>
        <w:t>ulnaris.ti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(757)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20 *De </w:t>
      </w:r>
      <w:proofErr w:type="spellStart"/>
      <w:r>
        <w:rPr>
          <w:rFonts w:ascii="ArialUnicodeMS" w:hAnsi="ArialUnicodeMS" w:cs="ArialUnicodeMS"/>
        </w:rPr>
        <w:t>Quervain</w:t>
      </w:r>
      <w:proofErr w:type="spellEnd"/>
      <w:r>
        <w:rPr>
          <w:rFonts w:ascii="ArialUnicodeMS" w:hAnsi="ArialUnicodeMS" w:cs="ArialUnicodeMS"/>
        </w:rPr>
        <w:t xml:space="preserve"> tenosynovitis/ (166)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21 De </w:t>
      </w:r>
      <w:proofErr w:type="spellStart"/>
      <w:r>
        <w:rPr>
          <w:rFonts w:ascii="ArialUnicodeMS" w:hAnsi="ArialUnicodeMS" w:cs="ArialUnicodeMS"/>
        </w:rPr>
        <w:t>Quervain</w:t>
      </w:r>
      <w:proofErr w:type="spellEnd"/>
      <w:r>
        <w:rPr>
          <w:rFonts w:ascii="ArialUnicodeMS" w:hAnsi="ArialUnicodeMS" w:cs="ArialUnicodeMS"/>
        </w:rPr>
        <w:t xml:space="preserve"> tenosynovitis/ (385)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22 de </w:t>
      </w:r>
      <w:proofErr w:type="spellStart"/>
      <w:r>
        <w:rPr>
          <w:rFonts w:ascii="ArialUnicodeMS" w:hAnsi="ArialUnicodeMS" w:cs="ArialUnicodeMS"/>
        </w:rPr>
        <w:t>quervain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(794)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23 first dorsal compartment*.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24 intersection </w:t>
      </w:r>
      <w:proofErr w:type="spellStart"/>
      <w:r>
        <w:rPr>
          <w:rFonts w:ascii="ArialUnicodeMS" w:hAnsi="ArialUnicodeMS" w:cs="ArialUnicodeMS"/>
        </w:rPr>
        <w:t>syndrome.ti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25 </w:t>
      </w:r>
      <w:proofErr w:type="spellStart"/>
      <w:r>
        <w:rPr>
          <w:rFonts w:ascii="ArialUnicodeMS" w:hAnsi="ArialUnicodeMS" w:cs="ArialUnicodeMS"/>
        </w:rPr>
        <w:t>radiocarpal.ti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(1524)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26 (ulnar* adj3 abutment*).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(27)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27 (ulnar* adj3 impaction*).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(173)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28 </w:t>
      </w:r>
      <w:proofErr w:type="spellStart"/>
      <w:r>
        <w:rPr>
          <w:rFonts w:ascii="ArialUnicodeMS" w:hAnsi="ArialUnicodeMS" w:cs="ArialUnicodeMS"/>
        </w:rPr>
        <w:t>scaphotrapezoidtrapezoidal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lastRenderedPageBreak/>
        <w:t xml:space="preserve">29 </w:t>
      </w:r>
      <w:proofErr w:type="spellStart"/>
      <w:r>
        <w:rPr>
          <w:rFonts w:ascii="ArialUnicodeMS" w:hAnsi="ArialUnicodeMS" w:cs="ArialUnicodeMS"/>
        </w:rPr>
        <w:t>scaphotrapezial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30 </w:t>
      </w:r>
      <w:proofErr w:type="spellStart"/>
      <w:r>
        <w:rPr>
          <w:rFonts w:ascii="ArialUnicodeMS" w:hAnsi="ArialUnicodeMS" w:cs="ArialUnicodeMS"/>
        </w:rPr>
        <w:t>kienboch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31 *</w:t>
      </w:r>
      <w:proofErr w:type="spellStart"/>
      <w:r>
        <w:rPr>
          <w:rFonts w:ascii="ArialUnicodeMS" w:hAnsi="ArialUnicodeMS" w:cs="ArialUnicodeMS"/>
        </w:rPr>
        <w:t>Kienboeck</w:t>
      </w:r>
      <w:proofErr w:type="spellEnd"/>
      <w:r>
        <w:rPr>
          <w:rFonts w:ascii="ArialUnicodeMS" w:hAnsi="ArialUnicodeMS" w:cs="ArialUnicodeMS"/>
        </w:rPr>
        <w:t xml:space="preserve"> disease/ (631)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32 </w:t>
      </w:r>
      <w:proofErr w:type="spellStart"/>
      <w:r>
        <w:rPr>
          <w:rFonts w:ascii="ArialUnicodeMS" w:hAnsi="ArialUnicodeMS" w:cs="ArialUnicodeMS"/>
        </w:rPr>
        <w:t>Kienboeck</w:t>
      </w:r>
      <w:proofErr w:type="spellEnd"/>
      <w:r>
        <w:rPr>
          <w:rFonts w:ascii="ArialUnicodeMS" w:hAnsi="ArialUnicodeMS" w:cs="ArialUnicodeMS"/>
        </w:rPr>
        <w:t xml:space="preserve"> disease/ (799)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33 </w:t>
      </w:r>
      <w:proofErr w:type="spellStart"/>
      <w:r>
        <w:rPr>
          <w:rFonts w:ascii="ArialUnicodeMS" w:hAnsi="ArialUnicodeMS" w:cs="ArialUnicodeMS"/>
        </w:rPr>
        <w:t>Kienboeck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34 </w:t>
      </w:r>
      <w:proofErr w:type="spellStart"/>
      <w:r>
        <w:rPr>
          <w:rFonts w:ascii="ArialUnicodeMS" w:hAnsi="ArialUnicodeMS" w:cs="ArialUnicodeMS"/>
        </w:rPr>
        <w:t>preiser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35 (avascular </w:t>
      </w:r>
      <w:proofErr w:type="spellStart"/>
      <w:r>
        <w:rPr>
          <w:rFonts w:ascii="ArialUnicodeMS" w:hAnsi="ArialUnicodeMS" w:cs="ArialUnicodeMS"/>
        </w:rPr>
        <w:t>necro</w:t>
      </w:r>
      <w:proofErr w:type="spellEnd"/>
      <w:r>
        <w:rPr>
          <w:rFonts w:ascii="ArialUnicodeMS" w:hAnsi="ArialUnicodeMS" w:cs="ArialUnicodeMS"/>
        </w:rPr>
        <w:t>* adj3 scaphoid* adj3 idiopathic).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36 1 or 5 or 7 or 8 or 10 or 11 or 13 or 14 or 15 or 16 or 17 or 18 or 19 or 20 or 22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or</w:t>
      </w:r>
      <w:proofErr w:type="gramEnd"/>
      <w:r>
        <w:rPr>
          <w:rFonts w:ascii="ArialUnicodeMS" w:hAnsi="ArialUnicodeMS" w:cs="ArialUnicodeMS"/>
        </w:rPr>
        <w:t xml:space="preserve"> 23 or 24 or 25 or 26 or 27 or 28 or 29 or 30 or 31 or 33 or 34 or 35 (51888)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37 2 or 6 or 7 or 9 or 10 or 12 or 13 or 14 or 15 or 16 or 17 or 18 or 19 or 21 or 22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>or</w:t>
      </w:r>
      <w:proofErr w:type="gramEnd"/>
      <w:r>
        <w:rPr>
          <w:rFonts w:ascii="ArialUnicodeMS" w:hAnsi="ArialUnicodeMS" w:cs="ArialUnicodeMS"/>
        </w:rPr>
        <w:t xml:space="preserve"> 23 or 24 or 25 or 26 or 27 or 28 or 29 or 30 or 32 or 33 or 34 or 35 (53524)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38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*carpal bone/ (3986)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39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carpal bone/ (7855)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40 carpal*.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(17805)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41 </w:t>
      </w:r>
      <w:proofErr w:type="spellStart"/>
      <w:r>
        <w:rPr>
          <w:rFonts w:ascii="ArialUnicodeMS" w:hAnsi="ArialUnicodeMS" w:cs="ArialUnicodeMS"/>
        </w:rPr>
        <w:t>capitate.ti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(1126)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42 </w:t>
      </w:r>
      <w:proofErr w:type="spellStart"/>
      <w:r>
        <w:rPr>
          <w:rFonts w:ascii="ArialUnicodeMS" w:hAnsi="ArialUnicodeMS" w:cs="ArialUnicodeMS"/>
        </w:rPr>
        <w:t>hamate.ti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(882)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43 </w:t>
      </w:r>
      <w:proofErr w:type="spellStart"/>
      <w:r>
        <w:rPr>
          <w:rFonts w:ascii="ArialUnicodeMS" w:hAnsi="ArialUnicodeMS" w:cs="ArialUnicodeMS"/>
        </w:rPr>
        <w:t>lunate.ti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(2187)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44 </w:t>
      </w:r>
      <w:proofErr w:type="spellStart"/>
      <w:r>
        <w:rPr>
          <w:rFonts w:ascii="ArialUnicodeMS" w:hAnsi="ArialUnicodeMS" w:cs="ArialUnicodeMS"/>
        </w:rPr>
        <w:t>pisiform.ti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(552)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45 scaphoid*.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(4689)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46 </w:t>
      </w:r>
      <w:proofErr w:type="spellStart"/>
      <w:r>
        <w:rPr>
          <w:rFonts w:ascii="ArialUnicodeMS" w:hAnsi="ArialUnicodeMS" w:cs="ArialUnicodeMS"/>
        </w:rPr>
        <w:t>trapezium.ti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(989)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47 trapezoid*.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(3986)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48 </w:t>
      </w:r>
      <w:proofErr w:type="spellStart"/>
      <w:r>
        <w:rPr>
          <w:rFonts w:ascii="ArialUnicodeMS" w:hAnsi="ArialUnicodeMS" w:cs="ArialUnicodeMS"/>
        </w:rPr>
        <w:t>triquetrum.ti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(482)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49 36 or 38 or 40 or 41 or 42 or 43 or 44 or 45 or 46 or 47 or 48 (69730)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50 37 or 39 or 40 or 41 or 42 or 43 or 44 or 45 or 46 or 47 or 48 (72583)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51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*pain/ (370443)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52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pain/ (1125018)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53 pain*.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(848892)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54 51 or 53 (981571)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55 52 or 53 (1414854)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56 49 and 54 (18380)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57 50 and 55 (21981)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58 3 or 56 (18393)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59 4 or 57 (22311)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60 Clinical study/ (154286)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61 case control study/ (122548)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62 Family study/ (25461)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63 Longitudinal study/ (109036)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64 Retrospective study/ (617523)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65 Prospective study/ (427959)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66 Randomized controlled trials/ (140418)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67 65 not 66 (423617)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68 Cohort analysis/ (348466)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69 (Cohort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mp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(218474)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70 (Case control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(110675)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71 (follow up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(57244)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72 (observational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(120808)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73 (epidemiologic*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(95338)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proofErr w:type="gramStart"/>
      <w:r>
        <w:rPr>
          <w:rFonts w:ascii="ArialUnicodeMS" w:hAnsi="ArialUnicodeMS" w:cs="ArialUnicodeMS"/>
        </w:rPr>
        <w:t xml:space="preserve">74 (cross sectional </w:t>
      </w:r>
      <w:proofErr w:type="spellStart"/>
      <w:r>
        <w:rPr>
          <w:rFonts w:ascii="ArialUnicodeMS" w:hAnsi="ArialUnicodeMS" w:cs="ArialUnicodeMS"/>
        </w:rPr>
        <w:t>adj</w:t>
      </w:r>
      <w:proofErr w:type="spellEnd"/>
      <w:r>
        <w:rPr>
          <w:rFonts w:ascii="ArialUnicodeMS" w:hAnsi="ArialUnicodeMS" w:cs="ArialUnicodeMS"/>
        </w:rPr>
        <w:t xml:space="preserve"> (study or studies)).</w:t>
      </w:r>
      <w:proofErr w:type="spellStart"/>
      <w:r>
        <w:rPr>
          <w:rFonts w:ascii="ArialUnicodeMS" w:hAnsi="ArialUnicodeMS" w:cs="ArialUnicodeMS"/>
        </w:rPr>
        <w:t>tw</w:t>
      </w:r>
      <w:proofErr w:type="spellEnd"/>
      <w:r>
        <w:rPr>
          <w:rFonts w:ascii="ArialUnicodeMS" w:hAnsi="ArialUnicodeMS" w:cs="ArialUnicodeMS"/>
        </w:rPr>
        <w:t>.</w:t>
      </w:r>
      <w:proofErr w:type="gramEnd"/>
      <w:r>
        <w:rPr>
          <w:rFonts w:ascii="ArialUnicodeMS" w:hAnsi="ArialUnicodeMS" w:cs="ArialUnicodeMS"/>
        </w:rPr>
        <w:t xml:space="preserve"> (156272)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75 60 or 61 or 62 or 63 or 64 or 67 or 68 or 69 or 70 or 71 or 72 or 73 or 74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(2001893)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76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*incidence/ (18260)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77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incidence/ (366399)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78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*prevalence/ (50633)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79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prevalence/ (598910)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80 </w:t>
      </w:r>
      <w:proofErr w:type="spellStart"/>
      <w:r>
        <w:rPr>
          <w:rFonts w:ascii="ArialUnicodeMS" w:hAnsi="ArialUnicodeMS" w:cs="ArialUnicodeMS"/>
        </w:rPr>
        <w:t>prevalence.ti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(717645)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lastRenderedPageBreak/>
        <w:t xml:space="preserve">81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*risk/ (245282)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82 </w:t>
      </w:r>
      <w:proofErr w:type="spellStart"/>
      <w:r>
        <w:rPr>
          <w:rFonts w:ascii="ArialUnicodeMS" w:hAnsi="ArialUnicodeMS" w:cs="ArialUnicodeMS"/>
        </w:rPr>
        <w:t>exp</w:t>
      </w:r>
      <w:proofErr w:type="spellEnd"/>
      <w:r>
        <w:rPr>
          <w:rFonts w:ascii="ArialUnicodeMS" w:hAnsi="ArialUnicodeMS" w:cs="ArialUnicodeMS"/>
        </w:rPr>
        <w:t xml:space="preserve"> risk/ (2101339)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83 risk*.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(2591447)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84 factor*.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(3668664)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 xml:space="preserve">85 </w:t>
      </w:r>
      <w:proofErr w:type="spellStart"/>
      <w:r>
        <w:rPr>
          <w:rFonts w:ascii="ArialUnicodeMS" w:hAnsi="ArialUnicodeMS" w:cs="ArialUnicodeMS"/>
        </w:rPr>
        <w:t>epidemiolog</w:t>
      </w:r>
      <w:proofErr w:type="spellEnd"/>
      <w:r>
        <w:rPr>
          <w:rFonts w:ascii="ArialUnicodeMS" w:hAnsi="ArialUnicodeMS" w:cs="ArialUnicodeMS"/>
        </w:rPr>
        <w:t>*.</w:t>
      </w:r>
      <w:proofErr w:type="spellStart"/>
      <w:r>
        <w:rPr>
          <w:rFonts w:ascii="ArialUnicodeMS" w:hAnsi="ArialUnicodeMS" w:cs="ArialUnicodeMS"/>
        </w:rPr>
        <w:t>ti</w:t>
      </w:r>
      <w:proofErr w:type="gramStart"/>
      <w:r>
        <w:rPr>
          <w:rFonts w:ascii="ArialUnicodeMS" w:hAnsi="ArialUnicodeMS" w:cs="ArialUnicodeMS"/>
        </w:rPr>
        <w:t>,ab</w:t>
      </w:r>
      <w:proofErr w:type="spellEnd"/>
      <w:proofErr w:type="gramEnd"/>
      <w:r>
        <w:rPr>
          <w:rFonts w:ascii="ArialUnicodeMS" w:hAnsi="ArialUnicodeMS" w:cs="ArialUnicodeMS"/>
        </w:rPr>
        <w:t>. (413050)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86 76 or 78 or 80 or 81 or 83 or 84 or 85 (5880022)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87 77 or 79 or 80 or 82 or 83 or 84 or 85 (6557145)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88 58 and 75 and 86 (876)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89 59 and 75 and 87 (1189)</w:t>
      </w:r>
    </w:p>
    <w:p w:rsidR="00F64C06" w:rsidRDefault="00F64C06" w:rsidP="00F64C06">
      <w:pPr>
        <w:autoSpaceDE w:val="0"/>
        <w:autoSpaceDN w:val="0"/>
        <w:adjustRightInd w:val="0"/>
        <w:spacing w:after="0" w:line="240" w:lineRule="auto"/>
        <w:rPr>
          <w:rFonts w:ascii="ArialUnicodeMS" w:hAnsi="ArialUnicodeMS" w:cs="ArialUnicodeMS"/>
        </w:rPr>
      </w:pPr>
      <w:r>
        <w:rPr>
          <w:rFonts w:ascii="ArialUnicodeMS" w:hAnsi="ArialUnicodeMS" w:cs="ArialUnicodeMS"/>
        </w:rPr>
        <w:t>***************************</w:t>
      </w:r>
    </w:p>
    <w:p w:rsidR="00F64C06" w:rsidRDefault="00F64C06" w:rsidP="00F64C06"/>
    <w:sectPr w:rsidR="00F64C0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154" w:rsidRDefault="003B0154" w:rsidP="003B0154">
      <w:pPr>
        <w:spacing w:after="0" w:line="240" w:lineRule="auto"/>
      </w:pPr>
      <w:r>
        <w:separator/>
      </w:r>
    </w:p>
  </w:endnote>
  <w:endnote w:type="continuationSeparator" w:id="0">
    <w:p w:rsidR="003B0154" w:rsidRDefault="003B0154" w:rsidP="003B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32931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3B0154" w:rsidRDefault="003B015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3B0154" w:rsidRDefault="003B01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154" w:rsidRDefault="003B0154" w:rsidP="003B0154">
      <w:pPr>
        <w:spacing w:after="0" w:line="240" w:lineRule="auto"/>
      </w:pPr>
      <w:r>
        <w:separator/>
      </w:r>
    </w:p>
  </w:footnote>
  <w:footnote w:type="continuationSeparator" w:id="0">
    <w:p w:rsidR="003B0154" w:rsidRDefault="003B0154" w:rsidP="003B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89"/>
    <w:rsid w:val="003B0154"/>
    <w:rsid w:val="007E0789"/>
    <w:rsid w:val="009C02FA"/>
    <w:rsid w:val="00E8377B"/>
    <w:rsid w:val="00F6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54"/>
  </w:style>
  <w:style w:type="paragraph" w:styleId="Footer">
    <w:name w:val="footer"/>
    <w:basedOn w:val="Normal"/>
    <w:link w:val="FooterChar"/>
    <w:uiPriority w:val="99"/>
    <w:unhideWhenUsed/>
    <w:rsid w:val="003B0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54"/>
  </w:style>
  <w:style w:type="paragraph" w:styleId="Footer">
    <w:name w:val="footer"/>
    <w:basedOn w:val="Normal"/>
    <w:link w:val="FooterChar"/>
    <w:uiPriority w:val="99"/>
    <w:unhideWhenUsed/>
    <w:rsid w:val="003B0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 Thurley</dc:creator>
  <cp:lastModifiedBy>Neal Thurley</cp:lastModifiedBy>
  <cp:revision>4</cp:revision>
  <dcterms:created xsi:type="dcterms:W3CDTF">2018-02-21T16:30:00Z</dcterms:created>
  <dcterms:modified xsi:type="dcterms:W3CDTF">2018-03-09T13:51:00Z</dcterms:modified>
</cp:coreProperties>
</file>