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064" w:rsidRPr="000E2B9B" w:rsidRDefault="00E55064" w:rsidP="00E55064">
      <w:pPr>
        <w:spacing w:after="180"/>
        <w:jc w:val="left"/>
        <w:rPr>
          <w:rFonts w:cs="Times New Roman"/>
          <w:b/>
          <w:lang w:val="en-GB"/>
        </w:rPr>
      </w:pPr>
      <w:r>
        <w:rPr>
          <w:rFonts w:cs="Times New Roman"/>
          <w:b/>
          <w:lang w:val="en-GB"/>
        </w:rPr>
        <w:t>Additional file 2</w:t>
      </w:r>
      <w:r w:rsidRPr="000E2B9B">
        <w:rPr>
          <w:rFonts w:cs="Times New Roman"/>
          <w:b/>
          <w:lang w:val="en-GB"/>
        </w:rPr>
        <w:t xml:space="preserve">: </w:t>
      </w:r>
      <w:r w:rsidRPr="000E2B9B">
        <w:rPr>
          <w:rFonts w:cs="Times New Roman"/>
          <w:lang w:val="en-GB"/>
        </w:rPr>
        <w:t>Multivaria</w:t>
      </w:r>
      <w:r>
        <w:rPr>
          <w:rFonts w:cs="Times New Roman"/>
          <w:lang w:val="en-GB"/>
        </w:rPr>
        <w:t>ble</w:t>
      </w:r>
      <w:r w:rsidRPr="000E2B9B">
        <w:rPr>
          <w:rFonts w:cs="Times New Roman"/>
          <w:lang w:val="en-GB"/>
        </w:rPr>
        <w:t xml:space="preserve"> regression of change in NASS pain</w:t>
      </w:r>
      <w:r w:rsidR="00863835">
        <w:rPr>
          <w:rFonts w:cs="Times New Roman"/>
          <w:lang w:val="en-GB"/>
        </w:rPr>
        <w:t xml:space="preserve"> between baseline and </w:t>
      </w:r>
      <w:r w:rsidR="00014818">
        <w:rPr>
          <w:rFonts w:cs="Times New Roman"/>
          <w:lang w:val="en-GB"/>
        </w:rPr>
        <w:t xml:space="preserve">programme </w:t>
      </w:r>
      <w:bookmarkStart w:id="0" w:name="_GoBack"/>
      <w:bookmarkEnd w:id="0"/>
      <w:r w:rsidR="00863835">
        <w:rPr>
          <w:rFonts w:cs="Times New Roman"/>
          <w:lang w:val="en-GB"/>
        </w:rPr>
        <w:t xml:space="preserve">discharge </w:t>
      </w:r>
      <w:r w:rsidRPr="000E2B9B">
        <w:rPr>
          <w:rFonts w:cs="Times New Roman"/>
          <w:lang w:val="en-GB"/>
        </w:rPr>
        <w:t>(</w:t>
      </w:r>
      <w:r w:rsidRPr="000E2B9B">
        <w:rPr>
          <w:rFonts w:cs="Times New Roman"/>
          <w:i/>
          <w:iCs/>
          <w:lang w:val="en-GB"/>
        </w:rPr>
        <w:t>n</w:t>
      </w:r>
      <w:r w:rsidRPr="000E2B9B">
        <w:rPr>
          <w:rFonts w:cs="Times New Roman"/>
          <w:lang w:val="en-GB"/>
        </w:rPr>
        <w:t>=112)</w:t>
      </w:r>
      <w:r w:rsidRPr="000E2B9B">
        <w:rPr>
          <w:rFonts w:cs="Times New Roman"/>
          <w:b/>
          <w:lang w:val="en-GB"/>
        </w:rPr>
        <w:t xml:space="preserve"> </w:t>
      </w:r>
    </w:p>
    <w:tbl>
      <w:tblPr>
        <w:tblW w:w="15352" w:type="dxa"/>
        <w:tblInd w:w="108" w:type="dxa"/>
        <w:tblLook w:val="0000" w:firstRow="0" w:lastRow="0" w:firstColumn="0" w:lastColumn="0" w:noHBand="0" w:noVBand="0"/>
      </w:tblPr>
      <w:tblGrid>
        <w:gridCol w:w="4820"/>
        <w:gridCol w:w="1110"/>
        <w:gridCol w:w="1110"/>
        <w:gridCol w:w="1567"/>
        <w:gridCol w:w="2251"/>
        <w:gridCol w:w="1418"/>
        <w:gridCol w:w="1538"/>
        <w:gridCol w:w="1538"/>
      </w:tblGrid>
      <w:tr w:rsidR="00E55064" w:rsidRPr="000E2B9B" w:rsidTr="007E5AC4">
        <w:trPr>
          <w:trHeight w:val="92"/>
        </w:trPr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bottom"/>
          </w:tcPr>
          <w:p w:rsidR="00E55064" w:rsidRPr="005E5F45" w:rsidRDefault="00E55064" w:rsidP="007E5AC4">
            <w:pPr>
              <w:jc w:val="left"/>
              <w:rPr>
                <w:rFonts w:cs="Times New Roman"/>
                <w:lang w:val="en-GB" w:eastAsia="x-none"/>
              </w:rPr>
            </w:pPr>
            <w:r w:rsidRPr="005E5F45">
              <w:rPr>
                <w:rFonts w:cs="Times New Roman"/>
                <w:lang w:val="en-GB" w:eastAsia="x-none"/>
              </w:rPr>
              <w:t>Covariate</w:t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bottom"/>
          </w:tcPr>
          <w:p w:rsidR="00E55064" w:rsidRPr="001242A3" w:rsidRDefault="00E55064" w:rsidP="007E5AC4">
            <w:pPr>
              <w:jc w:val="left"/>
              <w:rPr>
                <w:rFonts w:cs="Times New Roman"/>
                <w:lang w:val="en-GB" w:eastAsia="x-none"/>
              </w:rPr>
            </w:pPr>
            <w:r w:rsidRPr="001242A3">
              <w:rPr>
                <w:rFonts w:cs="Times New Roman"/>
                <w:lang w:val="en-GB" w:eastAsia="x-none"/>
              </w:rPr>
              <w:t>Change R</w:t>
            </w:r>
            <w:r w:rsidRPr="001242A3">
              <w:rPr>
                <w:rFonts w:cs="Times New Roman"/>
                <w:vertAlign w:val="superscript"/>
                <w:lang w:val="en-GB" w:eastAsia="x-none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bottom"/>
          </w:tcPr>
          <w:p w:rsidR="00E55064" w:rsidRPr="001242A3" w:rsidRDefault="00E55064" w:rsidP="007E5AC4">
            <w:pPr>
              <w:jc w:val="left"/>
              <w:rPr>
                <w:rFonts w:cs="Times New Roman"/>
                <w:lang w:val="en-GB" w:eastAsia="x-none"/>
              </w:rPr>
            </w:pPr>
            <w:r w:rsidRPr="001242A3">
              <w:rPr>
                <w:rFonts w:cs="Times New Roman"/>
                <w:lang w:val="en-GB" w:eastAsia="x-none"/>
              </w:rPr>
              <w:t>Change F-value</w:t>
            </w:r>
          </w:p>
        </w:tc>
        <w:tc>
          <w:tcPr>
            <w:tcW w:w="1567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bottom"/>
          </w:tcPr>
          <w:p w:rsidR="00E55064" w:rsidRPr="001242A3" w:rsidRDefault="00E55064" w:rsidP="007E5AC4">
            <w:pPr>
              <w:jc w:val="left"/>
              <w:rPr>
                <w:rFonts w:cs="Times New Roman"/>
                <w:lang w:val="en-GB" w:eastAsia="x-none"/>
              </w:rPr>
            </w:pPr>
            <w:r w:rsidRPr="001242A3">
              <w:rPr>
                <w:rFonts w:cs="Times New Roman"/>
                <w:lang w:val="en-GB" w:eastAsia="x-none"/>
              </w:rPr>
              <w:t>Regression coefficient</w:t>
            </w:r>
          </w:p>
        </w:tc>
        <w:tc>
          <w:tcPr>
            <w:tcW w:w="225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</w:tcPr>
          <w:p w:rsidR="00E55064" w:rsidRPr="007E5AC4" w:rsidRDefault="00E55064" w:rsidP="007E5AC4">
            <w:pPr>
              <w:jc w:val="left"/>
              <w:rPr>
                <w:rFonts w:cs="Times New Roman"/>
                <w:iCs/>
                <w:lang w:val="en-GB" w:eastAsia="x-none"/>
              </w:rPr>
            </w:pPr>
            <w:r w:rsidRPr="007E5AC4">
              <w:rPr>
                <w:rFonts w:cs="Times New Roman"/>
                <w:iCs/>
                <w:lang w:val="en-GB" w:eastAsia="x-none"/>
              </w:rPr>
              <w:t>95</w:t>
            </w:r>
            <w:r>
              <w:rPr>
                <w:rFonts w:cs="Times New Roman"/>
                <w:iCs/>
                <w:lang w:val="en-GB" w:eastAsia="x-none"/>
              </w:rPr>
              <w:t>%</w:t>
            </w:r>
            <w:r w:rsidRPr="007E5AC4">
              <w:rPr>
                <w:rFonts w:cs="Times New Roman"/>
                <w:iCs/>
                <w:lang w:val="en-GB" w:eastAsia="x-none"/>
              </w:rPr>
              <w:t xml:space="preserve"> CI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bottom"/>
          </w:tcPr>
          <w:p w:rsidR="00E55064" w:rsidRPr="001242A3" w:rsidRDefault="00E55064" w:rsidP="007E5AC4">
            <w:pPr>
              <w:jc w:val="left"/>
              <w:rPr>
                <w:rFonts w:cs="Times New Roman"/>
                <w:lang w:val="en-GB" w:eastAsia="x-none"/>
              </w:rPr>
            </w:pPr>
            <w:r w:rsidRPr="001242A3">
              <w:rPr>
                <w:rFonts w:cs="Times New Roman"/>
                <w:i/>
                <w:iCs/>
                <w:lang w:val="en-GB" w:eastAsia="x-none"/>
              </w:rPr>
              <w:t>p</w:t>
            </w:r>
            <w:r w:rsidRPr="001242A3">
              <w:rPr>
                <w:rFonts w:cs="Times New Roman"/>
                <w:lang w:val="en-GB" w:eastAsia="x-none"/>
              </w:rPr>
              <w:t>-value</w:t>
            </w: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bottom"/>
          </w:tcPr>
          <w:p w:rsidR="00E55064" w:rsidRPr="000E2B9B" w:rsidRDefault="00E55064" w:rsidP="007E5AC4">
            <w:pPr>
              <w:jc w:val="left"/>
              <w:rPr>
                <w:rFonts w:cs="Times New Roman"/>
                <w:lang w:val="en-GB" w:eastAsia="x-none"/>
              </w:rPr>
            </w:pPr>
            <w:r w:rsidRPr="000E2B9B">
              <w:rPr>
                <w:rFonts w:cs="Times New Roman"/>
                <w:lang w:val="en-GB" w:eastAsia="x-none"/>
              </w:rPr>
              <w:t>Bivariate correlation</w:t>
            </w: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bottom"/>
          </w:tcPr>
          <w:p w:rsidR="00E55064" w:rsidRPr="000E2B9B" w:rsidRDefault="00E55064" w:rsidP="007E5AC4">
            <w:pPr>
              <w:jc w:val="left"/>
              <w:rPr>
                <w:rFonts w:cs="Times New Roman"/>
                <w:lang w:val="en-GB" w:eastAsia="x-none"/>
              </w:rPr>
            </w:pPr>
            <w:r w:rsidRPr="000E2B9B">
              <w:rPr>
                <w:rFonts w:cs="Times New Roman"/>
                <w:lang w:val="en-GB" w:eastAsia="x-none"/>
              </w:rPr>
              <w:t>Partial correlation</w:t>
            </w:r>
          </w:p>
        </w:tc>
      </w:tr>
      <w:tr w:rsidR="00E55064" w:rsidRPr="000E2B9B" w:rsidTr="00652D4F">
        <w:tc>
          <w:tcPr>
            <w:tcW w:w="4820" w:type="dxa"/>
            <w:tcBorders>
              <w:top w:val="single" w:sz="4" w:space="0" w:color="000000"/>
            </w:tcBorders>
            <w:shd w:val="clear" w:color="FFFFFF" w:fill="FFFFFF"/>
          </w:tcPr>
          <w:p w:rsidR="00E55064" w:rsidRPr="008C1DBE" w:rsidRDefault="00E55064" w:rsidP="00E55064">
            <w:r w:rsidRPr="008C1DBE">
              <w:t>Constant</w:t>
            </w:r>
          </w:p>
        </w:tc>
        <w:tc>
          <w:tcPr>
            <w:tcW w:w="1110" w:type="dxa"/>
            <w:tcBorders>
              <w:top w:val="single" w:sz="4" w:space="0" w:color="000000"/>
            </w:tcBorders>
            <w:shd w:val="clear" w:color="FFFFFF" w:fill="FFFFFF"/>
          </w:tcPr>
          <w:p w:rsidR="00E55064" w:rsidRPr="008C1DBE" w:rsidRDefault="00E55064" w:rsidP="00E55064"/>
        </w:tc>
        <w:tc>
          <w:tcPr>
            <w:tcW w:w="1110" w:type="dxa"/>
            <w:tcBorders>
              <w:top w:val="single" w:sz="4" w:space="0" w:color="000000"/>
            </w:tcBorders>
            <w:shd w:val="clear" w:color="FFFFFF" w:fill="FFFFFF"/>
          </w:tcPr>
          <w:p w:rsidR="00E55064" w:rsidRPr="008C1DBE" w:rsidRDefault="00E55064" w:rsidP="00E55064"/>
        </w:tc>
        <w:tc>
          <w:tcPr>
            <w:tcW w:w="1567" w:type="dxa"/>
            <w:tcBorders>
              <w:top w:val="single" w:sz="4" w:space="0" w:color="000000"/>
            </w:tcBorders>
            <w:shd w:val="clear" w:color="FFFFFF" w:fill="FFFFFF"/>
          </w:tcPr>
          <w:p w:rsidR="00E55064" w:rsidRPr="008C1DBE" w:rsidRDefault="00E55064" w:rsidP="00E55064">
            <w:r w:rsidRPr="008C1DBE">
              <w:t>-1.988</w:t>
            </w:r>
          </w:p>
        </w:tc>
        <w:tc>
          <w:tcPr>
            <w:tcW w:w="2251" w:type="dxa"/>
            <w:tcBorders>
              <w:top w:val="single" w:sz="4" w:space="0" w:color="000000"/>
            </w:tcBorders>
            <w:shd w:val="clear" w:color="FFFFFF" w:fill="FFFFFF"/>
          </w:tcPr>
          <w:p w:rsidR="00E55064" w:rsidRPr="003F3B79" w:rsidRDefault="00E55064" w:rsidP="00AD7CAA">
            <w:pPr>
              <w:jc w:val="left"/>
              <w:rPr>
                <w:rFonts w:cs="Times New Roman"/>
                <w:lang w:val="en-GB" w:eastAsia="x-none"/>
              </w:rPr>
            </w:pPr>
            <w:r w:rsidRPr="003F3B79">
              <w:rPr>
                <w:lang w:val="en-US"/>
              </w:rPr>
              <w:t>(-</w:t>
            </w:r>
            <w:r w:rsidR="00AD7CAA" w:rsidRPr="003F3B79">
              <w:rPr>
                <w:lang w:val="en-US"/>
              </w:rPr>
              <w:t>4</w:t>
            </w:r>
            <w:r w:rsidRPr="003F3B79">
              <w:rPr>
                <w:lang w:val="en-US"/>
              </w:rPr>
              <w:t>.</w:t>
            </w:r>
            <w:r w:rsidR="00AD7CAA" w:rsidRPr="003F3B79">
              <w:rPr>
                <w:lang w:val="en-US"/>
              </w:rPr>
              <w:t>404</w:t>
            </w:r>
            <w:r w:rsidRPr="003F3B79">
              <w:rPr>
                <w:lang w:val="en-US"/>
              </w:rPr>
              <w:t xml:space="preserve"> to </w:t>
            </w:r>
            <w:r w:rsidR="00AD7CAA" w:rsidRPr="003F3B79">
              <w:rPr>
                <w:lang w:val="en-US"/>
              </w:rPr>
              <w:t>0</w:t>
            </w:r>
            <w:r w:rsidRPr="003F3B79">
              <w:rPr>
                <w:lang w:val="en-US"/>
              </w:rPr>
              <w:t>.</w:t>
            </w:r>
            <w:r w:rsidR="00AD7CAA" w:rsidRPr="003F3B79">
              <w:rPr>
                <w:lang w:val="en-US"/>
              </w:rPr>
              <w:t>428</w:t>
            </w:r>
            <w:r w:rsidRPr="003F3B79">
              <w:rPr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FFFFFF" w:fill="FFFFFF"/>
          </w:tcPr>
          <w:p w:rsidR="00E55064" w:rsidRPr="002A5762" w:rsidRDefault="00E55064" w:rsidP="00E55064">
            <w:r w:rsidRPr="002A5762">
              <w:t>0.106</w:t>
            </w:r>
          </w:p>
        </w:tc>
        <w:tc>
          <w:tcPr>
            <w:tcW w:w="1538" w:type="dxa"/>
            <w:tcBorders>
              <w:top w:val="single" w:sz="4" w:space="0" w:color="000000"/>
            </w:tcBorders>
            <w:shd w:val="clear" w:color="FFFFFF" w:fill="FFFFFF"/>
          </w:tcPr>
          <w:p w:rsidR="00E55064" w:rsidRPr="002A5762" w:rsidRDefault="00E55064" w:rsidP="00E55064"/>
        </w:tc>
        <w:tc>
          <w:tcPr>
            <w:tcW w:w="1538" w:type="dxa"/>
            <w:tcBorders>
              <w:top w:val="single" w:sz="4" w:space="0" w:color="000000"/>
            </w:tcBorders>
            <w:shd w:val="clear" w:color="FFFFFF" w:fill="FFFFFF"/>
          </w:tcPr>
          <w:p w:rsidR="00E55064" w:rsidRPr="002A5762" w:rsidRDefault="00E55064" w:rsidP="00E55064"/>
        </w:tc>
      </w:tr>
      <w:tr w:rsidR="00E55064" w:rsidRPr="000E2B9B" w:rsidTr="00652D4F">
        <w:tc>
          <w:tcPr>
            <w:tcW w:w="4820" w:type="dxa"/>
            <w:shd w:val="clear" w:color="FFFFFF" w:fill="FFFFFF"/>
          </w:tcPr>
          <w:p w:rsidR="00E55064" w:rsidRPr="008C1DBE" w:rsidRDefault="00E55064" w:rsidP="00E55064">
            <w:r w:rsidRPr="008C1DBE">
              <w:t xml:space="preserve">NASS </w:t>
            </w:r>
            <w:proofErr w:type="spellStart"/>
            <w:r w:rsidRPr="008C1DBE">
              <w:t>pain</w:t>
            </w:r>
            <w:proofErr w:type="spellEnd"/>
            <w:r w:rsidRPr="008C1DBE">
              <w:t xml:space="preserve"> </w:t>
            </w:r>
            <w:proofErr w:type="spellStart"/>
            <w:r w:rsidRPr="008C1DBE">
              <w:t>baseline</w:t>
            </w:r>
            <w:proofErr w:type="spellEnd"/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0.111</w:t>
            </w:r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1.547</w:t>
            </w:r>
          </w:p>
        </w:tc>
        <w:tc>
          <w:tcPr>
            <w:tcW w:w="1567" w:type="dxa"/>
            <w:shd w:val="clear" w:color="FFFFFF" w:fill="FFFFFF"/>
          </w:tcPr>
          <w:p w:rsidR="00E55064" w:rsidRPr="008C1DBE" w:rsidRDefault="00E55064" w:rsidP="00E55064">
            <w:r w:rsidRPr="008C1DBE">
              <w:t>0.343</w:t>
            </w:r>
          </w:p>
        </w:tc>
        <w:tc>
          <w:tcPr>
            <w:tcW w:w="2251" w:type="dxa"/>
            <w:shd w:val="clear" w:color="FFFFFF" w:fill="FFFFFF"/>
          </w:tcPr>
          <w:p w:rsidR="00E55064" w:rsidRPr="003F3B79" w:rsidRDefault="00E55064" w:rsidP="00AD7CAA">
            <w:pPr>
              <w:jc w:val="left"/>
              <w:rPr>
                <w:rFonts w:cs="Times New Roman"/>
                <w:lang w:val="en-GB" w:eastAsia="x-none"/>
              </w:rPr>
            </w:pPr>
            <w:r w:rsidRPr="003F3B79">
              <w:rPr>
                <w:lang w:val="en-US"/>
              </w:rPr>
              <w:t>(0.</w:t>
            </w:r>
            <w:r w:rsidR="00AD7CAA" w:rsidRPr="003F3B79">
              <w:rPr>
                <w:lang w:val="en-US"/>
              </w:rPr>
              <w:t>167</w:t>
            </w:r>
            <w:r w:rsidRPr="003F3B79">
              <w:rPr>
                <w:lang w:val="en-US"/>
              </w:rPr>
              <w:t xml:space="preserve"> to 0.</w:t>
            </w:r>
            <w:r w:rsidR="00AD7CAA" w:rsidRPr="003F3B79">
              <w:rPr>
                <w:lang w:val="en-US"/>
              </w:rPr>
              <w:t>518</w:t>
            </w:r>
            <w:r w:rsidRPr="003F3B79">
              <w:rPr>
                <w:lang w:val="en-US"/>
              </w:rPr>
              <w:t>)</w:t>
            </w:r>
          </w:p>
        </w:tc>
        <w:tc>
          <w:tcPr>
            <w:tcW w:w="1418" w:type="dxa"/>
            <w:shd w:val="clear" w:color="FFFFFF" w:fill="FFFFFF"/>
          </w:tcPr>
          <w:p w:rsidR="00E55064" w:rsidRPr="002A5762" w:rsidRDefault="00E55064" w:rsidP="00E55064">
            <w:r w:rsidRPr="002A5762">
              <w:t>&lt;0.001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0.42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0.36</w:t>
            </w:r>
          </w:p>
        </w:tc>
      </w:tr>
      <w:tr w:rsidR="00E55064" w:rsidRPr="000E2B9B" w:rsidTr="00652D4F">
        <w:tc>
          <w:tcPr>
            <w:tcW w:w="4820" w:type="dxa"/>
            <w:shd w:val="clear" w:color="FFFFFF" w:fill="FFFFFF"/>
          </w:tcPr>
          <w:p w:rsidR="00E55064" w:rsidRPr="008C1DBE" w:rsidRDefault="00E55064" w:rsidP="00E55064">
            <w:r w:rsidRPr="008C1DBE">
              <w:t xml:space="preserve">SF-36 mental </w:t>
            </w:r>
            <w:proofErr w:type="spellStart"/>
            <w:r w:rsidRPr="008C1DBE">
              <w:t>health</w:t>
            </w:r>
            <w:proofErr w:type="spellEnd"/>
            <w:r w:rsidRPr="008C1DBE">
              <w:t xml:space="preserve"> </w:t>
            </w:r>
            <w:proofErr w:type="spellStart"/>
            <w:r w:rsidRPr="008C1DBE">
              <w:t>change</w:t>
            </w:r>
            <w:proofErr w:type="spellEnd"/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0.026</w:t>
            </w:r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0.087</w:t>
            </w:r>
          </w:p>
        </w:tc>
        <w:tc>
          <w:tcPr>
            <w:tcW w:w="1567" w:type="dxa"/>
            <w:shd w:val="clear" w:color="FFFFFF" w:fill="FFFFFF"/>
          </w:tcPr>
          <w:p w:rsidR="00E55064" w:rsidRPr="008C1DBE" w:rsidRDefault="00E55064" w:rsidP="00E55064">
            <w:r w:rsidRPr="008C1DBE">
              <w:t>0.015</w:t>
            </w:r>
          </w:p>
        </w:tc>
        <w:tc>
          <w:tcPr>
            <w:tcW w:w="2251" w:type="dxa"/>
            <w:shd w:val="clear" w:color="FFFFFF" w:fill="FFFFFF"/>
          </w:tcPr>
          <w:p w:rsidR="00E55064" w:rsidRPr="003F3B79" w:rsidRDefault="00E55064" w:rsidP="00CE6A18">
            <w:pPr>
              <w:jc w:val="left"/>
              <w:rPr>
                <w:rFonts w:cs="Times New Roman"/>
                <w:lang w:val="en-GB" w:eastAsia="x-none"/>
              </w:rPr>
            </w:pPr>
            <w:r w:rsidRPr="003F3B79">
              <w:rPr>
                <w:lang w:val="en-US"/>
              </w:rPr>
              <w:t>(</w:t>
            </w:r>
            <w:r w:rsidR="00CE6A18" w:rsidRPr="003F3B79">
              <w:rPr>
                <w:lang w:val="en-US"/>
              </w:rPr>
              <w:t>-</w:t>
            </w:r>
            <w:r w:rsidRPr="003F3B79">
              <w:rPr>
                <w:lang w:val="en-US"/>
              </w:rPr>
              <w:t>0.001 to 0.0</w:t>
            </w:r>
            <w:r w:rsidR="00CE6A18" w:rsidRPr="003F3B79">
              <w:rPr>
                <w:lang w:val="en-US"/>
              </w:rPr>
              <w:t>30</w:t>
            </w:r>
            <w:r w:rsidRPr="003F3B79">
              <w:rPr>
                <w:lang w:val="en-US"/>
              </w:rPr>
              <w:t>)</w:t>
            </w:r>
          </w:p>
        </w:tc>
        <w:tc>
          <w:tcPr>
            <w:tcW w:w="1418" w:type="dxa"/>
            <w:shd w:val="clear" w:color="FFFFFF" w:fill="FFFFFF"/>
          </w:tcPr>
          <w:p w:rsidR="00E55064" w:rsidRPr="002A5762" w:rsidRDefault="00E55064" w:rsidP="00E55064">
            <w:r w:rsidRPr="002A5762">
              <w:t>0.065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0.18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0.18</w:t>
            </w:r>
          </w:p>
        </w:tc>
      </w:tr>
      <w:tr w:rsidR="00E55064" w:rsidRPr="000E2B9B" w:rsidTr="00652D4F">
        <w:tc>
          <w:tcPr>
            <w:tcW w:w="4820" w:type="dxa"/>
            <w:shd w:val="clear" w:color="FFFFFF" w:fill="FFFFFF"/>
          </w:tcPr>
          <w:p w:rsidR="00E55064" w:rsidRPr="008C1DBE" w:rsidRDefault="00E55064" w:rsidP="00E55064">
            <w:r w:rsidRPr="008C1DBE">
              <w:t>Education</w:t>
            </w:r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0.023</w:t>
            </w:r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0.038</w:t>
            </w:r>
          </w:p>
        </w:tc>
        <w:tc>
          <w:tcPr>
            <w:tcW w:w="1567" w:type="dxa"/>
            <w:shd w:val="clear" w:color="FFFFFF" w:fill="FFFFFF"/>
          </w:tcPr>
          <w:p w:rsidR="00E55064" w:rsidRPr="008C1DBE" w:rsidRDefault="00E55064" w:rsidP="00E55064">
            <w:r w:rsidRPr="008C1DBE">
              <w:t>-0.136</w:t>
            </w:r>
          </w:p>
        </w:tc>
        <w:tc>
          <w:tcPr>
            <w:tcW w:w="2251" w:type="dxa"/>
            <w:shd w:val="clear" w:color="FFFFFF" w:fill="FFFFFF"/>
          </w:tcPr>
          <w:p w:rsidR="00E55064" w:rsidRPr="003F3B79" w:rsidRDefault="00E55064" w:rsidP="00CE6A18">
            <w:pPr>
              <w:jc w:val="left"/>
              <w:rPr>
                <w:rFonts w:cs="Times New Roman"/>
                <w:lang w:val="en-GB" w:eastAsia="x-none"/>
              </w:rPr>
            </w:pPr>
            <w:r w:rsidRPr="003F3B79">
              <w:rPr>
                <w:lang w:val="en-US"/>
              </w:rPr>
              <w:t>(</w:t>
            </w:r>
            <w:r w:rsidR="00CE6A18" w:rsidRPr="003F3B79">
              <w:rPr>
                <w:lang w:val="en-US"/>
              </w:rPr>
              <w:t>-</w:t>
            </w:r>
            <w:r w:rsidRPr="003F3B79">
              <w:rPr>
                <w:lang w:val="en-US"/>
              </w:rPr>
              <w:t>0.</w:t>
            </w:r>
            <w:r w:rsidR="00CE6A18" w:rsidRPr="003F3B79">
              <w:rPr>
                <w:lang w:val="en-US"/>
              </w:rPr>
              <w:t>289</w:t>
            </w:r>
            <w:r w:rsidRPr="003F3B79">
              <w:rPr>
                <w:lang w:val="en-US"/>
              </w:rPr>
              <w:t xml:space="preserve"> to 0.0</w:t>
            </w:r>
            <w:r w:rsidR="00CE6A18" w:rsidRPr="003F3B79">
              <w:rPr>
                <w:lang w:val="en-US"/>
              </w:rPr>
              <w:t>16</w:t>
            </w:r>
            <w:r w:rsidRPr="003F3B79">
              <w:rPr>
                <w:lang w:val="en-US"/>
              </w:rPr>
              <w:t>)</w:t>
            </w:r>
          </w:p>
        </w:tc>
        <w:tc>
          <w:tcPr>
            <w:tcW w:w="1418" w:type="dxa"/>
            <w:shd w:val="clear" w:color="FFFFFF" w:fill="FFFFFF"/>
          </w:tcPr>
          <w:p w:rsidR="00E55064" w:rsidRPr="002A5762" w:rsidRDefault="00E55064" w:rsidP="00E55064">
            <w:r w:rsidRPr="002A5762">
              <w:t>0.079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-0.25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-0.17</w:t>
            </w:r>
          </w:p>
        </w:tc>
      </w:tr>
      <w:tr w:rsidR="00E55064" w:rsidRPr="000E2B9B" w:rsidTr="00652D4F">
        <w:tc>
          <w:tcPr>
            <w:tcW w:w="4820" w:type="dxa"/>
            <w:shd w:val="clear" w:color="FFFFFF" w:fill="FFFFFF"/>
          </w:tcPr>
          <w:p w:rsidR="00E55064" w:rsidRPr="008C1DBE" w:rsidRDefault="00E55064" w:rsidP="00E55064">
            <w:r w:rsidRPr="008C1DBE">
              <w:t xml:space="preserve">SF-36 mental </w:t>
            </w:r>
            <w:proofErr w:type="spellStart"/>
            <w:r w:rsidRPr="008C1DBE">
              <w:t>health</w:t>
            </w:r>
            <w:proofErr w:type="spellEnd"/>
            <w:r w:rsidRPr="008C1DBE">
              <w:t xml:space="preserve"> </w:t>
            </w:r>
            <w:proofErr w:type="spellStart"/>
            <w:r w:rsidRPr="008C1DBE">
              <w:t>baseline</w:t>
            </w:r>
            <w:proofErr w:type="spellEnd"/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0.021</w:t>
            </w:r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-0.006</w:t>
            </w:r>
          </w:p>
        </w:tc>
        <w:tc>
          <w:tcPr>
            <w:tcW w:w="1567" w:type="dxa"/>
            <w:shd w:val="clear" w:color="FFFFFF" w:fill="FFFFFF"/>
          </w:tcPr>
          <w:p w:rsidR="00E55064" w:rsidRPr="008C1DBE" w:rsidRDefault="00E55064" w:rsidP="00E55064">
            <w:r w:rsidRPr="008C1DBE">
              <w:t>0.010</w:t>
            </w:r>
          </w:p>
        </w:tc>
        <w:tc>
          <w:tcPr>
            <w:tcW w:w="2251" w:type="dxa"/>
            <w:shd w:val="clear" w:color="FFFFFF" w:fill="FFFFFF"/>
          </w:tcPr>
          <w:p w:rsidR="00E55064" w:rsidRPr="003F3B79" w:rsidRDefault="00E55064" w:rsidP="00CE6A18">
            <w:pPr>
              <w:jc w:val="left"/>
              <w:rPr>
                <w:rFonts w:cs="Times New Roman"/>
                <w:lang w:val="en-GB" w:eastAsia="x-none"/>
              </w:rPr>
            </w:pPr>
            <w:r w:rsidRPr="003F3B79">
              <w:rPr>
                <w:lang w:val="en-US"/>
              </w:rPr>
              <w:t>(</w:t>
            </w:r>
            <w:r w:rsidR="00CE6A18" w:rsidRPr="003F3B79">
              <w:rPr>
                <w:lang w:val="en-US"/>
              </w:rPr>
              <w:t>-</w:t>
            </w:r>
            <w:r w:rsidRPr="003F3B79">
              <w:rPr>
                <w:lang w:val="en-US"/>
              </w:rPr>
              <w:t>0.00</w:t>
            </w:r>
            <w:r w:rsidR="00CE6A18" w:rsidRPr="003F3B79">
              <w:rPr>
                <w:lang w:val="en-US"/>
              </w:rPr>
              <w:t>2</w:t>
            </w:r>
            <w:r w:rsidRPr="003F3B79">
              <w:rPr>
                <w:lang w:val="en-US"/>
              </w:rPr>
              <w:t xml:space="preserve"> to 0.0</w:t>
            </w:r>
            <w:r w:rsidR="00CE6A18" w:rsidRPr="003F3B79">
              <w:rPr>
                <w:lang w:val="en-US"/>
              </w:rPr>
              <w:t>22</w:t>
            </w:r>
            <w:r w:rsidRPr="003F3B79">
              <w:rPr>
                <w:lang w:val="en-US"/>
              </w:rPr>
              <w:t>)</w:t>
            </w:r>
          </w:p>
        </w:tc>
        <w:tc>
          <w:tcPr>
            <w:tcW w:w="1418" w:type="dxa"/>
            <w:shd w:val="clear" w:color="FFFFFF" w:fill="FFFFFF"/>
          </w:tcPr>
          <w:p w:rsidR="00E55064" w:rsidRPr="002A5762" w:rsidRDefault="00E55064" w:rsidP="00E55064">
            <w:r w:rsidRPr="002A5762">
              <w:t>0.095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-0.04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0.17</w:t>
            </w:r>
          </w:p>
        </w:tc>
      </w:tr>
      <w:tr w:rsidR="00E55064" w:rsidRPr="000E2B9B" w:rsidTr="00652D4F">
        <w:tc>
          <w:tcPr>
            <w:tcW w:w="4820" w:type="dxa"/>
            <w:shd w:val="clear" w:color="FFFFFF" w:fill="FFFFFF"/>
          </w:tcPr>
          <w:p w:rsidR="00E55064" w:rsidRPr="008C1DBE" w:rsidRDefault="00E55064" w:rsidP="00E55064">
            <w:r w:rsidRPr="008C1DBE">
              <w:t>Gender (0=</w:t>
            </w:r>
            <w:proofErr w:type="spellStart"/>
            <w:r w:rsidRPr="008C1DBE">
              <w:t>female</w:t>
            </w:r>
            <w:proofErr w:type="spellEnd"/>
            <w:r w:rsidRPr="008C1DBE">
              <w:t>; 1=male)</w:t>
            </w:r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0.012</w:t>
            </w:r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-0.173</w:t>
            </w:r>
          </w:p>
        </w:tc>
        <w:tc>
          <w:tcPr>
            <w:tcW w:w="1567" w:type="dxa"/>
            <w:shd w:val="clear" w:color="FFFFFF" w:fill="FFFFFF"/>
          </w:tcPr>
          <w:p w:rsidR="00E55064" w:rsidRPr="008C1DBE" w:rsidRDefault="00E55064" w:rsidP="00E55064">
            <w:r w:rsidRPr="008C1DBE">
              <w:t>-0.265</w:t>
            </w:r>
          </w:p>
        </w:tc>
        <w:tc>
          <w:tcPr>
            <w:tcW w:w="2251" w:type="dxa"/>
            <w:shd w:val="clear" w:color="FFFFFF" w:fill="FFFFFF"/>
          </w:tcPr>
          <w:p w:rsidR="00E55064" w:rsidRPr="003F3B79" w:rsidRDefault="00E55064" w:rsidP="00CE6A18">
            <w:pPr>
              <w:jc w:val="left"/>
              <w:rPr>
                <w:rFonts w:cs="Times New Roman"/>
                <w:lang w:val="en-GB" w:eastAsia="x-none"/>
              </w:rPr>
            </w:pPr>
            <w:r w:rsidRPr="003F3B79">
              <w:rPr>
                <w:lang w:val="en-US"/>
              </w:rPr>
              <w:t>(</w:t>
            </w:r>
            <w:r w:rsidR="00CE6A18" w:rsidRPr="003F3B79">
              <w:rPr>
                <w:lang w:val="en-US"/>
              </w:rPr>
              <w:t>-</w:t>
            </w:r>
            <w:r w:rsidRPr="003F3B79">
              <w:rPr>
                <w:lang w:val="en-US"/>
              </w:rPr>
              <w:t>0.</w:t>
            </w:r>
            <w:r w:rsidR="00CE6A18" w:rsidRPr="003F3B79">
              <w:rPr>
                <w:lang w:val="en-US"/>
              </w:rPr>
              <w:t>672</w:t>
            </w:r>
            <w:r w:rsidRPr="003F3B79">
              <w:rPr>
                <w:lang w:val="en-US"/>
              </w:rPr>
              <w:t xml:space="preserve"> to 0.</w:t>
            </w:r>
            <w:r w:rsidR="00CE6A18" w:rsidRPr="003F3B79">
              <w:rPr>
                <w:lang w:val="en-US"/>
              </w:rPr>
              <w:t>142</w:t>
            </w:r>
            <w:r w:rsidRPr="003F3B79">
              <w:rPr>
                <w:lang w:val="en-US"/>
              </w:rPr>
              <w:t>)</w:t>
            </w:r>
          </w:p>
        </w:tc>
        <w:tc>
          <w:tcPr>
            <w:tcW w:w="1418" w:type="dxa"/>
            <w:shd w:val="clear" w:color="FFFFFF" w:fill="FFFFFF"/>
          </w:tcPr>
          <w:p w:rsidR="00E55064" w:rsidRPr="002A5762" w:rsidRDefault="00E55064" w:rsidP="00E55064">
            <w:r w:rsidRPr="002A5762">
              <w:t>0.199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-0.09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-0.13</w:t>
            </w:r>
          </w:p>
        </w:tc>
      </w:tr>
      <w:tr w:rsidR="00E55064" w:rsidRPr="000E2B9B" w:rsidTr="00652D4F">
        <w:tc>
          <w:tcPr>
            <w:tcW w:w="4820" w:type="dxa"/>
            <w:shd w:val="clear" w:color="FFFFFF" w:fill="FFFFFF"/>
          </w:tcPr>
          <w:p w:rsidR="00E55064" w:rsidRPr="008C1DBE" w:rsidRDefault="00E55064" w:rsidP="00E55064">
            <w:proofErr w:type="spellStart"/>
            <w:r w:rsidRPr="008C1DBE">
              <w:t>Comorbidities</w:t>
            </w:r>
            <w:proofErr w:type="spellEnd"/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0.009</w:t>
            </w:r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-0.237</w:t>
            </w:r>
          </w:p>
        </w:tc>
        <w:tc>
          <w:tcPr>
            <w:tcW w:w="1567" w:type="dxa"/>
            <w:shd w:val="clear" w:color="FFFFFF" w:fill="FFFFFF"/>
          </w:tcPr>
          <w:p w:rsidR="00E55064" w:rsidRPr="008C1DBE" w:rsidRDefault="00E55064" w:rsidP="00E55064">
            <w:r w:rsidRPr="008C1DBE">
              <w:t>0.079</w:t>
            </w:r>
          </w:p>
        </w:tc>
        <w:tc>
          <w:tcPr>
            <w:tcW w:w="2251" w:type="dxa"/>
            <w:shd w:val="clear" w:color="FFFFFF" w:fill="FFFFFF"/>
          </w:tcPr>
          <w:p w:rsidR="00E55064" w:rsidRPr="003F3B79" w:rsidRDefault="00E55064" w:rsidP="00CE6A18">
            <w:pPr>
              <w:jc w:val="left"/>
              <w:rPr>
                <w:rFonts w:cs="Times New Roman"/>
                <w:lang w:val="en-GB" w:eastAsia="x-none"/>
              </w:rPr>
            </w:pPr>
            <w:r w:rsidRPr="003F3B79">
              <w:rPr>
                <w:lang w:val="en-US"/>
              </w:rPr>
              <w:t>(</w:t>
            </w:r>
            <w:r w:rsidR="00CE6A18" w:rsidRPr="003F3B79">
              <w:rPr>
                <w:lang w:val="en-US"/>
              </w:rPr>
              <w:t>-</w:t>
            </w:r>
            <w:r w:rsidRPr="003F3B79">
              <w:rPr>
                <w:lang w:val="en-US"/>
              </w:rPr>
              <w:t>0.0</w:t>
            </w:r>
            <w:r w:rsidR="00CE6A18" w:rsidRPr="003F3B79">
              <w:rPr>
                <w:lang w:val="en-US"/>
              </w:rPr>
              <w:t>62</w:t>
            </w:r>
            <w:r w:rsidRPr="003F3B79">
              <w:rPr>
                <w:lang w:val="en-US"/>
              </w:rPr>
              <w:t xml:space="preserve"> to 0.</w:t>
            </w:r>
            <w:r w:rsidR="00CE6A18" w:rsidRPr="003F3B79">
              <w:rPr>
                <w:lang w:val="en-US"/>
              </w:rPr>
              <w:t>221</w:t>
            </w:r>
            <w:r w:rsidRPr="003F3B79">
              <w:rPr>
                <w:lang w:val="en-US"/>
              </w:rPr>
              <w:t>)</w:t>
            </w:r>
          </w:p>
        </w:tc>
        <w:tc>
          <w:tcPr>
            <w:tcW w:w="1418" w:type="dxa"/>
            <w:shd w:val="clear" w:color="FFFFFF" w:fill="FFFFFF"/>
          </w:tcPr>
          <w:p w:rsidR="00E55064" w:rsidRPr="002A5762" w:rsidRDefault="00E55064" w:rsidP="00E55064">
            <w:r w:rsidRPr="002A5762">
              <w:t>0.270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0.12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0.11</w:t>
            </w:r>
          </w:p>
        </w:tc>
      </w:tr>
      <w:tr w:rsidR="00E55064" w:rsidRPr="000E2B9B" w:rsidTr="00652D4F">
        <w:tc>
          <w:tcPr>
            <w:tcW w:w="4820" w:type="dxa"/>
            <w:shd w:val="clear" w:color="FFFFFF" w:fill="FFFFFF"/>
          </w:tcPr>
          <w:p w:rsidR="00E55064" w:rsidRPr="008C1DBE" w:rsidRDefault="00E55064" w:rsidP="00E55064">
            <w:proofErr w:type="spellStart"/>
            <w:r w:rsidRPr="008C1DBE">
              <w:t>Active</w:t>
            </w:r>
            <w:proofErr w:type="spellEnd"/>
            <w:r w:rsidRPr="008C1DBE">
              <w:t xml:space="preserve"> ROM,* </w:t>
            </w:r>
            <w:proofErr w:type="spellStart"/>
            <w:r w:rsidRPr="008C1DBE">
              <w:t>change</w:t>
            </w:r>
            <w:proofErr w:type="spellEnd"/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0.004</w:t>
            </w:r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-0.329</w:t>
            </w:r>
          </w:p>
        </w:tc>
        <w:tc>
          <w:tcPr>
            <w:tcW w:w="1567" w:type="dxa"/>
            <w:shd w:val="clear" w:color="FFFFFF" w:fill="FFFFFF"/>
          </w:tcPr>
          <w:p w:rsidR="00E55064" w:rsidRPr="008C1DBE" w:rsidRDefault="00E55064" w:rsidP="00E55064">
            <w:r w:rsidRPr="008C1DBE">
              <w:t>0.003</w:t>
            </w:r>
          </w:p>
        </w:tc>
        <w:tc>
          <w:tcPr>
            <w:tcW w:w="2251" w:type="dxa"/>
            <w:shd w:val="clear" w:color="FFFFFF" w:fill="FFFFFF"/>
          </w:tcPr>
          <w:p w:rsidR="00E55064" w:rsidRPr="003F3B79" w:rsidRDefault="00E55064" w:rsidP="00CE6A18">
            <w:pPr>
              <w:jc w:val="left"/>
              <w:rPr>
                <w:rFonts w:cs="Times New Roman"/>
                <w:lang w:val="en-GB" w:eastAsia="x-none"/>
              </w:rPr>
            </w:pPr>
            <w:r w:rsidRPr="003F3B79">
              <w:rPr>
                <w:lang w:val="en-US"/>
              </w:rPr>
              <w:t>(-0.</w:t>
            </w:r>
            <w:r w:rsidR="00CE6A18" w:rsidRPr="003F3B79">
              <w:rPr>
                <w:lang w:val="en-US"/>
              </w:rPr>
              <w:t>005</w:t>
            </w:r>
            <w:r w:rsidRPr="003F3B79">
              <w:rPr>
                <w:lang w:val="en-US"/>
              </w:rPr>
              <w:t xml:space="preserve"> to 0.01</w:t>
            </w:r>
            <w:r w:rsidR="00CE6A18" w:rsidRPr="003F3B79">
              <w:rPr>
                <w:lang w:val="en-US"/>
              </w:rPr>
              <w:t>0</w:t>
            </w:r>
            <w:r w:rsidRPr="003F3B79">
              <w:rPr>
                <w:lang w:val="en-US"/>
              </w:rPr>
              <w:t>)</w:t>
            </w:r>
          </w:p>
        </w:tc>
        <w:tc>
          <w:tcPr>
            <w:tcW w:w="1418" w:type="dxa"/>
            <w:shd w:val="clear" w:color="FFFFFF" w:fill="FFFFFF"/>
          </w:tcPr>
          <w:p w:rsidR="00E55064" w:rsidRPr="002A5762" w:rsidRDefault="00E55064" w:rsidP="00E55064">
            <w:r w:rsidRPr="002A5762">
              <w:t>0.437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0.09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0.08</w:t>
            </w:r>
          </w:p>
        </w:tc>
      </w:tr>
      <w:tr w:rsidR="00E55064" w:rsidRPr="000E2B9B" w:rsidTr="00652D4F">
        <w:tc>
          <w:tcPr>
            <w:tcW w:w="4820" w:type="dxa"/>
            <w:shd w:val="clear" w:color="FFFFFF" w:fill="FFFFFF"/>
          </w:tcPr>
          <w:p w:rsidR="00E55064" w:rsidRPr="008C1DBE" w:rsidRDefault="00E55064" w:rsidP="00E55064">
            <w:r w:rsidRPr="008C1DBE">
              <w:t>Age</w:t>
            </w:r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0.003</w:t>
            </w:r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-0.363</w:t>
            </w:r>
          </w:p>
        </w:tc>
        <w:tc>
          <w:tcPr>
            <w:tcW w:w="1567" w:type="dxa"/>
            <w:shd w:val="clear" w:color="FFFFFF" w:fill="FFFFFF"/>
          </w:tcPr>
          <w:p w:rsidR="00E55064" w:rsidRPr="008C1DBE" w:rsidRDefault="00E55064" w:rsidP="00E55064">
            <w:r w:rsidRPr="008C1DBE">
              <w:t>0.006</w:t>
            </w:r>
          </w:p>
        </w:tc>
        <w:tc>
          <w:tcPr>
            <w:tcW w:w="2251" w:type="dxa"/>
            <w:shd w:val="clear" w:color="FFFFFF" w:fill="FFFFFF"/>
          </w:tcPr>
          <w:p w:rsidR="00E55064" w:rsidRPr="003F3B79" w:rsidRDefault="00E55064" w:rsidP="00CE6A18">
            <w:pPr>
              <w:jc w:val="left"/>
              <w:rPr>
                <w:rFonts w:cs="Times New Roman"/>
                <w:lang w:val="en-GB" w:eastAsia="x-none"/>
              </w:rPr>
            </w:pPr>
            <w:r w:rsidRPr="003F3B79">
              <w:rPr>
                <w:lang w:val="en-US"/>
              </w:rPr>
              <w:t>(-0</w:t>
            </w:r>
            <w:r w:rsidR="00CE6A18" w:rsidRPr="003F3B79">
              <w:rPr>
                <w:lang w:val="en-US"/>
              </w:rPr>
              <w:t>013</w:t>
            </w:r>
            <w:r w:rsidRPr="003F3B79">
              <w:rPr>
                <w:lang w:val="en-US"/>
              </w:rPr>
              <w:t xml:space="preserve"> to 0.0</w:t>
            </w:r>
            <w:r w:rsidR="00CE6A18" w:rsidRPr="003F3B79">
              <w:rPr>
                <w:lang w:val="en-US"/>
              </w:rPr>
              <w:t>24</w:t>
            </w:r>
            <w:r w:rsidRPr="003F3B79">
              <w:rPr>
                <w:lang w:val="en-US"/>
              </w:rPr>
              <w:t>)</w:t>
            </w:r>
          </w:p>
        </w:tc>
        <w:tc>
          <w:tcPr>
            <w:tcW w:w="1418" w:type="dxa"/>
            <w:shd w:val="clear" w:color="FFFFFF" w:fill="FFFFFF"/>
          </w:tcPr>
          <w:p w:rsidR="00E55064" w:rsidRPr="002A5762" w:rsidRDefault="00E55064" w:rsidP="00E55064">
            <w:r w:rsidRPr="002A5762">
              <w:t>0.539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-0.05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0.06</w:t>
            </w:r>
          </w:p>
        </w:tc>
      </w:tr>
      <w:tr w:rsidR="00E55064" w:rsidRPr="000E2B9B" w:rsidTr="00652D4F">
        <w:tc>
          <w:tcPr>
            <w:tcW w:w="4820" w:type="dxa"/>
            <w:shd w:val="clear" w:color="FFFFFF" w:fill="FFFFFF"/>
          </w:tcPr>
          <w:p w:rsidR="00E55064" w:rsidRPr="008C1DBE" w:rsidRDefault="00E55064" w:rsidP="00E55064">
            <w:proofErr w:type="spellStart"/>
            <w:r w:rsidRPr="008C1DBE">
              <w:t>Active</w:t>
            </w:r>
            <w:proofErr w:type="spellEnd"/>
            <w:r w:rsidRPr="008C1DBE">
              <w:t xml:space="preserve"> ROM,* </w:t>
            </w:r>
            <w:proofErr w:type="spellStart"/>
            <w:r w:rsidRPr="008C1DBE">
              <w:t>baseline</w:t>
            </w:r>
            <w:proofErr w:type="spellEnd"/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0.001</w:t>
            </w:r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-0.390</w:t>
            </w:r>
          </w:p>
        </w:tc>
        <w:tc>
          <w:tcPr>
            <w:tcW w:w="1567" w:type="dxa"/>
            <w:shd w:val="clear" w:color="FFFFFF" w:fill="FFFFFF"/>
          </w:tcPr>
          <w:p w:rsidR="00E55064" w:rsidRPr="008C1DBE" w:rsidRDefault="00E55064" w:rsidP="00E55064">
            <w:r w:rsidRPr="008C1DBE">
              <w:t>0.001</w:t>
            </w:r>
          </w:p>
        </w:tc>
        <w:tc>
          <w:tcPr>
            <w:tcW w:w="2251" w:type="dxa"/>
            <w:shd w:val="clear" w:color="FFFFFF" w:fill="FFFFFF"/>
          </w:tcPr>
          <w:p w:rsidR="00E55064" w:rsidRPr="003F3B79" w:rsidRDefault="00E55064" w:rsidP="00CE6A18">
            <w:pPr>
              <w:jc w:val="left"/>
              <w:rPr>
                <w:rFonts w:cs="Times New Roman"/>
                <w:lang w:val="en-GB" w:eastAsia="x-none"/>
              </w:rPr>
            </w:pPr>
            <w:r w:rsidRPr="003F3B79">
              <w:rPr>
                <w:lang w:val="en-US"/>
              </w:rPr>
              <w:t>(-0.</w:t>
            </w:r>
            <w:r w:rsidR="00CE6A18" w:rsidRPr="003F3B79">
              <w:rPr>
                <w:lang w:val="en-US"/>
              </w:rPr>
              <w:t>004</w:t>
            </w:r>
            <w:r w:rsidRPr="003F3B79">
              <w:rPr>
                <w:lang w:val="en-US"/>
              </w:rPr>
              <w:t xml:space="preserve"> to 0.</w:t>
            </w:r>
            <w:r w:rsidR="00CE6A18" w:rsidRPr="003F3B79">
              <w:rPr>
                <w:lang w:val="en-US"/>
              </w:rPr>
              <w:t>006</w:t>
            </w:r>
            <w:r w:rsidRPr="003F3B79">
              <w:rPr>
                <w:lang w:val="en-US"/>
              </w:rPr>
              <w:t>)</w:t>
            </w:r>
          </w:p>
        </w:tc>
        <w:tc>
          <w:tcPr>
            <w:tcW w:w="1418" w:type="dxa"/>
            <w:shd w:val="clear" w:color="FFFFFF" w:fill="FFFFFF"/>
          </w:tcPr>
          <w:p w:rsidR="00E55064" w:rsidRPr="002A5762" w:rsidRDefault="00E55064" w:rsidP="00E55064">
            <w:r w:rsidRPr="002A5762">
              <w:t>0.655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-0.06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0.05</w:t>
            </w:r>
          </w:p>
        </w:tc>
      </w:tr>
      <w:tr w:rsidR="00E55064" w:rsidRPr="000E2B9B" w:rsidTr="00652D4F">
        <w:tc>
          <w:tcPr>
            <w:tcW w:w="4820" w:type="dxa"/>
            <w:shd w:val="clear" w:color="FFFFFF" w:fill="FFFFFF"/>
          </w:tcPr>
          <w:p w:rsidR="00E55064" w:rsidRPr="00E55064" w:rsidRDefault="00E55064" w:rsidP="00E55064">
            <w:pPr>
              <w:rPr>
                <w:lang w:val="en-US"/>
              </w:rPr>
            </w:pPr>
            <w:r w:rsidRPr="00E55064">
              <w:rPr>
                <w:lang w:val="en-US"/>
              </w:rPr>
              <w:t>Marital Status (1=alone; 2=with partner)</w:t>
            </w:r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0.001</w:t>
            </w:r>
          </w:p>
        </w:tc>
        <w:tc>
          <w:tcPr>
            <w:tcW w:w="1110" w:type="dxa"/>
            <w:shd w:val="clear" w:color="FFFFFF" w:fill="FFFFFF"/>
          </w:tcPr>
          <w:p w:rsidR="00E55064" w:rsidRPr="008C1DBE" w:rsidRDefault="00E55064" w:rsidP="00E55064">
            <w:r w:rsidRPr="008C1DBE">
              <w:t>-0.408</w:t>
            </w:r>
          </w:p>
        </w:tc>
        <w:tc>
          <w:tcPr>
            <w:tcW w:w="1567" w:type="dxa"/>
            <w:shd w:val="clear" w:color="FFFFFF" w:fill="FFFFFF"/>
          </w:tcPr>
          <w:p w:rsidR="00E55064" w:rsidRPr="008C1DBE" w:rsidRDefault="00E55064" w:rsidP="00E55064">
            <w:r w:rsidRPr="008C1DBE">
              <w:t>0.060</w:t>
            </w:r>
          </w:p>
        </w:tc>
        <w:tc>
          <w:tcPr>
            <w:tcW w:w="2251" w:type="dxa"/>
            <w:shd w:val="clear" w:color="FFFFFF" w:fill="FFFFFF"/>
          </w:tcPr>
          <w:p w:rsidR="00E55064" w:rsidRPr="003F3B79" w:rsidRDefault="00E55064" w:rsidP="00CE6A18">
            <w:pPr>
              <w:jc w:val="left"/>
              <w:rPr>
                <w:rFonts w:cs="Times New Roman"/>
                <w:lang w:val="en-GB" w:eastAsia="x-none"/>
              </w:rPr>
            </w:pPr>
            <w:r w:rsidRPr="003F3B79">
              <w:rPr>
                <w:lang w:val="en-US"/>
              </w:rPr>
              <w:t>(-0,</w:t>
            </w:r>
            <w:r w:rsidR="00CE6A18" w:rsidRPr="003F3B79">
              <w:rPr>
                <w:lang w:val="en-US"/>
              </w:rPr>
              <w:t>357</w:t>
            </w:r>
            <w:r w:rsidRPr="003F3B79">
              <w:rPr>
                <w:lang w:val="en-US"/>
              </w:rPr>
              <w:t xml:space="preserve"> to 0.</w:t>
            </w:r>
            <w:r w:rsidR="00CE6A18" w:rsidRPr="003F3B79">
              <w:rPr>
                <w:lang w:val="en-US"/>
              </w:rPr>
              <w:t>477</w:t>
            </w:r>
            <w:r w:rsidRPr="003F3B79">
              <w:rPr>
                <w:lang w:val="en-US"/>
              </w:rPr>
              <w:t xml:space="preserve">) </w:t>
            </w:r>
          </w:p>
        </w:tc>
        <w:tc>
          <w:tcPr>
            <w:tcW w:w="1418" w:type="dxa"/>
            <w:shd w:val="clear" w:color="FFFFFF" w:fill="FFFFFF"/>
          </w:tcPr>
          <w:p w:rsidR="00E55064" w:rsidRPr="002A5762" w:rsidRDefault="00E55064" w:rsidP="00E55064">
            <w:r w:rsidRPr="002A5762">
              <w:t>0.776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0.07</w:t>
            </w:r>
          </w:p>
        </w:tc>
        <w:tc>
          <w:tcPr>
            <w:tcW w:w="1538" w:type="dxa"/>
            <w:shd w:val="clear" w:color="FFFFFF" w:fill="FFFFFF"/>
          </w:tcPr>
          <w:p w:rsidR="00E55064" w:rsidRPr="002A5762" w:rsidRDefault="00E55064" w:rsidP="00E55064">
            <w:r w:rsidRPr="002A5762">
              <w:t>0.03</w:t>
            </w:r>
          </w:p>
        </w:tc>
      </w:tr>
      <w:tr w:rsidR="00E55064" w:rsidRPr="000E2B9B" w:rsidTr="00652D4F">
        <w:tc>
          <w:tcPr>
            <w:tcW w:w="4820" w:type="dxa"/>
            <w:tcBorders>
              <w:bottom w:val="single" w:sz="4" w:space="0" w:color="000000"/>
            </w:tcBorders>
            <w:shd w:val="clear" w:color="FFFFFF" w:fill="FFFFFF"/>
          </w:tcPr>
          <w:p w:rsidR="00E55064" w:rsidRPr="008C1DBE" w:rsidRDefault="00E55064" w:rsidP="00E55064">
            <w:r w:rsidRPr="008C1DBE">
              <w:t>Model total</w:t>
            </w:r>
          </w:p>
        </w:tc>
        <w:tc>
          <w:tcPr>
            <w:tcW w:w="1110" w:type="dxa"/>
            <w:tcBorders>
              <w:bottom w:val="single" w:sz="4" w:space="0" w:color="000000"/>
            </w:tcBorders>
            <w:shd w:val="clear" w:color="FFFFFF" w:fill="FFFFFF"/>
          </w:tcPr>
          <w:p w:rsidR="00E55064" w:rsidRPr="008C1DBE" w:rsidRDefault="00E55064" w:rsidP="00E55064">
            <w:r w:rsidRPr="008C1DBE">
              <w:t>0.254</w:t>
            </w:r>
          </w:p>
        </w:tc>
        <w:tc>
          <w:tcPr>
            <w:tcW w:w="1110" w:type="dxa"/>
            <w:tcBorders>
              <w:bottom w:val="single" w:sz="4" w:space="0" w:color="000000"/>
            </w:tcBorders>
            <w:shd w:val="clear" w:color="FFFFFF" w:fill="FFFFFF"/>
          </w:tcPr>
          <w:p w:rsidR="00E55064" w:rsidRPr="008C1DBE" w:rsidRDefault="00E55064" w:rsidP="00E55064">
            <w:r w:rsidRPr="008C1DBE">
              <w:t>3.444</w:t>
            </w:r>
          </w:p>
        </w:tc>
        <w:tc>
          <w:tcPr>
            <w:tcW w:w="1567" w:type="dxa"/>
            <w:tcBorders>
              <w:bottom w:val="single" w:sz="4" w:space="0" w:color="000000"/>
            </w:tcBorders>
            <w:shd w:val="clear" w:color="FFFFFF" w:fill="FFFFFF"/>
          </w:tcPr>
          <w:p w:rsidR="00E55064" w:rsidRDefault="00E55064" w:rsidP="00E55064"/>
        </w:tc>
        <w:tc>
          <w:tcPr>
            <w:tcW w:w="2251" w:type="dxa"/>
            <w:tcBorders>
              <w:bottom w:val="single" w:sz="4" w:space="0" w:color="000000"/>
            </w:tcBorders>
            <w:shd w:val="clear" w:color="FFFFFF" w:fill="FFFFFF"/>
          </w:tcPr>
          <w:p w:rsidR="00E55064" w:rsidRPr="00E55064" w:rsidRDefault="00E55064" w:rsidP="00E55064">
            <w:pPr>
              <w:jc w:val="left"/>
              <w:rPr>
                <w:rFonts w:cs="Times New Roman"/>
                <w:highlight w:val="yellow"/>
                <w:lang w:val="en-GB" w:eastAsia="x-none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FFFFFF" w:fill="FFFFFF"/>
          </w:tcPr>
          <w:p w:rsidR="00E55064" w:rsidRPr="002A5762" w:rsidRDefault="00E55064" w:rsidP="00E55064">
            <w:r w:rsidRPr="002A5762">
              <w:t>0.001</w:t>
            </w:r>
          </w:p>
        </w:tc>
        <w:tc>
          <w:tcPr>
            <w:tcW w:w="1538" w:type="dxa"/>
            <w:tcBorders>
              <w:bottom w:val="single" w:sz="4" w:space="0" w:color="000000"/>
            </w:tcBorders>
            <w:shd w:val="clear" w:color="FFFFFF" w:fill="FFFFFF"/>
          </w:tcPr>
          <w:p w:rsidR="00E55064" w:rsidRPr="002A5762" w:rsidRDefault="00E55064" w:rsidP="00E55064"/>
        </w:tc>
        <w:tc>
          <w:tcPr>
            <w:tcW w:w="1538" w:type="dxa"/>
            <w:tcBorders>
              <w:bottom w:val="single" w:sz="4" w:space="0" w:color="000000"/>
            </w:tcBorders>
            <w:shd w:val="clear" w:color="FFFFFF" w:fill="FFFFFF"/>
          </w:tcPr>
          <w:p w:rsidR="00E55064" w:rsidRDefault="00E55064" w:rsidP="00E55064"/>
        </w:tc>
      </w:tr>
    </w:tbl>
    <w:p w:rsidR="00951ABC" w:rsidRDefault="00951ABC" w:rsidP="00951ABC">
      <w:pPr>
        <w:spacing w:after="180"/>
        <w:jc w:val="left"/>
        <w:rPr>
          <w:rFonts w:cs="Times New Roman"/>
          <w:lang w:val="en-GB"/>
        </w:rPr>
      </w:pPr>
      <w:bookmarkStart w:id="1" w:name="_Hlk43569232"/>
      <w:bookmarkEnd w:id="1"/>
      <w:r w:rsidRPr="003B1F99">
        <w:rPr>
          <w:rFonts w:cs="Times New Roman"/>
          <w:bCs/>
          <w:lang w:val="en-GB"/>
        </w:rPr>
        <w:t xml:space="preserve">* Active ROM: </w:t>
      </w:r>
      <w:r w:rsidRPr="005E5F45">
        <w:rPr>
          <w:rFonts w:cs="Times New Roman"/>
          <w:lang w:val="en-GB"/>
        </w:rPr>
        <w:t>sum of range of motion of cervical lateral flexion (both sides), cervical rotation (both sides</w:t>
      </w:r>
      <w:r w:rsidRPr="001242A3">
        <w:rPr>
          <w:rFonts w:cs="Times New Roman"/>
          <w:lang w:val="en-GB"/>
        </w:rPr>
        <w:t>), neck flexion, and neck extension. Positive regression coefficients for change scores represent positive associations. NASS: North American Spine Society questionnaire</w:t>
      </w:r>
      <w:proofErr w:type="gramStart"/>
      <w:r w:rsidRPr="001242A3">
        <w:rPr>
          <w:rFonts w:cs="Times New Roman"/>
          <w:lang w:val="en-GB"/>
        </w:rPr>
        <w:t>;</w:t>
      </w:r>
      <w:proofErr w:type="gramEnd"/>
      <w:r w:rsidRPr="000E2B9B">
        <w:rPr>
          <w:rFonts w:cs="Times New Roman"/>
          <w:lang w:val="en-GB"/>
        </w:rPr>
        <w:t xml:space="preserve"> SF-36: Short Form 36 questionnaire.</w:t>
      </w:r>
    </w:p>
    <w:p w:rsidR="00B326ED" w:rsidRPr="00243699" w:rsidRDefault="00B326ED">
      <w:pPr>
        <w:rPr>
          <w:lang w:val="en-GB"/>
        </w:rPr>
      </w:pPr>
    </w:p>
    <w:sectPr w:rsidR="00B326ED" w:rsidRPr="00243699" w:rsidSect="0024369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Malgun Gothic Semilight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699"/>
    <w:rsid w:val="00014818"/>
    <w:rsid w:val="00243699"/>
    <w:rsid w:val="003F3B79"/>
    <w:rsid w:val="00734671"/>
    <w:rsid w:val="00863835"/>
    <w:rsid w:val="00951ABC"/>
    <w:rsid w:val="00AD7CAA"/>
    <w:rsid w:val="00B326ED"/>
    <w:rsid w:val="00CE6A18"/>
    <w:rsid w:val="00E55064"/>
    <w:rsid w:val="00E81F2D"/>
    <w:rsid w:val="00EA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56A3"/>
  <w15:chartTrackingRefBased/>
  <w15:docId w15:val="{59778C70-4094-4641-ADD4-0362ECA8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43699"/>
    <w:pPr>
      <w:spacing w:after="0" w:line="360" w:lineRule="auto"/>
      <w:jc w:val="both"/>
    </w:pPr>
    <w:rPr>
      <w:rFonts w:ascii="Arial" w:eastAsia="Batang" w:hAnsi="Arial" w:cs="Arial"/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Weigl, Martin  PD Dr.med., MPH</dc:creator>
  <cp:keywords/>
  <dc:description/>
  <cp:lastModifiedBy>Weigl, Martin  PD Dr.med., MPH</cp:lastModifiedBy>
  <cp:revision>5</cp:revision>
  <dcterms:created xsi:type="dcterms:W3CDTF">2020-12-29T08:26:00Z</dcterms:created>
  <dcterms:modified xsi:type="dcterms:W3CDTF">2021-02-09T16:04:00Z</dcterms:modified>
</cp:coreProperties>
</file>