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6F58D" w14:textId="7DC58956" w:rsidR="00AB474A" w:rsidRPr="00C630DA" w:rsidRDefault="00AB474A" w:rsidP="00E01DA5">
      <w:p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C630DA">
        <w:rPr>
          <w:rFonts w:ascii="Times New Roman" w:eastAsia="Calibri" w:hAnsi="Times New Roman" w:cs="Times New Roman"/>
          <w:b/>
          <w:bCs/>
        </w:rPr>
        <w:t xml:space="preserve"> </w:t>
      </w:r>
      <w:r w:rsidRPr="00C630DA">
        <w:rPr>
          <w:b/>
          <w:bCs/>
        </w:rPr>
        <w:t>Appendix B – Inclusion Criteria Table</w:t>
      </w:r>
    </w:p>
    <w:p w14:paraId="14B6FB64" w14:textId="77777777" w:rsidR="00AB474A" w:rsidRPr="007B6ECD" w:rsidRDefault="00AB474A" w:rsidP="00AB474A">
      <w:p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  <w:bCs/>
          <w:u w:val="single"/>
          <w:lang w:val="en-CA"/>
        </w:rPr>
      </w:pPr>
    </w:p>
    <w:tbl>
      <w:tblPr>
        <w:tblStyle w:val="GridTable1Light2"/>
        <w:tblW w:w="0" w:type="auto"/>
        <w:tblLook w:val="04A0" w:firstRow="1" w:lastRow="0" w:firstColumn="1" w:lastColumn="0" w:noHBand="0" w:noVBand="1"/>
      </w:tblPr>
      <w:tblGrid>
        <w:gridCol w:w="7225"/>
        <w:gridCol w:w="2125"/>
      </w:tblGrid>
      <w:tr w:rsidR="00AB474A" w:rsidRPr="007B6ECD" w14:paraId="310E8C6C" w14:textId="77777777" w:rsidTr="00ED41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  <w:shd w:val="clear" w:color="auto" w:fill="BFBFBF"/>
          </w:tcPr>
          <w:p w14:paraId="4AD6E4A6" w14:textId="77777777" w:rsidR="00AB474A" w:rsidRPr="007B6ECD" w:rsidRDefault="00AB474A" w:rsidP="00ED41D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B6ECD">
              <w:rPr>
                <w:rFonts w:ascii="Times New Roman" w:eastAsia="Times New Roman" w:hAnsi="Times New Roman" w:cs="Times New Roman"/>
              </w:rPr>
              <w:t xml:space="preserve">Table 1. Inclusion criteria for title, abstract and full-text screening </w:t>
            </w:r>
          </w:p>
        </w:tc>
      </w:tr>
      <w:tr w:rsidR="00AB474A" w:rsidRPr="007B6ECD" w14:paraId="3F13E47E" w14:textId="77777777" w:rsidTr="00ED4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162DD617" w14:textId="77777777" w:rsidR="00AB474A" w:rsidRPr="007B6ECD" w:rsidRDefault="00AB474A" w:rsidP="00ED41D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B6ECD">
              <w:rPr>
                <w:rFonts w:ascii="Times New Roman" w:eastAsia="Times New Roman" w:hAnsi="Times New Roman" w:cs="Times New Roman"/>
              </w:rPr>
              <w:t>Reviewer:</w:t>
            </w:r>
          </w:p>
          <w:p w14:paraId="777AF570" w14:textId="77777777" w:rsidR="00AB474A" w:rsidRPr="007B6ECD" w:rsidRDefault="00AB474A" w:rsidP="00ED41D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B6ECD">
              <w:rPr>
                <w:rFonts w:ascii="Times New Roman" w:eastAsia="Times New Roman" w:hAnsi="Times New Roman" w:cs="Times New Roman"/>
              </w:rPr>
              <w:t>First author:</w:t>
            </w:r>
          </w:p>
          <w:p w14:paraId="4326B5A9" w14:textId="77777777" w:rsidR="00AB474A" w:rsidRPr="007B6ECD" w:rsidRDefault="00AB474A" w:rsidP="00ED41D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B6ECD">
              <w:rPr>
                <w:rFonts w:ascii="Times New Roman" w:eastAsia="Times New Roman" w:hAnsi="Times New Roman" w:cs="Times New Roman"/>
              </w:rPr>
              <w:t>Year:</w:t>
            </w:r>
          </w:p>
        </w:tc>
      </w:tr>
      <w:tr w:rsidR="00AB474A" w:rsidRPr="007B6ECD" w14:paraId="2263087D" w14:textId="77777777" w:rsidTr="00ED4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79319647" w14:textId="57BE114F" w:rsidR="00AB474A" w:rsidRPr="007B6ECD" w:rsidRDefault="00AB474A" w:rsidP="00ED41D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B6ECD">
              <w:rPr>
                <w:rFonts w:ascii="Times New Roman" w:eastAsia="Times New Roman" w:hAnsi="Times New Roman" w:cs="Times New Roman"/>
              </w:rPr>
              <w:t>Participants: Adults (18 years or older)</w:t>
            </w:r>
            <w:r w:rsidR="00A5711C">
              <w:rPr>
                <w:rFonts w:ascii="Times New Roman" w:eastAsia="Times New Roman" w:hAnsi="Times New Roman" w:cs="Times New Roman"/>
              </w:rPr>
              <w:t xml:space="preserve">, </w:t>
            </w:r>
            <w:r w:rsidR="00A5711C" w:rsidRPr="00D518B6">
              <w:rPr>
                <w:rFonts w:ascii="Times New Roman" w:eastAsia="Times New Roman" w:hAnsi="Times New Roman" w:cs="Times New Roman"/>
                <w:color w:val="000000"/>
              </w:rPr>
              <w:t>patients that underwent bilateral or unilateral TKA</w:t>
            </w:r>
          </w:p>
        </w:tc>
        <w:tc>
          <w:tcPr>
            <w:tcW w:w="2125" w:type="dxa"/>
          </w:tcPr>
          <w:p w14:paraId="7E5F2032" w14:textId="77777777" w:rsidR="00AB474A" w:rsidRPr="007B6ECD" w:rsidRDefault="00AB474A" w:rsidP="00ED41D6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B474A" w:rsidRPr="007B6ECD" w14:paraId="0C8B321F" w14:textId="77777777" w:rsidTr="00ED4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4C4973A8" w14:textId="77777777" w:rsidR="00AB474A" w:rsidRPr="007B6ECD" w:rsidRDefault="00AB474A" w:rsidP="00ED41D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B6ECD">
              <w:rPr>
                <w:rFonts w:ascii="Times New Roman" w:eastAsia="Times New Roman" w:hAnsi="Times New Roman" w:cs="Times New Roman"/>
              </w:rPr>
              <w:t xml:space="preserve">Type of Study: Randomized Control Trial </w:t>
            </w:r>
          </w:p>
        </w:tc>
        <w:tc>
          <w:tcPr>
            <w:tcW w:w="2125" w:type="dxa"/>
          </w:tcPr>
          <w:p w14:paraId="38E6E27A" w14:textId="77777777" w:rsidR="00AB474A" w:rsidRPr="007B6ECD" w:rsidRDefault="00AB474A" w:rsidP="00ED41D6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B474A" w:rsidRPr="007B6ECD" w14:paraId="23BE753B" w14:textId="77777777" w:rsidTr="00ED4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530E93E5" w14:textId="77777777" w:rsidR="00AB474A" w:rsidRPr="007B6ECD" w:rsidRDefault="00AB474A" w:rsidP="00ED41D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B6ECD">
              <w:rPr>
                <w:rFonts w:ascii="Times New Roman" w:eastAsia="Times New Roman" w:hAnsi="Times New Roman" w:cs="Times New Roman"/>
              </w:rPr>
              <w:t xml:space="preserve">Language: Any </w:t>
            </w:r>
          </w:p>
        </w:tc>
        <w:tc>
          <w:tcPr>
            <w:tcW w:w="2125" w:type="dxa"/>
          </w:tcPr>
          <w:p w14:paraId="714CA0B7" w14:textId="77777777" w:rsidR="00AB474A" w:rsidRPr="007B6ECD" w:rsidRDefault="00AB474A" w:rsidP="00ED41D6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B474A" w:rsidRPr="007B6ECD" w14:paraId="634A7755" w14:textId="77777777" w:rsidTr="00ED41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</w:tcPr>
          <w:p w14:paraId="5CA42FE0" w14:textId="17B4F27E" w:rsidR="00AB474A" w:rsidRPr="007B6ECD" w:rsidRDefault="00AB474A" w:rsidP="00ED41D6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7B6ECD">
              <w:rPr>
                <w:rFonts w:ascii="Times New Roman" w:eastAsia="Times New Roman" w:hAnsi="Times New Roman" w:cs="Times New Roman"/>
              </w:rPr>
              <w:t>Intervention: Exercise-based intervention (Adult population (18 years or older)</w:t>
            </w:r>
            <w:r w:rsidR="00A005AA">
              <w:rPr>
                <w:rFonts w:ascii="Times New Roman" w:eastAsia="Times New Roman" w:hAnsi="Times New Roman" w:cs="Times New Roman"/>
              </w:rPr>
              <w:t>)</w:t>
            </w:r>
            <w:r w:rsidRPr="007B6ECD">
              <w:rPr>
                <w:rFonts w:ascii="Times New Roman" w:eastAsia="Calibri" w:hAnsi="Times New Roman" w:cs="Times New Roman"/>
              </w:rPr>
              <w:t xml:space="preserve"> that includes physical exercises such as strengthening, flexibility, and/or aerobic activities.</w:t>
            </w:r>
          </w:p>
        </w:tc>
        <w:tc>
          <w:tcPr>
            <w:tcW w:w="2125" w:type="dxa"/>
          </w:tcPr>
          <w:p w14:paraId="21CD7D3E" w14:textId="77777777" w:rsidR="00AB474A" w:rsidRPr="007B6ECD" w:rsidRDefault="00AB474A" w:rsidP="00ED41D6">
            <w:pPr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28245FB5" w14:textId="77777777" w:rsidR="00E55A18" w:rsidRDefault="00E55A18"/>
    <w:sectPr w:rsidR="00E55A18" w:rsidSect="00F45A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74A"/>
    <w:rsid w:val="000D03EF"/>
    <w:rsid w:val="000E2513"/>
    <w:rsid w:val="000F6C62"/>
    <w:rsid w:val="001538A5"/>
    <w:rsid w:val="001E4B5D"/>
    <w:rsid w:val="00201FB6"/>
    <w:rsid w:val="00220F0D"/>
    <w:rsid w:val="0022180E"/>
    <w:rsid w:val="0030732E"/>
    <w:rsid w:val="00382473"/>
    <w:rsid w:val="00391C23"/>
    <w:rsid w:val="003A42B5"/>
    <w:rsid w:val="004053A2"/>
    <w:rsid w:val="00455AA7"/>
    <w:rsid w:val="00502B4D"/>
    <w:rsid w:val="0051075E"/>
    <w:rsid w:val="005707D6"/>
    <w:rsid w:val="006F3CFE"/>
    <w:rsid w:val="007110DD"/>
    <w:rsid w:val="008730D0"/>
    <w:rsid w:val="008E2426"/>
    <w:rsid w:val="0097038F"/>
    <w:rsid w:val="009E352E"/>
    <w:rsid w:val="00A005AA"/>
    <w:rsid w:val="00A46333"/>
    <w:rsid w:val="00A54D85"/>
    <w:rsid w:val="00A5711C"/>
    <w:rsid w:val="00A91711"/>
    <w:rsid w:val="00AB474A"/>
    <w:rsid w:val="00B01304"/>
    <w:rsid w:val="00B3655B"/>
    <w:rsid w:val="00B57B61"/>
    <w:rsid w:val="00BE29FF"/>
    <w:rsid w:val="00C54C27"/>
    <w:rsid w:val="00C630DA"/>
    <w:rsid w:val="00CA3095"/>
    <w:rsid w:val="00CC5652"/>
    <w:rsid w:val="00CE13E5"/>
    <w:rsid w:val="00D16DD0"/>
    <w:rsid w:val="00D75921"/>
    <w:rsid w:val="00D8377E"/>
    <w:rsid w:val="00E01DA5"/>
    <w:rsid w:val="00E227ED"/>
    <w:rsid w:val="00E55A18"/>
    <w:rsid w:val="00EA0DBB"/>
    <w:rsid w:val="00ED1D22"/>
    <w:rsid w:val="00ED3AC2"/>
    <w:rsid w:val="00F45A11"/>
    <w:rsid w:val="00F72541"/>
    <w:rsid w:val="00F97EB1"/>
    <w:rsid w:val="00FC2477"/>
    <w:rsid w:val="00FC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659D8A"/>
  <w15:chartTrackingRefBased/>
  <w15:docId w15:val="{F387F623-83C8-CE4E-A0B6-3912693D4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Heading3"/>
    <w:qFormat/>
    <w:rsid w:val="00AB474A"/>
    <w:pPr>
      <w:spacing w:after="200" w:line="276" w:lineRule="auto"/>
      <w:ind w:left="714" w:hanging="357"/>
    </w:pPr>
    <w:rPr>
      <w:lang w:val="en-US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AB474A"/>
    <w:pPr>
      <w:keepNext/>
      <w:keepLines/>
      <w:spacing w:before="40" w:after="0" w:line="480" w:lineRule="auto"/>
      <w:ind w:left="0" w:firstLine="0"/>
      <w:contextualSpacing/>
      <w:outlineLvl w:val="1"/>
    </w:pPr>
    <w:rPr>
      <w:rFonts w:ascii="Times New Roman" w:eastAsia="Calibri" w:hAnsi="Times New Roman" w:cs="Times New Roman"/>
      <w:b/>
      <w:bCs/>
      <w:iCs/>
      <w:noProof/>
      <w:color w:val="000000" w:themeColor="text1"/>
      <w:szCs w:val="26"/>
      <w:lang w:val="pt-B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47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53A2"/>
    <w:pPr>
      <w:spacing w:after="0" w:line="240" w:lineRule="auto"/>
      <w:ind w:left="0" w:firstLine="0"/>
    </w:pPr>
    <w:rPr>
      <w:rFonts w:ascii="Times New Roman" w:hAnsi="Times New Roman" w:cs="Times New Roman"/>
      <w:sz w:val="18"/>
      <w:szCs w:val="18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3A2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AB474A"/>
    <w:rPr>
      <w:rFonts w:ascii="Times New Roman" w:eastAsia="Calibri" w:hAnsi="Times New Roman" w:cs="Times New Roman"/>
      <w:b/>
      <w:bCs/>
      <w:iCs/>
      <w:noProof/>
      <w:color w:val="000000" w:themeColor="text1"/>
      <w:szCs w:val="26"/>
      <w:lang w:val="pt-BR"/>
    </w:rPr>
  </w:style>
  <w:style w:type="table" w:customStyle="1" w:styleId="GridTable1Light2">
    <w:name w:val="Grid Table 1 Light2"/>
    <w:basedOn w:val="TableNormal"/>
    <w:next w:val="GridTable1Light"/>
    <w:uiPriority w:val="46"/>
    <w:rsid w:val="00AB474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AB474A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table" w:styleId="GridTable1Light">
    <w:name w:val="Grid Table 1 Light"/>
    <w:basedOn w:val="TableNormal"/>
    <w:uiPriority w:val="46"/>
    <w:rsid w:val="00AB474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>McMaster University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Bakaa</dc:creator>
  <cp:keywords/>
  <dc:description/>
  <cp:lastModifiedBy>Nora Bakaa</cp:lastModifiedBy>
  <cp:revision>7</cp:revision>
  <dcterms:created xsi:type="dcterms:W3CDTF">2020-09-14T02:47:00Z</dcterms:created>
  <dcterms:modified xsi:type="dcterms:W3CDTF">2021-05-18T04:06:00Z</dcterms:modified>
</cp:coreProperties>
</file>