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35CCC" w14:textId="77777777" w:rsidR="000D0248" w:rsidRPr="00ED2432" w:rsidRDefault="006349AE" w:rsidP="000D0248">
      <w:pPr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Table A1</w:t>
      </w:r>
      <w:r w:rsidR="009149DD">
        <w:rPr>
          <w:sz w:val="20"/>
          <w:szCs w:val="20"/>
        </w:rPr>
        <w:t xml:space="preserve"> </w:t>
      </w:r>
      <w:r w:rsidR="000D0248" w:rsidRPr="00ED2432">
        <w:rPr>
          <w:sz w:val="20"/>
          <w:szCs w:val="20"/>
        </w:rPr>
        <w:t>Characteristics of ACLR participants who completed the study and those who were lost to follow-up</w:t>
      </w:r>
    </w:p>
    <w:tbl>
      <w:tblPr>
        <w:tblStyle w:val="a4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9"/>
        <w:gridCol w:w="2375"/>
        <w:gridCol w:w="2381"/>
        <w:gridCol w:w="822"/>
      </w:tblGrid>
      <w:tr w:rsidR="000D0248" w:rsidRPr="000D0248" w14:paraId="72A76D4C" w14:textId="77777777" w:rsidTr="00021947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32BD866" w14:textId="77777777" w:rsidR="000D0248" w:rsidRPr="000D0248" w:rsidRDefault="000D0248" w:rsidP="00021947">
            <w:pPr>
              <w:spacing w:line="480" w:lineRule="auto"/>
              <w:rPr>
                <w:rStyle w:val="a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19962D" w14:textId="77777777" w:rsidR="000D0248" w:rsidRPr="000D0248" w:rsidRDefault="000D0248" w:rsidP="00021947">
            <w:pPr>
              <w:spacing w:line="480" w:lineRule="auto"/>
              <w:rPr>
                <w:rStyle w:val="a3"/>
                <w:sz w:val="20"/>
                <w:szCs w:val="20"/>
              </w:rPr>
            </w:pPr>
            <w:r w:rsidRPr="000D0248">
              <w:rPr>
                <w:rStyle w:val="a3"/>
                <w:sz w:val="20"/>
                <w:szCs w:val="20"/>
              </w:rPr>
              <w:t>Completed study (n = 57)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4A2FD03" w14:textId="1CF96D08" w:rsidR="000D0248" w:rsidRPr="000D0248" w:rsidRDefault="000D0248" w:rsidP="00021947">
            <w:pPr>
              <w:spacing w:line="480" w:lineRule="auto"/>
              <w:rPr>
                <w:rStyle w:val="a3"/>
                <w:sz w:val="20"/>
                <w:szCs w:val="20"/>
              </w:rPr>
            </w:pPr>
            <w:r w:rsidRPr="000D0248">
              <w:rPr>
                <w:rStyle w:val="a3"/>
                <w:sz w:val="20"/>
                <w:szCs w:val="20"/>
              </w:rPr>
              <w:t xml:space="preserve">Lost </w:t>
            </w:r>
            <w:r w:rsidR="00C616C8">
              <w:rPr>
                <w:rStyle w:val="a3"/>
                <w:sz w:val="20"/>
                <w:szCs w:val="20"/>
              </w:rPr>
              <w:t>in</w:t>
            </w:r>
            <w:r w:rsidR="00C616C8" w:rsidRPr="000D0248">
              <w:rPr>
                <w:rStyle w:val="a3"/>
                <w:sz w:val="20"/>
                <w:szCs w:val="20"/>
              </w:rPr>
              <w:t xml:space="preserve"> </w:t>
            </w:r>
            <w:r w:rsidRPr="000D0248">
              <w:rPr>
                <w:rStyle w:val="a3"/>
                <w:sz w:val="20"/>
                <w:szCs w:val="20"/>
              </w:rPr>
              <w:t>follow-up (n = 43)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BD12C91" w14:textId="0E0DC73C" w:rsidR="000D0248" w:rsidRPr="000D0248" w:rsidRDefault="00C77CC5" w:rsidP="00021947">
            <w:pPr>
              <w:spacing w:line="480" w:lineRule="auto"/>
              <w:rPr>
                <w:rStyle w:val="a3"/>
                <w:sz w:val="20"/>
                <w:szCs w:val="20"/>
              </w:rPr>
            </w:pPr>
            <w:r w:rsidRPr="00C77CC5">
              <w:rPr>
                <w:rStyle w:val="a3"/>
                <w:i/>
                <w:iCs/>
                <w:sz w:val="20"/>
                <w:szCs w:val="20"/>
              </w:rPr>
              <w:t>p</w:t>
            </w:r>
            <w:r w:rsidRPr="000D0248">
              <w:rPr>
                <w:rStyle w:val="a3"/>
                <w:sz w:val="20"/>
                <w:szCs w:val="20"/>
              </w:rPr>
              <w:t xml:space="preserve"> </w:t>
            </w:r>
            <w:r w:rsidR="000D0248" w:rsidRPr="000D0248">
              <w:rPr>
                <w:rStyle w:val="a3"/>
                <w:sz w:val="20"/>
                <w:szCs w:val="20"/>
              </w:rPr>
              <w:t>value</w:t>
            </w:r>
          </w:p>
        </w:tc>
      </w:tr>
      <w:tr w:rsidR="000D0248" w:rsidRPr="000D0248" w14:paraId="6296F02F" w14:textId="77777777" w:rsidTr="00021947">
        <w:tc>
          <w:tcPr>
            <w:tcW w:w="0" w:type="auto"/>
            <w:tcBorders>
              <w:top w:val="single" w:sz="4" w:space="0" w:color="auto"/>
            </w:tcBorders>
          </w:tcPr>
          <w:p w14:paraId="1C18E669" w14:textId="77777777" w:rsidR="000D0248" w:rsidRPr="000D0248" w:rsidRDefault="000D0248" w:rsidP="00021947">
            <w:pPr>
              <w:spacing w:line="480" w:lineRule="auto"/>
              <w:rPr>
                <w:sz w:val="20"/>
                <w:szCs w:val="20"/>
              </w:rPr>
            </w:pPr>
            <w:r w:rsidRPr="000D0248">
              <w:rPr>
                <w:sz w:val="20"/>
                <w:szCs w:val="20"/>
              </w:rPr>
              <w:t>Age at baseline (</w:t>
            </w:r>
            <w:proofErr w:type="spellStart"/>
            <w:r w:rsidRPr="000D0248">
              <w:rPr>
                <w:sz w:val="20"/>
                <w:szCs w:val="20"/>
              </w:rPr>
              <w:t>yr</w:t>
            </w:r>
            <w:proofErr w:type="spellEnd"/>
            <w:r w:rsidRPr="000D0248">
              <w:rPr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24C0FE8" w14:textId="77777777" w:rsidR="000D0248" w:rsidRPr="000D0248" w:rsidRDefault="000D0248" w:rsidP="00021947">
            <w:pPr>
              <w:spacing w:line="480" w:lineRule="auto"/>
              <w:rPr>
                <w:sz w:val="20"/>
                <w:szCs w:val="20"/>
              </w:rPr>
            </w:pPr>
            <w:r w:rsidRPr="000D0248">
              <w:rPr>
                <w:sz w:val="20"/>
                <w:szCs w:val="20"/>
              </w:rPr>
              <w:t>30.7 (± 6.7)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B0AEEE1" w14:textId="77777777" w:rsidR="000D0248" w:rsidRPr="000D0248" w:rsidRDefault="000D0248" w:rsidP="00021947">
            <w:pPr>
              <w:spacing w:line="480" w:lineRule="auto"/>
              <w:rPr>
                <w:sz w:val="20"/>
                <w:szCs w:val="20"/>
              </w:rPr>
            </w:pPr>
            <w:r w:rsidRPr="000D0248">
              <w:rPr>
                <w:sz w:val="20"/>
                <w:szCs w:val="20"/>
              </w:rPr>
              <w:t>29.4 (± 6.3)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D7AFF0A" w14:textId="77777777" w:rsidR="000D0248" w:rsidRPr="000D0248" w:rsidRDefault="000D0248" w:rsidP="00021947">
            <w:pPr>
              <w:spacing w:line="480" w:lineRule="auto"/>
              <w:rPr>
                <w:sz w:val="20"/>
                <w:szCs w:val="20"/>
              </w:rPr>
            </w:pPr>
            <w:r w:rsidRPr="000D0248">
              <w:rPr>
                <w:sz w:val="20"/>
                <w:szCs w:val="20"/>
              </w:rPr>
              <w:t>0.34</w:t>
            </w:r>
          </w:p>
        </w:tc>
      </w:tr>
      <w:tr w:rsidR="000D0248" w:rsidRPr="000D0248" w14:paraId="7647B05D" w14:textId="77777777" w:rsidTr="00021947">
        <w:tc>
          <w:tcPr>
            <w:tcW w:w="0" w:type="auto"/>
          </w:tcPr>
          <w:p w14:paraId="538914D6" w14:textId="77777777" w:rsidR="000D0248" w:rsidRPr="000D0248" w:rsidRDefault="000D0248" w:rsidP="00021947">
            <w:pPr>
              <w:spacing w:line="480" w:lineRule="auto"/>
              <w:rPr>
                <w:sz w:val="20"/>
                <w:szCs w:val="20"/>
              </w:rPr>
            </w:pPr>
            <w:r w:rsidRPr="000D0248">
              <w:rPr>
                <w:sz w:val="20"/>
                <w:szCs w:val="20"/>
              </w:rPr>
              <w:t>Gender, male (%)</w:t>
            </w:r>
          </w:p>
        </w:tc>
        <w:tc>
          <w:tcPr>
            <w:tcW w:w="0" w:type="auto"/>
            <w:vAlign w:val="center"/>
          </w:tcPr>
          <w:p w14:paraId="4CF146CF" w14:textId="77777777" w:rsidR="000D0248" w:rsidRPr="000D0248" w:rsidRDefault="000D0248" w:rsidP="00021947">
            <w:pPr>
              <w:spacing w:line="480" w:lineRule="auto"/>
              <w:rPr>
                <w:sz w:val="20"/>
                <w:szCs w:val="20"/>
              </w:rPr>
            </w:pPr>
            <w:r w:rsidRPr="000D0248">
              <w:rPr>
                <w:sz w:val="20"/>
                <w:szCs w:val="20"/>
              </w:rPr>
              <w:t>37 (65%)</w:t>
            </w:r>
          </w:p>
        </w:tc>
        <w:tc>
          <w:tcPr>
            <w:tcW w:w="0" w:type="auto"/>
            <w:vAlign w:val="center"/>
          </w:tcPr>
          <w:p w14:paraId="5F3650B5" w14:textId="77777777" w:rsidR="000D0248" w:rsidRPr="000D0248" w:rsidRDefault="000D0248" w:rsidP="00021947">
            <w:pPr>
              <w:spacing w:line="480" w:lineRule="auto"/>
              <w:rPr>
                <w:sz w:val="20"/>
                <w:szCs w:val="20"/>
              </w:rPr>
            </w:pPr>
            <w:r w:rsidRPr="000D0248">
              <w:rPr>
                <w:sz w:val="20"/>
                <w:szCs w:val="20"/>
              </w:rPr>
              <w:t>29 (67%)</w:t>
            </w:r>
          </w:p>
        </w:tc>
        <w:tc>
          <w:tcPr>
            <w:tcW w:w="0" w:type="auto"/>
            <w:vAlign w:val="center"/>
          </w:tcPr>
          <w:p w14:paraId="41C323F8" w14:textId="77777777" w:rsidR="000D0248" w:rsidRPr="000D0248" w:rsidRDefault="000D0248" w:rsidP="00021947">
            <w:pPr>
              <w:spacing w:line="480" w:lineRule="auto"/>
              <w:rPr>
                <w:sz w:val="20"/>
                <w:szCs w:val="20"/>
              </w:rPr>
            </w:pPr>
            <w:r w:rsidRPr="000D0248">
              <w:rPr>
                <w:sz w:val="20"/>
                <w:szCs w:val="20"/>
              </w:rPr>
              <w:t>0.83</w:t>
            </w:r>
          </w:p>
        </w:tc>
      </w:tr>
      <w:tr w:rsidR="000D0248" w:rsidRPr="000D0248" w14:paraId="6B76FEA9" w14:textId="77777777" w:rsidTr="00021947">
        <w:tc>
          <w:tcPr>
            <w:tcW w:w="0" w:type="auto"/>
          </w:tcPr>
          <w:p w14:paraId="3745E6BB" w14:textId="77777777" w:rsidR="000D0248" w:rsidRPr="000D0248" w:rsidRDefault="000D0248" w:rsidP="00021947">
            <w:pPr>
              <w:spacing w:line="480" w:lineRule="auto"/>
              <w:rPr>
                <w:sz w:val="20"/>
                <w:szCs w:val="20"/>
              </w:rPr>
            </w:pPr>
            <w:r w:rsidRPr="000D0248">
              <w:rPr>
                <w:sz w:val="20"/>
                <w:szCs w:val="20"/>
              </w:rPr>
              <w:t>BMI (kg/m</w:t>
            </w:r>
            <w:r w:rsidRPr="000D0248">
              <w:rPr>
                <w:sz w:val="20"/>
                <w:szCs w:val="20"/>
                <w:vertAlign w:val="superscript"/>
              </w:rPr>
              <w:t>2</w:t>
            </w:r>
            <w:r w:rsidRPr="000D0248">
              <w:rPr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0FB17305" w14:textId="77777777" w:rsidR="000D0248" w:rsidRPr="000D0248" w:rsidRDefault="000D0248" w:rsidP="00021947">
            <w:pPr>
              <w:spacing w:line="480" w:lineRule="auto"/>
              <w:rPr>
                <w:sz w:val="20"/>
                <w:szCs w:val="20"/>
              </w:rPr>
            </w:pPr>
            <w:r w:rsidRPr="000D0248">
              <w:rPr>
                <w:sz w:val="20"/>
                <w:szCs w:val="20"/>
              </w:rPr>
              <w:t>25.6 (± 3.6)</w:t>
            </w:r>
          </w:p>
        </w:tc>
        <w:tc>
          <w:tcPr>
            <w:tcW w:w="0" w:type="auto"/>
            <w:vAlign w:val="center"/>
          </w:tcPr>
          <w:p w14:paraId="25964D8D" w14:textId="77777777" w:rsidR="000D0248" w:rsidRPr="000D0248" w:rsidRDefault="000D0248" w:rsidP="00021947">
            <w:pPr>
              <w:spacing w:line="480" w:lineRule="auto"/>
              <w:rPr>
                <w:sz w:val="20"/>
                <w:szCs w:val="20"/>
              </w:rPr>
            </w:pPr>
            <w:r w:rsidRPr="000D0248">
              <w:rPr>
                <w:sz w:val="20"/>
                <w:szCs w:val="20"/>
              </w:rPr>
              <w:t>24.8 (± 3.6)</w:t>
            </w:r>
          </w:p>
        </w:tc>
        <w:tc>
          <w:tcPr>
            <w:tcW w:w="0" w:type="auto"/>
            <w:vAlign w:val="center"/>
          </w:tcPr>
          <w:p w14:paraId="1229DFAF" w14:textId="77777777" w:rsidR="000D0248" w:rsidRPr="000D0248" w:rsidRDefault="000D0248" w:rsidP="00021947">
            <w:pPr>
              <w:spacing w:line="480" w:lineRule="auto"/>
              <w:rPr>
                <w:sz w:val="20"/>
                <w:szCs w:val="20"/>
              </w:rPr>
            </w:pPr>
            <w:r w:rsidRPr="000D0248">
              <w:rPr>
                <w:sz w:val="20"/>
                <w:szCs w:val="20"/>
              </w:rPr>
              <w:t>0.28</w:t>
            </w:r>
          </w:p>
        </w:tc>
      </w:tr>
      <w:tr w:rsidR="000D0248" w:rsidRPr="000D0248" w14:paraId="51C903FF" w14:textId="77777777" w:rsidTr="00021947">
        <w:tc>
          <w:tcPr>
            <w:tcW w:w="0" w:type="auto"/>
          </w:tcPr>
          <w:p w14:paraId="4F147B2D" w14:textId="77777777" w:rsidR="000D0248" w:rsidRPr="000D0248" w:rsidRDefault="000D0248" w:rsidP="00021947">
            <w:pPr>
              <w:spacing w:line="480" w:lineRule="auto"/>
              <w:rPr>
                <w:sz w:val="20"/>
                <w:szCs w:val="20"/>
              </w:rPr>
            </w:pPr>
            <w:r w:rsidRPr="000D0248">
              <w:rPr>
                <w:sz w:val="20"/>
                <w:szCs w:val="20"/>
              </w:rPr>
              <w:t>Meniscal pathology, n (%)</w:t>
            </w:r>
          </w:p>
        </w:tc>
        <w:tc>
          <w:tcPr>
            <w:tcW w:w="0" w:type="auto"/>
            <w:vAlign w:val="center"/>
          </w:tcPr>
          <w:p w14:paraId="5FC648D5" w14:textId="77777777" w:rsidR="000D0248" w:rsidRPr="000D0248" w:rsidRDefault="000D0248" w:rsidP="00021947">
            <w:pPr>
              <w:spacing w:line="480" w:lineRule="auto"/>
              <w:rPr>
                <w:sz w:val="20"/>
                <w:szCs w:val="20"/>
              </w:rPr>
            </w:pPr>
            <w:r w:rsidRPr="000D0248">
              <w:rPr>
                <w:sz w:val="20"/>
                <w:szCs w:val="20"/>
              </w:rPr>
              <w:t>25 (44%)</w:t>
            </w:r>
          </w:p>
        </w:tc>
        <w:tc>
          <w:tcPr>
            <w:tcW w:w="0" w:type="auto"/>
            <w:vAlign w:val="center"/>
          </w:tcPr>
          <w:p w14:paraId="54E50B43" w14:textId="77777777" w:rsidR="000D0248" w:rsidRPr="000D0248" w:rsidRDefault="000D0248" w:rsidP="00021947">
            <w:pPr>
              <w:spacing w:line="480" w:lineRule="auto"/>
              <w:rPr>
                <w:sz w:val="20"/>
                <w:szCs w:val="20"/>
              </w:rPr>
            </w:pPr>
            <w:r w:rsidRPr="000D0248">
              <w:rPr>
                <w:sz w:val="20"/>
                <w:szCs w:val="20"/>
              </w:rPr>
              <w:t>13 (30%)</w:t>
            </w:r>
          </w:p>
        </w:tc>
        <w:tc>
          <w:tcPr>
            <w:tcW w:w="0" w:type="auto"/>
            <w:vAlign w:val="center"/>
          </w:tcPr>
          <w:p w14:paraId="71EDFB27" w14:textId="77777777" w:rsidR="000D0248" w:rsidRPr="000D0248" w:rsidRDefault="000D0248" w:rsidP="00021947">
            <w:pPr>
              <w:spacing w:line="480" w:lineRule="auto"/>
              <w:rPr>
                <w:sz w:val="20"/>
                <w:szCs w:val="20"/>
              </w:rPr>
            </w:pPr>
            <w:r w:rsidRPr="000D0248">
              <w:rPr>
                <w:sz w:val="20"/>
                <w:szCs w:val="20"/>
              </w:rPr>
              <w:t>0.21</w:t>
            </w:r>
          </w:p>
        </w:tc>
      </w:tr>
    </w:tbl>
    <w:p w14:paraId="27AB3F28" w14:textId="77777777" w:rsidR="000D0248" w:rsidRDefault="000D0248" w:rsidP="000D0248">
      <w:pPr>
        <w:spacing w:line="480" w:lineRule="auto"/>
        <w:rPr>
          <w:sz w:val="20"/>
          <w:szCs w:val="20"/>
        </w:rPr>
      </w:pPr>
      <w:r w:rsidRPr="000D0248">
        <w:rPr>
          <w:sz w:val="20"/>
          <w:szCs w:val="20"/>
        </w:rPr>
        <w:t>BMI, body mass index. Parametric data presented as mean (± standard deviation)</w:t>
      </w:r>
      <w:r w:rsidR="008A57E3">
        <w:rPr>
          <w:sz w:val="20"/>
          <w:szCs w:val="20"/>
        </w:rPr>
        <w:t>.</w:t>
      </w:r>
      <w:r w:rsidRPr="000D0248">
        <w:rPr>
          <w:sz w:val="20"/>
          <w:szCs w:val="20"/>
        </w:rPr>
        <w:t xml:space="preserve"> </w:t>
      </w:r>
    </w:p>
    <w:p w14:paraId="6FA29C1F" w14:textId="77777777" w:rsidR="002C7792" w:rsidRPr="002C7792" w:rsidRDefault="002C7792" w:rsidP="002C7792">
      <w:pPr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Table A2</w:t>
      </w:r>
      <w:r w:rsidRPr="00ED2432">
        <w:rPr>
          <w:sz w:val="20"/>
          <w:szCs w:val="20"/>
        </w:rPr>
        <w:t xml:space="preserve"> </w:t>
      </w:r>
      <w:r w:rsidRPr="008A57E3">
        <w:rPr>
          <w:sz w:val="20"/>
          <w:szCs w:val="20"/>
        </w:rPr>
        <w:t>Characteristics of</w:t>
      </w:r>
      <w:r w:rsidR="00B572D0" w:rsidRPr="008A57E3">
        <w:rPr>
          <w:sz w:val="20"/>
          <w:szCs w:val="20"/>
        </w:rPr>
        <w:t xml:space="preserve"> control</w:t>
      </w:r>
      <w:r w:rsidRPr="008A57E3">
        <w:rPr>
          <w:sz w:val="20"/>
          <w:szCs w:val="20"/>
        </w:rPr>
        <w:t xml:space="preserve"> participants</w:t>
      </w:r>
      <w:r w:rsidRPr="00ED2432">
        <w:rPr>
          <w:sz w:val="20"/>
          <w:szCs w:val="20"/>
        </w:rPr>
        <w:t xml:space="preserve"> who completed the study and those who were lost to follow-up</w:t>
      </w:r>
    </w:p>
    <w:tbl>
      <w:tblPr>
        <w:tblStyle w:val="a4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99"/>
        <w:gridCol w:w="2275"/>
        <w:gridCol w:w="2381"/>
        <w:gridCol w:w="822"/>
      </w:tblGrid>
      <w:tr w:rsidR="002C7792" w:rsidRPr="008B716B" w14:paraId="46E8842C" w14:textId="77777777" w:rsidTr="00021947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C4C531D" w14:textId="77777777" w:rsidR="002C7792" w:rsidRPr="008B716B" w:rsidRDefault="002C7792" w:rsidP="009149DD">
            <w:pPr>
              <w:pStyle w:val="a6"/>
              <w:spacing w:line="480" w:lineRule="auto"/>
              <w:jc w:val="both"/>
              <w:rPr>
                <w:rStyle w:val="a3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1D5122" w14:textId="77777777" w:rsidR="002C7792" w:rsidRPr="008B716B" w:rsidRDefault="002C7792" w:rsidP="009149DD">
            <w:pPr>
              <w:pStyle w:val="a6"/>
              <w:spacing w:line="480" w:lineRule="auto"/>
              <w:jc w:val="both"/>
              <w:rPr>
                <w:rStyle w:val="a3"/>
              </w:rPr>
            </w:pPr>
            <w:r w:rsidRPr="008B716B">
              <w:rPr>
                <w:rStyle w:val="a3"/>
              </w:rPr>
              <w:t>Completed study (n = 9)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ABE57C6" w14:textId="1E1EC1B1" w:rsidR="002C7792" w:rsidRPr="008B716B" w:rsidRDefault="002C7792" w:rsidP="009149DD">
            <w:pPr>
              <w:pStyle w:val="a6"/>
              <w:spacing w:line="480" w:lineRule="auto"/>
              <w:jc w:val="both"/>
              <w:rPr>
                <w:rStyle w:val="a3"/>
              </w:rPr>
            </w:pPr>
            <w:r w:rsidRPr="008B716B">
              <w:rPr>
                <w:rStyle w:val="a3"/>
              </w:rPr>
              <w:t xml:space="preserve">Lost </w:t>
            </w:r>
            <w:r w:rsidR="00C616C8">
              <w:rPr>
                <w:rStyle w:val="a3"/>
              </w:rPr>
              <w:t>in</w:t>
            </w:r>
            <w:r w:rsidR="00C616C8" w:rsidRPr="008B716B">
              <w:rPr>
                <w:rStyle w:val="a3"/>
              </w:rPr>
              <w:t xml:space="preserve"> </w:t>
            </w:r>
            <w:r w:rsidRPr="008B716B">
              <w:rPr>
                <w:rStyle w:val="a3"/>
              </w:rPr>
              <w:t>follow-up (n = 21)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33A1946" w14:textId="59F4C457" w:rsidR="002C7792" w:rsidRPr="008B716B" w:rsidRDefault="00C77CC5" w:rsidP="009149DD">
            <w:pPr>
              <w:pStyle w:val="a6"/>
              <w:spacing w:line="480" w:lineRule="auto"/>
              <w:jc w:val="both"/>
              <w:rPr>
                <w:rStyle w:val="a3"/>
              </w:rPr>
            </w:pPr>
            <w:r>
              <w:rPr>
                <w:rStyle w:val="a3"/>
                <w:i/>
              </w:rPr>
              <w:t>p</w:t>
            </w:r>
            <w:r w:rsidRPr="008B716B">
              <w:rPr>
                <w:rStyle w:val="a3"/>
              </w:rPr>
              <w:t xml:space="preserve"> </w:t>
            </w:r>
            <w:r w:rsidR="002C7792" w:rsidRPr="008B716B">
              <w:rPr>
                <w:rStyle w:val="a3"/>
              </w:rPr>
              <w:t>value</w:t>
            </w:r>
          </w:p>
        </w:tc>
      </w:tr>
      <w:tr w:rsidR="002C7792" w14:paraId="055E3C0B" w14:textId="77777777" w:rsidTr="00021947"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1235B7B" w14:textId="77777777" w:rsidR="002C7792" w:rsidRPr="00223CD0" w:rsidRDefault="002C7792" w:rsidP="00021947">
            <w:pPr>
              <w:pStyle w:val="a6"/>
            </w:pPr>
            <w:r w:rsidRPr="00223CD0">
              <w:t>Age at baseline (</w:t>
            </w:r>
            <w:proofErr w:type="spellStart"/>
            <w:r w:rsidRPr="00223CD0">
              <w:t>yr</w:t>
            </w:r>
            <w:proofErr w:type="spellEnd"/>
            <w:r w:rsidRPr="00223CD0">
              <w:t>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479732C" w14:textId="77777777" w:rsidR="002C7792" w:rsidRPr="00223CD0" w:rsidRDefault="002C7792" w:rsidP="00021947">
            <w:pPr>
              <w:pStyle w:val="a6"/>
            </w:pPr>
            <w:r w:rsidRPr="00223CD0">
              <w:t>28.3 (± 4.0)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24431A1" w14:textId="77777777" w:rsidR="002C7792" w:rsidRPr="00223CD0" w:rsidRDefault="002C7792" w:rsidP="00021947">
            <w:pPr>
              <w:pStyle w:val="a6"/>
            </w:pPr>
            <w:r w:rsidRPr="00223CD0">
              <w:t>28.4 (± 5.7)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D30D4BD" w14:textId="77777777" w:rsidR="002C7792" w:rsidRPr="00223CD0" w:rsidRDefault="002C7792" w:rsidP="00021947">
            <w:pPr>
              <w:pStyle w:val="a6"/>
            </w:pPr>
            <w:r w:rsidRPr="00223CD0">
              <w:t>0.95</w:t>
            </w:r>
          </w:p>
        </w:tc>
      </w:tr>
      <w:tr w:rsidR="002C7792" w14:paraId="0C51F278" w14:textId="77777777" w:rsidTr="00021947">
        <w:tc>
          <w:tcPr>
            <w:tcW w:w="0" w:type="auto"/>
            <w:vAlign w:val="center"/>
          </w:tcPr>
          <w:p w14:paraId="0B321C56" w14:textId="77777777" w:rsidR="002C7792" w:rsidRPr="00223CD0" w:rsidRDefault="002C7792" w:rsidP="00021947">
            <w:pPr>
              <w:pStyle w:val="a6"/>
            </w:pPr>
            <w:r w:rsidRPr="00223CD0">
              <w:t>Gender, male (%)</w:t>
            </w:r>
          </w:p>
        </w:tc>
        <w:tc>
          <w:tcPr>
            <w:tcW w:w="0" w:type="auto"/>
            <w:vAlign w:val="center"/>
          </w:tcPr>
          <w:p w14:paraId="1C75B469" w14:textId="77777777" w:rsidR="002C7792" w:rsidRPr="00223CD0" w:rsidRDefault="002C7792" w:rsidP="00021947">
            <w:pPr>
              <w:pStyle w:val="a6"/>
            </w:pPr>
            <w:r w:rsidRPr="00223CD0">
              <w:t>8 (89%)</w:t>
            </w:r>
          </w:p>
        </w:tc>
        <w:tc>
          <w:tcPr>
            <w:tcW w:w="0" w:type="auto"/>
            <w:vAlign w:val="center"/>
          </w:tcPr>
          <w:p w14:paraId="6A96D737" w14:textId="77777777" w:rsidR="002C7792" w:rsidRPr="00223CD0" w:rsidRDefault="002C7792" w:rsidP="00021947">
            <w:pPr>
              <w:pStyle w:val="a6"/>
            </w:pPr>
            <w:r w:rsidRPr="00223CD0">
              <w:t>11 (52%)</w:t>
            </w:r>
          </w:p>
        </w:tc>
        <w:tc>
          <w:tcPr>
            <w:tcW w:w="0" w:type="auto"/>
            <w:vAlign w:val="center"/>
          </w:tcPr>
          <w:p w14:paraId="37CB463A" w14:textId="77777777" w:rsidR="002C7792" w:rsidRPr="00223CD0" w:rsidRDefault="002C7792" w:rsidP="00021947">
            <w:pPr>
              <w:pStyle w:val="a6"/>
            </w:pPr>
            <w:r w:rsidRPr="00223CD0">
              <w:t>0.07</w:t>
            </w:r>
          </w:p>
        </w:tc>
      </w:tr>
      <w:tr w:rsidR="002C7792" w14:paraId="7D0E06C1" w14:textId="77777777" w:rsidTr="00021947">
        <w:tc>
          <w:tcPr>
            <w:tcW w:w="0" w:type="auto"/>
            <w:vAlign w:val="center"/>
          </w:tcPr>
          <w:p w14:paraId="3ECF9F70" w14:textId="77777777" w:rsidR="002C7792" w:rsidRPr="00223CD0" w:rsidRDefault="002C7792" w:rsidP="00021947">
            <w:pPr>
              <w:pStyle w:val="a6"/>
            </w:pPr>
            <w:r>
              <w:t>BMI (</w:t>
            </w:r>
            <w:r w:rsidRPr="00223CD0">
              <w:t>kg/m</w:t>
            </w:r>
            <w:r w:rsidRPr="00EE4A89">
              <w:rPr>
                <w:vertAlign w:val="superscript"/>
              </w:rPr>
              <w:t>2</w:t>
            </w:r>
            <w:r w:rsidRPr="00223CD0">
              <w:t>)</w:t>
            </w:r>
          </w:p>
        </w:tc>
        <w:tc>
          <w:tcPr>
            <w:tcW w:w="0" w:type="auto"/>
            <w:vAlign w:val="center"/>
          </w:tcPr>
          <w:p w14:paraId="3E246E38" w14:textId="77777777" w:rsidR="002C7792" w:rsidRPr="00223CD0" w:rsidRDefault="002C7792" w:rsidP="00021947">
            <w:pPr>
              <w:pStyle w:val="a6"/>
            </w:pPr>
            <w:r w:rsidRPr="00223CD0">
              <w:t>24.6 (± 3.8)</w:t>
            </w:r>
          </w:p>
        </w:tc>
        <w:tc>
          <w:tcPr>
            <w:tcW w:w="0" w:type="auto"/>
            <w:vAlign w:val="center"/>
          </w:tcPr>
          <w:p w14:paraId="16A52EB7" w14:textId="77777777" w:rsidR="002C7792" w:rsidRPr="00223CD0" w:rsidRDefault="002C7792" w:rsidP="00021947">
            <w:pPr>
              <w:pStyle w:val="a6"/>
            </w:pPr>
            <w:r w:rsidRPr="00223CD0">
              <w:t>22.9 (± 3.0)</w:t>
            </w:r>
          </w:p>
        </w:tc>
        <w:tc>
          <w:tcPr>
            <w:tcW w:w="0" w:type="auto"/>
            <w:vAlign w:val="center"/>
          </w:tcPr>
          <w:p w14:paraId="59FDEA30" w14:textId="77777777" w:rsidR="002C7792" w:rsidRPr="00223CD0" w:rsidRDefault="002C7792" w:rsidP="00021947">
            <w:pPr>
              <w:pStyle w:val="a6"/>
            </w:pPr>
            <w:r w:rsidRPr="00223CD0">
              <w:t>0.19</w:t>
            </w:r>
          </w:p>
        </w:tc>
      </w:tr>
    </w:tbl>
    <w:p w14:paraId="1E2619B8" w14:textId="77777777" w:rsidR="002C7792" w:rsidRPr="002C7792" w:rsidRDefault="002C7792" w:rsidP="002C7792">
      <w:pPr>
        <w:spacing w:line="480" w:lineRule="auto"/>
        <w:rPr>
          <w:sz w:val="20"/>
          <w:szCs w:val="20"/>
        </w:rPr>
      </w:pPr>
      <w:r w:rsidRPr="002C7792">
        <w:rPr>
          <w:sz w:val="20"/>
          <w:szCs w:val="20"/>
        </w:rPr>
        <w:t>BMI, body mass index. Parametric data presented as mean (± standard deviation)</w:t>
      </w:r>
      <w:r w:rsidR="008A57E3">
        <w:rPr>
          <w:sz w:val="20"/>
          <w:szCs w:val="20"/>
        </w:rPr>
        <w:t>.</w:t>
      </w:r>
    </w:p>
    <w:p w14:paraId="36B56835" w14:textId="77777777" w:rsidR="00F55B7A" w:rsidRDefault="00F55B7A" w:rsidP="000D0248">
      <w:pPr>
        <w:spacing w:line="480" w:lineRule="auto"/>
        <w:rPr>
          <w:sz w:val="20"/>
          <w:szCs w:val="20"/>
        </w:rPr>
      </w:pPr>
    </w:p>
    <w:p w14:paraId="686B9437" w14:textId="77777777" w:rsidR="00F55B7A" w:rsidRPr="000D0248" w:rsidRDefault="00F55B7A" w:rsidP="000D0248">
      <w:pPr>
        <w:spacing w:line="480" w:lineRule="auto"/>
        <w:rPr>
          <w:sz w:val="20"/>
          <w:szCs w:val="20"/>
        </w:rPr>
      </w:pPr>
    </w:p>
    <w:p w14:paraId="0221EF74" w14:textId="77777777" w:rsidR="004F3193" w:rsidRPr="000D0248" w:rsidRDefault="004F3193">
      <w:pPr>
        <w:rPr>
          <w:sz w:val="20"/>
          <w:szCs w:val="20"/>
        </w:rPr>
      </w:pPr>
    </w:p>
    <w:sectPr w:rsidR="004F3193" w:rsidRPr="000D02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7C8CA3" w14:textId="77777777" w:rsidR="00255DC4" w:rsidRDefault="00255DC4" w:rsidP="00E4529D">
      <w:pPr>
        <w:spacing w:after="0" w:line="240" w:lineRule="auto"/>
      </w:pPr>
      <w:r>
        <w:separator/>
      </w:r>
    </w:p>
  </w:endnote>
  <w:endnote w:type="continuationSeparator" w:id="0">
    <w:p w14:paraId="0CB7B666" w14:textId="77777777" w:rsidR="00255DC4" w:rsidRDefault="00255DC4" w:rsidP="00E452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5878DD" w14:textId="77777777" w:rsidR="00255DC4" w:rsidRDefault="00255DC4" w:rsidP="00E4529D">
      <w:pPr>
        <w:spacing w:after="0" w:line="240" w:lineRule="auto"/>
      </w:pPr>
      <w:r>
        <w:separator/>
      </w:r>
    </w:p>
  </w:footnote>
  <w:footnote w:type="continuationSeparator" w:id="0">
    <w:p w14:paraId="5DFE66C7" w14:textId="77777777" w:rsidR="00255DC4" w:rsidRDefault="00255DC4" w:rsidP="00E452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248"/>
    <w:rsid w:val="00021947"/>
    <w:rsid w:val="000D0248"/>
    <w:rsid w:val="000D05B3"/>
    <w:rsid w:val="001642AA"/>
    <w:rsid w:val="001F7076"/>
    <w:rsid w:val="00255DC4"/>
    <w:rsid w:val="002C7792"/>
    <w:rsid w:val="004A769A"/>
    <w:rsid w:val="004F3193"/>
    <w:rsid w:val="00605C17"/>
    <w:rsid w:val="006349AE"/>
    <w:rsid w:val="00684100"/>
    <w:rsid w:val="00720B48"/>
    <w:rsid w:val="008A57E3"/>
    <w:rsid w:val="009149DD"/>
    <w:rsid w:val="00B572D0"/>
    <w:rsid w:val="00C43E8A"/>
    <w:rsid w:val="00C616C8"/>
    <w:rsid w:val="00C77CC5"/>
    <w:rsid w:val="00D00B24"/>
    <w:rsid w:val="00E4529D"/>
    <w:rsid w:val="00E63501"/>
    <w:rsid w:val="00ED2432"/>
    <w:rsid w:val="00F55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3108C2"/>
  <w15:chartTrackingRefBased/>
  <w15:docId w15:val="{833C50C7-CB62-44D9-85CE-9A33FF9CD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宋体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0248"/>
    <w:pPr>
      <w:autoSpaceDE w:val="0"/>
      <w:autoSpaceDN w:val="0"/>
      <w:adjustRightInd w:val="0"/>
      <w:spacing w:after="240" w:line="360" w:lineRule="auto"/>
    </w:pPr>
    <w:rPr>
      <w:rFonts w:ascii="Times New Roman" w:eastAsia="Times New Roman" w:hAnsi="Times New Roman"/>
      <w:sz w:val="24"/>
      <w:szCs w:val="24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D0248"/>
    <w:rPr>
      <w:b/>
      <w:bCs/>
    </w:rPr>
  </w:style>
  <w:style w:type="table" w:styleId="a4">
    <w:name w:val="Table Grid"/>
    <w:basedOn w:val="a1"/>
    <w:uiPriority w:val="59"/>
    <w:rsid w:val="000D024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caption"/>
    <w:basedOn w:val="a"/>
    <w:next w:val="a"/>
    <w:uiPriority w:val="35"/>
    <w:unhideWhenUsed/>
    <w:qFormat/>
    <w:rsid w:val="002C7792"/>
    <w:rPr>
      <w:b/>
      <w:bCs/>
      <w:color w:val="5B9BD5" w:themeColor="accent1"/>
      <w:sz w:val="18"/>
      <w:szCs w:val="18"/>
    </w:rPr>
  </w:style>
  <w:style w:type="paragraph" w:customStyle="1" w:styleId="a6">
    <w:name w:val="图表"/>
    <w:basedOn w:val="a"/>
    <w:qFormat/>
    <w:rsid w:val="002C7792"/>
    <w:pPr>
      <w:spacing w:line="240" w:lineRule="auto"/>
      <w:jc w:val="center"/>
    </w:pPr>
    <w:rPr>
      <w:sz w:val="20"/>
      <w:szCs w:val="20"/>
      <w:lang w:bidi="ar-SA"/>
    </w:rPr>
  </w:style>
  <w:style w:type="paragraph" w:customStyle="1" w:styleId="Legend">
    <w:name w:val="Legend"/>
    <w:basedOn w:val="a"/>
    <w:qFormat/>
    <w:rsid w:val="002C7792"/>
    <w:pPr>
      <w:spacing w:line="240" w:lineRule="auto"/>
    </w:pPr>
    <w:rPr>
      <w:rFonts w:cs="Times New Roman"/>
      <w:sz w:val="20"/>
    </w:rPr>
  </w:style>
  <w:style w:type="paragraph" w:styleId="a7">
    <w:name w:val="header"/>
    <w:basedOn w:val="a"/>
    <w:link w:val="a8"/>
    <w:uiPriority w:val="99"/>
    <w:unhideWhenUsed/>
    <w:rsid w:val="00E4529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页眉 字符"/>
    <w:basedOn w:val="a0"/>
    <w:link w:val="a7"/>
    <w:uiPriority w:val="99"/>
    <w:rsid w:val="00E4529D"/>
    <w:rPr>
      <w:rFonts w:ascii="Times New Roman" w:eastAsia="Times New Roman" w:hAnsi="Times New Roman"/>
      <w:sz w:val="24"/>
      <w:szCs w:val="24"/>
      <w:lang w:bidi="en-US"/>
    </w:rPr>
  </w:style>
  <w:style w:type="paragraph" w:styleId="a9">
    <w:name w:val="footer"/>
    <w:basedOn w:val="a"/>
    <w:link w:val="aa"/>
    <w:uiPriority w:val="99"/>
    <w:unhideWhenUsed/>
    <w:rsid w:val="00E4529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a">
    <w:name w:val="页脚 字符"/>
    <w:basedOn w:val="a0"/>
    <w:link w:val="a9"/>
    <w:uiPriority w:val="99"/>
    <w:rsid w:val="00E4529D"/>
    <w:rPr>
      <w:rFonts w:ascii="Times New Roman" w:eastAsia="Times New Roman" w:hAnsi="Times New Roman"/>
      <w:sz w:val="24"/>
      <w:szCs w:val="24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Melbourne</Company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Karine Fortin</dc:creator>
  <cp:keywords/>
  <dc:description/>
  <cp:lastModifiedBy>Xinyang Wang</cp:lastModifiedBy>
  <cp:revision>6</cp:revision>
  <dcterms:created xsi:type="dcterms:W3CDTF">2019-05-17T04:01:00Z</dcterms:created>
  <dcterms:modified xsi:type="dcterms:W3CDTF">2021-04-18T02:30:00Z</dcterms:modified>
</cp:coreProperties>
</file>