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01562" w14:textId="3A6138E6" w:rsidR="004703FF" w:rsidRDefault="002E62AA" w:rsidP="004703FF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Interview guide</w:t>
      </w:r>
    </w:p>
    <w:p w14:paraId="372109C6" w14:textId="2F3C61E2" w:rsidR="004703FF" w:rsidRPr="0072267B" w:rsidRDefault="0072267B" w:rsidP="004703FF">
      <w:pPr>
        <w:jc w:val="center"/>
        <w:rPr>
          <w:rFonts w:ascii="Times" w:hAnsi="Times"/>
          <w:lang w:val="en-CA"/>
        </w:rPr>
      </w:pPr>
      <w:r w:rsidRPr="0072267B">
        <w:rPr>
          <w:rFonts w:ascii="Times" w:hAnsi="Times"/>
          <w:lang w:val="en-CA"/>
        </w:rPr>
        <w:t>Individual semi-structured interviews (t</w:t>
      </w:r>
      <w:r>
        <w:rPr>
          <w:rFonts w:ascii="Times" w:hAnsi="Times"/>
          <w:lang w:val="en-CA"/>
        </w:rPr>
        <w:t>ranslated from French)</w:t>
      </w:r>
    </w:p>
    <w:p w14:paraId="04D56F3F" w14:textId="77777777" w:rsidR="004703FF" w:rsidRPr="0072267B" w:rsidRDefault="004703FF" w:rsidP="004703FF">
      <w:pPr>
        <w:jc w:val="both"/>
        <w:rPr>
          <w:rFonts w:ascii="Times" w:hAnsi="Times"/>
          <w:lang w:val="en-CA"/>
        </w:rPr>
      </w:pPr>
    </w:p>
    <w:p w14:paraId="0B197DA9" w14:textId="77777777" w:rsidR="004703FF" w:rsidRPr="0072267B" w:rsidRDefault="004703FF" w:rsidP="004703FF">
      <w:pPr>
        <w:jc w:val="both"/>
        <w:rPr>
          <w:rFonts w:ascii="Times" w:hAnsi="Times"/>
          <w:lang w:val="en-CA"/>
        </w:rPr>
      </w:pPr>
    </w:p>
    <w:p w14:paraId="6BF67197" w14:textId="263E28BB" w:rsidR="00B96A34" w:rsidRPr="0072267B" w:rsidRDefault="0072267B" w:rsidP="00B96A34">
      <w:pPr>
        <w:pStyle w:val="ListParagraph"/>
        <w:numPr>
          <w:ilvl w:val="0"/>
          <w:numId w:val="2"/>
        </w:numPr>
        <w:jc w:val="both"/>
        <w:rPr>
          <w:rFonts w:ascii="Times" w:hAnsi="Times"/>
          <w:lang w:val="en-CA"/>
        </w:rPr>
      </w:pPr>
      <w:r w:rsidRPr="0072267B">
        <w:rPr>
          <w:rFonts w:ascii="Times" w:hAnsi="Times"/>
          <w:lang w:val="en-CA"/>
        </w:rPr>
        <w:t xml:space="preserve">What is your current role in the treatment </w:t>
      </w:r>
      <w:r>
        <w:rPr>
          <w:rFonts w:ascii="Times" w:hAnsi="Times"/>
          <w:lang w:val="en-CA"/>
        </w:rPr>
        <w:t>care of patients with idiopathic scoliosis</w:t>
      </w:r>
      <w:r w:rsidR="00F9073D" w:rsidRPr="0072267B">
        <w:rPr>
          <w:rFonts w:ascii="Times" w:hAnsi="Times"/>
          <w:lang w:val="en-CA"/>
        </w:rPr>
        <w:t>?</w:t>
      </w:r>
      <w:r w:rsidR="00BE52DB" w:rsidRPr="0072267B">
        <w:rPr>
          <w:rFonts w:ascii="Times" w:hAnsi="Times"/>
          <w:lang w:val="en-CA"/>
        </w:rPr>
        <w:t xml:space="preserve"> </w:t>
      </w:r>
    </w:p>
    <w:p w14:paraId="6870ACB5" w14:textId="77777777" w:rsidR="00F9073D" w:rsidRPr="0072267B" w:rsidRDefault="00F9073D" w:rsidP="00F9073D">
      <w:pPr>
        <w:pStyle w:val="ListParagraph"/>
        <w:jc w:val="both"/>
        <w:rPr>
          <w:rFonts w:ascii="Times" w:hAnsi="Times"/>
          <w:lang w:val="en-CA"/>
        </w:rPr>
      </w:pPr>
    </w:p>
    <w:p w14:paraId="459E8986" w14:textId="3A8FDDAB" w:rsidR="009A2D6E" w:rsidRPr="0072267B" w:rsidRDefault="0072267B" w:rsidP="009A2D6E">
      <w:pPr>
        <w:pStyle w:val="ListParagraph"/>
        <w:numPr>
          <w:ilvl w:val="0"/>
          <w:numId w:val="2"/>
        </w:numPr>
        <w:rPr>
          <w:rFonts w:ascii="Times" w:hAnsi="Times"/>
          <w:lang w:val="en-CA"/>
        </w:rPr>
      </w:pPr>
      <w:r w:rsidRPr="0072267B">
        <w:rPr>
          <w:rFonts w:ascii="Times" w:hAnsi="Times"/>
          <w:lang w:val="en-CA"/>
        </w:rPr>
        <w:t>Through your practice</w:t>
      </w:r>
      <w:r w:rsidR="00F70FF3" w:rsidRPr="0072267B">
        <w:rPr>
          <w:rFonts w:ascii="Times" w:hAnsi="Times"/>
          <w:lang w:val="en-CA"/>
        </w:rPr>
        <w:t>,</w:t>
      </w:r>
      <w:r w:rsidRPr="0072267B">
        <w:rPr>
          <w:rFonts w:ascii="Times" w:hAnsi="Times"/>
          <w:lang w:val="en-CA"/>
        </w:rPr>
        <w:t xml:space="preserve"> d</w:t>
      </w:r>
      <w:r>
        <w:rPr>
          <w:rFonts w:ascii="Times" w:hAnsi="Times"/>
          <w:lang w:val="en-CA"/>
        </w:rPr>
        <w:t>o you perceive brace nonadherence as a problem? If so, how?</w:t>
      </w:r>
    </w:p>
    <w:p w14:paraId="6E0EB77D" w14:textId="3764EEE8" w:rsidR="009A2D6E" w:rsidRPr="0072267B" w:rsidRDefault="0072267B" w:rsidP="009A2D6E">
      <w:pPr>
        <w:pStyle w:val="ListParagraph"/>
        <w:numPr>
          <w:ilvl w:val="0"/>
          <w:numId w:val="5"/>
        </w:numPr>
        <w:rPr>
          <w:rFonts w:ascii="Times" w:hAnsi="Times"/>
          <w:lang w:val="en-CA"/>
        </w:rPr>
      </w:pPr>
      <w:r w:rsidRPr="0072267B">
        <w:rPr>
          <w:rFonts w:ascii="Times" w:hAnsi="Times"/>
          <w:sz w:val="22"/>
          <w:szCs w:val="22"/>
          <w:lang w:val="en-CA"/>
        </w:rPr>
        <w:t>What impact does nonadherence to brace treatment have on your pr</w:t>
      </w:r>
      <w:r>
        <w:rPr>
          <w:rFonts w:ascii="Times" w:hAnsi="Times"/>
          <w:sz w:val="22"/>
          <w:szCs w:val="22"/>
          <w:lang w:val="en-CA"/>
        </w:rPr>
        <w:t>actice</w:t>
      </w:r>
      <w:r w:rsidR="00DD6447" w:rsidRPr="0072267B">
        <w:rPr>
          <w:rFonts w:ascii="Times" w:hAnsi="Times"/>
          <w:sz w:val="22"/>
          <w:szCs w:val="22"/>
          <w:lang w:val="en-CA"/>
        </w:rPr>
        <w:t xml:space="preserve">? </w:t>
      </w:r>
    </w:p>
    <w:p w14:paraId="45A22022" w14:textId="77777777" w:rsidR="009A2D6E" w:rsidRPr="0072267B" w:rsidRDefault="009A2D6E" w:rsidP="009A2D6E">
      <w:pPr>
        <w:pStyle w:val="ListParagraph"/>
        <w:ind w:left="1080"/>
        <w:rPr>
          <w:rFonts w:ascii="Times" w:hAnsi="Times"/>
          <w:lang w:val="en-CA"/>
        </w:rPr>
      </w:pPr>
    </w:p>
    <w:p w14:paraId="77B79D94" w14:textId="2FB933F7" w:rsidR="009A2D6E" w:rsidRPr="0072267B" w:rsidRDefault="0072267B" w:rsidP="009A2D6E">
      <w:pPr>
        <w:pStyle w:val="ListParagraph"/>
        <w:numPr>
          <w:ilvl w:val="0"/>
          <w:numId w:val="2"/>
        </w:numPr>
        <w:rPr>
          <w:rFonts w:ascii="Times" w:hAnsi="Times"/>
          <w:lang w:val="en-CA"/>
        </w:rPr>
      </w:pPr>
      <w:r w:rsidRPr="0072267B">
        <w:rPr>
          <w:rFonts w:ascii="Times" w:hAnsi="Times"/>
          <w:lang w:val="en-CA"/>
        </w:rPr>
        <w:t xml:space="preserve">In what ways do you </w:t>
      </w:r>
      <w:r w:rsidRPr="0072267B">
        <w:rPr>
          <w:rFonts w:ascii="Times" w:hAnsi="Times"/>
          <w:b/>
          <w:bCs/>
          <w:lang w:val="en-CA"/>
        </w:rPr>
        <w:t>inform</w:t>
      </w:r>
      <w:r w:rsidRPr="0072267B">
        <w:rPr>
          <w:rFonts w:ascii="Times" w:hAnsi="Times"/>
          <w:lang w:val="en-CA"/>
        </w:rPr>
        <w:t xml:space="preserve"> patients and their families about bra</w:t>
      </w:r>
      <w:r>
        <w:rPr>
          <w:rFonts w:ascii="Times" w:hAnsi="Times"/>
          <w:lang w:val="en-CA"/>
        </w:rPr>
        <w:t>ce treatment</w:t>
      </w:r>
      <w:r w:rsidR="009A2D6E" w:rsidRPr="0072267B">
        <w:rPr>
          <w:rFonts w:ascii="Times" w:hAnsi="Times"/>
          <w:lang w:val="en-CA"/>
        </w:rPr>
        <w:t>?</w:t>
      </w:r>
      <w:r w:rsidR="008F73AC" w:rsidRPr="0072267B">
        <w:rPr>
          <w:rFonts w:ascii="Times" w:hAnsi="Times"/>
          <w:lang w:val="en-CA"/>
        </w:rPr>
        <w:t xml:space="preserve"> </w:t>
      </w:r>
    </w:p>
    <w:p w14:paraId="5A251FD0" w14:textId="538CF129" w:rsidR="009A2D6E" w:rsidRPr="0072267B" w:rsidRDefault="0072267B" w:rsidP="009A2D6E">
      <w:pPr>
        <w:pStyle w:val="ListParagraph"/>
        <w:numPr>
          <w:ilvl w:val="0"/>
          <w:numId w:val="5"/>
        </w:numPr>
        <w:ind w:right="-7"/>
        <w:rPr>
          <w:rFonts w:ascii="Times" w:hAnsi="Times"/>
          <w:lang w:val="en-CA"/>
        </w:rPr>
      </w:pPr>
      <w:r w:rsidRPr="0072267B">
        <w:rPr>
          <w:rFonts w:ascii="Times" w:hAnsi="Times"/>
          <w:sz w:val="22"/>
          <w:szCs w:val="22"/>
          <w:lang w:val="en-CA"/>
        </w:rPr>
        <w:t>What are some of your educative strategies</w:t>
      </w:r>
      <w:r w:rsidR="009A2D6E" w:rsidRPr="0072267B">
        <w:rPr>
          <w:rFonts w:ascii="Times" w:hAnsi="Times"/>
          <w:sz w:val="22"/>
          <w:szCs w:val="22"/>
          <w:lang w:val="en-CA"/>
        </w:rPr>
        <w:t>?</w:t>
      </w:r>
    </w:p>
    <w:p w14:paraId="5D4261E0" w14:textId="1D93B247" w:rsidR="009A2D6E" w:rsidRPr="0072267B" w:rsidRDefault="0072267B" w:rsidP="009A2D6E">
      <w:pPr>
        <w:pStyle w:val="ListParagraph"/>
        <w:numPr>
          <w:ilvl w:val="0"/>
          <w:numId w:val="5"/>
        </w:numPr>
        <w:ind w:right="-7"/>
        <w:rPr>
          <w:rFonts w:ascii="Times" w:hAnsi="Times"/>
          <w:lang w:val="en-CA"/>
        </w:rPr>
      </w:pPr>
      <w:r w:rsidRPr="0072267B">
        <w:rPr>
          <w:rFonts w:ascii="Times" w:hAnsi="Times"/>
          <w:sz w:val="22"/>
          <w:szCs w:val="22"/>
          <w:lang w:val="en-CA"/>
        </w:rPr>
        <w:t>How do you build a trusting relationship between you and your pa</w:t>
      </w:r>
      <w:r>
        <w:rPr>
          <w:rFonts w:ascii="Times" w:hAnsi="Times"/>
          <w:sz w:val="22"/>
          <w:szCs w:val="22"/>
          <w:lang w:val="en-CA"/>
        </w:rPr>
        <w:t>tient/family</w:t>
      </w:r>
      <w:r w:rsidR="009A2D6E" w:rsidRPr="0072267B">
        <w:rPr>
          <w:rFonts w:ascii="Times" w:hAnsi="Times"/>
          <w:sz w:val="22"/>
          <w:szCs w:val="22"/>
          <w:lang w:val="en-CA"/>
        </w:rPr>
        <w:t>?</w:t>
      </w:r>
    </w:p>
    <w:p w14:paraId="7BB11391" w14:textId="591BEE2B" w:rsidR="009A2D6E" w:rsidRPr="000D5D49" w:rsidRDefault="00C75A2C" w:rsidP="009A2D6E">
      <w:pPr>
        <w:pStyle w:val="ListParagraph"/>
        <w:numPr>
          <w:ilvl w:val="0"/>
          <w:numId w:val="5"/>
        </w:numPr>
        <w:ind w:right="-7"/>
        <w:rPr>
          <w:rFonts w:ascii="Times" w:hAnsi="Times"/>
          <w:lang w:val="en-CA"/>
        </w:rPr>
      </w:pPr>
      <w:r w:rsidRPr="000D5D49">
        <w:rPr>
          <w:rFonts w:ascii="Times" w:hAnsi="Times"/>
          <w:sz w:val="22"/>
          <w:szCs w:val="22"/>
          <w:lang w:val="en-CA"/>
        </w:rPr>
        <w:t xml:space="preserve">How can you include </w:t>
      </w:r>
      <w:r w:rsidR="003D7525" w:rsidRPr="000D5D49">
        <w:rPr>
          <w:rFonts w:ascii="Times" w:hAnsi="Times"/>
          <w:sz w:val="22"/>
          <w:szCs w:val="22"/>
          <w:lang w:val="en-CA"/>
        </w:rPr>
        <w:t>patients and their families in the decision-making process regarding their treatment plan?</w:t>
      </w:r>
      <w:r w:rsidR="009A2D6E" w:rsidRPr="000D5D49">
        <w:rPr>
          <w:rFonts w:ascii="Times" w:hAnsi="Times"/>
          <w:sz w:val="22"/>
          <w:szCs w:val="22"/>
          <w:lang w:val="en-CA"/>
        </w:rPr>
        <w:t xml:space="preserve"> </w:t>
      </w:r>
    </w:p>
    <w:p w14:paraId="1F8CBFF7" w14:textId="77777777" w:rsidR="000D5D49" w:rsidRPr="000D5D49" w:rsidRDefault="000D5D49" w:rsidP="000D5D49">
      <w:pPr>
        <w:pStyle w:val="ListParagraph"/>
        <w:ind w:left="1080" w:right="-7"/>
        <w:rPr>
          <w:rFonts w:ascii="Times" w:hAnsi="Times"/>
          <w:lang w:val="en-CA"/>
        </w:rPr>
      </w:pPr>
    </w:p>
    <w:p w14:paraId="5348A28D" w14:textId="6DC43443" w:rsidR="00E82066" w:rsidRPr="000F01C9" w:rsidRDefault="005C7945" w:rsidP="00A2404B">
      <w:pPr>
        <w:pStyle w:val="ListParagraph"/>
        <w:numPr>
          <w:ilvl w:val="0"/>
          <w:numId w:val="2"/>
        </w:numPr>
        <w:ind w:right="-7"/>
        <w:rPr>
          <w:rFonts w:ascii="Times" w:hAnsi="Times"/>
          <w:sz w:val="22"/>
          <w:szCs w:val="22"/>
          <w:lang w:val="en-CA"/>
        </w:rPr>
      </w:pPr>
      <w:r w:rsidRPr="00077772">
        <w:rPr>
          <w:rFonts w:ascii="Times" w:hAnsi="Times"/>
          <w:lang w:val="en-CA"/>
        </w:rPr>
        <w:t xml:space="preserve">In what ways do you </w:t>
      </w:r>
      <w:r w:rsidRPr="00764F13">
        <w:rPr>
          <w:rFonts w:ascii="Times" w:hAnsi="Times"/>
          <w:b/>
          <w:bCs/>
          <w:lang w:val="en-CA"/>
        </w:rPr>
        <w:t>motivat</w:t>
      </w:r>
      <w:r w:rsidR="00077772" w:rsidRPr="00764F13">
        <w:rPr>
          <w:rFonts w:ascii="Times" w:hAnsi="Times"/>
          <w:b/>
          <w:bCs/>
          <w:lang w:val="en-CA"/>
        </w:rPr>
        <w:t>e</w:t>
      </w:r>
      <w:r w:rsidR="00077772" w:rsidRPr="00077772">
        <w:rPr>
          <w:rFonts w:ascii="Times" w:hAnsi="Times"/>
          <w:lang w:val="en-CA"/>
        </w:rPr>
        <w:t xml:space="preserve"> patients to better follow their tre</w:t>
      </w:r>
      <w:r w:rsidR="00077772">
        <w:rPr>
          <w:rFonts w:ascii="Times" w:hAnsi="Times"/>
          <w:lang w:val="en-CA"/>
        </w:rPr>
        <w:t>atment as prescribed</w:t>
      </w:r>
      <w:r w:rsidR="003D2CB0" w:rsidRPr="00077772">
        <w:rPr>
          <w:rFonts w:ascii="Times" w:hAnsi="Times"/>
          <w:lang w:val="en-CA"/>
        </w:rPr>
        <w:t>?</w:t>
      </w:r>
      <w:r w:rsidR="008F73AC" w:rsidRPr="00077772">
        <w:rPr>
          <w:rFonts w:ascii="Times" w:hAnsi="Times"/>
          <w:lang w:val="en-CA"/>
        </w:rPr>
        <w:t xml:space="preserve"> </w:t>
      </w:r>
      <w:r w:rsidR="003D2CB0" w:rsidRPr="00077772">
        <w:rPr>
          <w:rFonts w:ascii="Times" w:hAnsi="Times"/>
          <w:lang w:val="en-CA"/>
        </w:rPr>
        <w:br/>
      </w:r>
      <w:r w:rsidR="003D2CB0" w:rsidRPr="000F01C9">
        <w:rPr>
          <w:rFonts w:ascii="Times" w:hAnsi="Times"/>
          <w:sz w:val="22"/>
          <w:szCs w:val="22"/>
          <w:lang w:val="en-CA"/>
        </w:rPr>
        <w:t xml:space="preserve">- </w:t>
      </w:r>
      <w:r w:rsidR="00160381" w:rsidRPr="000F01C9">
        <w:rPr>
          <w:rFonts w:ascii="Times" w:hAnsi="Times"/>
          <w:sz w:val="22"/>
          <w:szCs w:val="22"/>
          <w:lang w:val="en-CA"/>
        </w:rPr>
        <w:t>How do you change negative perceptions about bracing into positive ones</w:t>
      </w:r>
      <w:r w:rsidR="007A18AF" w:rsidRPr="000F01C9">
        <w:rPr>
          <w:rFonts w:ascii="Times" w:hAnsi="Times"/>
          <w:sz w:val="22"/>
          <w:szCs w:val="22"/>
          <w:lang w:val="en-CA"/>
        </w:rPr>
        <w:t>?</w:t>
      </w:r>
      <w:r w:rsidR="007A18AF" w:rsidRPr="000F01C9">
        <w:rPr>
          <w:rFonts w:ascii="Times" w:hAnsi="Times"/>
          <w:lang w:val="en-CA"/>
        </w:rPr>
        <w:br/>
        <w:t xml:space="preserve">- </w:t>
      </w:r>
      <w:r w:rsidR="000F01C9" w:rsidRPr="000F01C9">
        <w:rPr>
          <w:rFonts w:ascii="Times" w:hAnsi="Times"/>
          <w:sz w:val="22"/>
          <w:szCs w:val="22"/>
          <w:lang w:val="en-CA"/>
        </w:rPr>
        <w:t xml:space="preserve">What advice do you give parents to support their child’s </w:t>
      </w:r>
      <w:r w:rsidR="000F01C9">
        <w:rPr>
          <w:rFonts w:ascii="Times" w:hAnsi="Times"/>
          <w:sz w:val="22"/>
          <w:szCs w:val="22"/>
          <w:lang w:val="en-CA"/>
        </w:rPr>
        <w:t xml:space="preserve">brace </w:t>
      </w:r>
      <w:r w:rsidR="000F01C9" w:rsidRPr="000F01C9">
        <w:rPr>
          <w:rFonts w:ascii="Times" w:hAnsi="Times"/>
          <w:sz w:val="22"/>
          <w:szCs w:val="22"/>
          <w:lang w:val="en-CA"/>
        </w:rPr>
        <w:t>adher</w:t>
      </w:r>
      <w:r w:rsidR="000F01C9">
        <w:rPr>
          <w:rFonts w:ascii="Times" w:hAnsi="Times"/>
          <w:sz w:val="22"/>
          <w:szCs w:val="22"/>
          <w:lang w:val="en-CA"/>
        </w:rPr>
        <w:t>ence habits</w:t>
      </w:r>
      <w:r w:rsidR="00FD232F" w:rsidRPr="000F01C9">
        <w:rPr>
          <w:rFonts w:ascii="Times" w:hAnsi="Times"/>
          <w:sz w:val="22"/>
          <w:szCs w:val="22"/>
          <w:lang w:val="en-CA"/>
        </w:rPr>
        <w:t>?</w:t>
      </w:r>
      <w:r w:rsidR="00A2404B" w:rsidRPr="000F01C9">
        <w:rPr>
          <w:rFonts w:ascii="Times" w:hAnsi="Times"/>
          <w:sz w:val="22"/>
          <w:szCs w:val="22"/>
          <w:lang w:val="en-CA"/>
        </w:rPr>
        <w:br/>
      </w:r>
    </w:p>
    <w:p w14:paraId="2490E540" w14:textId="03DB22A5" w:rsidR="00A2404B" w:rsidRPr="00D30F32" w:rsidRDefault="00CB70D9" w:rsidP="00A2404B">
      <w:pPr>
        <w:pStyle w:val="ListParagraph"/>
        <w:numPr>
          <w:ilvl w:val="0"/>
          <w:numId w:val="2"/>
        </w:numPr>
        <w:ind w:right="-7"/>
        <w:rPr>
          <w:rFonts w:ascii="Times" w:hAnsi="Times"/>
          <w:lang w:val="en-CA"/>
        </w:rPr>
      </w:pPr>
      <w:r w:rsidRPr="00D30F32">
        <w:rPr>
          <w:rFonts w:ascii="Times" w:hAnsi="Times"/>
          <w:lang w:val="en-CA"/>
        </w:rPr>
        <w:t xml:space="preserve">How do you help </w:t>
      </w:r>
      <w:r w:rsidR="00D30F32" w:rsidRPr="00D30F32">
        <w:rPr>
          <w:rFonts w:ascii="Times" w:hAnsi="Times"/>
          <w:lang w:val="en-CA"/>
        </w:rPr>
        <w:t>patients adapt to brace treatment on a day-to</w:t>
      </w:r>
      <w:r w:rsidR="00D30F32">
        <w:rPr>
          <w:rFonts w:ascii="Times" w:hAnsi="Times"/>
          <w:lang w:val="en-CA"/>
        </w:rPr>
        <w:t>-day basis</w:t>
      </w:r>
      <w:r w:rsidR="00A2404B" w:rsidRPr="00D30F32">
        <w:rPr>
          <w:rFonts w:ascii="Times" w:hAnsi="Times"/>
          <w:lang w:val="en-CA"/>
        </w:rPr>
        <w:t xml:space="preserve">? </w:t>
      </w:r>
      <w:r w:rsidR="00AD0B09">
        <w:rPr>
          <w:rFonts w:ascii="Times" w:hAnsi="Times"/>
          <w:lang w:val="en-CA"/>
        </w:rPr>
        <w:t xml:space="preserve">What advice do you give them to </w:t>
      </w:r>
      <w:r w:rsidR="008D1061">
        <w:rPr>
          <w:rFonts w:ascii="Times" w:hAnsi="Times"/>
          <w:lang w:val="en-CA"/>
        </w:rPr>
        <w:t>keep functioning with a brace</w:t>
      </w:r>
      <w:r w:rsidR="00A2404B" w:rsidRPr="00D30F32">
        <w:rPr>
          <w:rFonts w:ascii="Times" w:hAnsi="Times"/>
          <w:lang w:val="en-CA"/>
        </w:rPr>
        <w:t>?</w:t>
      </w:r>
      <w:r w:rsidR="00A2404B" w:rsidRPr="00D30F32">
        <w:rPr>
          <w:rFonts w:ascii="Times" w:hAnsi="Times"/>
          <w:lang w:val="en-CA"/>
        </w:rPr>
        <w:br/>
      </w:r>
    </w:p>
    <w:p w14:paraId="65B77C8C" w14:textId="729CE65A" w:rsidR="00A2404B" w:rsidRPr="00E300C6" w:rsidRDefault="008D1061" w:rsidP="00A2404B">
      <w:pPr>
        <w:pStyle w:val="ListParagraph"/>
        <w:numPr>
          <w:ilvl w:val="0"/>
          <w:numId w:val="2"/>
        </w:numPr>
        <w:ind w:right="-7"/>
        <w:rPr>
          <w:rFonts w:ascii="Times" w:hAnsi="Times"/>
          <w:lang w:val="en-CA"/>
        </w:rPr>
      </w:pPr>
      <w:r w:rsidRPr="008D1061">
        <w:rPr>
          <w:rFonts w:ascii="Times" w:hAnsi="Times"/>
          <w:lang w:val="en-CA"/>
        </w:rPr>
        <w:t>How do you collaborate with other professionals in a clinical se</w:t>
      </w:r>
      <w:r>
        <w:rPr>
          <w:rFonts w:ascii="Times" w:hAnsi="Times"/>
          <w:lang w:val="en-CA"/>
        </w:rPr>
        <w:t>tting</w:t>
      </w:r>
      <w:r w:rsidR="00A2404B" w:rsidRPr="008D1061">
        <w:rPr>
          <w:rFonts w:ascii="Times" w:hAnsi="Times"/>
          <w:lang w:val="en-CA"/>
        </w:rPr>
        <w:t xml:space="preserve">? </w:t>
      </w:r>
      <w:r w:rsidR="00E300C6" w:rsidRPr="00E300C6">
        <w:rPr>
          <w:rFonts w:ascii="Times" w:hAnsi="Times"/>
          <w:lang w:val="en-CA"/>
        </w:rPr>
        <w:t>Do you think that teamwork or clinical organization could be imp</w:t>
      </w:r>
      <w:r w:rsidR="00E300C6">
        <w:rPr>
          <w:rFonts w:ascii="Times" w:hAnsi="Times"/>
          <w:lang w:val="en-CA"/>
        </w:rPr>
        <w:t>roved</w:t>
      </w:r>
      <w:r w:rsidR="00A2404B" w:rsidRPr="00E300C6">
        <w:rPr>
          <w:rFonts w:ascii="Times" w:hAnsi="Times"/>
          <w:lang w:val="en-CA"/>
        </w:rPr>
        <w:t>?</w:t>
      </w:r>
    </w:p>
    <w:p w14:paraId="4B31FED2" w14:textId="77777777" w:rsidR="00284098" w:rsidRPr="00E300C6" w:rsidRDefault="00284098" w:rsidP="00284098">
      <w:pPr>
        <w:pStyle w:val="ListParagraph"/>
        <w:ind w:right="-7"/>
        <w:rPr>
          <w:rFonts w:ascii="Times" w:hAnsi="Times"/>
          <w:lang w:val="en-CA"/>
        </w:rPr>
      </w:pPr>
    </w:p>
    <w:p w14:paraId="580990B6" w14:textId="77777777" w:rsidR="00FE7D3D" w:rsidRPr="00E300C6" w:rsidRDefault="00FE7D3D" w:rsidP="00FE7D3D">
      <w:pPr>
        <w:pStyle w:val="ListParagraph"/>
        <w:rPr>
          <w:rFonts w:ascii="Times" w:hAnsi="Times"/>
          <w:lang w:val="en-CA"/>
        </w:rPr>
      </w:pPr>
    </w:p>
    <w:p w14:paraId="02016878" w14:textId="77777777" w:rsidR="00B96A34" w:rsidRPr="00E300C6" w:rsidRDefault="00B96A34">
      <w:pPr>
        <w:rPr>
          <w:lang w:val="en-CA"/>
        </w:rPr>
      </w:pPr>
    </w:p>
    <w:p w14:paraId="0B11689D" w14:textId="77777777" w:rsidR="00B96A34" w:rsidRPr="00E300C6" w:rsidRDefault="00B96A34">
      <w:pPr>
        <w:rPr>
          <w:lang w:val="en-CA"/>
        </w:rPr>
      </w:pPr>
    </w:p>
    <w:sectPr w:rsidR="00B96A34" w:rsidRPr="00E300C6" w:rsidSect="0038216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07388"/>
    <w:multiLevelType w:val="hybridMultilevel"/>
    <w:tmpl w:val="A2DAED12"/>
    <w:lvl w:ilvl="0" w:tplc="0136CCD6">
      <w:start w:val="5"/>
      <w:numFmt w:val="bullet"/>
      <w:lvlText w:val="-"/>
      <w:lvlJc w:val="left"/>
      <w:pPr>
        <w:ind w:left="1080" w:hanging="360"/>
      </w:pPr>
      <w:rPr>
        <w:rFonts w:ascii="Times" w:eastAsiaTheme="minorHAnsi" w:hAnsi="Time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C87AB9"/>
    <w:multiLevelType w:val="multilevel"/>
    <w:tmpl w:val="4C7226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D023744"/>
    <w:multiLevelType w:val="hybridMultilevel"/>
    <w:tmpl w:val="B07641BC"/>
    <w:lvl w:ilvl="0" w:tplc="C7E674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11610"/>
    <w:multiLevelType w:val="multilevel"/>
    <w:tmpl w:val="4C7226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B1C5109"/>
    <w:multiLevelType w:val="hybridMultilevel"/>
    <w:tmpl w:val="263E6698"/>
    <w:lvl w:ilvl="0" w:tplc="B49A2E6A">
      <w:start w:val="9"/>
      <w:numFmt w:val="bullet"/>
      <w:lvlText w:val="-"/>
      <w:lvlJc w:val="left"/>
      <w:pPr>
        <w:ind w:left="1080" w:hanging="360"/>
      </w:pPr>
      <w:rPr>
        <w:rFonts w:ascii="Times" w:eastAsiaTheme="minorHAnsi" w:hAnsi="Time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2D5AFB"/>
    <w:multiLevelType w:val="hybridMultilevel"/>
    <w:tmpl w:val="E90063D0"/>
    <w:lvl w:ilvl="0" w:tplc="C92ADF52">
      <w:start w:val="9"/>
      <w:numFmt w:val="bullet"/>
      <w:lvlText w:val="-"/>
      <w:lvlJc w:val="left"/>
      <w:pPr>
        <w:ind w:left="1080" w:hanging="360"/>
      </w:pPr>
      <w:rPr>
        <w:rFonts w:ascii="Times" w:eastAsiaTheme="minorHAnsi" w:hAnsi="Time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A34"/>
    <w:rsid w:val="0004710C"/>
    <w:rsid w:val="00077772"/>
    <w:rsid w:val="000D5D49"/>
    <w:rsid w:val="000F01C9"/>
    <w:rsid w:val="001422D1"/>
    <w:rsid w:val="00160381"/>
    <w:rsid w:val="001A3093"/>
    <w:rsid w:val="001D3506"/>
    <w:rsid w:val="00242481"/>
    <w:rsid w:val="00284098"/>
    <w:rsid w:val="002D025A"/>
    <w:rsid w:val="002E62AA"/>
    <w:rsid w:val="003018B0"/>
    <w:rsid w:val="00382164"/>
    <w:rsid w:val="00383E11"/>
    <w:rsid w:val="003B3D15"/>
    <w:rsid w:val="003D2CB0"/>
    <w:rsid w:val="003D568C"/>
    <w:rsid w:val="003D7525"/>
    <w:rsid w:val="004703FF"/>
    <w:rsid w:val="004914E4"/>
    <w:rsid w:val="004B5628"/>
    <w:rsid w:val="00527C8C"/>
    <w:rsid w:val="00540969"/>
    <w:rsid w:val="005A0166"/>
    <w:rsid w:val="005C7945"/>
    <w:rsid w:val="005E5A0F"/>
    <w:rsid w:val="00687BBA"/>
    <w:rsid w:val="006C338B"/>
    <w:rsid w:val="0072267B"/>
    <w:rsid w:val="0075661E"/>
    <w:rsid w:val="00764F13"/>
    <w:rsid w:val="007A18AF"/>
    <w:rsid w:val="008C3D92"/>
    <w:rsid w:val="008D1061"/>
    <w:rsid w:val="008F73AC"/>
    <w:rsid w:val="00914904"/>
    <w:rsid w:val="00925011"/>
    <w:rsid w:val="009A2D6E"/>
    <w:rsid w:val="00A02483"/>
    <w:rsid w:val="00A2404B"/>
    <w:rsid w:val="00A61C8D"/>
    <w:rsid w:val="00A93ED2"/>
    <w:rsid w:val="00AD0B09"/>
    <w:rsid w:val="00AE33AD"/>
    <w:rsid w:val="00AF5576"/>
    <w:rsid w:val="00B72AFB"/>
    <w:rsid w:val="00B96A34"/>
    <w:rsid w:val="00BB13AE"/>
    <w:rsid w:val="00BE52DB"/>
    <w:rsid w:val="00C75A2C"/>
    <w:rsid w:val="00CB70D9"/>
    <w:rsid w:val="00D30F32"/>
    <w:rsid w:val="00DD6447"/>
    <w:rsid w:val="00E300C6"/>
    <w:rsid w:val="00E334BB"/>
    <w:rsid w:val="00E82066"/>
    <w:rsid w:val="00F36AA5"/>
    <w:rsid w:val="00F45E1D"/>
    <w:rsid w:val="00F70FF3"/>
    <w:rsid w:val="00F9073D"/>
    <w:rsid w:val="00F947C4"/>
    <w:rsid w:val="00FD232F"/>
    <w:rsid w:val="00FE7D3D"/>
    <w:rsid w:val="00FF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B9619"/>
  <w15:chartTrackingRefBased/>
  <w15:docId w15:val="{E0CDEAEF-4BA6-1A40-A223-31BD155EB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862E17-8507-BA44-B655-DCC34A41C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Provost</dc:creator>
  <cp:keywords/>
  <dc:description/>
  <cp:lastModifiedBy>Myriam Provost (HSJ)</cp:lastModifiedBy>
  <cp:revision>16</cp:revision>
  <cp:lastPrinted>2020-07-02T18:14:00Z</cp:lastPrinted>
  <dcterms:created xsi:type="dcterms:W3CDTF">2021-10-12T13:32:00Z</dcterms:created>
  <dcterms:modified xsi:type="dcterms:W3CDTF">2021-10-12T13:57:00Z</dcterms:modified>
</cp:coreProperties>
</file>