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D1619" w14:textId="77777777" w:rsidR="009E5437" w:rsidRPr="00CE6E1B" w:rsidRDefault="009E5437" w:rsidP="009E543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6E1B">
        <w:rPr>
          <w:rFonts w:ascii="Times New Roman" w:hAnsi="Times New Roman" w:cs="Times New Roman"/>
          <w:b/>
          <w:bCs/>
          <w:sz w:val="24"/>
          <w:szCs w:val="24"/>
        </w:rPr>
        <w:t>Appendix 1: Reliability of discrete variable analysis (knee-healthy participants, n=10)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442"/>
        <w:gridCol w:w="1417"/>
        <w:gridCol w:w="1418"/>
      </w:tblGrid>
      <w:tr w:rsidR="009E5437" w:rsidRPr="00CE6E1B" w14:paraId="030BEC8A" w14:textId="77777777" w:rsidTr="005F32A5"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5A17C" w14:textId="77777777" w:rsidR="009E5437" w:rsidRPr="00CE6E1B" w:rsidRDefault="009E5437" w:rsidP="005F32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0FB2B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Day 1 Mean (SD)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09AD4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Day 2 Mean (SD)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09ABF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ICC (95%CI)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D623D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E7142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SDD</w:t>
            </w:r>
          </w:p>
        </w:tc>
      </w:tr>
      <w:tr w:rsidR="009E5437" w:rsidRPr="00CE6E1B" w14:paraId="052424C2" w14:textId="77777777" w:rsidTr="005F32A5"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E0B79" w14:textId="77777777" w:rsidR="009E5437" w:rsidRPr="00CE6E1B" w:rsidRDefault="009E5437" w:rsidP="005F32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Peak knee flexion angle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B1AA5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48.7° (5.0)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9F5E5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49.1° (4.7)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B36BE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0.916 (0.700 – 0.978)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00E16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92D86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9E5437" w:rsidRPr="00CE6E1B" w14:paraId="69591409" w14:textId="77777777" w:rsidTr="005F32A5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6A2C6FF" w14:textId="77777777" w:rsidR="009E5437" w:rsidRPr="00CE6E1B" w:rsidRDefault="009E5437" w:rsidP="005F32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Peak external knee flexion moment (Nm/BW.ht)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DB8F808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0.126 (0.025)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C102B1C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0.131 (0.024)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352DA12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0.919 (0.510 – 0.951)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84929E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0.007 (5.7%)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F9AC70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0.020 (15.8%)</w:t>
            </w:r>
          </w:p>
        </w:tc>
      </w:tr>
      <w:tr w:rsidR="009E5437" w:rsidRPr="00CE6E1B" w14:paraId="5498C63F" w14:textId="77777777" w:rsidTr="005F32A5"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284D3" w14:textId="77777777" w:rsidR="009E5437" w:rsidRPr="00CE6E1B" w:rsidRDefault="009E5437" w:rsidP="005F32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Stance duration (</w:t>
            </w:r>
            <w:proofErr w:type="spellStart"/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proofErr w:type="spellEnd"/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E472D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350 (78)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D6FDA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341 (62)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8C442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0.888 (0.615 – 0.971)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DC515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E9DCD" w14:textId="77777777" w:rsidR="009E5437" w:rsidRPr="00CE6E1B" w:rsidRDefault="009E5437" w:rsidP="005F32A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1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E5437" w:rsidRPr="00CE6E1B" w14:paraId="309B920A" w14:textId="77777777" w:rsidTr="005F32A5">
        <w:tc>
          <w:tcPr>
            <w:tcW w:w="87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A33A2" w14:textId="77777777" w:rsidR="009E5437" w:rsidRPr="00CE6E1B" w:rsidRDefault="009E5437" w:rsidP="005F32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ICC: Intraclass Correlation Coefficient; SD: standard deviation SDD: smallest detectable difference; SEM: standard error of measurement; 95%CI: 95% confidence interval</w:t>
            </w:r>
          </w:p>
        </w:tc>
      </w:tr>
    </w:tbl>
    <w:p w14:paraId="5B3E4859" w14:textId="77777777" w:rsidR="009E5437" w:rsidRPr="00CE6E1B" w:rsidRDefault="009E5437" w:rsidP="009E54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C711F3" w14:textId="77777777" w:rsidR="00695CB3" w:rsidRDefault="00695CB3">
      <w:bookmarkStart w:id="0" w:name="_GoBack"/>
      <w:bookmarkEnd w:id="0"/>
    </w:p>
    <w:sectPr w:rsidR="00695CB3" w:rsidSect="00FA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37"/>
    <w:rsid w:val="00695CB3"/>
    <w:rsid w:val="009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8D38"/>
  <w15:chartTrackingRefBased/>
  <w15:docId w15:val="{5E6F45E2-BFEF-4907-90F1-C4A38F8F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543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43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1BCB972ADD14783DA5893ECCADC1C" ma:contentTypeVersion="14" ma:contentTypeDescription="Create a new document." ma:contentTypeScope="" ma:versionID="18770fae33e5213632a882f02acf65c9">
  <xsd:schema xmlns:xsd="http://www.w3.org/2001/XMLSchema" xmlns:xs="http://www.w3.org/2001/XMLSchema" xmlns:p="http://schemas.microsoft.com/office/2006/metadata/properties" xmlns:ns3="669ce269-8656-42dd-8a4c-4c957978844d" xmlns:ns4="54f7b676-5206-4162-b0b4-ce9064ff6a2d" targetNamespace="http://schemas.microsoft.com/office/2006/metadata/properties" ma:root="true" ma:fieldsID="207e006350fc8f09e809f6e73447010c" ns3:_="" ns4:_="">
    <xsd:import namespace="669ce269-8656-42dd-8a4c-4c957978844d"/>
    <xsd:import namespace="54f7b676-5206-4162-b0b4-ce9064ff6a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ce269-8656-42dd-8a4c-4c9579788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7b676-5206-4162-b0b4-ce9064ff6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386F92-CF8E-4FF8-9E3C-50E52E6E1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ce269-8656-42dd-8a4c-4c957978844d"/>
    <ds:schemaRef ds:uri="54f7b676-5206-4162-b0b4-ce9064ff6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AF8F05-76AD-4FD3-B1EE-039209BBB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EE2E2-4203-4A88-9BEB-B3B46F7ACFE6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669ce269-8656-42dd-8a4c-4c957978844d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54f7b676-5206-4162-b0b4-ce9064ff6a2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Sole</dc:creator>
  <cp:keywords/>
  <dc:description/>
  <cp:lastModifiedBy>Gisela Sole</cp:lastModifiedBy>
  <cp:revision>1</cp:revision>
  <dcterms:created xsi:type="dcterms:W3CDTF">2022-02-04T04:32:00Z</dcterms:created>
  <dcterms:modified xsi:type="dcterms:W3CDTF">2022-02-04T04:33:00Z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0x010100FF61BCB972ADD14783DA5893ECCADC1C</vt:lpwstr>
  </property>
</Properties>
</file>