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2EAA8C" w14:textId="00BC70BE" w:rsidR="002E2ACE" w:rsidRPr="00B068FA" w:rsidRDefault="00F2615D" w:rsidP="002E2AC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>Additional file</w:t>
      </w:r>
      <w:r w:rsidR="002E2ACE" w:rsidRPr="00B068FA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 xml:space="preserve"> 1: Sample summary statistics for MSK-HQ, EQ-5D-5L, EQ VAS, </w:t>
      </w:r>
      <w:r w:rsidR="002E2AC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 xml:space="preserve">HAQ-DI, </w:t>
      </w:r>
      <w:r w:rsidR="002E2ACE" w:rsidRPr="00B068FA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>ICECAP-A/O</w:t>
      </w:r>
      <w:r w:rsidR="002E2AC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>,</w:t>
      </w:r>
      <w:r w:rsidR="002E2ACE" w:rsidRPr="00B068FA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 xml:space="preserve"> WHO-5</w:t>
      </w:r>
      <w:r w:rsidR="002E2AC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 xml:space="preserve"> and</w:t>
      </w:r>
      <w:r w:rsidR="002E2ACE" w:rsidRPr="00B068FA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 xml:space="preserve"> Happiness VA</w:t>
      </w:r>
      <w:bookmarkStart w:id="0" w:name="_GoBack"/>
      <w:bookmarkEnd w:id="0"/>
      <w:r w:rsidR="002E2ACE" w:rsidRPr="00B068FA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>S</w:t>
      </w:r>
    </w:p>
    <w:tbl>
      <w:tblPr>
        <w:tblStyle w:val="TableGrid"/>
        <w:tblW w:w="8784" w:type="dxa"/>
        <w:tblLayout w:type="fixed"/>
        <w:tblLook w:val="04A0" w:firstRow="1" w:lastRow="0" w:firstColumn="1" w:lastColumn="0" w:noHBand="0" w:noVBand="1"/>
      </w:tblPr>
      <w:tblGrid>
        <w:gridCol w:w="2154"/>
        <w:gridCol w:w="736"/>
        <w:gridCol w:w="737"/>
        <w:gridCol w:w="737"/>
        <w:gridCol w:w="736"/>
        <w:gridCol w:w="737"/>
        <w:gridCol w:w="737"/>
        <w:gridCol w:w="736"/>
        <w:gridCol w:w="737"/>
        <w:gridCol w:w="737"/>
      </w:tblGrid>
      <w:tr w:rsidR="002E2ACE" w:rsidRPr="00B068FA" w14:paraId="08324BE2" w14:textId="77777777" w:rsidTr="00B0461C">
        <w:tc>
          <w:tcPr>
            <w:tcW w:w="2154" w:type="dxa"/>
          </w:tcPr>
          <w:p w14:paraId="42519C65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10" w:type="dxa"/>
            <w:gridSpan w:val="3"/>
          </w:tcPr>
          <w:p w14:paraId="4FE998DF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sz w:val="20"/>
                <w:szCs w:val="20"/>
              </w:rPr>
              <w:t>Total sample</w:t>
            </w:r>
          </w:p>
        </w:tc>
        <w:tc>
          <w:tcPr>
            <w:tcW w:w="2210" w:type="dxa"/>
            <w:gridSpan w:val="3"/>
          </w:tcPr>
          <w:p w14:paraId="4F9A761B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sz w:val="20"/>
                <w:szCs w:val="20"/>
              </w:rPr>
              <w:t>Age group 18-64</w:t>
            </w:r>
          </w:p>
        </w:tc>
        <w:tc>
          <w:tcPr>
            <w:tcW w:w="2210" w:type="dxa"/>
            <w:gridSpan w:val="3"/>
          </w:tcPr>
          <w:p w14:paraId="73B1D481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sz w:val="20"/>
                <w:szCs w:val="20"/>
              </w:rPr>
              <w:t>Age-group 65+</w:t>
            </w:r>
          </w:p>
        </w:tc>
      </w:tr>
      <w:tr w:rsidR="002E2ACE" w:rsidRPr="00B068FA" w14:paraId="487E5720" w14:textId="77777777" w:rsidTr="00B0461C">
        <w:tc>
          <w:tcPr>
            <w:tcW w:w="2154" w:type="dxa"/>
          </w:tcPr>
          <w:p w14:paraId="0C95C9B0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36" w:type="dxa"/>
          </w:tcPr>
          <w:p w14:paraId="69671B55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737" w:type="dxa"/>
          </w:tcPr>
          <w:p w14:paraId="33908723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737" w:type="dxa"/>
          </w:tcPr>
          <w:p w14:paraId="4A9D1BD6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736" w:type="dxa"/>
          </w:tcPr>
          <w:p w14:paraId="0841BD95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737" w:type="dxa"/>
          </w:tcPr>
          <w:p w14:paraId="5D12B2A0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737" w:type="dxa"/>
          </w:tcPr>
          <w:p w14:paraId="315B987D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  <w:tc>
          <w:tcPr>
            <w:tcW w:w="736" w:type="dxa"/>
          </w:tcPr>
          <w:p w14:paraId="21F5D0A0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737" w:type="dxa"/>
          </w:tcPr>
          <w:p w14:paraId="6E513C1A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737" w:type="dxa"/>
          </w:tcPr>
          <w:p w14:paraId="3D7B9134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</w:p>
        </w:tc>
      </w:tr>
      <w:tr w:rsidR="002E2ACE" w:rsidRPr="00B068FA" w14:paraId="6769C394" w14:textId="77777777" w:rsidTr="00B0461C">
        <w:tc>
          <w:tcPr>
            <w:tcW w:w="2154" w:type="dxa"/>
          </w:tcPr>
          <w:p w14:paraId="31E13B4C" w14:textId="77777777" w:rsidR="002E2ACE" w:rsidRPr="00B068FA" w:rsidRDefault="002E2ACE" w:rsidP="00B0461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MSK-HQ (0-56)</w:t>
            </w:r>
          </w:p>
        </w:tc>
        <w:tc>
          <w:tcPr>
            <w:tcW w:w="736" w:type="dxa"/>
          </w:tcPr>
          <w:p w14:paraId="28AC8FD4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737" w:type="dxa"/>
          </w:tcPr>
          <w:p w14:paraId="7F167AD9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44.13</w:t>
            </w:r>
          </w:p>
        </w:tc>
        <w:tc>
          <w:tcPr>
            <w:tcW w:w="737" w:type="dxa"/>
          </w:tcPr>
          <w:p w14:paraId="1C73D7F0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9.94</w:t>
            </w:r>
          </w:p>
        </w:tc>
        <w:tc>
          <w:tcPr>
            <w:tcW w:w="736" w:type="dxa"/>
          </w:tcPr>
          <w:p w14:paraId="232FC477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1545</w:t>
            </w:r>
          </w:p>
        </w:tc>
        <w:tc>
          <w:tcPr>
            <w:tcW w:w="737" w:type="dxa"/>
          </w:tcPr>
          <w:p w14:paraId="7A90DE7F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44.55</w:t>
            </w:r>
          </w:p>
        </w:tc>
        <w:tc>
          <w:tcPr>
            <w:tcW w:w="737" w:type="dxa"/>
          </w:tcPr>
          <w:p w14:paraId="22B4A31A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9.76</w:t>
            </w:r>
          </w:p>
        </w:tc>
        <w:tc>
          <w:tcPr>
            <w:tcW w:w="736" w:type="dxa"/>
          </w:tcPr>
          <w:p w14:paraId="06E1E4C1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737" w:type="dxa"/>
          </w:tcPr>
          <w:p w14:paraId="23117E75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42.74</w:t>
            </w:r>
          </w:p>
        </w:tc>
        <w:tc>
          <w:tcPr>
            <w:tcW w:w="737" w:type="dxa"/>
          </w:tcPr>
          <w:p w14:paraId="712D06C6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10.39</w:t>
            </w:r>
          </w:p>
        </w:tc>
      </w:tr>
      <w:tr w:rsidR="002E2ACE" w:rsidRPr="00B068FA" w14:paraId="4E4D530F" w14:textId="77777777" w:rsidTr="00B0461C">
        <w:tc>
          <w:tcPr>
            <w:tcW w:w="2154" w:type="dxa"/>
          </w:tcPr>
          <w:p w14:paraId="5F80E319" w14:textId="77777777" w:rsidR="002E2ACE" w:rsidRPr="00B068FA" w:rsidRDefault="002E2ACE" w:rsidP="00B0461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EQ-5D-5L index</w:t>
            </w:r>
            <w:r w:rsidRPr="00B068F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B068F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((-0.848)-1)</w:t>
            </w:r>
          </w:p>
        </w:tc>
        <w:tc>
          <w:tcPr>
            <w:tcW w:w="736" w:type="dxa"/>
          </w:tcPr>
          <w:p w14:paraId="6E952A38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737" w:type="dxa"/>
          </w:tcPr>
          <w:p w14:paraId="6B819503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737" w:type="dxa"/>
          </w:tcPr>
          <w:p w14:paraId="653E78DE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736" w:type="dxa"/>
          </w:tcPr>
          <w:p w14:paraId="28AFC254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1545</w:t>
            </w:r>
          </w:p>
        </w:tc>
        <w:tc>
          <w:tcPr>
            <w:tcW w:w="737" w:type="dxa"/>
          </w:tcPr>
          <w:p w14:paraId="79BED6A5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737" w:type="dxa"/>
          </w:tcPr>
          <w:p w14:paraId="293D78BF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736" w:type="dxa"/>
          </w:tcPr>
          <w:p w14:paraId="364DF428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737" w:type="dxa"/>
          </w:tcPr>
          <w:p w14:paraId="679C61EB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737" w:type="dxa"/>
          </w:tcPr>
          <w:p w14:paraId="756567D5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</w:tr>
      <w:tr w:rsidR="002E2ACE" w:rsidRPr="00B068FA" w14:paraId="3D9867FA" w14:textId="77777777" w:rsidTr="00B0461C">
        <w:tc>
          <w:tcPr>
            <w:tcW w:w="2154" w:type="dxa"/>
          </w:tcPr>
          <w:p w14:paraId="077849E2" w14:textId="77777777" w:rsidR="002E2ACE" w:rsidRPr="00B068FA" w:rsidRDefault="002E2ACE" w:rsidP="00B0461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EQ VAS (0-100)</w:t>
            </w:r>
          </w:p>
        </w:tc>
        <w:tc>
          <w:tcPr>
            <w:tcW w:w="736" w:type="dxa"/>
          </w:tcPr>
          <w:p w14:paraId="2CB71801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737" w:type="dxa"/>
          </w:tcPr>
          <w:p w14:paraId="07209AFC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75.81</w:t>
            </w:r>
          </w:p>
        </w:tc>
        <w:tc>
          <w:tcPr>
            <w:tcW w:w="737" w:type="dxa"/>
          </w:tcPr>
          <w:p w14:paraId="08E66701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20.10</w:t>
            </w:r>
          </w:p>
        </w:tc>
        <w:tc>
          <w:tcPr>
            <w:tcW w:w="736" w:type="dxa"/>
          </w:tcPr>
          <w:p w14:paraId="0A0A4059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1545</w:t>
            </w:r>
          </w:p>
        </w:tc>
        <w:tc>
          <w:tcPr>
            <w:tcW w:w="737" w:type="dxa"/>
          </w:tcPr>
          <w:p w14:paraId="46534589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76.64</w:t>
            </w:r>
          </w:p>
        </w:tc>
        <w:tc>
          <w:tcPr>
            <w:tcW w:w="737" w:type="dxa"/>
          </w:tcPr>
          <w:p w14:paraId="039F833F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19.96</w:t>
            </w:r>
          </w:p>
        </w:tc>
        <w:tc>
          <w:tcPr>
            <w:tcW w:w="736" w:type="dxa"/>
          </w:tcPr>
          <w:p w14:paraId="197ABFA3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737" w:type="dxa"/>
          </w:tcPr>
          <w:p w14:paraId="15168917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73.05</w:t>
            </w:r>
          </w:p>
        </w:tc>
        <w:tc>
          <w:tcPr>
            <w:tcW w:w="737" w:type="dxa"/>
          </w:tcPr>
          <w:p w14:paraId="1C95E5AA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20.34</w:t>
            </w:r>
          </w:p>
        </w:tc>
      </w:tr>
      <w:tr w:rsidR="002E2ACE" w:rsidRPr="00B068FA" w14:paraId="45D6F144" w14:textId="77777777" w:rsidTr="00B0461C">
        <w:tc>
          <w:tcPr>
            <w:tcW w:w="2154" w:type="dxa"/>
          </w:tcPr>
          <w:p w14:paraId="1AD9A4A9" w14:textId="77777777" w:rsidR="002E2ACE" w:rsidRPr="00B068FA" w:rsidRDefault="002E2ACE" w:rsidP="00B0461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HAQ-DI (0-3)</w:t>
            </w:r>
          </w:p>
        </w:tc>
        <w:tc>
          <w:tcPr>
            <w:tcW w:w="736" w:type="dxa"/>
          </w:tcPr>
          <w:p w14:paraId="2A8E9BC5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737" w:type="dxa"/>
          </w:tcPr>
          <w:p w14:paraId="3BFAAD22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737" w:type="dxa"/>
          </w:tcPr>
          <w:p w14:paraId="1AD0BFA7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736" w:type="dxa"/>
          </w:tcPr>
          <w:p w14:paraId="55553C63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1545</w:t>
            </w:r>
          </w:p>
        </w:tc>
        <w:tc>
          <w:tcPr>
            <w:tcW w:w="737" w:type="dxa"/>
          </w:tcPr>
          <w:p w14:paraId="41FA902F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737" w:type="dxa"/>
          </w:tcPr>
          <w:p w14:paraId="447A3C55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736" w:type="dxa"/>
          </w:tcPr>
          <w:p w14:paraId="206959E1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737" w:type="dxa"/>
          </w:tcPr>
          <w:p w14:paraId="04A9CDC8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737" w:type="dxa"/>
          </w:tcPr>
          <w:p w14:paraId="01481840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</w:tr>
      <w:tr w:rsidR="002E2ACE" w:rsidRPr="00B068FA" w14:paraId="069E580D" w14:textId="77777777" w:rsidTr="00B0461C">
        <w:tc>
          <w:tcPr>
            <w:tcW w:w="2154" w:type="dxa"/>
          </w:tcPr>
          <w:p w14:paraId="61F2A960" w14:textId="77777777" w:rsidR="002E2ACE" w:rsidRPr="00B068FA" w:rsidRDefault="002E2ACE" w:rsidP="00B0461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ICECAP-A</w:t>
            </w:r>
            <w:r w:rsidRPr="00B068F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b</w:t>
            </w:r>
            <w:r w:rsidRPr="00B068F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(0-1)</w:t>
            </w:r>
          </w:p>
        </w:tc>
        <w:tc>
          <w:tcPr>
            <w:tcW w:w="736" w:type="dxa"/>
          </w:tcPr>
          <w:p w14:paraId="3558ADDA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1545</w:t>
            </w:r>
          </w:p>
        </w:tc>
        <w:tc>
          <w:tcPr>
            <w:tcW w:w="737" w:type="dxa"/>
          </w:tcPr>
          <w:p w14:paraId="26126634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737" w:type="dxa"/>
          </w:tcPr>
          <w:p w14:paraId="2AE7A2D9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736" w:type="dxa"/>
          </w:tcPr>
          <w:p w14:paraId="135F1D07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1545</w:t>
            </w:r>
          </w:p>
        </w:tc>
        <w:tc>
          <w:tcPr>
            <w:tcW w:w="737" w:type="dxa"/>
          </w:tcPr>
          <w:p w14:paraId="42E93FE1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737" w:type="dxa"/>
          </w:tcPr>
          <w:p w14:paraId="09446645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736" w:type="dxa"/>
          </w:tcPr>
          <w:p w14:paraId="20141C24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37" w:type="dxa"/>
          </w:tcPr>
          <w:p w14:paraId="3E8857F6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37" w:type="dxa"/>
          </w:tcPr>
          <w:p w14:paraId="0FA34BC4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2E2ACE" w:rsidRPr="00B068FA" w14:paraId="51209A34" w14:textId="77777777" w:rsidTr="00B0461C">
        <w:tc>
          <w:tcPr>
            <w:tcW w:w="2154" w:type="dxa"/>
          </w:tcPr>
          <w:p w14:paraId="03A4A6E5" w14:textId="77777777" w:rsidR="002E2ACE" w:rsidRPr="00B068FA" w:rsidRDefault="002E2ACE" w:rsidP="00B0461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ICECAP-O</w:t>
            </w:r>
            <w:r w:rsidRPr="00B068F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b</w:t>
            </w:r>
            <w:r w:rsidRPr="00B068F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(0-1)</w:t>
            </w:r>
          </w:p>
        </w:tc>
        <w:tc>
          <w:tcPr>
            <w:tcW w:w="736" w:type="dxa"/>
          </w:tcPr>
          <w:p w14:paraId="5EA34D32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737" w:type="dxa"/>
          </w:tcPr>
          <w:p w14:paraId="39D5653C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737" w:type="dxa"/>
          </w:tcPr>
          <w:p w14:paraId="4A99821E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736" w:type="dxa"/>
          </w:tcPr>
          <w:p w14:paraId="7E219222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37" w:type="dxa"/>
          </w:tcPr>
          <w:p w14:paraId="68F02F5D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37" w:type="dxa"/>
          </w:tcPr>
          <w:p w14:paraId="6155FD4B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736" w:type="dxa"/>
          </w:tcPr>
          <w:p w14:paraId="3AE2FF69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737" w:type="dxa"/>
          </w:tcPr>
          <w:p w14:paraId="316D3ED4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737" w:type="dxa"/>
          </w:tcPr>
          <w:p w14:paraId="47102322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</w:tr>
      <w:tr w:rsidR="002E2ACE" w:rsidRPr="00B068FA" w14:paraId="53D09FFB" w14:textId="77777777" w:rsidTr="00B0461C">
        <w:tc>
          <w:tcPr>
            <w:tcW w:w="2154" w:type="dxa"/>
          </w:tcPr>
          <w:p w14:paraId="6AC8A856" w14:textId="77777777" w:rsidR="002E2ACE" w:rsidRPr="00B068FA" w:rsidRDefault="002E2ACE" w:rsidP="00B0461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WHO-5 score (0-100)</w:t>
            </w:r>
          </w:p>
        </w:tc>
        <w:tc>
          <w:tcPr>
            <w:tcW w:w="736" w:type="dxa"/>
          </w:tcPr>
          <w:p w14:paraId="2EEED737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737" w:type="dxa"/>
          </w:tcPr>
          <w:p w14:paraId="1BC32915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57.00</w:t>
            </w:r>
          </w:p>
        </w:tc>
        <w:tc>
          <w:tcPr>
            <w:tcW w:w="737" w:type="dxa"/>
          </w:tcPr>
          <w:p w14:paraId="290BC4C6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21.49</w:t>
            </w:r>
          </w:p>
        </w:tc>
        <w:tc>
          <w:tcPr>
            <w:tcW w:w="736" w:type="dxa"/>
          </w:tcPr>
          <w:p w14:paraId="4388B7F8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1545</w:t>
            </w:r>
          </w:p>
        </w:tc>
        <w:tc>
          <w:tcPr>
            <w:tcW w:w="737" w:type="dxa"/>
          </w:tcPr>
          <w:p w14:paraId="6F068F57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56.20</w:t>
            </w:r>
          </w:p>
        </w:tc>
        <w:tc>
          <w:tcPr>
            <w:tcW w:w="737" w:type="dxa"/>
          </w:tcPr>
          <w:p w14:paraId="69B5EC2C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21.32</w:t>
            </w:r>
          </w:p>
        </w:tc>
        <w:tc>
          <w:tcPr>
            <w:tcW w:w="736" w:type="dxa"/>
          </w:tcPr>
          <w:p w14:paraId="03323FA9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737" w:type="dxa"/>
          </w:tcPr>
          <w:p w14:paraId="39C0EA8C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59.70</w:t>
            </w:r>
          </w:p>
        </w:tc>
        <w:tc>
          <w:tcPr>
            <w:tcW w:w="737" w:type="dxa"/>
          </w:tcPr>
          <w:p w14:paraId="38F2C086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21.86</w:t>
            </w:r>
          </w:p>
        </w:tc>
      </w:tr>
      <w:tr w:rsidR="002E2ACE" w:rsidRPr="00B068FA" w14:paraId="1B60D5DF" w14:textId="77777777" w:rsidTr="00B0461C">
        <w:tc>
          <w:tcPr>
            <w:tcW w:w="2154" w:type="dxa"/>
          </w:tcPr>
          <w:p w14:paraId="05964F15" w14:textId="2FDC12D2" w:rsidR="002E2ACE" w:rsidRPr="00B068FA" w:rsidRDefault="002E2ACE" w:rsidP="00B0461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Happiness VAS (0-10) (</w:t>
            </w:r>
            <w:r w:rsidR="001E650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not reported</w:t>
            </w:r>
            <w:r w:rsidRPr="00B068F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 19)</w:t>
            </w:r>
          </w:p>
        </w:tc>
        <w:tc>
          <w:tcPr>
            <w:tcW w:w="736" w:type="dxa"/>
          </w:tcPr>
          <w:p w14:paraId="72648582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737" w:type="dxa"/>
          </w:tcPr>
          <w:p w14:paraId="1562C4DD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6.44</w:t>
            </w:r>
          </w:p>
        </w:tc>
        <w:tc>
          <w:tcPr>
            <w:tcW w:w="737" w:type="dxa"/>
          </w:tcPr>
          <w:p w14:paraId="092716D9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2.30</w:t>
            </w:r>
          </w:p>
        </w:tc>
        <w:tc>
          <w:tcPr>
            <w:tcW w:w="736" w:type="dxa"/>
          </w:tcPr>
          <w:p w14:paraId="3BA43E07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1532</w:t>
            </w:r>
          </w:p>
        </w:tc>
        <w:tc>
          <w:tcPr>
            <w:tcW w:w="737" w:type="dxa"/>
          </w:tcPr>
          <w:p w14:paraId="26EC590D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6.43</w:t>
            </w:r>
          </w:p>
        </w:tc>
        <w:tc>
          <w:tcPr>
            <w:tcW w:w="737" w:type="dxa"/>
          </w:tcPr>
          <w:p w14:paraId="54211EA3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736" w:type="dxa"/>
          </w:tcPr>
          <w:p w14:paraId="15A14808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</w:p>
        </w:tc>
        <w:tc>
          <w:tcPr>
            <w:tcW w:w="737" w:type="dxa"/>
          </w:tcPr>
          <w:p w14:paraId="67551533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6.49</w:t>
            </w:r>
          </w:p>
        </w:tc>
        <w:tc>
          <w:tcPr>
            <w:tcW w:w="737" w:type="dxa"/>
          </w:tcPr>
          <w:p w14:paraId="461B2B81" w14:textId="77777777" w:rsidR="002E2ACE" w:rsidRPr="00B068FA" w:rsidRDefault="002E2ACE" w:rsidP="00B046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8FA">
              <w:rPr>
                <w:rFonts w:ascii="Times New Roman" w:hAnsi="Times New Roman" w:cs="Times New Roman"/>
                <w:sz w:val="20"/>
                <w:szCs w:val="20"/>
              </w:rPr>
              <w:t>2.15</w:t>
            </w:r>
          </w:p>
        </w:tc>
      </w:tr>
    </w:tbl>
    <w:p w14:paraId="6CF995F7" w14:textId="77777777" w:rsidR="002E2ACE" w:rsidRPr="00B068FA" w:rsidRDefault="002E2ACE" w:rsidP="002E2ACE">
      <w:pPr>
        <w:rPr>
          <w:rFonts w:ascii="Times New Roman" w:hAnsi="Times New Roman" w:cs="Times New Roman"/>
          <w:sz w:val="20"/>
          <w:szCs w:val="20"/>
        </w:rPr>
      </w:pPr>
      <w:r w:rsidRPr="00B068FA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B068FA">
        <w:rPr>
          <w:rFonts w:ascii="Times New Roman" w:hAnsi="Times New Roman" w:cs="Times New Roman"/>
          <w:sz w:val="20"/>
          <w:szCs w:val="20"/>
        </w:rPr>
        <w:t xml:space="preserve"> Calculated with value set for Hungary</w:t>
      </w:r>
    </w:p>
    <w:p w14:paraId="3DFB0949" w14:textId="77777777" w:rsidR="002E2ACE" w:rsidRPr="00B068FA" w:rsidRDefault="002E2ACE" w:rsidP="002E2ACE">
      <w:pPr>
        <w:rPr>
          <w:rFonts w:ascii="Times New Roman" w:hAnsi="Times New Roman" w:cs="Times New Roman"/>
          <w:sz w:val="20"/>
          <w:szCs w:val="20"/>
        </w:rPr>
      </w:pPr>
      <w:r w:rsidRPr="00B068FA">
        <w:rPr>
          <w:rFonts w:ascii="Times New Roman" w:hAnsi="Times New Roman" w:cs="Times New Roman"/>
          <w:b/>
          <w:sz w:val="20"/>
          <w:szCs w:val="20"/>
          <w:vertAlign w:val="superscript"/>
        </w:rPr>
        <w:t>b</w:t>
      </w:r>
      <w:r w:rsidRPr="00B068FA">
        <w:rPr>
          <w:rFonts w:ascii="Times New Roman" w:hAnsi="Times New Roman" w:cs="Times New Roman"/>
          <w:sz w:val="20"/>
          <w:szCs w:val="20"/>
        </w:rPr>
        <w:t>ICECAP-A and ICECAP-O measures were applied in age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068FA">
        <w:rPr>
          <w:rFonts w:ascii="Times New Roman" w:hAnsi="Times New Roman" w:cs="Times New Roman"/>
          <w:sz w:val="20"/>
          <w:szCs w:val="20"/>
        </w:rPr>
        <w:t>groups 18-64 and 65 and over, respectively. ICECAP-/-O index scores were calculated with value set for the UK.</w:t>
      </w:r>
    </w:p>
    <w:p w14:paraId="62A0065E" w14:textId="77777777" w:rsidR="003679AD" w:rsidRDefault="003679AD"/>
    <w:sectPr w:rsidR="00367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920"/>
    <w:rsid w:val="001E6500"/>
    <w:rsid w:val="002E2ACE"/>
    <w:rsid w:val="003679AD"/>
    <w:rsid w:val="00481920"/>
    <w:rsid w:val="00F2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9E5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A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2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E2AC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A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2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E2AC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Hölgyesi Áron</dc:creator>
  <cp:keywords/>
  <dc:description/>
  <cp:lastModifiedBy>E754049</cp:lastModifiedBy>
  <cp:revision>4</cp:revision>
  <dcterms:created xsi:type="dcterms:W3CDTF">2022-04-19T23:06:00Z</dcterms:created>
  <dcterms:modified xsi:type="dcterms:W3CDTF">2022-08-06T01:24:00Z</dcterms:modified>
</cp:coreProperties>
</file>