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horzAnchor="margin" w:tblpY="416"/>
        <w:tblW w:w="0" w:type="auto"/>
        <w:tblLook w:val="04A0" w:firstRow="1" w:lastRow="0" w:firstColumn="1" w:lastColumn="0" w:noHBand="0" w:noVBand="1"/>
      </w:tblPr>
      <w:tblGrid>
        <w:gridCol w:w="544"/>
        <w:gridCol w:w="966"/>
        <w:gridCol w:w="880"/>
        <w:gridCol w:w="1149"/>
        <w:gridCol w:w="1089"/>
        <w:gridCol w:w="1230"/>
        <w:gridCol w:w="1219"/>
        <w:gridCol w:w="1219"/>
      </w:tblGrid>
      <w:tr w:rsidR="000F58F6" w:rsidRPr="00014176" w14:paraId="0B2246C7" w14:textId="77777777" w:rsidTr="008918D1">
        <w:trPr>
          <w:trHeight w:val="552"/>
        </w:trPr>
        <w:tc>
          <w:tcPr>
            <w:tcW w:w="544" w:type="dxa"/>
            <w:tcBorders>
              <w:top w:val="single" w:sz="4" w:space="0" w:color="auto"/>
            </w:tcBorders>
            <w:noWrap/>
            <w:hideMark/>
          </w:tcPr>
          <w:p w14:paraId="6668AAF3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 xml:space="preserve">　</w:t>
            </w:r>
          </w:p>
        </w:tc>
        <w:tc>
          <w:tcPr>
            <w:tcW w:w="966" w:type="dxa"/>
            <w:tcBorders>
              <w:top w:val="single" w:sz="4" w:space="0" w:color="auto"/>
            </w:tcBorders>
            <w:noWrap/>
            <w:hideMark/>
          </w:tcPr>
          <w:p w14:paraId="587325B3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auto"/>
            </w:tcBorders>
            <w:noWrap/>
            <w:hideMark/>
          </w:tcPr>
          <w:p w14:paraId="547A1819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Flexion</w:t>
            </w:r>
          </w:p>
        </w:tc>
        <w:tc>
          <w:tcPr>
            <w:tcW w:w="1149" w:type="dxa"/>
            <w:tcBorders>
              <w:top w:val="single" w:sz="4" w:space="0" w:color="auto"/>
            </w:tcBorders>
            <w:noWrap/>
            <w:hideMark/>
          </w:tcPr>
          <w:p w14:paraId="6AFB4947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Extension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hideMark/>
          </w:tcPr>
          <w:p w14:paraId="45370C99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Left lateral bending</w:t>
            </w:r>
          </w:p>
        </w:tc>
        <w:tc>
          <w:tcPr>
            <w:tcW w:w="1230" w:type="dxa"/>
            <w:tcBorders>
              <w:top w:val="single" w:sz="4" w:space="0" w:color="auto"/>
            </w:tcBorders>
            <w:hideMark/>
          </w:tcPr>
          <w:p w14:paraId="6BEB2152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Right lateral bending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hideMark/>
          </w:tcPr>
          <w:p w14:paraId="366A3B87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 xml:space="preserve">Left axial rotation 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hideMark/>
          </w:tcPr>
          <w:p w14:paraId="247A83E2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 xml:space="preserve">Right axial rotation </w:t>
            </w:r>
          </w:p>
        </w:tc>
      </w:tr>
      <w:tr w:rsidR="000F58F6" w:rsidRPr="00014176" w14:paraId="7A42E8AE" w14:textId="77777777" w:rsidTr="008918D1">
        <w:trPr>
          <w:trHeight w:val="276"/>
        </w:trPr>
        <w:tc>
          <w:tcPr>
            <w:tcW w:w="544" w:type="dxa"/>
            <w:vMerge w:val="restart"/>
            <w:noWrap/>
            <w:hideMark/>
          </w:tcPr>
          <w:p w14:paraId="3D01F352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C3</w:t>
            </w:r>
          </w:p>
        </w:tc>
        <w:tc>
          <w:tcPr>
            <w:tcW w:w="966" w:type="dxa"/>
            <w:noWrap/>
            <w:hideMark/>
          </w:tcPr>
          <w:p w14:paraId="0EE05F04" w14:textId="6462A6AC" w:rsidR="000F58F6" w:rsidRPr="006D3B81" w:rsidRDefault="006D3B81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F58F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880" w:type="dxa"/>
            <w:noWrap/>
            <w:hideMark/>
          </w:tcPr>
          <w:p w14:paraId="50A9E834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23.93</w:t>
            </w:r>
          </w:p>
        </w:tc>
        <w:tc>
          <w:tcPr>
            <w:tcW w:w="1149" w:type="dxa"/>
            <w:noWrap/>
            <w:hideMark/>
          </w:tcPr>
          <w:p w14:paraId="213E053C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41.57</w:t>
            </w:r>
          </w:p>
        </w:tc>
        <w:tc>
          <w:tcPr>
            <w:tcW w:w="1089" w:type="dxa"/>
            <w:noWrap/>
            <w:hideMark/>
          </w:tcPr>
          <w:p w14:paraId="635B8950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11.94</w:t>
            </w:r>
          </w:p>
        </w:tc>
        <w:tc>
          <w:tcPr>
            <w:tcW w:w="1230" w:type="dxa"/>
            <w:noWrap/>
            <w:hideMark/>
          </w:tcPr>
          <w:p w14:paraId="49AFBCF2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23.67</w:t>
            </w:r>
          </w:p>
        </w:tc>
        <w:tc>
          <w:tcPr>
            <w:tcW w:w="1219" w:type="dxa"/>
            <w:noWrap/>
            <w:hideMark/>
          </w:tcPr>
          <w:p w14:paraId="75F0658E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95.31</w:t>
            </w:r>
          </w:p>
        </w:tc>
        <w:tc>
          <w:tcPr>
            <w:tcW w:w="1219" w:type="dxa"/>
            <w:noWrap/>
            <w:hideMark/>
          </w:tcPr>
          <w:p w14:paraId="2274EA08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125.7</w:t>
            </w:r>
          </w:p>
        </w:tc>
      </w:tr>
      <w:tr w:rsidR="000F58F6" w:rsidRPr="00014176" w14:paraId="531D486E" w14:textId="77777777" w:rsidTr="008918D1">
        <w:trPr>
          <w:trHeight w:val="276"/>
        </w:trPr>
        <w:tc>
          <w:tcPr>
            <w:tcW w:w="544" w:type="dxa"/>
            <w:vMerge/>
            <w:hideMark/>
          </w:tcPr>
          <w:p w14:paraId="73E548C1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noWrap/>
            <w:hideMark/>
          </w:tcPr>
          <w:p w14:paraId="3E250388" w14:textId="36001F83" w:rsidR="000F58F6" w:rsidRPr="006D3B81" w:rsidRDefault="006D3B81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F58F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  <w:tc>
          <w:tcPr>
            <w:tcW w:w="880" w:type="dxa"/>
            <w:noWrap/>
            <w:hideMark/>
          </w:tcPr>
          <w:p w14:paraId="2D055625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244.5</w:t>
            </w:r>
          </w:p>
        </w:tc>
        <w:tc>
          <w:tcPr>
            <w:tcW w:w="1149" w:type="dxa"/>
            <w:noWrap/>
            <w:hideMark/>
          </w:tcPr>
          <w:p w14:paraId="40C685D5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320.7</w:t>
            </w:r>
          </w:p>
        </w:tc>
        <w:tc>
          <w:tcPr>
            <w:tcW w:w="1089" w:type="dxa"/>
            <w:noWrap/>
            <w:hideMark/>
          </w:tcPr>
          <w:p w14:paraId="1B0925A8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24.5</w:t>
            </w:r>
          </w:p>
        </w:tc>
        <w:tc>
          <w:tcPr>
            <w:tcW w:w="1230" w:type="dxa"/>
            <w:noWrap/>
            <w:hideMark/>
          </w:tcPr>
          <w:p w14:paraId="48F65960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87.13</w:t>
            </w:r>
          </w:p>
        </w:tc>
        <w:tc>
          <w:tcPr>
            <w:tcW w:w="1219" w:type="dxa"/>
            <w:noWrap/>
            <w:hideMark/>
          </w:tcPr>
          <w:p w14:paraId="2DCF8C52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131.2</w:t>
            </w:r>
          </w:p>
        </w:tc>
        <w:tc>
          <w:tcPr>
            <w:tcW w:w="1219" w:type="dxa"/>
            <w:noWrap/>
            <w:hideMark/>
          </w:tcPr>
          <w:p w14:paraId="0E46F478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84.91</w:t>
            </w:r>
          </w:p>
        </w:tc>
      </w:tr>
      <w:tr w:rsidR="000F58F6" w:rsidRPr="00014176" w14:paraId="2A1D28F6" w14:textId="77777777" w:rsidTr="008918D1">
        <w:trPr>
          <w:trHeight w:val="276"/>
        </w:trPr>
        <w:tc>
          <w:tcPr>
            <w:tcW w:w="544" w:type="dxa"/>
            <w:vMerge/>
            <w:hideMark/>
          </w:tcPr>
          <w:p w14:paraId="25707D94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noWrap/>
            <w:hideMark/>
          </w:tcPr>
          <w:p w14:paraId="678E5388" w14:textId="64F6A157" w:rsidR="000F58F6" w:rsidRPr="006D3B81" w:rsidRDefault="006D3B81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F58F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</w:p>
        </w:tc>
        <w:tc>
          <w:tcPr>
            <w:tcW w:w="880" w:type="dxa"/>
            <w:noWrap/>
            <w:hideMark/>
          </w:tcPr>
          <w:p w14:paraId="5A276E28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318.9</w:t>
            </w:r>
          </w:p>
        </w:tc>
        <w:tc>
          <w:tcPr>
            <w:tcW w:w="1149" w:type="dxa"/>
            <w:noWrap/>
            <w:hideMark/>
          </w:tcPr>
          <w:p w14:paraId="35B9E7FF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414.2</w:t>
            </w:r>
          </w:p>
        </w:tc>
        <w:tc>
          <w:tcPr>
            <w:tcW w:w="1089" w:type="dxa"/>
            <w:noWrap/>
            <w:hideMark/>
          </w:tcPr>
          <w:p w14:paraId="3805F7F4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33.04</w:t>
            </w:r>
          </w:p>
        </w:tc>
        <w:tc>
          <w:tcPr>
            <w:tcW w:w="1230" w:type="dxa"/>
            <w:noWrap/>
            <w:hideMark/>
          </w:tcPr>
          <w:p w14:paraId="58062F12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138.6</w:t>
            </w:r>
          </w:p>
        </w:tc>
        <w:tc>
          <w:tcPr>
            <w:tcW w:w="1219" w:type="dxa"/>
            <w:noWrap/>
            <w:hideMark/>
          </w:tcPr>
          <w:p w14:paraId="0048A0CE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105.5</w:t>
            </w:r>
          </w:p>
        </w:tc>
        <w:tc>
          <w:tcPr>
            <w:tcW w:w="1219" w:type="dxa"/>
            <w:noWrap/>
            <w:hideMark/>
          </w:tcPr>
          <w:p w14:paraId="7D4DBB73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62.06</w:t>
            </w:r>
          </w:p>
        </w:tc>
      </w:tr>
      <w:tr w:rsidR="000F58F6" w:rsidRPr="00014176" w14:paraId="05682196" w14:textId="77777777" w:rsidTr="008918D1">
        <w:trPr>
          <w:trHeight w:val="276"/>
        </w:trPr>
        <w:tc>
          <w:tcPr>
            <w:tcW w:w="544" w:type="dxa"/>
            <w:vMerge w:val="restart"/>
            <w:noWrap/>
            <w:hideMark/>
          </w:tcPr>
          <w:p w14:paraId="3BB922BC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C4</w:t>
            </w:r>
          </w:p>
        </w:tc>
        <w:tc>
          <w:tcPr>
            <w:tcW w:w="966" w:type="dxa"/>
            <w:noWrap/>
            <w:hideMark/>
          </w:tcPr>
          <w:p w14:paraId="48765712" w14:textId="46E0AE41" w:rsidR="000F58F6" w:rsidRPr="006D3B81" w:rsidRDefault="006D3B81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F58F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880" w:type="dxa"/>
            <w:noWrap/>
            <w:hideMark/>
          </w:tcPr>
          <w:p w14:paraId="7EF72008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32.66</w:t>
            </w:r>
          </w:p>
        </w:tc>
        <w:tc>
          <w:tcPr>
            <w:tcW w:w="1149" w:type="dxa"/>
            <w:noWrap/>
            <w:hideMark/>
          </w:tcPr>
          <w:p w14:paraId="6994D295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31.44</w:t>
            </w:r>
          </w:p>
        </w:tc>
        <w:tc>
          <w:tcPr>
            <w:tcW w:w="1089" w:type="dxa"/>
            <w:noWrap/>
            <w:hideMark/>
          </w:tcPr>
          <w:p w14:paraId="0D5F8BC1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13.95</w:t>
            </w:r>
          </w:p>
        </w:tc>
        <w:tc>
          <w:tcPr>
            <w:tcW w:w="1230" w:type="dxa"/>
            <w:noWrap/>
            <w:hideMark/>
          </w:tcPr>
          <w:p w14:paraId="258114A0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19.43</w:t>
            </w:r>
          </w:p>
        </w:tc>
        <w:tc>
          <w:tcPr>
            <w:tcW w:w="1219" w:type="dxa"/>
            <w:noWrap/>
            <w:hideMark/>
          </w:tcPr>
          <w:p w14:paraId="640109BA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98.35</w:t>
            </w:r>
          </w:p>
        </w:tc>
        <w:tc>
          <w:tcPr>
            <w:tcW w:w="1219" w:type="dxa"/>
            <w:noWrap/>
            <w:hideMark/>
          </w:tcPr>
          <w:p w14:paraId="16DF08FA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98.11</w:t>
            </w:r>
          </w:p>
        </w:tc>
      </w:tr>
      <w:tr w:rsidR="000F58F6" w:rsidRPr="00014176" w14:paraId="1E3754C5" w14:textId="77777777" w:rsidTr="008918D1">
        <w:trPr>
          <w:trHeight w:val="276"/>
        </w:trPr>
        <w:tc>
          <w:tcPr>
            <w:tcW w:w="544" w:type="dxa"/>
            <w:vMerge/>
            <w:hideMark/>
          </w:tcPr>
          <w:p w14:paraId="06DD24E7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noWrap/>
            <w:hideMark/>
          </w:tcPr>
          <w:p w14:paraId="6CDD683D" w14:textId="27B254C2" w:rsidR="000F58F6" w:rsidRPr="006D3B81" w:rsidRDefault="006D3B81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F58F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  <w:tc>
          <w:tcPr>
            <w:tcW w:w="880" w:type="dxa"/>
            <w:noWrap/>
            <w:hideMark/>
          </w:tcPr>
          <w:p w14:paraId="04F4E074" w14:textId="0A776EDA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  <w:r w:rsidR="00A336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49" w:type="dxa"/>
            <w:noWrap/>
            <w:hideMark/>
          </w:tcPr>
          <w:p w14:paraId="41537205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5.71</w:t>
            </w:r>
          </w:p>
        </w:tc>
        <w:tc>
          <w:tcPr>
            <w:tcW w:w="1089" w:type="dxa"/>
            <w:noWrap/>
            <w:hideMark/>
          </w:tcPr>
          <w:p w14:paraId="394A0647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33.89</w:t>
            </w:r>
          </w:p>
        </w:tc>
        <w:tc>
          <w:tcPr>
            <w:tcW w:w="1230" w:type="dxa"/>
            <w:noWrap/>
            <w:hideMark/>
          </w:tcPr>
          <w:p w14:paraId="67DFB12D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34.13</w:t>
            </w:r>
          </w:p>
        </w:tc>
        <w:tc>
          <w:tcPr>
            <w:tcW w:w="1219" w:type="dxa"/>
            <w:noWrap/>
            <w:hideMark/>
          </w:tcPr>
          <w:p w14:paraId="0B9CEDF5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73.48</w:t>
            </w:r>
          </w:p>
        </w:tc>
        <w:tc>
          <w:tcPr>
            <w:tcW w:w="1219" w:type="dxa"/>
            <w:noWrap/>
            <w:hideMark/>
          </w:tcPr>
          <w:p w14:paraId="1E6184FB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131.2</w:t>
            </w:r>
          </w:p>
        </w:tc>
      </w:tr>
      <w:tr w:rsidR="000F58F6" w:rsidRPr="00014176" w14:paraId="669BA4DD" w14:textId="77777777" w:rsidTr="008918D1">
        <w:trPr>
          <w:trHeight w:val="276"/>
        </w:trPr>
        <w:tc>
          <w:tcPr>
            <w:tcW w:w="544" w:type="dxa"/>
            <w:vMerge/>
            <w:hideMark/>
          </w:tcPr>
          <w:p w14:paraId="4BBBDD43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noWrap/>
            <w:hideMark/>
          </w:tcPr>
          <w:p w14:paraId="01242910" w14:textId="316F2495" w:rsidR="000F58F6" w:rsidRPr="006D3B81" w:rsidRDefault="006D3B81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F58F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</w:p>
        </w:tc>
        <w:tc>
          <w:tcPr>
            <w:tcW w:w="880" w:type="dxa"/>
            <w:noWrap/>
            <w:hideMark/>
          </w:tcPr>
          <w:p w14:paraId="6347F67E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28.58</w:t>
            </w:r>
          </w:p>
        </w:tc>
        <w:tc>
          <w:tcPr>
            <w:tcW w:w="1149" w:type="dxa"/>
            <w:noWrap/>
            <w:hideMark/>
          </w:tcPr>
          <w:p w14:paraId="5AC83C01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35.24</w:t>
            </w:r>
          </w:p>
        </w:tc>
        <w:tc>
          <w:tcPr>
            <w:tcW w:w="1089" w:type="dxa"/>
            <w:noWrap/>
            <w:hideMark/>
          </w:tcPr>
          <w:p w14:paraId="4EB2DDCF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23.56</w:t>
            </w:r>
          </w:p>
        </w:tc>
        <w:tc>
          <w:tcPr>
            <w:tcW w:w="1230" w:type="dxa"/>
            <w:noWrap/>
            <w:hideMark/>
          </w:tcPr>
          <w:p w14:paraId="3EF43A2C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19.68</w:t>
            </w:r>
          </w:p>
        </w:tc>
        <w:tc>
          <w:tcPr>
            <w:tcW w:w="1219" w:type="dxa"/>
            <w:noWrap/>
            <w:hideMark/>
          </w:tcPr>
          <w:p w14:paraId="3A687A02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53.14</w:t>
            </w:r>
          </w:p>
        </w:tc>
        <w:tc>
          <w:tcPr>
            <w:tcW w:w="1219" w:type="dxa"/>
            <w:noWrap/>
            <w:hideMark/>
          </w:tcPr>
          <w:p w14:paraId="551D7844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108.1</w:t>
            </w:r>
          </w:p>
        </w:tc>
      </w:tr>
      <w:tr w:rsidR="000F58F6" w:rsidRPr="00014176" w14:paraId="62C24D8F" w14:textId="77777777" w:rsidTr="008918D1">
        <w:trPr>
          <w:trHeight w:val="276"/>
        </w:trPr>
        <w:tc>
          <w:tcPr>
            <w:tcW w:w="544" w:type="dxa"/>
            <w:vMerge w:val="restart"/>
            <w:noWrap/>
            <w:hideMark/>
          </w:tcPr>
          <w:p w14:paraId="7C109C28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C5</w:t>
            </w:r>
          </w:p>
        </w:tc>
        <w:tc>
          <w:tcPr>
            <w:tcW w:w="966" w:type="dxa"/>
            <w:noWrap/>
            <w:hideMark/>
          </w:tcPr>
          <w:p w14:paraId="24439DA0" w14:textId="66FAB5BC" w:rsidR="000F58F6" w:rsidRPr="006D3B81" w:rsidRDefault="006D3B81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F58F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880" w:type="dxa"/>
            <w:noWrap/>
            <w:hideMark/>
          </w:tcPr>
          <w:p w14:paraId="5102B69A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19.62</w:t>
            </w:r>
          </w:p>
        </w:tc>
        <w:tc>
          <w:tcPr>
            <w:tcW w:w="1149" w:type="dxa"/>
            <w:noWrap/>
            <w:hideMark/>
          </w:tcPr>
          <w:p w14:paraId="7024039D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75.05</w:t>
            </w:r>
          </w:p>
        </w:tc>
        <w:tc>
          <w:tcPr>
            <w:tcW w:w="1089" w:type="dxa"/>
            <w:noWrap/>
            <w:hideMark/>
          </w:tcPr>
          <w:p w14:paraId="30AB9DCA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89.7</w:t>
            </w:r>
          </w:p>
        </w:tc>
        <w:tc>
          <w:tcPr>
            <w:tcW w:w="1230" w:type="dxa"/>
            <w:noWrap/>
            <w:hideMark/>
          </w:tcPr>
          <w:p w14:paraId="42D11CAF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31.86</w:t>
            </w:r>
          </w:p>
        </w:tc>
        <w:tc>
          <w:tcPr>
            <w:tcW w:w="1219" w:type="dxa"/>
            <w:noWrap/>
            <w:hideMark/>
          </w:tcPr>
          <w:p w14:paraId="6B46384B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69.85</w:t>
            </w:r>
          </w:p>
        </w:tc>
        <w:tc>
          <w:tcPr>
            <w:tcW w:w="1219" w:type="dxa"/>
            <w:noWrap/>
            <w:hideMark/>
          </w:tcPr>
          <w:p w14:paraId="7FEA8376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70.83</w:t>
            </w:r>
          </w:p>
        </w:tc>
      </w:tr>
      <w:tr w:rsidR="000F58F6" w:rsidRPr="00014176" w14:paraId="24986424" w14:textId="77777777" w:rsidTr="008918D1">
        <w:trPr>
          <w:trHeight w:val="276"/>
        </w:trPr>
        <w:tc>
          <w:tcPr>
            <w:tcW w:w="544" w:type="dxa"/>
            <w:vMerge/>
            <w:hideMark/>
          </w:tcPr>
          <w:p w14:paraId="5326655A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noWrap/>
            <w:hideMark/>
          </w:tcPr>
          <w:p w14:paraId="030B17F3" w14:textId="79773B4A" w:rsidR="000F58F6" w:rsidRPr="006D3B81" w:rsidRDefault="006D3B81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F58F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  <w:tc>
          <w:tcPr>
            <w:tcW w:w="880" w:type="dxa"/>
            <w:noWrap/>
            <w:hideMark/>
          </w:tcPr>
          <w:p w14:paraId="5BA2681E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8.81</w:t>
            </w:r>
          </w:p>
        </w:tc>
        <w:tc>
          <w:tcPr>
            <w:tcW w:w="1149" w:type="dxa"/>
            <w:noWrap/>
            <w:hideMark/>
          </w:tcPr>
          <w:p w14:paraId="00813281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7.18</w:t>
            </w:r>
          </w:p>
        </w:tc>
        <w:tc>
          <w:tcPr>
            <w:tcW w:w="1089" w:type="dxa"/>
            <w:noWrap/>
            <w:hideMark/>
          </w:tcPr>
          <w:p w14:paraId="777B1CAF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116.2</w:t>
            </w:r>
          </w:p>
        </w:tc>
        <w:tc>
          <w:tcPr>
            <w:tcW w:w="1230" w:type="dxa"/>
            <w:noWrap/>
            <w:hideMark/>
          </w:tcPr>
          <w:p w14:paraId="49084AA7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43.71</w:t>
            </w:r>
          </w:p>
        </w:tc>
        <w:tc>
          <w:tcPr>
            <w:tcW w:w="1219" w:type="dxa"/>
            <w:noWrap/>
            <w:hideMark/>
          </w:tcPr>
          <w:p w14:paraId="5E24CF65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102.5</w:t>
            </w:r>
          </w:p>
        </w:tc>
        <w:tc>
          <w:tcPr>
            <w:tcW w:w="1219" w:type="dxa"/>
            <w:noWrap/>
            <w:hideMark/>
          </w:tcPr>
          <w:p w14:paraId="453530A8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85.54</w:t>
            </w:r>
          </w:p>
        </w:tc>
      </w:tr>
      <w:tr w:rsidR="000F58F6" w:rsidRPr="00014176" w14:paraId="77670869" w14:textId="77777777" w:rsidTr="008918D1">
        <w:trPr>
          <w:trHeight w:val="276"/>
        </w:trPr>
        <w:tc>
          <w:tcPr>
            <w:tcW w:w="544" w:type="dxa"/>
            <w:vMerge/>
            <w:hideMark/>
          </w:tcPr>
          <w:p w14:paraId="05467B05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noWrap/>
            <w:hideMark/>
          </w:tcPr>
          <w:p w14:paraId="7BEA1C4B" w14:textId="6DC34A0E" w:rsidR="000F58F6" w:rsidRPr="006D3B81" w:rsidRDefault="006D3B81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F58F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</w:p>
        </w:tc>
        <w:tc>
          <w:tcPr>
            <w:tcW w:w="880" w:type="dxa"/>
            <w:noWrap/>
            <w:hideMark/>
          </w:tcPr>
          <w:p w14:paraId="5F4C7343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148.3</w:t>
            </w:r>
          </w:p>
        </w:tc>
        <w:tc>
          <w:tcPr>
            <w:tcW w:w="1149" w:type="dxa"/>
            <w:noWrap/>
            <w:hideMark/>
          </w:tcPr>
          <w:p w14:paraId="12EEC1A9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261.9</w:t>
            </w:r>
          </w:p>
        </w:tc>
        <w:tc>
          <w:tcPr>
            <w:tcW w:w="1089" w:type="dxa"/>
            <w:noWrap/>
            <w:hideMark/>
          </w:tcPr>
          <w:p w14:paraId="6C882E95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87.56</w:t>
            </w:r>
          </w:p>
        </w:tc>
        <w:tc>
          <w:tcPr>
            <w:tcW w:w="1230" w:type="dxa"/>
            <w:noWrap/>
            <w:hideMark/>
          </w:tcPr>
          <w:p w14:paraId="3F700131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57.62</w:t>
            </w:r>
          </w:p>
        </w:tc>
        <w:tc>
          <w:tcPr>
            <w:tcW w:w="1219" w:type="dxa"/>
            <w:noWrap/>
            <w:hideMark/>
          </w:tcPr>
          <w:p w14:paraId="46EA8067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53.51</w:t>
            </w:r>
          </w:p>
        </w:tc>
        <w:tc>
          <w:tcPr>
            <w:tcW w:w="1219" w:type="dxa"/>
            <w:noWrap/>
            <w:hideMark/>
          </w:tcPr>
          <w:p w14:paraId="2D4CD3D3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38.85</w:t>
            </w:r>
          </w:p>
        </w:tc>
      </w:tr>
      <w:tr w:rsidR="000F58F6" w:rsidRPr="00014176" w14:paraId="15AACD5C" w14:textId="77777777" w:rsidTr="008918D1">
        <w:trPr>
          <w:trHeight w:val="276"/>
        </w:trPr>
        <w:tc>
          <w:tcPr>
            <w:tcW w:w="544" w:type="dxa"/>
            <w:vMerge w:val="restart"/>
            <w:noWrap/>
            <w:hideMark/>
          </w:tcPr>
          <w:p w14:paraId="46BA9E47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C6</w:t>
            </w:r>
          </w:p>
        </w:tc>
        <w:tc>
          <w:tcPr>
            <w:tcW w:w="966" w:type="dxa"/>
            <w:noWrap/>
            <w:hideMark/>
          </w:tcPr>
          <w:p w14:paraId="0056E6A2" w14:textId="3ADA4A53" w:rsidR="000F58F6" w:rsidRPr="006D3B81" w:rsidRDefault="006D3B81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F58F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880" w:type="dxa"/>
            <w:noWrap/>
            <w:hideMark/>
          </w:tcPr>
          <w:p w14:paraId="20DA8A5A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18.19</w:t>
            </w:r>
          </w:p>
        </w:tc>
        <w:tc>
          <w:tcPr>
            <w:tcW w:w="1149" w:type="dxa"/>
            <w:noWrap/>
            <w:hideMark/>
          </w:tcPr>
          <w:p w14:paraId="7AFA6CB2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18.21</w:t>
            </w:r>
          </w:p>
        </w:tc>
        <w:tc>
          <w:tcPr>
            <w:tcW w:w="1089" w:type="dxa"/>
            <w:noWrap/>
            <w:hideMark/>
          </w:tcPr>
          <w:p w14:paraId="7428D442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58.37</w:t>
            </w:r>
          </w:p>
        </w:tc>
        <w:tc>
          <w:tcPr>
            <w:tcW w:w="1230" w:type="dxa"/>
            <w:noWrap/>
            <w:hideMark/>
          </w:tcPr>
          <w:p w14:paraId="5D63E1E2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43.73</w:t>
            </w:r>
          </w:p>
        </w:tc>
        <w:tc>
          <w:tcPr>
            <w:tcW w:w="1219" w:type="dxa"/>
            <w:noWrap/>
            <w:hideMark/>
          </w:tcPr>
          <w:p w14:paraId="5BDD8952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96.94</w:t>
            </w:r>
          </w:p>
        </w:tc>
        <w:tc>
          <w:tcPr>
            <w:tcW w:w="1219" w:type="dxa"/>
            <w:noWrap/>
            <w:hideMark/>
          </w:tcPr>
          <w:p w14:paraId="5CE9F00B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</w:tr>
      <w:tr w:rsidR="000F58F6" w:rsidRPr="00014176" w14:paraId="70A4794A" w14:textId="77777777" w:rsidTr="008918D1">
        <w:trPr>
          <w:trHeight w:val="276"/>
        </w:trPr>
        <w:tc>
          <w:tcPr>
            <w:tcW w:w="544" w:type="dxa"/>
            <w:vMerge/>
            <w:hideMark/>
          </w:tcPr>
          <w:p w14:paraId="54950375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noWrap/>
            <w:hideMark/>
          </w:tcPr>
          <w:p w14:paraId="73B292D1" w14:textId="49DC6E52" w:rsidR="000F58F6" w:rsidRPr="006D3B81" w:rsidRDefault="006D3B81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F58F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  <w:tc>
          <w:tcPr>
            <w:tcW w:w="880" w:type="dxa"/>
            <w:noWrap/>
            <w:hideMark/>
          </w:tcPr>
          <w:p w14:paraId="24B74AAC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10.96</w:t>
            </w:r>
          </w:p>
        </w:tc>
        <w:tc>
          <w:tcPr>
            <w:tcW w:w="1149" w:type="dxa"/>
            <w:noWrap/>
            <w:hideMark/>
          </w:tcPr>
          <w:p w14:paraId="26B86DF2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11.8</w:t>
            </w:r>
          </w:p>
        </w:tc>
        <w:tc>
          <w:tcPr>
            <w:tcW w:w="1089" w:type="dxa"/>
            <w:noWrap/>
            <w:hideMark/>
          </w:tcPr>
          <w:p w14:paraId="0C5E9F01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84.09</w:t>
            </w:r>
          </w:p>
        </w:tc>
        <w:tc>
          <w:tcPr>
            <w:tcW w:w="1230" w:type="dxa"/>
            <w:noWrap/>
            <w:hideMark/>
          </w:tcPr>
          <w:p w14:paraId="2506A4C9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95.52</w:t>
            </w:r>
          </w:p>
        </w:tc>
        <w:tc>
          <w:tcPr>
            <w:tcW w:w="1219" w:type="dxa"/>
            <w:noWrap/>
            <w:hideMark/>
          </w:tcPr>
          <w:p w14:paraId="0AEC6813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219" w:type="dxa"/>
            <w:noWrap/>
            <w:hideMark/>
          </w:tcPr>
          <w:p w14:paraId="2A614518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130.1</w:t>
            </w:r>
          </w:p>
        </w:tc>
      </w:tr>
      <w:tr w:rsidR="000F58F6" w:rsidRPr="00014176" w14:paraId="1B787973" w14:textId="77777777" w:rsidTr="008918D1">
        <w:trPr>
          <w:trHeight w:val="276"/>
        </w:trPr>
        <w:tc>
          <w:tcPr>
            <w:tcW w:w="544" w:type="dxa"/>
            <w:vMerge/>
            <w:hideMark/>
          </w:tcPr>
          <w:p w14:paraId="70CE0856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noWrap/>
            <w:hideMark/>
          </w:tcPr>
          <w:p w14:paraId="2B22C035" w14:textId="7EBDA4C2" w:rsidR="000F58F6" w:rsidRPr="006D3B81" w:rsidRDefault="006D3B81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F58F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</w:p>
        </w:tc>
        <w:tc>
          <w:tcPr>
            <w:tcW w:w="880" w:type="dxa"/>
            <w:noWrap/>
            <w:hideMark/>
          </w:tcPr>
          <w:p w14:paraId="6F34798F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64.24</w:t>
            </w:r>
          </w:p>
        </w:tc>
        <w:tc>
          <w:tcPr>
            <w:tcW w:w="1149" w:type="dxa"/>
            <w:noWrap/>
            <w:hideMark/>
          </w:tcPr>
          <w:p w14:paraId="4B2847A7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67.61</w:t>
            </w:r>
          </w:p>
        </w:tc>
        <w:tc>
          <w:tcPr>
            <w:tcW w:w="1089" w:type="dxa"/>
            <w:noWrap/>
            <w:hideMark/>
          </w:tcPr>
          <w:p w14:paraId="6351B04D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41.23</w:t>
            </w:r>
          </w:p>
        </w:tc>
        <w:tc>
          <w:tcPr>
            <w:tcW w:w="1230" w:type="dxa"/>
            <w:noWrap/>
            <w:hideMark/>
          </w:tcPr>
          <w:p w14:paraId="4FE5639F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71.62</w:t>
            </w:r>
          </w:p>
        </w:tc>
        <w:tc>
          <w:tcPr>
            <w:tcW w:w="1219" w:type="dxa"/>
            <w:noWrap/>
            <w:hideMark/>
          </w:tcPr>
          <w:p w14:paraId="2E2BA8F3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44.36</w:t>
            </w:r>
          </w:p>
        </w:tc>
        <w:tc>
          <w:tcPr>
            <w:tcW w:w="1219" w:type="dxa"/>
            <w:noWrap/>
            <w:hideMark/>
          </w:tcPr>
          <w:p w14:paraId="5BFD321D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72.96</w:t>
            </w:r>
          </w:p>
        </w:tc>
      </w:tr>
      <w:tr w:rsidR="000F58F6" w:rsidRPr="00014176" w14:paraId="06859077" w14:textId="77777777" w:rsidTr="008918D1">
        <w:trPr>
          <w:trHeight w:val="276"/>
        </w:trPr>
        <w:tc>
          <w:tcPr>
            <w:tcW w:w="544" w:type="dxa"/>
            <w:vMerge w:val="restart"/>
            <w:noWrap/>
            <w:hideMark/>
          </w:tcPr>
          <w:p w14:paraId="77D7EE5E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C7</w:t>
            </w:r>
          </w:p>
        </w:tc>
        <w:tc>
          <w:tcPr>
            <w:tcW w:w="966" w:type="dxa"/>
            <w:noWrap/>
            <w:hideMark/>
          </w:tcPr>
          <w:p w14:paraId="31E071D4" w14:textId="15B6D9C2" w:rsidR="000F58F6" w:rsidRPr="006D3B81" w:rsidRDefault="006D3B81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F58F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880" w:type="dxa"/>
            <w:noWrap/>
            <w:hideMark/>
          </w:tcPr>
          <w:p w14:paraId="0A7B983A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29.95</w:t>
            </w:r>
          </w:p>
        </w:tc>
        <w:tc>
          <w:tcPr>
            <w:tcW w:w="1149" w:type="dxa"/>
            <w:noWrap/>
            <w:hideMark/>
          </w:tcPr>
          <w:p w14:paraId="428BA41D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8.026</w:t>
            </w:r>
          </w:p>
        </w:tc>
        <w:tc>
          <w:tcPr>
            <w:tcW w:w="1089" w:type="dxa"/>
            <w:noWrap/>
            <w:hideMark/>
          </w:tcPr>
          <w:p w14:paraId="0223CB79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59.85</w:t>
            </w:r>
          </w:p>
        </w:tc>
        <w:tc>
          <w:tcPr>
            <w:tcW w:w="1230" w:type="dxa"/>
            <w:noWrap/>
            <w:hideMark/>
          </w:tcPr>
          <w:p w14:paraId="324199C1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62.5</w:t>
            </w:r>
          </w:p>
        </w:tc>
        <w:tc>
          <w:tcPr>
            <w:tcW w:w="1219" w:type="dxa"/>
            <w:noWrap/>
            <w:hideMark/>
          </w:tcPr>
          <w:p w14:paraId="19B44ED2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57.96</w:t>
            </w:r>
          </w:p>
        </w:tc>
        <w:tc>
          <w:tcPr>
            <w:tcW w:w="1219" w:type="dxa"/>
            <w:noWrap/>
            <w:hideMark/>
          </w:tcPr>
          <w:p w14:paraId="35408044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55.21</w:t>
            </w:r>
          </w:p>
        </w:tc>
      </w:tr>
      <w:tr w:rsidR="000F58F6" w:rsidRPr="00014176" w14:paraId="07A29C1C" w14:textId="77777777" w:rsidTr="008918D1">
        <w:trPr>
          <w:trHeight w:val="276"/>
        </w:trPr>
        <w:tc>
          <w:tcPr>
            <w:tcW w:w="544" w:type="dxa"/>
            <w:vMerge/>
            <w:hideMark/>
          </w:tcPr>
          <w:p w14:paraId="4D03DDF3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noWrap/>
            <w:hideMark/>
          </w:tcPr>
          <w:p w14:paraId="2866A060" w14:textId="20A8DA10" w:rsidR="000F58F6" w:rsidRPr="006D3B81" w:rsidRDefault="006D3B81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F58F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  <w:tc>
          <w:tcPr>
            <w:tcW w:w="880" w:type="dxa"/>
            <w:noWrap/>
            <w:hideMark/>
          </w:tcPr>
          <w:p w14:paraId="04234856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259.1</w:t>
            </w:r>
          </w:p>
        </w:tc>
        <w:tc>
          <w:tcPr>
            <w:tcW w:w="1149" w:type="dxa"/>
            <w:noWrap/>
            <w:hideMark/>
          </w:tcPr>
          <w:p w14:paraId="589ACD54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309.3</w:t>
            </w:r>
          </w:p>
        </w:tc>
        <w:tc>
          <w:tcPr>
            <w:tcW w:w="1089" w:type="dxa"/>
            <w:noWrap/>
            <w:hideMark/>
          </w:tcPr>
          <w:p w14:paraId="45C3F14C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47.91</w:t>
            </w:r>
          </w:p>
        </w:tc>
        <w:tc>
          <w:tcPr>
            <w:tcW w:w="1230" w:type="dxa"/>
            <w:noWrap/>
            <w:hideMark/>
          </w:tcPr>
          <w:p w14:paraId="090CCC07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67.16</w:t>
            </w:r>
          </w:p>
        </w:tc>
        <w:tc>
          <w:tcPr>
            <w:tcW w:w="1219" w:type="dxa"/>
            <w:noWrap/>
            <w:hideMark/>
          </w:tcPr>
          <w:p w14:paraId="4AFBCCBC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46.29</w:t>
            </w:r>
          </w:p>
        </w:tc>
        <w:tc>
          <w:tcPr>
            <w:tcW w:w="1219" w:type="dxa"/>
            <w:noWrap/>
            <w:hideMark/>
          </w:tcPr>
          <w:p w14:paraId="38EA17DF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56.5</w:t>
            </w:r>
          </w:p>
        </w:tc>
      </w:tr>
      <w:tr w:rsidR="000F58F6" w:rsidRPr="00014176" w14:paraId="425FE25A" w14:textId="77777777" w:rsidTr="008918D1">
        <w:trPr>
          <w:trHeight w:val="276"/>
        </w:trPr>
        <w:tc>
          <w:tcPr>
            <w:tcW w:w="544" w:type="dxa"/>
            <w:vMerge/>
            <w:hideMark/>
          </w:tcPr>
          <w:p w14:paraId="044B8656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noWrap/>
            <w:hideMark/>
          </w:tcPr>
          <w:p w14:paraId="606D5281" w14:textId="21DA7B88" w:rsidR="000F58F6" w:rsidRPr="006D3B81" w:rsidRDefault="006D3B81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F58F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</w:p>
        </w:tc>
        <w:tc>
          <w:tcPr>
            <w:tcW w:w="880" w:type="dxa"/>
            <w:noWrap/>
            <w:hideMark/>
          </w:tcPr>
          <w:p w14:paraId="5D0300B8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158.6</w:t>
            </w:r>
          </w:p>
        </w:tc>
        <w:tc>
          <w:tcPr>
            <w:tcW w:w="1149" w:type="dxa"/>
            <w:noWrap/>
            <w:hideMark/>
          </w:tcPr>
          <w:p w14:paraId="573F7539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089" w:type="dxa"/>
            <w:noWrap/>
            <w:hideMark/>
          </w:tcPr>
          <w:p w14:paraId="3880F881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50.08</w:t>
            </w:r>
          </w:p>
        </w:tc>
        <w:tc>
          <w:tcPr>
            <w:tcW w:w="1230" w:type="dxa"/>
            <w:noWrap/>
            <w:hideMark/>
          </w:tcPr>
          <w:p w14:paraId="46CA3CD0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34.24</w:t>
            </w:r>
          </w:p>
        </w:tc>
        <w:tc>
          <w:tcPr>
            <w:tcW w:w="1219" w:type="dxa"/>
            <w:noWrap/>
            <w:hideMark/>
          </w:tcPr>
          <w:p w14:paraId="578BCA22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25.55</w:t>
            </w:r>
          </w:p>
        </w:tc>
        <w:tc>
          <w:tcPr>
            <w:tcW w:w="1219" w:type="dxa"/>
            <w:noWrap/>
            <w:hideMark/>
          </w:tcPr>
          <w:p w14:paraId="28D65AA3" w14:textId="77777777" w:rsidR="000F58F6" w:rsidRPr="00014176" w:rsidRDefault="000F58F6" w:rsidP="00891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63.75</w:t>
            </w:r>
          </w:p>
        </w:tc>
      </w:tr>
    </w:tbl>
    <w:p w14:paraId="112563C4" w14:textId="0E827FDD" w:rsidR="00E763F6" w:rsidRDefault="008918D1">
      <w:pPr>
        <w:rPr>
          <w:rFonts w:ascii="Times New Roman" w:hAnsi="Times New Roman" w:cs="Times New Roman"/>
          <w:sz w:val="20"/>
          <w:szCs w:val="20"/>
        </w:rPr>
      </w:pPr>
      <w:r w:rsidRPr="008918D1">
        <w:rPr>
          <w:rFonts w:ascii="Times New Roman" w:hAnsi="Times New Roman" w:cs="Times New Roman"/>
          <w:sz w:val="20"/>
          <w:szCs w:val="20"/>
        </w:rPr>
        <w:t>Appendix1. The maximum von stress (MPa) of the titanium plate on each segment</w:t>
      </w:r>
    </w:p>
    <w:p w14:paraId="32E7CE7D" w14:textId="77777777" w:rsidR="008918D1" w:rsidRDefault="008918D1">
      <w:pPr>
        <w:rPr>
          <w:rFonts w:ascii="Times New Roman" w:hAnsi="Times New Roman" w:cs="Times New Roman"/>
          <w:sz w:val="20"/>
          <w:szCs w:val="20"/>
        </w:rPr>
      </w:pPr>
    </w:p>
    <w:p w14:paraId="44505C33" w14:textId="0581A6E8" w:rsidR="008918D1" w:rsidRPr="00014176" w:rsidRDefault="008918D1">
      <w:pPr>
        <w:rPr>
          <w:rFonts w:ascii="Times New Roman" w:hAnsi="Times New Roman" w:cs="Times New Roman"/>
          <w:sz w:val="20"/>
          <w:szCs w:val="20"/>
        </w:rPr>
      </w:pPr>
      <w:r w:rsidRPr="008918D1">
        <w:rPr>
          <w:rFonts w:ascii="Times New Roman" w:hAnsi="Times New Roman" w:cs="Times New Roman"/>
          <w:sz w:val="20"/>
          <w:szCs w:val="20"/>
        </w:rPr>
        <w:t>Appendix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8918D1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918D1">
        <w:rPr>
          <w:rFonts w:ascii="Times New Roman" w:hAnsi="Times New Roman" w:cs="Times New Roman"/>
          <w:sz w:val="20"/>
          <w:szCs w:val="20"/>
        </w:rPr>
        <w:t xml:space="preserve">The intradiscal pressure (MPa) of three </w:t>
      </w:r>
      <w:r w:rsidR="006D3B81">
        <w:rPr>
          <w:rFonts w:ascii="Times New Roman" w:hAnsi="Times New Roman" w:cs="Times New Roman" w:hint="eastAsia"/>
          <w:sz w:val="20"/>
          <w:szCs w:val="20"/>
        </w:rPr>
        <w:t>group</w:t>
      </w:r>
      <w:r w:rsidRPr="008918D1">
        <w:rPr>
          <w:rFonts w:ascii="Times New Roman" w:hAnsi="Times New Roman" w:cs="Times New Roman"/>
          <w:sz w:val="20"/>
          <w:szCs w:val="20"/>
        </w:rPr>
        <w:t>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993"/>
        <w:gridCol w:w="850"/>
        <w:gridCol w:w="1134"/>
        <w:gridCol w:w="1276"/>
        <w:gridCol w:w="1233"/>
        <w:gridCol w:w="1124"/>
        <w:gridCol w:w="1124"/>
      </w:tblGrid>
      <w:tr w:rsidR="00014176" w:rsidRPr="00014176" w14:paraId="2C264C13" w14:textId="77777777" w:rsidTr="00014176">
        <w:trPr>
          <w:trHeight w:val="552"/>
        </w:trPr>
        <w:tc>
          <w:tcPr>
            <w:tcW w:w="562" w:type="dxa"/>
            <w:noWrap/>
            <w:hideMark/>
          </w:tcPr>
          <w:p w14:paraId="18FA2FE7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noWrap/>
            <w:hideMark/>
          </w:tcPr>
          <w:p w14:paraId="510C5F26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hideMark/>
          </w:tcPr>
          <w:p w14:paraId="62AB116A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Flexion</w:t>
            </w:r>
          </w:p>
        </w:tc>
        <w:tc>
          <w:tcPr>
            <w:tcW w:w="1134" w:type="dxa"/>
            <w:hideMark/>
          </w:tcPr>
          <w:p w14:paraId="57C7FCD4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Extension</w:t>
            </w:r>
          </w:p>
        </w:tc>
        <w:tc>
          <w:tcPr>
            <w:tcW w:w="1276" w:type="dxa"/>
            <w:hideMark/>
          </w:tcPr>
          <w:p w14:paraId="2E3B2B61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Left lateral bending</w:t>
            </w:r>
          </w:p>
        </w:tc>
        <w:tc>
          <w:tcPr>
            <w:tcW w:w="1233" w:type="dxa"/>
            <w:hideMark/>
          </w:tcPr>
          <w:p w14:paraId="2EFC0454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Right lateral bending</w:t>
            </w:r>
          </w:p>
        </w:tc>
        <w:tc>
          <w:tcPr>
            <w:tcW w:w="1124" w:type="dxa"/>
            <w:hideMark/>
          </w:tcPr>
          <w:p w14:paraId="153EC710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 xml:space="preserve">Left axial rotation </w:t>
            </w:r>
          </w:p>
        </w:tc>
        <w:tc>
          <w:tcPr>
            <w:tcW w:w="1124" w:type="dxa"/>
            <w:hideMark/>
          </w:tcPr>
          <w:p w14:paraId="24675B4D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 xml:space="preserve">Right axial rotation </w:t>
            </w:r>
          </w:p>
        </w:tc>
      </w:tr>
      <w:tr w:rsidR="00014176" w:rsidRPr="00014176" w14:paraId="4CCE9D9F" w14:textId="77777777" w:rsidTr="00014176">
        <w:trPr>
          <w:trHeight w:val="276"/>
        </w:trPr>
        <w:tc>
          <w:tcPr>
            <w:tcW w:w="562" w:type="dxa"/>
            <w:vMerge w:val="restart"/>
            <w:noWrap/>
            <w:hideMark/>
          </w:tcPr>
          <w:p w14:paraId="54414A18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C2-C3</w:t>
            </w:r>
          </w:p>
        </w:tc>
        <w:tc>
          <w:tcPr>
            <w:tcW w:w="993" w:type="dxa"/>
            <w:noWrap/>
            <w:hideMark/>
          </w:tcPr>
          <w:p w14:paraId="67C468B6" w14:textId="6BF84ECF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850" w:type="dxa"/>
            <w:noWrap/>
            <w:hideMark/>
          </w:tcPr>
          <w:p w14:paraId="74F200D4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</w:p>
        </w:tc>
        <w:tc>
          <w:tcPr>
            <w:tcW w:w="1134" w:type="dxa"/>
            <w:noWrap/>
            <w:hideMark/>
          </w:tcPr>
          <w:p w14:paraId="0316C8BE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276" w:type="dxa"/>
            <w:noWrap/>
            <w:hideMark/>
          </w:tcPr>
          <w:p w14:paraId="1C1FE117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233" w:type="dxa"/>
            <w:noWrap/>
            <w:hideMark/>
          </w:tcPr>
          <w:p w14:paraId="0E0AEE73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124" w:type="dxa"/>
            <w:noWrap/>
            <w:hideMark/>
          </w:tcPr>
          <w:p w14:paraId="546A7A02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124" w:type="dxa"/>
            <w:noWrap/>
            <w:hideMark/>
          </w:tcPr>
          <w:p w14:paraId="13D77C77" w14:textId="049131F3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33623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014176" w:rsidRPr="00014176" w14:paraId="3E47C5D5" w14:textId="77777777" w:rsidTr="00014176">
        <w:trPr>
          <w:trHeight w:val="276"/>
        </w:trPr>
        <w:tc>
          <w:tcPr>
            <w:tcW w:w="562" w:type="dxa"/>
            <w:vMerge/>
            <w:hideMark/>
          </w:tcPr>
          <w:p w14:paraId="2D81C60A" w14:textId="77777777" w:rsidR="00014176" w:rsidRPr="00014176" w:rsidRDefault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14:paraId="669728F9" w14:textId="4ACE0279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  <w:noWrap/>
            <w:hideMark/>
          </w:tcPr>
          <w:p w14:paraId="500BD344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</w:p>
        </w:tc>
        <w:tc>
          <w:tcPr>
            <w:tcW w:w="1134" w:type="dxa"/>
            <w:noWrap/>
            <w:hideMark/>
          </w:tcPr>
          <w:p w14:paraId="70B4A660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276" w:type="dxa"/>
            <w:noWrap/>
            <w:hideMark/>
          </w:tcPr>
          <w:p w14:paraId="5D5FA670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233" w:type="dxa"/>
            <w:noWrap/>
            <w:hideMark/>
          </w:tcPr>
          <w:p w14:paraId="3980F061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124" w:type="dxa"/>
            <w:noWrap/>
            <w:hideMark/>
          </w:tcPr>
          <w:p w14:paraId="22927CFA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124" w:type="dxa"/>
            <w:noWrap/>
            <w:hideMark/>
          </w:tcPr>
          <w:p w14:paraId="68D13E16" w14:textId="13CA24C4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33623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</w:tr>
      <w:tr w:rsidR="00014176" w:rsidRPr="00014176" w14:paraId="375F1F8E" w14:textId="77777777" w:rsidTr="00014176">
        <w:trPr>
          <w:trHeight w:val="276"/>
        </w:trPr>
        <w:tc>
          <w:tcPr>
            <w:tcW w:w="562" w:type="dxa"/>
            <w:vMerge/>
            <w:hideMark/>
          </w:tcPr>
          <w:p w14:paraId="627D4F2C" w14:textId="77777777" w:rsidR="00014176" w:rsidRPr="00014176" w:rsidRDefault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14:paraId="7C53402B" w14:textId="62C523CD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</w:p>
        </w:tc>
        <w:tc>
          <w:tcPr>
            <w:tcW w:w="850" w:type="dxa"/>
            <w:noWrap/>
            <w:hideMark/>
          </w:tcPr>
          <w:p w14:paraId="20D1B51F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</w:p>
        </w:tc>
        <w:tc>
          <w:tcPr>
            <w:tcW w:w="1134" w:type="dxa"/>
            <w:noWrap/>
            <w:hideMark/>
          </w:tcPr>
          <w:p w14:paraId="281E37B6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276" w:type="dxa"/>
            <w:noWrap/>
            <w:hideMark/>
          </w:tcPr>
          <w:p w14:paraId="2A4C059A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233" w:type="dxa"/>
            <w:noWrap/>
            <w:hideMark/>
          </w:tcPr>
          <w:p w14:paraId="417FBF89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124" w:type="dxa"/>
            <w:noWrap/>
            <w:hideMark/>
          </w:tcPr>
          <w:p w14:paraId="5CE3B566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124" w:type="dxa"/>
            <w:noWrap/>
            <w:hideMark/>
          </w:tcPr>
          <w:p w14:paraId="26B2E099" w14:textId="2625C33E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3362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</w:tr>
      <w:tr w:rsidR="00014176" w:rsidRPr="00014176" w14:paraId="5DBE6519" w14:textId="77777777" w:rsidTr="00014176">
        <w:trPr>
          <w:trHeight w:val="276"/>
        </w:trPr>
        <w:tc>
          <w:tcPr>
            <w:tcW w:w="562" w:type="dxa"/>
            <w:vMerge w:val="restart"/>
            <w:noWrap/>
            <w:hideMark/>
          </w:tcPr>
          <w:p w14:paraId="574A597C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C3-C4</w:t>
            </w:r>
          </w:p>
        </w:tc>
        <w:tc>
          <w:tcPr>
            <w:tcW w:w="993" w:type="dxa"/>
            <w:noWrap/>
            <w:hideMark/>
          </w:tcPr>
          <w:p w14:paraId="5A57CE26" w14:textId="29A50C4B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850" w:type="dxa"/>
            <w:noWrap/>
            <w:hideMark/>
          </w:tcPr>
          <w:p w14:paraId="758C7B6B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134" w:type="dxa"/>
            <w:noWrap/>
            <w:hideMark/>
          </w:tcPr>
          <w:p w14:paraId="29679C20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276" w:type="dxa"/>
            <w:noWrap/>
            <w:hideMark/>
          </w:tcPr>
          <w:p w14:paraId="06DD52F7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233" w:type="dxa"/>
            <w:noWrap/>
            <w:hideMark/>
          </w:tcPr>
          <w:p w14:paraId="73C49150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124" w:type="dxa"/>
            <w:noWrap/>
            <w:hideMark/>
          </w:tcPr>
          <w:p w14:paraId="5707A41F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124" w:type="dxa"/>
            <w:noWrap/>
            <w:hideMark/>
          </w:tcPr>
          <w:p w14:paraId="5B300F0E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</w:tr>
      <w:tr w:rsidR="00014176" w:rsidRPr="00014176" w14:paraId="4CA7D6E3" w14:textId="77777777" w:rsidTr="00014176">
        <w:trPr>
          <w:trHeight w:val="276"/>
        </w:trPr>
        <w:tc>
          <w:tcPr>
            <w:tcW w:w="562" w:type="dxa"/>
            <w:vMerge/>
            <w:hideMark/>
          </w:tcPr>
          <w:p w14:paraId="6C396831" w14:textId="77777777" w:rsidR="00014176" w:rsidRPr="00014176" w:rsidRDefault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14:paraId="715F0028" w14:textId="0237B803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  <w:noWrap/>
            <w:hideMark/>
          </w:tcPr>
          <w:p w14:paraId="6495EF26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134" w:type="dxa"/>
            <w:noWrap/>
            <w:hideMark/>
          </w:tcPr>
          <w:p w14:paraId="67045EF1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276" w:type="dxa"/>
            <w:noWrap/>
            <w:hideMark/>
          </w:tcPr>
          <w:p w14:paraId="2DBB3119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233" w:type="dxa"/>
            <w:noWrap/>
            <w:hideMark/>
          </w:tcPr>
          <w:p w14:paraId="015754FE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124" w:type="dxa"/>
            <w:noWrap/>
            <w:hideMark/>
          </w:tcPr>
          <w:p w14:paraId="0E643DA3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124" w:type="dxa"/>
            <w:noWrap/>
            <w:hideMark/>
          </w:tcPr>
          <w:p w14:paraId="369D53E2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</w:tr>
      <w:tr w:rsidR="00014176" w:rsidRPr="00014176" w14:paraId="4DDBE23D" w14:textId="77777777" w:rsidTr="00014176">
        <w:trPr>
          <w:trHeight w:val="276"/>
        </w:trPr>
        <w:tc>
          <w:tcPr>
            <w:tcW w:w="562" w:type="dxa"/>
            <w:vMerge/>
            <w:hideMark/>
          </w:tcPr>
          <w:p w14:paraId="5DEB9316" w14:textId="77777777" w:rsidR="00014176" w:rsidRPr="00014176" w:rsidRDefault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14:paraId="31769DEB" w14:textId="090B4A8A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</w:p>
        </w:tc>
        <w:tc>
          <w:tcPr>
            <w:tcW w:w="850" w:type="dxa"/>
            <w:noWrap/>
            <w:hideMark/>
          </w:tcPr>
          <w:p w14:paraId="2E94FB91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134" w:type="dxa"/>
            <w:noWrap/>
            <w:hideMark/>
          </w:tcPr>
          <w:p w14:paraId="2483B02F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276" w:type="dxa"/>
            <w:noWrap/>
            <w:hideMark/>
          </w:tcPr>
          <w:p w14:paraId="6B0AD1FD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233" w:type="dxa"/>
            <w:noWrap/>
            <w:hideMark/>
          </w:tcPr>
          <w:p w14:paraId="1926CBBA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124" w:type="dxa"/>
            <w:noWrap/>
            <w:hideMark/>
          </w:tcPr>
          <w:p w14:paraId="006258F2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124" w:type="dxa"/>
            <w:noWrap/>
            <w:hideMark/>
          </w:tcPr>
          <w:p w14:paraId="57FADC22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</w:tr>
      <w:tr w:rsidR="00014176" w:rsidRPr="00014176" w14:paraId="38388D08" w14:textId="77777777" w:rsidTr="00014176">
        <w:trPr>
          <w:trHeight w:val="276"/>
        </w:trPr>
        <w:tc>
          <w:tcPr>
            <w:tcW w:w="562" w:type="dxa"/>
            <w:vMerge w:val="restart"/>
            <w:noWrap/>
            <w:hideMark/>
          </w:tcPr>
          <w:p w14:paraId="078316E1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C4-C5</w:t>
            </w:r>
          </w:p>
        </w:tc>
        <w:tc>
          <w:tcPr>
            <w:tcW w:w="993" w:type="dxa"/>
            <w:noWrap/>
            <w:hideMark/>
          </w:tcPr>
          <w:p w14:paraId="4B116B9D" w14:textId="0E4C5ED1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850" w:type="dxa"/>
            <w:noWrap/>
            <w:hideMark/>
          </w:tcPr>
          <w:p w14:paraId="765A3083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134" w:type="dxa"/>
            <w:noWrap/>
            <w:hideMark/>
          </w:tcPr>
          <w:p w14:paraId="7D04008E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276" w:type="dxa"/>
            <w:noWrap/>
            <w:hideMark/>
          </w:tcPr>
          <w:p w14:paraId="1D96483E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233" w:type="dxa"/>
            <w:noWrap/>
            <w:hideMark/>
          </w:tcPr>
          <w:p w14:paraId="295E215B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124" w:type="dxa"/>
            <w:noWrap/>
            <w:hideMark/>
          </w:tcPr>
          <w:p w14:paraId="1B3267B1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124" w:type="dxa"/>
            <w:noWrap/>
            <w:hideMark/>
          </w:tcPr>
          <w:p w14:paraId="77C0BDA6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</w:tr>
      <w:tr w:rsidR="00014176" w:rsidRPr="00014176" w14:paraId="25F60677" w14:textId="77777777" w:rsidTr="00014176">
        <w:trPr>
          <w:trHeight w:val="276"/>
        </w:trPr>
        <w:tc>
          <w:tcPr>
            <w:tcW w:w="562" w:type="dxa"/>
            <w:vMerge/>
            <w:hideMark/>
          </w:tcPr>
          <w:p w14:paraId="6C872BF8" w14:textId="77777777" w:rsidR="00014176" w:rsidRPr="00014176" w:rsidRDefault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14:paraId="18AEAE8D" w14:textId="3F2B6BFD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  <w:noWrap/>
            <w:hideMark/>
          </w:tcPr>
          <w:p w14:paraId="006B089B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134" w:type="dxa"/>
            <w:noWrap/>
            <w:hideMark/>
          </w:tcPr>
          <w:p w14:paraId="2535CA53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276" w:type="dxa"/>
            <w:noWrap/>
            <w:hideMark/>
          </w:tcPr>
          <w:p w14:paraId="1B9F857B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233" w:type="dxa"/>
            <w:noWrap/>
            <w:hideMark/>
          </w:tcPr>
          <w:p w14:paraId="51D08EEB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124" w:type="dxa"/>
            <w:noWrap/>
            <w:hideMark/>
          </w:tcPr>
          <w:p w14:paraId="4907BDA7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124" w:type="dxa"/>
            <w:noWrap/>
            <w:hideMark/>
          </w:tcPr>
          <w:p w14:paraId="49037D98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</w:tr>
      <w:tr w:rsidR="00014176" w:rsidRPr="00014176" w14:paraId="64E8CF2E" w14:textId="77777777" w:rsidTr="00014176">
        <w:trPr>
          <w:trHeight w:val="276"/>
        </w:trPr>
        <w:tc>
          <w:tcPr>
            <w:tcW w:w="562" w:type="dxa"/>
            <w:vMerge/>
            <w:hideMark/>
          </w:tcPr>
          <w:p w14:paraId="6A62B954" w14:textId="77777777" w:rsidR="00014176" w:rsidRPr="00014176" w:rsidRDefault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14:paraId="686CAAE6" w14:textId="00E4B9F6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</w:p>
        </w:tc>
        <w:tc>
          <w:tcPr>
            <w:tcW w:w="850" w:type="dxa"/>
            <w:noWrap/>
            <w:hideMark/>
          </w:tcPr>
          <w:p w14:paraId="2BE51C29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134" w:type="dxa"/>
            <w:noWrap/>
            <w:hideMark/>
          </w:tcPr>
          <w:p w14:paraId="0F762C3C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276" w:type="dxa"/>
            <w:noWrap/>
            <w:hideMark/>
          </w:tcPr>
          <w:p w14:paraId="438BBD62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233" w:type="dxa"/>
            <w:noWrap/>
            <w:hideMark/>
          </w:tcPr>
          <w:p w14:paraId="62ED2C4B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124" w:type="dxa"/>
            <w:noWrap/>
            <w:hideMark/>
          </w:tcPr>
          <w:p w14:paraId="3FC93554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124" w:type="dxa"/>
            <w:noWrap/>
            <w:hideMark/>
          </w:tcPr>
          <w:p w14:paraId="250FA990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</w:tr>
      <w:tr w:rsidR="00014176" w:rsidRPr="00014176" w14:paraId="329CE494" w14:textId="77777777" w:rsidTr="00014176">
        <w:trPr>
          <w:trHeight w:val="276"/>
        </w:trPr>
        <w:tc>
          <w:tcPr>
            <w:tcW w:w="562" w:type="dxa"/>
            <w:vMerge w:val="restart"/>
            <w:noWrap/>
            <w:hideMark/>
          </w:tcPr>
          <w:p w14:paraId="5260F7B1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C5-C6</w:t>
            </w:r>
          </w:p>
        </w:tc>
        <w:tc>
          <w:tcPr>
            <w:tcW w:w="993" w:type="dxa"/>
            <w:noWrap/>
            <w:hideMark/>
          </w:tcPr>
          <w:p w14:paraId="6D0B354A" w14:textId="6F2BBBF7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850" w:type="dxa"/>
            <w:noWrap/>
            <w:hideMark/>
          </w:tcPr>
          <w:p w14:paraId="6208389D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134" w:type="dxa"/>
            <w:noWrap/>
            <w:hideMark/>
          </w:tcPr>
          <w:p w14:paraId="7070CC0E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276" w:type="dxa"/>
            <w:noWrap/>
            <w:hideMark/>
          </w:tcPr>
          <w:p w14:paraId="325119F1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233" w:type="dxa"/>
            <w:noWrap/>
            <w:hideMark/>
          </w:tcPr>
          <w:p w14:paraId="6C5CF8E8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124" w:type="dxa"/>
            <w:noWrap/>
            <w:hideMark/>
          </w:tcPr>
          <w:p w14:paraId="45C5CBA0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124" w:type="dxa"/>
            <w:noWrap/>
            <w:hideMark/>
          </w:tcPr>
          <w:p w14:paraId="50218FF7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</w:tr>
      <w:tr w:rsidR="00014176" w:rsidRPr="00014176" w14:paraId="4FD76F1A" w14:textId="77777777" w:rsidTr="00014176">
        <w:trPr>
          <w:trHeight w:val="276"/>
        </w:trPr>
        <w:tc>
          <w:tcPr>
            <w:tcW w:w="562" w:type="dxa"/>
            <w:vMerge/>
            <w:hideMark/>
          </w:tcPr>
          <w:p w14:paraId="47F9C02E" w14:textId="77777777" w:rsidR="00014176" w:rsidRPr="00014176" w:rsidRDefault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14:paraId="534E8A50" w14:textId="00242D4C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  <w:noWrap/>
            <w:hideMark/>
          </w:tcPr>
          <w:p w14:paraId="071D0498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134" w:type="dxa"/>
            <w:noWrap/>
            <w:hideMark/>
          </w:tcPr>
          <w:p w14:paraId="7F45F369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276" w:type="dxa"/>
            <w:noWrap/>
            <w:hideMark/>
          </w:tcPr>
          <w:p w14:paraId="39980C30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233" w:type="dxa"/>
            <w:noWrap/>
            <w:hideMark/>
          </w:tcPr>
          <w:p w14:paraId="19186FD2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124" w:type="dxa"/>
            <w:noWrap/>
            <w:hideMark/>
          </w:tcPr>
          <w:p w14:paraId="598691B8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124" w:type="dxa"/>
            <w:noWrap/>
            <w:hideMark/>
          </w:tcPr>
          <w:p w14:paraId="1A913628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</w:tr>
      <w:tr w:rsidR="00014176" w:rsidRPr="00014176" w14:paraId="55AF2939" w14:textId="77777777" w:rsidTr="00014176">
        <w:trPr>
          <w:trHeight w:val="276"/>
        </w:trPr>
        <w:tc>
          <w:tcPr>
            <w:tcW w:w="562" w:type="dxa"/>
            <w:vMerge/>
            <w:hideMark/>
          </w:tcPr>
          <w:p w14:paraId="16CE18BB" w14:textId="77777777" w:rsidR="00014176" w:rsidRPr="00014176" w:rsidRDefault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14:paraId="7B978111" w14:textId="6A39D4E8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</w:p>
        </w:tc>
        <w:tc>
          <w:tcPr>
            <w:tcW w:w="850" w:type="dxa"/>
            <w:noWrap/>
            <w:hideMark/>
          </w:tcPr>
          <w:p w14:paraId="7E3F5FC9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134" w:type="dxa"/>
            <w:noWrap/>
            <w:hideMark/>
          </w:tcPr>
          <w:p w14:paraId="604A908A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276" w:type="dxa"/>
            <w:noWrap/>
            <w:hideMark/>
          </w:tcPr>
          <w:p w14:paraId="2797D4FA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233" w:type="dxa"/>
            <w:noWrap/>
            <w:hideMark/>
          </w:tcPr>
          <w:p w14:paraId="06D2424E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124" w:type="dxa"/>
            <w:noWrap/>
            <w:hideMark/>
          </w:tcPr>
          <w:p w14:paraId="4B4668C0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124" w:type="dxa"/>
            <w:noWrap/>
            <w:hideMark/>
          </w:tcPr>
          <w:p w14:paraId="672D735A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</w:tr>
      <w:tr w:rsidR="00014176" w:rsidRPr="00014176" w14:paraId="44BCB2BC" w14:textId="77777777" w:rsidTr="00014176">
        <w:trPr>
          <w:trHeight w:val="276"/>
        </w:trPr>
        <w:tc>
          <w:tcPr>
            <w:tcW w:w="562" w:type="dxa"/>
            <w:vMerge w:val="restart"/>
            <w:noWrap/>
            <w:hideMark/>
          </w:tcPr>
          <w:p w14:paraId="3BCD4E44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C6-C7</w:t>
            </w:r>
          </w:p>
        </w:tc>
        <w:tc>
          <w:tcPr>
            <w:tcW w:w="993" w:type="dxa"/>
            <w:noWrap/>
            <w:hideMark/>
          </w:tcPr>
          <w:p w14:paraId="4E406962" w14:textId="53EA9BD5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850" w:type="dxa"/>
            <w:noWrap/>
            <w:hideMark/>
          </w:tcPr>
          <w:p w14:paraId="1817B6E9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134" w:type="dxa"/>
            <w:noWrap/>
            <w:hideMark/>
          </w:tcPr>
          <w:p w14:paraId="60D0C81B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276" w:type="dxa"/>
            <w:noWrap/>
            <w:hideMark/>
          </w:tcPr>
          <w:p w14:paraId="4499AE3E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233" w:type="dxa"/>
            <w:noWrap/>
            <w:hideMark/>
          </w:tcPr>
          <w:p w14:paraId="56BE52B8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124" w:type="dxa"/>
            <w:noWrap/>
            <w:hideMark/>
          </w:tcPr>
          <w:p w14:paraId="5E7840A6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124" w:type="dxa"/>
            <w:noWrap/>
            <w:hideMark/>
          </w:tcPr>
          <w:p w14:paraId="4654F80C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</w:tr>
      <w:tr w:rsidR="00014176" w:rsidRPr="00014176" w14:paraId="0E4946D8" w14:textId="77777777" w:rsidTr="00014176">
        <w:trPr>
          <w:trHeight w:val="276"/>
        </w:trPr>
        <w:tc>
          <w:tcPr>
            <w:tcW w:w="562" w:type="dxa"/>
            <w:vMerge/>
            <w:hideMark/>
          </w:tcPr>
          <w:p w14:paraId="1621AFFD" w14:textId="77777777" w:rsidR="00014176" w:rsidRPr="00014176" w:rsidRDefault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14:paraId="256940A6" w14:textId="5CC373CE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  <w:noWrap/>
            <w:hideMark/>
          </w:tcPr>
          <w:p w14:paraId="51E1DB92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134" w:type="dxa"/>
            <w:noWrap/>
            <w:hideMark/>
          </w:tcPr>
          <w:p w14:paraId="60B163E0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276" w:type="dxa"/>
            <w:noWrap/>
            <w:hideMark/>
          </w:tcPr>
          <w:p w14:paraId="1051818A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233" w:type="dxa"/>
            <w:noWrap/>
            <w:hideMark/>
          </w:tcPr>
          <w:p w14:paraId="21E33399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1124" w:type="dxa"/>
            <w:noWrap/>
            <w:hideMark/>
          </w:tcPr>
          <w:p w14:paraId="243F2B5B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124" w:type="dxa"/>
            <w:noWrap/>
            <w:hideMark/>
          </w:tcPr>
          <w:p w14:paraId="266F136F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</w:tr>
      <w:tr w:rsidR="00014176" w:rsidRPr="00014176" w14:paraId="449C8438" w14:textId="77777777" w:rsidTr="00014176">
        <w:trPr>
          <w:trHeight w:val="276"/>
        </w:trPr>
        <w:tc>
          <w:tcPr>
            <w:tcW w:w="562" w:type="dxa"/>
            <w:vMerge/>
            <w:hideMark/>
          </w:tcPr>
          <w:p w14:paraId="2C2F84D1" w14:textId="77777777" w:rsidR="00014176" w:rsidRPr="00014176" w:rsidRDefault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14:paraId="3607102E" w14:textId="6A7D6A6D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</w:p>
        </w:tc>
        <w:tc>
          <w:tcPr>
            <w:tcW w:w="850" w:type="dxa"/>
            <w:noWrap/>
            <w:hideMark/>
          </w:tcPr>
          <w:p w14:paraId="48048EC6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134" w:type="dxa"/>
            <w:noWrap/>
            <w:hideMark/>
          </w:tcPr>
          <w:p w14:paraId="71E62881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276" w:type="dxa"/>
            <w:noWrap/>
            <w:hideMark/>
          </w:tcPr>
          <w:p w14:paraId="25ACD041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233" w:type="dxa"/>
            <w:noWrap/>
            <w:hideMark/>
          </w:tcPr>
          <w:p w14:paraId="71BE1CF6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124" w:type="dxa"/>
            <w:noWrap/>
            <w:hideMark/>
          </w:tcPr>
          <w:p w14:paraId="2569F0EC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124" w:type="dxa"/>
            <w:noWrap/>
            <w:hideMark/>
          </w:tcPr>
          <w:p w14:paraId="6C4C4268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</w:tr>
      <w:tr w:rsidR="00014176" w:rsidRPr="00014176" w14:paraId="12B1EDF7" w14:textId="77777777" w:rsidTr="00014176">
        <w:trPr>
          <w:trHeight w:val="276"/>
        </w:trPr>
        <w:tc>
          <w:tcPr>
            <w:tcW w:w="562" w:type="dxa"/>
            <w:vMerge w:val="restart"/>
            <w:noWrap/>
            <w:hideMark/>
          </w:tcPr>
          <w:p w14:paraId="43893CAC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C7-T1</w:t>
            </w:r>
          </w:p>
        </w:tc>
        <w:tc>
          <w:tcPr>
            <w:tcW w:w="993" w:type="dxa"/>
            <w:noWrap/>
            <w:hideMark/>
          </w:tcPr>
          <w:p w14:paraId="02E974A5" w14:textId="14B9585C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850" w:type="dxa"/>
            <w:noWrap/>
            <w:hideMark/>
          </w:tcPr>
          <w:p w14:paraId="512C8F78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1134" w:type="dxa"/>
            <w:noWrap/>
            <w:hideMark/>
          </w:tcPr>
          <w:p w14:paraId="3588CAE9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276" w:type="dxa"/>
            <w:noWrap/>
            <w:hideMark/>
          </w:tcPr>
          <w:p w14:paraId="5BDD0EBB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233" w:type="dxa"/>
            <w:noWrap/>
            <w:hideMark/>
          </w:tcPr>
          <w:p w14:paraId="4A8AFDB7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124" w:type="dxa"/>
            <w:noWrap/>
            <w:hideMark/>
          </w:tcPr>
          <w:p w14:paraId="513430E4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124" w:type="dxa"/>
            <w:noWrap/>
            <w:hideMark/>
          </w:tcPr>
          <w:p w14:paraId="5A448BBE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014176" w:rsidRPr="00014176" w14:paraId="09C48BDE" w14:textId="77777777" w:rsidTr="00014176">
        <w:trPr>
          <w:trHeight w:val="276"/>
        </w:trPr>
        <w:tc>
          <w:tcPr>
            <w:tcW w:w="562" w:type="dxa"/>
            <w:vMerge/>
            <w:hideMark/>
          </w:tcPr>
          <w:p w14:paraId="4F02CC76" w14:textId="77777777" w:rsidR="00014176" w:rsidRPr="00014176" w:rsidRDefault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14:paraId="396A9965" w14:textId="28BC8A4F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  <w:noWrap/>
            <w:hideMark/>
          </w:tcPr>
          <w:p w14:paraId="498B78F4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1134" w:type="dxa"/>
            <w:noWrap/>
            <w:hideMark/>
          </w:tcPr>
          <w:p w14:paraId="06AC0A80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276" w:type="dxa"/>
            <w:noWrap/>
            <w:hideMark/>
          </w:tcPr>
          <w:p w14:paraId="111B8C85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233" w:type="dxa"/>
            <w:noWrap/>
            <w:hideMark/>
          </w:tcPr>
          <w:p w14:paraId="68EA90BF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124" w:type="dxa"/>
            <w:noWrap/>
            <w:hideMark/>
          </w:tcPr>
          <w:p w14:paraId="09BFE5B4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124" w:type="dxa"/>
            <w:noWrap/>
            <w:hideMark/>
          </w:tcPr>
          <w:p w14:paraId="21DBD69A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</w:tr>
      <w:tr w:rsidR="00014176" w:rsidRPr="00014176" w14:paraId="06C64B4D" w14:textId="77777777" w:rsidTr="00014176">
        <w:trPr>
          <w:trHeight w:val="276"/>
        </w:trPr>
        <w:tc>
          <w:tcPr>
            <w:tcW w:w="562" w:type="dxa"/>
            <w:vMerge/>
            <w:hideMark/>
          </w:tcPr>
          <w:p w14:paraId="543686C9" w14:textId="77777777" w:rsidR="00014176" w:rsidRPr="00014176" w:rsidRDefault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hideMark/>
          </w:tcPr>
          <w:p w14:paraId="4ADD9D44" w14:textId="410CCAD7" w:rsidR="00014176" w:rsidRPr="006D3B81" w:rsidRDefault="006D3B81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3B8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r w:rsidR="00014176" w:rsidRPr="006D3B81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  <w:bookmarkStart w:id="0" w:name="_GoBack"/>
            <w:bookmarkEnd w:id="0"/>
          </w:p>
        </w:tc>
        <w:tc>
          <w:tcPr>
            <w:tcW w:w="850" w:type="dxa"/>
            <w:noWrap/>
            <w:hideMark/>
          </w:tcPr>
          <w:p w14:paraId="32E72826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134" w:type="dxa"/>
            <w:noWrap/>
            <w:hideMark/>
          </w:tcPr>
          <w:p w14:paraId="68FC099A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276" w:type="dxa"/>
            <w:noWrap/>
            <w:hideMark/>
          </w:tcPr>
          <w:p w14:paraId="280943F2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233" w:type="dxa"/>
            <w:noWrap/>
            <w:hideMark/>
          </w:tcPr>
          <w:p w14:paraId="06805D14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124" w:type="dxa"/>
            <w:noWrap/>
            <w:hideMark/>
          </w:tcPr>
          <w:p w14:paraId="057F8AA8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124" w:type="dxa"/>
            <w:noWrap/>
            <w:hideMark/>
          </w:tcPr>
          <w:p w14:paraId="08F6FFF7" w14:textId="77777777" w:rsidR="00014176" w:rsidRPr="00014176" w:rsidRDefault="00014176" w:rsidP="00014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176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</w:tr>
    </w:tbl>
    <w:p w14:paraId="30DDC1E4" w14:textId="77777777" w:rsidR="00014176" w:rsidRPr="00014176" w:rsidRDefault="00014176">
      <w:pPr>
        <w:rPr>
          <w:rFonts w:ascii="Times New Roman" w:hAnsi="Times New Roman" w:cs="Times New Roman"/>
          <w:sz w:val="20"/>
          <w:szCs w:val="20"/>
        </w:rPr>
      </w:pPr>
    </w:p>
    <w:sectPr w:rsidR="00014176" w:rsidRPr="000141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CDBBA9" w14:textId="77777777" w:rsidR="00855695" w:rsidRDefault="00855695" w:rsidP="00014176">
      <w:r>
        <w:separator/>
      </w:r>
    </w:p>
  </w:endnote>
  <w:endnote w:type="continuationSeparator" w:id="0">
    <w:p w14:paraId="24DCD419" w14:textId="77777777" w:rsidR="00855695" w:rsidRDefault="00855695" w:rsidP="00014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144275" w14:textId="77777777" w:rsidR="00855695" w:rsidRDefault="00855695" w:rsidP="00014176">
      <w:r>
        <w:separator/>
      </w:r>
    </w:p>
  </w:footnote>
  <w:footnote w:type="continuationSeparator" w:id="0">
    <w:p w14:paraId="30C38EEB" w14:textId="77777777" w:rsidR="00855695" w:rsidRDefault="00855695" w:rsidP="000141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8F6"/>
    <w:rsid w:val="00014176"/>
    <w:rsid w:val="00096E66"/>
    <w:rsid w:val="000F58F6"/>
    <w:rsid w:val="00122C5C"/>
    <w:rsid w:val="0012395D"/>
    <w:rsid w:val="00345D43"/>
    <w:rsid w:val="00451CCB"/>
    <w:rsid w:val="004D7B51"/>
    <w:rsid w:val="006D3B81"/>
    <w:rsid w:val="00855695"/>
    <w:rsid w:val="008918D1"/>
    <w:rsid w:val="00A33623"/>
    <w:rsid w:val="00E763F6"/>
    <w:rsid w:val="00F0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8D5565"/>
  <w15:chartTrackingRefBased/>
  <w15:docId w15:val="{FFF039FE-1BFF-467E-9BBD-8DA8C181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5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41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1417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141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141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7</cp:revision>
  <dcterms:created xsi:type="dcterms:W3CDTF">2022-05-09T11:32:00Z</dcterms:created>
  <dcterms:modified xsi:type="dcterms:W3CDTF">2022-07-30T03:33:00Z</dcterms:modified>
</cp:coreProperties>
</file>