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22BA530" w14:textId="229590AB" w:rsidR="00CA3724" w:rsidRPr="006D1D86" w:rsidRDefault="00CA3724">
      <w:pPr>
        <w:rPr>
          <w:rFonts w:ascii="Arial Narrow" w:hAnsi="Arial Narrow"/>
          <w:b/>
          <w:bCs/>
        </w:rPr>
      </w:pPr>
    </w:p>
    <w:tbl>
      <w:tblPr>
        <w:tblW w:w="11225" w:type="dxa"/>
        <w:tblInd w:w="-74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51"/>
        <w:gridCol w:w="10774"/>
      </w:tblGrid>
      <w:tr w:rsidR="000C09EF" w:rsidRPr="006D1D86" w14:paraId="653F2DFD" w14:textId="77777777" w:rsidTr="00014E3B">
        <w:trPr>
          <w:trHeight w:val="227"/>
        </w:trPr>
        <w:tc>
          <w:tcPr>
            <w:tcW w:w="451" w:type="dxa"/>
            <w:tcBorders>
              <w:top w:val="single" w:sz="4" w:space="0" w:color="000000"/>
              <w:bottom w:val="nil"/>
            </w:tcBorders>
            <w:shd w:val="clear" w:color="auto" w:fill="A6A6A6" w:themeFill="background1" w:themeFillShade="A6"/>
          </w:tcPr>
          <w:p w14:paraId="7A7B9184" w14:textId="517BBDD2" w:rsidR="00983A69" w:rsidRPr="006D1D86" w:rsidRDefault="000C09EF" w:rsidP="00892C4D">
            <w:pPr>
              <w:pStyle w:val="Standard1"/>
              <w:rPr>
                <w:rFonts w:ascii="Arial Narrow" w:eastAsia="Arial Narrow" w:hAnsi="Arial Narrow" w:cs="Arial Narrow"/>
                <w:b/>
                <w:bCs/>
                <w:color w:val="auto"/>
              </w:rPr>
            </w:pPr>
            <w:r w:rsidRPr="006D1D86">
              <w:rPr>
                <w:rFonts w:ascii="Arial Narrow" w:eastAsia="Arial Narrow" w:hAnsi="Arial Narrow" w:cs="Arial Narrow"/>
                <w:b/>
                <w:bCs/>
                <w:color w:val="auto"/>
              </w:rPr>
              <w:t>1</w:t>
            </w:r>
            <w:r w:rsidR="00983A69" w:rsidRPr="006D1D86">
              <w:rPr>
                <w:rFonts w:ascii="Arial Narrow" w:eastAsia="Arial Narrow" w:hAnsi="Arial Narrow" w:cs="Arial Narrow"/>
                <w:b/>
                <w:bCs/>
                <w:color w:val="auto"/>
              </w:rPr>
              <w:t>.</w:t>
            </w:r>
          </w:p>
        </w:tc>
        <w:tc>
          <w:tcPr>
            <w:tcW w:w="10774" w:type="dxa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</w:tcPr>
          <w:p w14:paraId="718A6485" w14:textId="2EF3C181" w:rsidR="000C09EF" w:rsidRPr="006D1D86" w:rsidRDefault="006D1D86" w:rsidP="000B0D40">
            <w:pPr>
              <w:pStyle w:val="Standard1"/>
              <w:rPr>
                <w:rFonts w:ascii="Arial Narrow" w:hAnsi="Arial Narrow"/>
                <w:b/>
                <w:bCs/>
                <w:color w:val="auto"/>
              </w:rPr>
            </w:pPr>
            <w:r w:rsidRPr="006D1D86">
              <w:rPr>
                <w:rFonts w:ascii="Arial Narrow" w:hAnsi="Arial Narrow" w:cs="Arial"/>
                <w:b/>
                <w:bCs/>
              </w:rPr>
              <w:t>Demographic data</w:t>
            </w:r>
          </w:p>
        </w:tc>
      </w:tr>
      <w:tr w:rsidR="00607423" w:rsidRPr="00607423" w14:paraId="3B906B7F" w14:textId="77777777" w:rsidTr="00014E3B">
        <w:trPr>
          <w:trHeight w:val="227"/>
        </w:trPr>
        <w:tc>
          <w:tcPr>
            <w:tcW w:w="451" w:type="dxa"/>
            <w:tcBorders>
              <w:top w:val="nil"/>
              <w:bottom w:val="nil"/>
            </w:tcBorders>
          </w:tcPr>
          <w:p w14:paraId="2DB56F1B" w14:textId="44E630D8" w:rsidR="000C09EF" w:rsidRPr="00607423" w:rsidRDefault="000C09EF" w:rsidP="003B3D39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  <w:color w:val="auto"/>
                <w:sz w:val="18"/>
                <w:szCs w:val="18"/>
              </w:rPr>
            </w:pPr>
          </w:p>
        </w:tc>
        <w:tc>
          <w:tcPr>
            <w:tcW w:w="10774" w:type="dxa"/>
            <w:tcBorders>
              <w:top w:val="nil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AAC2065" w14:textId="0244C3C5" w:rsidR="006D1D86" w:rsidRDefault="006D1D86" w:rsidP="006D1D86">
            <w:pPr>
              <w:rPr>
                <w:rFonts w:ascii="Arial Narrow" w:hAnsi="Arial Narrow"/>
                <w:color w:val="auto"/>
                <w:sz w:val="20"/>
                <w:szCs w:val="20"/>
              </w:rPr>
            </w:pPr>
            <w:r>
              <w:rPr>
                <w:rFonts w:ascii="Arial Narrow" w:hAnsi="Arial Narrow"/>
                <w:bCs/>
                <w:color w:val="auto"/>
                <w:sz w:val="20"/>
                <w:szCs w:val="20"/>
              </w:rPr>
              <w:t>Age</w:t>
            </w:r>
            <w:r w:rsidR="00983A69" w:rsidRPr="00014E3B">
              <w:rPr>
                <w:rFonts w:ascii="Arial Narrow" w:hAnsi="Arial Narrow"/>
                <w:bCs/>
                <w:color w:val="auto"/>
                <w:sz w:val="20"/>
                <w:szCs w:val="20"/>
              </w:rPr>
              <w:t xml:space="preserve">?       </w:t>
            </w:r>
            <w:r w:rsidR="00983A69" w:rsidRPr="00014E3B">
              <w:rPr>
                <w:rFonts w:ascii="Arial Narrow" w:hAnsi="Arial Narrow"/>
                <w:color w:val="auto"/>
                <w:sz w:val="20"/>
                <w:szCs w:val="20"/>
              </w:rPr>
              <w:t>___</w:t>
            </w:r>
            <w:r w:rsidR="00B47AAF">
              <w:rPr>
                <w:rFonts w:ascii="Arial Narrow" w:hAnsi="Arial Narrow"/>
                <w:color w:val="auto"/>
                <w:sz w:val="20"/>
                <w:szCs w:val="20"/>
              </w:rPr>
              <w:t>__</w:t>
            </w:r>
            <w:r w:rsidR="00983A69" w:rsidRPr="00014E3B">
              <w:rPr>
                <w:rFonts w:ascii="Arial Narrow" w:hAnsi="Arial Narrow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auto"/>
                <w:sz w:val="20"/>
                <w:szCs w:val="20"/>
              </w:rPr>
              <w:t>years</w:t>
            </w:r>
            <w:r w:rsidR="00014E3B" w:rsidRPr="00014E3B">
              <w:rPr>
                <w:rFonts w:ascii="Arial Narrow" w:hAnsi="Arial Narrow"/>
                <w:color w:val="auto"/>
                <w:sz w:val="20"/>
                <w:szCs w:val="20"/>
              </w:rPr>
              <w:t xml:space="preserve">                </w:t>
            </w:r>
            <w:r w:rsidR="00014E3B">
              <w:rPr>
                <w:rFonts w:ascii="Arial Narrow" w:hAnsi="Arial Narrow"/>
                <w:color w:val="auto"/>
                <w:sz w:val="20"/>
                <w:szCs w:val="20"/>
              </w:rPr>
              <w:t xml:space="preserve"> </w:t>
            </w:r>
          </w:p>
          <w:p w14:paraId="30C2C871" w14:textId="653FC569" w:rsidR="005B724F" w:rsidRPr="006D1D86" w:rsidRDefault="006D1D86" w:rsidP="006D1D86">
            <w:pPr>
              <w:jc w:val="both"/>
              <w:rPr>
                <w:rFonts w:ascii="Arial Narrow" w:hAnsi="Arial Narrow"/>
                <w:color w:val="auto"/>
                <w:sz w:val="20"/>
                <w:szCs w:val="20"/>
              </w:rPr>
            </w:pPr>
            <w:r>
              <w:rPr>
                <w:rFonts w:ascii="Arial Narrow" w:hAnsi="Arial Narrow"/>
                <w:color w:val="auto"/>
                <w:sz w:val="20"/>
                <w:szCs w:val="20"/>
              </w:rPr>
              <w:t xml:space="preserve"> Gender </w:t>
            </w:r>
            <w:r w:rsidRPr="00014E3B">
              <w:rPr>
                <w:rFonts w:ascii="Segoe UI Emoji" w:eastAsia="Wingdings 2" w:hAnsi="Segoe UI Emoji" w:cs="Segoe UI Emoji"/>
                <w:color w:val="auto"/>
                <w:sz w:val="20"/>
                <w:szCs w:val="20"/>
                <w:shd w:val="clear" w:color="auto" w:fill="FFFFFF" w:themeFill="background1"/>
              </w:rPr>
              <w:t>⬜</w:t>
            </w:r>
            <w:r w:rsidRPr="00014E3B">
              <w:rPr>
                <w:rFonts w:ascii="Arial Narrow" w:eastAsia="Arial Narrow" w:hAnsi="Arial Narrow" w:cs="Arial Narrow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Arial Narrow" w:eastAsia="Arial Narrow" w:hAnsi="Arial Narrow" w:cs="Arial Narrow"/>
                <w:color w:val="auto"/>
                <w:sz w:val="20"/>
                <w:szCs w:val="20"/>
              </w:rPr>
              <w:t>female</w:t>
            </w:r>
            <w:r w:rsidRPr="00014E3B">
              <w:rPr>
                <w:rFonts w:ascii="Arial Narrow" w:eastAsia="Arial Narrow" w:hAnsi="Arial Narrow" w:cs="Arial Narrow"/>
                <w:color w:val="auto"/>
                <w:sz w:val="20"/>
                <w:szCs w:val="20"/>
              </w:rPr>
              <w:t xml:space="preserve">             </w:t>
            </w:r>
            <w:r w:rsidRPr="00014E3B">
              <w:rPr>
                <w:rFonts w:ascii="Segoe UI Emoji" w:eastAsia="Wingdings 2" w:hAnsi="Segoe UI Emoji" w:cs="Segoe UI Emoji"/>
                <w:color w:val="auto"/>
                <w:sz w:val="20"/>
                <w:szCs w:val="20"/>
                <w:shd w:val="clear" w:color="auto" w:fill="FFFFFF" w:themeFill="background1"/>
              </w:rPr>
              <w:t>⬜</w:t>
            </w:r>
            <w:r w:rsidRPr="00014E3B">
              <w:rPr>
                <w:rFonts w:ascii="Arial Narrow" w:eastAsia="Arial Narrow" w:hAnsi="Arial Narrow" w:cs="Arial Narrow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Arial Narrow" w:eastAsia="Arial Narrow" w:hAnsi="Arial Narrow" w:cs="Arial Narrow"/>
                <w:color w:val="auto"/>
                <w:sz w:val="20"/>
                <w:szCs w:val="20"/>
              </w:rPr>
              <w:t>male</w:t>
            </w:r>
            <w:r w:rsidR="00014E3B">
              <w:rPr>
                <w:rFonts w:ascii="Arial Narrow" w:hAnsi="Arial Narrow"/>
                <w:color w:val="auto"/>
                <w:sz w:val="20"/>
                <w:szCs w:val="20"/>
              </w:rPr>
              <w:t xml:space="preserve">                          </w:t>
            </w:r>
            <w:r w:rsidR="00014E3B" w:rsidRPr="00014E3B">
              <w:rPr>
                <w:rFonts w:ascii="Arial Narrow" w:hAnsi="Arial Narrow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584DE1E2" w14:textId="49D7F2FD" w:rsidR="000B0D40" w:rsidRDefault="000B0D40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21154DA9" w14:textId="25447E36" w:rsidR="000B0D40" w:rsidRDefault="000B0D40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4FAAB61B" w14:textId="6C21FB89" w:rsidR="000B0D40" w:rsidRDefault="000B0D40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6B4039EB" w14:textId="2029E849" w:rsidR="000B0D40" w:rsidRDefault="000B0D40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0CA8E93A" w14:textId="6BB560CC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1CAD7727" w14:textId="45C0C97E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0FFEB4B4" w14:textId="39670D45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4174EC87" w14:textId="3DA2D66D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tbl>
      <w:tblPr>
        <w:tblW w:w="11225" w:type="dxa"/>
        <w:tblInd w:w="-74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51"/>
        <w:gridCol w:w="10774"/>
      </w:tblGrid>
      <w:tr w:rsidR="005739BC" w:rsidRPr="00F73D3F" w14:paraId="0C62D40A" w14:textId="77777777" w:rsidTr="00A946B9">
        <w:trPr>
          <w:trHeight w:val="280"/>
        </w:trPr>
        <w:tc>
          <w:tcPr>
            <w:tcW w:w="451" w:type="dxa"/>
            <w:tcBorders>
              <w:top w:val="single" w:sz="4" w:space="0" w:color="000000"/>
              <w:bottom w:val="nil"/>
            </w:tcBorders>
            <w:shd w:val="clear" w:color="auto" w:fill="A6A6A6" w:themeFill="background1" w:themeFillShade="A6"/>
          </w:tcPr>
          <w:p w14:paraId="764ACC6A" w14:textId="3899EE30" w:rsidR="005739BC" w:rsidRPr="00E748E9" w:rsidRDefault="005739BC" w:rsidP="00A946B9">
            <w:pPr>
              <w:pStyle w:val="Standard1"/>
              <w:rPr>
                <w:rFonts w:ascii="Arial Narrow" w:eastAsia="Arial Narrow" w:hAnsi="Arial Narrow" w:cs="Arial Narrow"/>
                <w:b/>
                <w:color w:val="auto"/>
              </w:rPr>
            </w:pPr>
            <w:r>
              <w:rPr>
                <w:rFonts w:ascii="Arial Narrow" w:eastAsia="Arial Narrow" w:hAnsi="Arial Narrow" w:cs="Arial Narrow"/>
                <w:b/>
                <w:color w:val="auto"/>
              </w:rPr>
              <w:t>3</w:t>
            </w:r>
            <w:r w:rsidRPr="00E748E9">
              <w:rPr>
                <w:rFonts w:ascii="Arial Narrow" w:eastAsia="Arial Narrow" w:hAnsi="Arial Narrow" w:cs="Arial Narrow"/>
                <w:b/>
                <w:color w:val="auto"/>
              </w:rPr>
              <w:t>.</w:t>
            </w:r>
          </w:p>
        </w:tc>
        <w:tc>
          <w:tcPr>
            <w:tcW w:w="10774" w:type="dxa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</w:tcPr>
          <w:p w14:paraId="2E910468" w14:textId="42A73AC5" w:rsidR="005739BC" w:rsidRPr="003853C8" w:rsidRDefault="00E542A6" w:rsidP="00A946B9">
            <w:pPr>
              <w:pStyle w:val="Standard1"/>
              <w:rPr>
                <w:rFonts w:ascii="Arial Narrow" w:hAnsi="Arial Narrow"/>
                <w:b/>
                <w:color w:val="auto"/>
              </w:rPr>
            </w:pPr>
            <w:r>
              <w:rPr>
                <w:rFonts w:ascii="Arial Narrow" w:hAnsi="Arial Narrow"/>
                <w:b/>
                <w:color w:val="auto"/>
              </w:rPr>
              <w:t>Use of</w:t>
            </w:r>
            <w:r w:rsidR="003853C8">
              <w:rPr>
                <w:rFonts w:ascii="Arial Narrow" w:hAnsi="Arial Narrow"/>
                <w:b/>
                <w:color w:val="auto"/>
              </w:rPr>
              <w:t xml:space="preserve"> </w:t>
            </w:r>
            <w:r>
              <w:rPr>
                <w:rFonts w:ascii="Arial Narrow" w:hAnsi="Arial Narrow"/>
                <w:b/>
                <w:color w:val="auto"/>
              </w:rPr>
              <w:t>the OTC</w:t>
            </w:r>
          </w:p>
        </w:tc>
      </w:tr>
      <w:tr w:rsidR="005739BC" w:rsidRPr="00607423" w14:paraId="37FBBB88" w14:textId="77777777" w:rsidTr="00A946B9">
        <w:trPr>
          <w:trHeight w:val="453"/>
        </w:trPr>
        <w:tc>
          <w:tcPr>
            <w:tcW w:w="451" w:type="dxa"/>
            <w:tcBorders>
              <w:top w:val="nil"/>
              <w:bottom w:val="nil"/>
            </w:tcBorders>
          </w:tcPr>
          <w:p w14:paraId="466D3755" w14:textId="77777777" w:rsidR="005739BC" w:rsidRPr="00CA3724" w:rsidRDefault="005739BC" w:rsidP="00A946B9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  <w:color w:val="auto"/>
                <w:sz w:val="18"/>
                <w:szCs w:val="18"/>
              </w:rPr>
            </w:pPr>
          </w:p>
        </w:tc>
        <w:tc>
          <w:tcPr>
            <w:tcW w:w="10774" w:type="dxa"/>
            <w:tcBorders>
              <w:top w:val="nil"/>
              <w:bottom w:val="nil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F76EC42" w14:textId="2695AB5C" w:rsidR="005739BC" w:rsidRPr="00CA3724" w:rsidRDefault="005739BC" w:rsidP="005739BC">
            <w:pPr>
              <w:pStyle w:val="Listenabsatz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</w:p>
          <w:p w14:paraId="7E1C281B" w14:textId="52D0F20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>
              <w:rPr>
                <w:rFonts w:ascii="Arial Narrow" w:hAnsi="Arial Narrow"/>
                <w:color w:val="auto"/>
                <w:sz w:val="20"/>
                <w:szCs w:val="20"/>
              </w:rPr>
              <w:t>H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ow do you rate the contact with the counterpart as well as the atmosphere compared to a personal contact? </w:t>
            </w:r>
          </w:p>
          <w:p w14:paraId="193B83C1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ind w:left="352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Very pleasant</w:t>
            </w:r>
          </w:p>
          <w:p w14:paraId="1B3A44FA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ind w:left="352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At first somewhat unfamiliar, but pleasant in the course of time </w:t>
            </w:r>
          </w:p>
          <w:p w14:paraId="2574F7B3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ind w:left="352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Distant and permanently alienating</w:t>
            </w:r>
          </w:p>
          <w:p w14:paraId="134F4F71" w14:textId="585AAAFF" w:rsid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ind w:left="352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For me, the contact was unpleasant and impersonal</w:t>
            </w:r>
          </w:p>
          <w:p w14:paraId="52B155E9" w14:textId="77777777" w:rsid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</w:p>
          <w:p w14:paraId="31A59102" w14:textId="1F45E9F0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What were the problems with the </w:t>
            </w:r>
            <w:r>
              <w:rPr>
                <w:rFonts w:ascii="Arial Narrow" w:hAnsi="Arial Narrow"/>
                <w:color w:val="auto"/>
                <w:sz w:val="20"/>
                <w:szCs w:val="20"/>
              </w:rPr>
              <w:t>OTC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>?</w:t>
            </w:r>
          </w:p>
          <w:p w14:paraId="37B8B4B2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Technical problems</w:t>
            </w:r>
          </w:p>
          <w:p w14:paraId="43F8E8A1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Finding/keeping appointments</w:t>
            </w:r>
          </w:p>
          <w:p w14:paraId="3F014BC5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Problems explaining my concerns/complaints.</w:t>
            </w:r>
          </w:p>
          <w:p w14:paraId="2FC491E5" w14:textId="77777777" w:rsidR="008641E5" w:rsidRPr="008641E5" w:rsidRDefault="008641E5" w:rsidP="008641E5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Other (please specify): ____________________</w:t>
            </w:r>
          </w:p>
          <w:p w14:paraId="66F09E74" w14:textId="6A810711" w:rsidR="00696833" w:rsidRPr="00CA3724" w:rsidRDefault="008641E5" w:rsidP="00696833">
            <w:pPr>
              <w:pStyle w:val="Standard1"/>
              <w:tabs>
                <w:tab w:val="right" w:pos="6237"/>
                <w:tab w:val="right" w:pos="7371"/>
              </w:tabs>
              <w:spacing w:line="276" w:lineRule="auto"/>
              <w:rPr>
                <w:rFonts w:ascii="Arial Narrow" w:hAnsi="Arial Narrow"/>
                <w:color w:val="auto"/>
                <w:sz w:val="20"/>
                <w:szCs w:val="20"/>
              </w:rPr>
            </w:pPr>
            <w:r w:rsidRPr="008641E5">
              <w:rPr>
                <w:rFonts w:ascii="Segoe UI Emoji" w:hAnsi="Segoe UI Emoji" w:cs="Segoe UI Emoji"/>
                <w:color w:val="auto"/>
                <w:sz w:val="20"/>
                <w:szCs w:val="20"/>
              </w:rPr>
              <w:t>⬜</w:t>
            </w:r>
            <w:r w:rsidRPr="008641E5">
              <w:rPr>
                <w:rFonts w:ascii="Arial Narrow" w:hAnsi="Arial Narrow"/>
                <w:color w:val="auto"/>
                <w:sz w:val="20"/>
                <w:szCs w:val="20"/>
              </w:rPr>
              <w:t xml:space="preserve"> There were no problems</w:t>
            </w:r>
          </w:p>
        </w:tc>
      </w:tr>
    </w:tbl>
    <w:p w14:paraId="2B08F634" w14:textId="1C678FCD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4C047594" w14:textId="672F9385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273B48EF" w14:textId="2E68C13C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03C9F70A" w14:textId="5118E08E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426B8D44" w14:textId="67259216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2762463D" w14:textId="0DCBF3D2" w:rsidR="005739BC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p w14:paraId="64557DC7" w14:textId="77777777" w:rsidR="005739BC" w:rsidRPr="00607423" w:rsidRDefault="005739BC">
      <w:pPr>
        <w:pStyle w:val="Standard1"/>
        <w:rPr>
          <w:rFonts w:ascii="Arial Narrow" w:hAnsi="Arial Narrow"/>
          <w:color w:val="auto"/>
          <w:sz w:val="4"/>
          <w:szCs w:val="4"/>
        </w:rPr>
      </w:pPr>
    </w:p>
    <w:tbl>
      <w:tblPr>
        <w:tblW w:w="11362" w:type="dxa"/>
        <w:tblInd w:w="-74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Look w:val="0600" w:firstRow="0" w:lastRow="0" w:firstColumn="0" w:lastColumn="0" w:noHBand="1" w:noVBand="1"/>
      </w:tblPr>
      <w:tblGrid>
        <w:gridCol w:w="454"/>
        <w:gridCol w:w="5465"/>
        <w:gridCol w:w="1077"/>
        <w:gridCol w:w="1077"/>
        <w:gridCol w:w="1029"/>
        <w:gridCol w:w="48"/>
        <w:gridCol w:w="944"/>
        <w:gridCol w:w="133"/>
        <w:gridCol w:w="1135"/>
      </w:tblGrid>
      <w:tr w:rsidR="008641E5" w:rsidRPr="00F73D3F" w14:paraId="6229C102" w14:textId="77777777" w:rsidTr="00655D17">
        <w:trPr>
          <w:trHeight w:val="21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6A6A6" w:themeFill="background1" w:themeFillShade="A6"/>
          </w:tcPr>
          <w:p w14:paraId="6B5FBCE7" w14:textId="77777777" w:rsidR="008641E5" w:rsidRPr="00E748E9" w:rsidRDefault="008641E5" w:rsidP="004432C2">
            <w:pPr>
              <w:pStyle w:val="Standard1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</w:t>
            </w:r>
            <w:r w:rsidRPr="00E748E9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5465" w:type="dxa"/>
            <w:tcBorders>
              <w:top w:val="single" w:sz="4" w:space="0" w:color="auto"/>
              <w:bottom w:val="nil"/>
              <w:right w:val="nil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</w:tcPr>
          <w:p w14:paraId="52DEDEE1" w14:textId="71A4A779" w:rsidR="008641E5" w:rsidRPr="00E748E9" w:rsidRDefault="003853C8" w:rsidP="004432C2">
            <w:pPr>
              <w:pStyle w:val="Standard1"/>
              <w:tabs>
                <w:tab w:val="left" w:pos="2420"/>
              </w:tabs>
              <w:rPr>
                <w:rFonts w:ascii="Arial Narrow" w:hAnsi="Arial Narrow"/>
              </w:rPr>
            </w:pPr>
            <w:r>
              <w:rPr>
                <w:rFonts w:ascii="Arial Narrow" w:eastAsia="Arial Narrow" w:hAnsi="Arial Narrow"/>
                <w:b/>
              </w:rPr>
              <w:t xml:space="preserve">Specific Questions </w:t>
            </w:r>
          </w:p>
        </w:tc>
        <w:tc>
          <w:tcPr>
            <w:tcW w:w="1077" w:type="dxa"/>
            <w:tcBorders>
              <w:top w:val="single" w:sz="4" w:space="0" w:color="auto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4B194C68" w14:textId="3C9070F5" w:rsidR="008641E5" w:rsidRPr="006F344C" w:rsidRDefault="008641E5" w:rsidP="004432C2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>Fully agree</w:t>
            </w:r>
          </w:p>
        </w:tc>
        <w:tc>
          <w:tcPr>
            <w:tcW w:w="1077" w:type="dxa"/>
            <w:tcBorders>
              <w:top w:val="single" w:sz="4" w:space="0" w:color="auto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2495167D" w14:textId="5E2E2305" w:rsidR="008641E5" w:rsidRPr="006F344C" w:rsidRDefault="008641E5" w:rsidP="004432C2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>Agree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068C71AF" w14:textId="77777777" w:rsidR="008641E5" w:rsidRPr="006F344C" w:rsidRDefault="008641E5" w:rsidP="004432C2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  <w:r w:rsidRPr="006F344C"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>Neutral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54F209DC" w14:textId="0E0E0FB4" w:rsidR="008641E5" w:rsidRPr="006F344C" w:rsidRDefault="008641E5" w:rsidP="004432C2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  <w:r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>Disagree</w:t>
            </w:r>
          </w:p>
        </w:tc>
        <w:tc>
          <w:tcPr>
            <w:tcW w:w="1135" w:type="dxa"/>
            <w:tcBorders>
              <w:top w:val="single" w:sz="4" w:space="0" w:color="auto"/>
              <w:left w:val="dashed" w:sz="4" w:space="0" w:color="C0C0C0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4711B1B" w14:textId="0F693948" w:rsidR="008641E5" w:rsidRPr="006F344C" w:rsidRDefault="008641E5" w:rsidP="004432C2">
            <w:pPr>
              <w:pStyle w:val="Standard1"/>
              <w:jc w:val="center"/>
              <w:rPr>
                <w:rFonts w:ascii="Arial Narrow" w:eastAsia="Arial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>Strongly</w:t>
            </w:r>
            <w:r w:rsidR="00231185">
              <w:rPr>
                <w:rFonts w:ascii="Arial Narrow" w:eastAsia="Arial" w:hAnsi="Arial Narrow" w:cs="Arial"/>
                <w:sz w:val="16"/>
                <w:szCs w:val="16"/>
                <w:u w:val="single"/>
              </w:rPr>
              <w:t xml:space="preserve"> disagree</w:t>
            </w:r>
          </w:p>
        </w:tc>
      </w:tr>
      <w:tr w:rsidR="007F5147" w:rsidRPr="00F73D3F" w14:paraId="5D76C12B" w14:textId="77777777" w:rsidTr="00655D17">
        <w:trPr>
          <w:trHeight w:val="294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BBD1758" w14:textId="77777777" w:rsidR="007F5147" w:rsidRPr="00F73D3F" w:rsidRDefault="007F5147" w:rsidP="007F5147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0355D65" w14:textId="421330FC" w:rsidR="00453FA9" w:rsidRPr="00544A95" w:rsidRDefault="00851ABD" w:rsidP="007F5147">
            <w:pPr>
              <w:pStyle w:val="Listenabsatz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851ABD">
              <w:rPr>
                <w:rFonts w:ascii="Arial Narrow" w:hAnsi="Arial Narrow"/>
                <w:bCs/>
                <w:sz w:val="20"/>
                <w:szCs w:val="20"/>
              </w:rPr>
              <w:t xml:space="preserve">I was able to </w:t>
            </w:r>
            <w:r w:rsidR="00434837">
              <w:rPr>
                <w:rFonts w:ascii="Arial Narrow" w:hAnsi="Arial Narrow"/>
                <w:bCs/>
                <w:sz w:val="20"/>
                <w:szCs w:val="20"/>
              </w:rPr>
              <w:t>explain my request tot he specialist well.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A4C97AC" w14:textId="320D90DE" w:rsidR="007F5147" w:rsidRPr="00F73D3F" w:rsidRDefault="007F5147" w:rsidP="007F5147">
            <w:pPr>
              <w:pStyle w:val="Standard1"/>
              <w:jc w:val="center"/>
              <w:rPr>
                <w:rFonts w:ascii="Arial Narrow" w:hAnsi="Arial Narrow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763933A" w14:textId="0F485141" w:rsidR="007F5147" w:rsidRPr="00F73D3F" w:rsidRDefault="007F5147" w:rsidP="007F5147">
            <w:pPr>
              <w:pStyle w:val="Standard1"/>
              <w:jc w:val="center"/>
              <w:rPr>
                <w:rFonts w:ascii="Arial Narrow" w:hAnsi="Arial Narrow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213E791" w14:textId="1B8333A8" w:rsidR="007F5147" w:rsidRPr="00F73D3F" w:rsidRDefault="007F5147" w:rsidP="007F5147">
            <w:pPr>
              <w:pStyle w:val="Standard1"/>
              <w:jc w:val="center"/>
              <w:rPr>
                <w:rFonts w:ascii="Arial Narrow" w:hAnsi="Arial Narrow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0A79B2A" w14:textId="1D1FBD21" w:rsidR="007F5147" w:rsidRPr="00F73D3F" w:rsidRDefault="007F5147" w:rsidP="007F5147">
            <w:pPr>
              <w:pStyle w:val="Standard1"/>
              <w:jc w:val="center"/>
              <w:rPr>
                <w:rFonts w:ascii="Arial Narrow" w:hAnsi="Arial Narrow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F86CE8" w14:textId="62CCAB1C" w:rsidR="007F5147" w:rsidRPr="00FD401F" w:rsidRDefault="007F5147" w:rsidP="007F5147">
            <w:pPr>
              <w:pStyle w:val="Standard1"/>
              <w:jc w:val="center"/>
              <w:rPr>
                <w:rFonts w:ascii="Arial Narrow" w:eastAsia="Wingdings 2" w:hAnsi="Arial Narrow" w:cs="Wingdings 2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360A4D7B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D11110C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2C7B78E" w14:textId="58B0B9A2" w:rsidR="00231185" w:rsidRPr="00EE2451" w:rsidRDefault="008D4FAB" w:rsidP="00231185">
            <w:pPr>
              <w:pStyle w:val="Listenabsatz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8D4FAB">
              <w:rPr>
                <w:rFonts w:ascii="Arial Narrow" w:hAnsi="Arial Narrow"/>
                <w:bCs/>
                <w:sz w:val="20"/>
                <w:szCs w:val="20"/>
              </w:rPr>
              <w:t>The local findings of the affected joint could be demonstrated very well.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2D96CEC" w14:textId="06982471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A346544" w14:textId="15BAB9AD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71DAFC7" w14:textId="3771E549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ED497A" w14:textId="2775E748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287B2E" w14:textId="71366CC0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695CCFA6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FDD7400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B7F49F" w14:textId="72D0F85C" w:rsidR="00231185" w:rsidRPr="00DC5A48" w:rsidRDefault="008D4FAB" w:rsidP="00231185">
            <w:pPr>
              <w:pStyle w:val="Listenabsatz"/>
              <w:ind w:left="360"/>
            </w:pPr>
            <w:r w:rsidRPr="008D4FAB">
              <w:rPr>
                <w:rFonts w:ascii="Arial Narrow" w:hAnsi="Arial Narrow"/>
                <w:bCs/>
                <w:sz w:val="20"/>
                <w:szCs w:val="20"/>
              </w:rPr>
              <w:t>The functionality of the affected joint could be demonstrated very well.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53062AE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C46B521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9FA003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9CA5194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A88756" w14:textId="77777777" w:rsidR="00231185" w:rsidRPr="00FD401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312FBAF4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2896F23E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1D7ED52" w14:textId="713AA495" w:rsidR="00231185" w:rsidRDefault="00FA2971" w:rsidP="00231185">
            <w:pPr>
              <w:pStyle w:val="Listenabsatz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2971">
              <w:rPr>
                <w:rFonts w:ascii="Arial Narrow" w:hAnsi="Arial Narrow"/>
                <w:bCs/>
                <w:sz w:val="20"/>
                <w:szCs w:val="20"/>
              </w:rPr>
              <w:t xml:space="preserve">I find the online contact to the </w:t>
            </w:r>
            <w:r w:rsidR="009E0BCB">
              <w:rPr>
                <w:rFonts w:ascii="Arial Narrow" w:hAnsi="Arial Narrow"/>
                <w:bCs/>
                <w:sz w:val="20"/>
                <w:szCs w:val="20"/>
              </w:rPr>
              <w:t xml:space="preserve">specialist </w:t>
            </w:r>
            <w:r w:rsidRPr="00FA2971">
              <w:rPr>
                <w:rFonts w:ascii="Arial Narrow" w:hAnsi="Arial Narrow"/>
                <w:bCs/>
                <w:sz w:val="20"/>
                <w:szCs w:val="20"/>
              </w:rPr>
              <w:t>good.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3B8307E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C29131D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ECF01FE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68C71E6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FA4B84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29ADAE45" w14:textId="77777777" w:rsidTr="00655D17">
        <w:trPr>
          <w:trHeight w:val="57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F23FEBB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82012A" w14:textId="59DAE1B3" w:rsidR="00231185" w:rsidRPr="00401903" w:rsidRDefault="00231185" w:rsidP="00231185">
            <w:pPr>
              <w:pStyle w:val="Listenabsatz"/>
              <w:ind w:left="360"/>
              <w:rPr>
                <w:rFonts w:ascii="Arial Narrow" w:hAnsi="Arial Narrow"/>
                <w:bCs/>
                <w:sz w:val="4"/>
                <w:szCs w:val="4"/>
              </w:rPr>
            </w:pPr>
            <w:r w:rsidRPr="007F5147">
              <w:rPr>
                <w:rFonts w:ascii="Arial Narrow" w:hAnsi="Arial Narrow"/>
                <w:bCs/>
                <w:sz w:val="20"/>
                <w:szCs w:val="20"/>
              </w:rPr>
              <w:t>I was satisfied with the process of the online video consultation.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F73A828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3070922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FF627E9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165BEDA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57ADA6" w14:textId="77777777" w:rsidR="00231185" w:rsidRPr="00FD401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3E042136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703554D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EEE6CB9" w14:textId="77777777" w:rsidR="00231185" w:rsidRPr="007F5147" w:rsidRDefault="00231185" w:rsidP="00231185">
            <w:pPr>
              <w:rPr>
                <w:rFonts w:ascii="Arial Narrow" w:hAnsi="Arial Narrow"/>
                <w:bCs/>
                <w:sz w:val="4"/>
                <w:szCs w:val="4"/>
              </w:rPr>
            </w:pP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BCDDE7B" w14:textId="4889CAE6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3DCF677" w14:textId="5EC50CD2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EE80EA5" w14:textId="74579391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7869A7E" w14:textId="35074E6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E1C9B6" w14:textId="412EA1F0" w:rsidR="00231185" w:rsidRPr="00FD401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</w:tr>
      <w:tr w:rsidR="00231185" w:rsidRPr="00F73D3F" w14:paraId="49E440B4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F7AE324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28B240" w14:textId="02A5E74C" w:rsidR="00231185" w:rsidRPr="007F5147" w:rsidRDefault="00231185" w:rsidP="00231185">
            <w:pPr>
              <w:rPr>
                <w:rFonts w:ascii="Arial Narrow" w:hAnsi="Arial Narrow"/>
                <w:bCs/>
                <w:sz w:val="4"/>
                <w:szCs w:val="4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 xml:space="preserve">       </w:t>
            </w:r>
            <w:r w:rsidRPr="007F5147">
              <w:rPr>
                <w:rFonts w:ascii="Arial Narrow" w:hAnsi="Arial Narrow"/>
                <w:bCs/>
                <w:sz w:val="20"/>
                <w:szCs w:val="20"/>
              </w:rPr>
              <w:t xml:space="preserve">I would recommend the </w:t>
            </w:r>
            <w:r>
              <w:rPr>
                <w:rFonts w:ascii="Arial Narrow" w:hAnsi="Arial Narrow"/>
                <w:bCs/>
                <w:sz w:val="20"/>
                <w:szCs w:val="20"/>
              </w:rPr>
              <w:t>OTC</w:t>
            </w:r>
            <w:r w:rsidRPr="007F5147">
              <w:rPr>
                <w:rFonts w:ascii="Arial Narrow" w:hAnsi="Arial Narrow"/>
                <w:bCs/>
                <w:sz w:val="20"/>
                <w:szCs w:val="20"/>
              </w:rPr>
              <w:t xml:space="preserve"> to </w:t>
            </w:r>
            <w:r w:rsidR="008D4FAB">
              <w:rPr>
                <w:rFonts w:ascii="Arial Narrow" w:hAnsi="Arial Narrow"/>
                <w:bCs/>
                <w:sz w:val="20"/>
                <w:szCs w:val="20"/>
              </w:rPr>
              <w:t>other physicians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24AFD45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E30681" w14:textId="77777777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D7D2C72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077" w:type="dxa"/>
            <w:gridSpan w:val="2"/>
            <w:tcBorders>
              <w:top w:val="nil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61F0A5A" w14:textId="7777777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  <w:tc>
          <w:tcPr>
            <w:tcW w:w="1135" w:type="dxa"/>
            <w:tcBorders>
              <w:top w:val="nil"/>
              <w:left w:val="dashed" w:sz="4" w:space="0" w:color="C0C0C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DCEFB2" w14:textId="77777777" w:rsidR="00231185" w:rsidRPr="00FD401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  <w:r w:rsidRPr="00F73D3F">
              <w:rPr>
                <w:rFonts w:ascii="Segoe UI Emoji" w:eastAsia="Wingdings 2" w:hAnsi="Segoe UI Emoji" w:cs="Segoe UI Emoji"/>
                <w:sz w:val="18"/>
                <w:szCs w:val="18"/>
              </w:rPr>
              <w:t>⬜</w:t>
            </w:r>
          </w:p>
        </w:tc>
      </w:tr>
      <w:tr w:rsidR="00231185" w:rsidRPr="00F73D3F" w14:paraId="4EED8736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4930657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5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67265A" w14:textId="5DE97974" w:rsidR="00231185" w:rsidRPr="007F5147" w:rsidRDefault="00231185" w:rsidP="00231185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B371001" w14:textId="7AD9F4C6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A6DD0E0" w14:textId="03FC2311" w:rsidR="00231185" w:rsidRPr="00F73D3F" w:rsidRDefault="00231185" w:rsidP="00231185">
            <w:pPr>
              <w:pStyle w:val="Standard1"/>
              <w:jc w:val="center"/>
              <w:rPr>
                <w:rFonts w:ascii="Segoe UI Emoji" w:eastAsia="Wingdings 2" w:hAnsi="Segoe UI Emoji" w:cs="Segoe UI Emoji"/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1F30B65" w14:textId="5F1356F7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40922B9" w14:textId="7C4430DC" w:rsidR="00231185" w:rsidRPr="00F73D3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85BE97" w14:textId="42B386B9" w:rsidR="00231185" w:rsidRPr="00FD401F" w:rsidRDefault="00231185" w:rsidP="00231185">
            <w:pPr>
              <w:pStyle w:val="Standard1"/>
              <w:jc w:val="center"/>
              <w:rPr>
                <w:rFonts w:ascii="STIXGeneral-Regular" w:eastAsia="Wingdings 2" w:hAnsi="STIXGeneral-Regular" w:cs="STIXGeneral-Regular"/>
                <w:sz w:val="18"/>
                <w:szCs w:val="18"/>
              </w:rPr>
            </w:pPr>
          </w:p>
        </w:tc>
      </w:tr>
      <w:tr w:rsidR="00231185" w:rsidRPr="00F73D3F" w14:paraId="7EEB2F1E" w14:textId="77777777" w:rsidTr="00655D17">
        <w:trPr>
          <w:trHeight w:val="160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9691317" w14:textId="77777777" w:rsidR="00231185" w:rsidRPr="00F73D3F" w:rsidRDefault="00231185" w:rsidP="00231185">
            <w:pPr>
              <w:pStyle w:val="Standard1"/>
              <w:tabs>
                <w:tab w:val="right" w:pos="6237"/>
                <w:tab w:val="right" w:pos="7371"/>
              </w:tabs>
              <w:rPr>
                <w:rFonts w:ascii="Arial Narrow" w:hAnsi="Arial Narrow"/>
              </w:rPr>
            </w:pPr>
          </w:p>
        </w:tc>
        <w:tc>
          <w:tcPr>
            <w:tcW w:w="1090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9535D0" w14:textId="77777777" w:rsidR="008D4FAB" w:rsidRPr="00655D17" w:rsidRDefault="008D4FAB" w:rsidP="008D4FAB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W</w:t>
            </w:r>
            <w:r w:rsidRPr="00655D17">
              <w:rPr>
                <w:rFonts w:ascii="Arial Narrow" w:hAnsi="Arial Narrow" w:cs="Arial"/>
                <w:bCs/>
                <w:sz w:val="20"/>
                <w:szCs w:val="20"/>
              </w:rPr>
              <w:t xml:space="preserve">hat can be improved for the implementation of an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OTC</w:t>
            </w:r>
            <w:r w:rsidRPr="00655D17">
              <w:rPr>
                <w:rFonts w:ascii="Arial Narrow" w:hAnsi="Arial Narrow" w:cs="Arial"/>
                <w:bCs/>
                <w:sz w:val="20"/>
                <w:szCs w:val="20"/>
              </w:rPr>
              <w:t>? (free response)</w:t>
            </w:r>
          </w:p>
          <w:p w14:paraId="203E50F8" w14:textId="77777777" w:rsidR="008D4FAB" w:rsidRDefault="008D4FAB" w:rsidP="008D4FAB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655D17">
              <w:rPr>
                <w:rFonts w:ascii="Arial Narrow" w:hAnsi="Arial Narrow" w:cs="Arial"/>
                <w:bCs/>
                <w:sz w:val="20"/>
                <w:szCs w:val="20"/>
              </w:rPr>
              <w:t>_____________________________________________________________________________</w:t>
            </w:r>
          </w:p>
          <w:p w14:paraId="11B4FCDC" w14:textId="77777777" w:rsidR="008D4FAB" w:rsidRPr="00655D17" w:rsidRDefault="008D4FAB" w:rsidP="008D4FAB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W</w:t>
            </w:r>
            <w:r w:rsidRPr="00655D17">
              <w:rPr>
                <w:rFonts w:ascii="Arial Narrow" w:hAnsi="Arial Narrow" w:cs="Arial"/>
                <w:bCs/>
                <w:sz w:val="20"/>
                <w:szCs w:val="20"/>
              </w:rPr>
              <w:t>here do you see differences (advantages/disadvantages) between online vs. "live" consultation? (free response)</w:t>
            </w:r>
          </w:p>
          <w:p w14:paraId="770110B7" w14:textId="67553154" w:rsidR="00231185" w:rsidRPr="008E0B3A" w:rsidRDefault="008D4FAB" w:rsidP="008D4FAB">
            <w:pPr>
              <w:pStyle w:val="Standard1"/>
              <w:tabs>
                <w:tab w:val="right" w:pos="6237"/>
                <w:tab w:val="right" w:pos="7371"/>
              </w:tabs>
              <w:spacing w:after="120" w:line="600" w:lineRule="auto"/>
              <w:ind w:left="357"/>
              <w:rPr>
                <w:rFonts w:ascii="Arial Narrow" w:hAnsi="Arial Narrow"/>
                <w:sz w:val="20"/>
                <w:szCs w:val="20"/>
              </w:rPr>
            </w:pPr>
            <w:r w:rsidRPr="00655D17">
              <w:rPr>
                <w:rFonts w:ascii="Arial Narrow" w:hAnsi="Arial Narrow" w:cs="Arial"/>
                <w:bCs/>
                <w:sz w:val="20"/>
                <w:szCs w:val="20"/>
              </w:rPr>
              <w:t>_____________________________________________________________________________________________________________</w:t>
            </w:r>
          </w:p>
        </w:tc>
      </w:tr>
      <w:tr w:rsidR="00231185" w:rsidRPr="00F73D3F" w14:paraId="1CFACD1B" w14:textId="77777777" w:rsidTr="00655D17">
        <w:trPr>
          <w:trHeight w:val="21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4F81BD" w:themeColor="accent1"/>
            </w:tcBorders>
            <w:shd w:val="clear" w:color="auto" w:fill="A6A6A6" w:themeFill="background1" w:themeFillShade="A6"/>
          </w:tcPr>
          <w:p w14:paraId="752DE309" w14:textId="1C37CC10" w:rsidR="00231185" w:rsidRPr="00E748E9" w:rsidRDefault="00231185" w:rsidP="00231185">
            <w:pPr>
              <w:pStyle w:val="Standard1"/>
              <w:rPr>
                <w:rFonts w:ascii="Arial Narrow" w:hAnsi="Arial Narrow"/>
                <w:b/>
              </w:rPr>
            </w:pPr>
          </w:p>
        </w:tc>
        <w:tc>
          <w:tcPr>
            <w:tcW w:w="5465" w:type="dxa"/>
            <w:tcBorders>
              <w:top w:val="single" w:sz="4" w:space="0" w:color="4F81BD" w:themeColor="accent1"/>
              <w:left w:val="single" w:sz="4" w:space="0" w:color="4F81BD" w:themeColor="accent1"/>
              <w:bottom w:val="nil"/>
              <w:right w:val="nil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</w:tcPr>
          <w:p w14:paraId="7C6BCFDE" w14:textId="7CB08DAB" w:rsidR="00231185" w:rsidRPr="00E748E9" w:rsidRDefault="00231185" w:rsidP="00231185">
            <w:pPr>
              <w:pStyle w:val="Standard1"/>
              <w:tabs>
                <w:tab w:val="left" w:pos="2420"/>
              </w:tabs>
              <w:rPr>
                <w:rFonts w:ascii="Arial Narrow" w:hAnsi="Arial Narrow"/>
              </w:rPr>
            </w:pPr>
          </w:p>
        </w:tc>
        <w:tc>
          <w:tcPr>
            <w:tcW w:w="1077" w:type="dxa"/>
            <w:tcBorders>
              <w:top w:val="single" w:sz="4" w:space="0" w:color="4F81BD" w:themeColor="accent1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4F1284BD" w14:textId="09FAFC5F" w:rsidR="00231185" w:rsidRPr="006F344C" w:rsidRDefault="00231185" w:rsidP="00231185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077" w:type="dxa"/>
            <w:tcBorders>
              <w:top w:val="single" w:sz="4" w:space="0" w:color="4F81BD" w:themeColor="accent1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147B21B3" w14:textId="788E6664" w:rsidR="00231185" w:rsidRPr="006F344C" w:rsidRDefault="00231185" w:rsidP="00231185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029" w:type="dxa"/>
            <w:tcBorders>
              <w:top w:val="single" w:sz="4" w:space="0" w:color="4F81BD" w:themeColor="accent1"/>
              <w:left w:val="dashed" w:sz="4" w:space="0" w:color="C0C0C0"/>
              <w:bottom w:val="nil"/>
              <w:right w:val="dashed" w:sz="4" w:space="0" w:color="C0C0C0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52C89E1A" w14:textId="6904CF37" w:rsidR="00231185" w:rsidRPr="006F344C" w:rsidRDefault="00231185" w:rsidP="00231185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4F81BD" w:themeColor="accent1"/>
              <w:left w:val="dashed" w:sz="4" w:space="0" w:color="C0C0C0"/>
              <w:bottom w:val="nil"/>
              <w:right w:val="single" w:sz="4" w:space="0" w:color="4F81BD" w:themeColor="accent1"/>
            </w:tcBorders>
            <w:shd w:val="clear" w:color="auto" w:fill="A6A6A6" w:themeFill="background1" w:themeFillShade="A6"/>
            <w:tcMar>
              <w:top w:w="57" w:type="dxa"/>
              <w:bottom w:w="57" w:type="dxa"/>
            </w:tcMar>
            <w:vAlign w:val="center"/>
          </w:tcPr>
          <w:p w14:paraId="75662F9F" w14:textId="7BA7A228" w:rsidR="00231185" w:rsidRPr="006F344C" w:rsidRDefault="00231185" w:rsidP="00231185">
            <w:pPr>
              <w:pStyle w:val="Standard1"/>
              <w:jc w:val="center"/>
              <w:rPr>
                <w:rFonts w:ascii="Arial Narrow" w:hAnsi="Arial Narrow"/>
                <w:u w:val="single"/>
              </w:rPr>
            </w:pP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4F81BD" w:themeColor="accent1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C3DE158" w14:textId="402F8FAC" w:rsidR="00231185" w:rsidRPr="006F344C" w:rsidRDefault="00231185" w:rsidP="00231185">
            <w:pPr>
              <w:pStyle w:val="Standard1"/>
              <w:jc w:val="center"/>
              <w:rPr>
                <w:rFonts w:ascii="Arial Narrow" w:eastAsia="Arial" w:hAnsi="Arial Narrow" w:cs="Arial"/>
                <w:sz w:val="16"/>
                <w:szCs w:val="16"/>
                <w:u w:val="single"/>
              </w:rPr>
            </w:pPr>
          </w:p>
        </w:tc>
      </w:tr>
    </w:tbl>
    <w:p w14:paraId="28193FE4" w14:textId="609BD1EE" w:rsidR="005D774D" w:rsidRPr="00655D17" w:rsidRDefault="005D774D" w:rsidP="00655D17">
      <w:pPr>
        <w:rPr>
          <w:rFonts w:ascii="Arial Narrow" w:hAnsi="Arial Narrow" w:cs="Arial"/>
          <w:bCs/>
          <w:sz w:val="20"/>
          <w:szCs w:val="20"/>
        </w:rPr>
      </w:pPr>
    </w:p>
    <w:sectPr w:rsidR="005D774D" w:rsidRPr="00655D17" w:rsidSect="00401903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851" w:right="1021" w:bottom="284" w:left="1021" w:header="11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73760" w14:textId="77777777" w:rsidR="00891EBA" w:rsidRDefault="00891EBA">
      <w:r>
        <w:separator/>
      </w:r>
    </w:p>
  </w:endnote>
  <w:endnote w:type="continuationSeparator" w:id="0">
    <w:p w14:paraId="6E59B69F" w14:textId="77777777" w:rsidR="00891EBA" w:rsidRDefault="0089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IXGeneral-Regular">
    <w:altName w:val="Times New Roman"/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78D6" w14:textId="77777777" w:rsidR="00111689" w:rsidRDefault="00111689" w:rsidP="003B3D3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10F73A0" w14:textId="77777777" w:rsidR="00111689" w:rsidRDefault="00111689" w:rsidP="009D42F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CC326" w14:textId="44F234C5" w:rsidR="00111689" w:rsidRDefault="00111689" w:rsidP="003B3D3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D0615">
      <w:rPr>
        <w:rStyle w:val="Seitenzahl"/>
        <w:noProof/>
      </w:rPr>
      <w:t>2</w:t>
    </w:r>
    <w:r>
      <w:rPr>
        <w:rStyle w:val="Seitenzahl"/>
      </w:rPr>
      <w:fldChar w:fldCharType="end"/>
    </w:r>
  </w:p>
  <w:p w14:paraId="2B9785C9" w14:textId="77777777" w:rsidR="00111689" w:rsidRPr="00830C83" w:rsidRDefault="00111689" w:rsidP="009D42F8">
    <w:pPr>
      <w:pStyle w:val="Standard1"/>
      <w:widowControl w:val="0"/>
      <w:ind w:right="360"/>
      <w:jc w:val="center"/>
      <w:rPr>
        <w:rFonts w:ascii="Arial" w:hAnsi="Arial" w:cs="Arial"/>
        <w:b/>
        <w:bCs/>
        <w:sz w:val="10"/>
        <w:szCs w:val="10"/>
      </w:rPr>
    </w:pPr>
  </w:p>
  <w:p w14:paraId="2C9FD026" w14:textId="42926519" w:rsidR="00111689" w:rsidRPr="006D7FD6" w:rsidRDefault="006D7FD6">
    <w:pPr>
      <w:pStyle w:val="Standard1"/>
      <w:tabs>
        <w:tab w:val="right" w:pos="9840"/>
      </w:tabs>
      <w:spacing w:after="408"/>
      <w:jc w:val="center"/>
      <w:rPr>
        <w:rFonts w:ascii="Arial" w:hAnsi="Arial" w:cs="Arial"/>
        <w:b/>
        <w:bCs/>
        <w:sz w:val="28"/>
        <w:szCs w:val="28"/>
      </w:rPr>
    </w:pPr>
    <w:r w:rsidRPr="006D7FD6">
      <w:rPr>
        <w:rFonts w:ascii="Arial" w:eastAsia="Arial Narrow" w:hAnsi="Arial" w:cs="Arial"/>
        <w:b/>
        <w:bCs/>
        <w:sz w:val="28"/>
        <w:szCs w:val="28"/>
      </w:rPr>
      <w:t>Vielen herzlichen Dank für Ihre Teilnahme!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CF206" w14:textId="77777777" w:rsidR="00891EBA" w:rsidRDefault="00891EBA">
      <w:r>
        <w:separator/>
      </w:r>
    </w:p>
  </w:footnote>
  <w:footnote w:type="continuationSeparator" w:id="0">
    <w:p w14:paraId="7607E589" w14:textId="77777777" w:rsidR="00891EBA" w:rsidRDefault="00891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8518C" w14:textId="77777777" w:rsidR="00111689" w:rsidRDefault="00111689">
    <w:pPr>
      <w:pStyle w:val="Standard1"/>
      <w:tabs>
        <w:tab w:val="center" w:pos="493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EDAA9" w14:textId="5A704744" w:rsidR="00111689" w:rsidRDefault="00CA3724" w:rsidP="00733F3A">
    <w:pPr>
      <w:pStyle w:val="Standard1"/>
      <w:spacing w:before="709"/>
      <w:jc w:val="center"/>
    </w:pPr>
    <w:r>
      <w:rPr>
        <w:rFonts w:ascii="Arial" w:eastAsia="Arial" w:hAnsi="Arial" w:cs="Arial"/>
        <w:b/>
        <w:sz w:val="28"/>
        <w:szCs w:val="28"/>
      </w:rPr>
      <w:t xml:space="preserve">Evaluation </w:t>
    </w:r>
    <w:r w:rsidR="006D1D86">
      <w:rPr>
        <w:rFonts w:ascii="Arial" w:eastAsia="Arial" w:hAnsi="Arial" w:cs="Arial"/>
        <w:b/>
        <w:sz w:val="28"/>
        <w:szCs w:val="28"/>
      </w:rPr>
      <w:t>OTC</w:t>
    </w:r>
    <w:r w:rsidR="00E542A6">
      <w:rPr>
        <w:rFonts w:ascii="Arial" w:eastAsia="Arial" w:hAnsi="Arial" w:cs="Arial"/>
        <w:b/>
        <w:sz w:val="28"/>
        <w:szCs w:val="28"/>
      </w:rPr>
      <w:t xml:space="preserve"> by </w:t>
    </w:r>
    <w:r w:rsidR="00136B45">
      <w:rPr>
        <w:rFonts w:ascii="Arial" w:eastAsia="Arial" w:hAnsi="Arial" w:cs="Arial"/>
        <w:b/>
        <w:sz w:val="28"/>
        <w:szCs w:val="28"/>
      </w:rPr>
      <w:t>GPs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A4CEE"/>
    <w:multiLevelType w:val="hybridMultilevel"/>
    <w:tmpl w:val="6D4C8350"/>
    <w:lvl w:ilvl="0" w:tplc="5C603DE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04024A"/>
    <w:multiLevelType w:val="hybridMultilevel"/>
    <w:tmpl w:val="A3B254C6"/>
    <w:lvl w:ilvl="0" w:tplc="0407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2A16B5"/>
    <w:multiLevelType w:val="hybridMultilevel"/>
    <w:tmpl w:val="9F0E58D2"/>
    <w:lvl w:ilvl="0" w:tplc="26784C1E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0151A5"/>
    <w:multiLevelType w:val="hybridMultilevel"/>
    <w:tmpl w:val="352E9F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D4A49"/>
    <w:multiLevelType w:val="hybridMultilevel"/>
    <w:tmpl w:val="6D4C8350"/>
    <w:lvl w:ilvl="0" w:tplc="5C603DE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CF5F2D"/>
    <w:multiLevelType w:val="hybridMultilevel"/>
    <w:tmpl w:val="337EE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21B4A"/>
    <w:multiLevelType w:val="hybridMultilevel"/>
    <w:tmpl w:val="37E6E27C"/>
    <w:lvl w:ilvl="0" w:tplc="5C603DE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96005"/>
    <w:multiLevelType w:val="hybridMultilevel"/>
    <w:tmpl w:val="8932C12C"/>
    <w:lvl w:ilvl="0" w:tplc="A804101C">
      <w:start w:val="3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70B64"/>
    <w:multiLevelType w:val="hybridMultilevel"/>
    <w:tmpl w:val="682CC8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52192A"/>
    <w:multiLevelType w:val="hybridMultilevel"/>
    <w:tmpl w:val="695C8E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905382">
    <w:abstractNumId w:val="5"/>
  </w:num>
  <w:num w:numId="2" w16cid:durableId="501822714">
    <w:abstractNumId w:val="3"/>
  </w:num>
  <w:num w:numId="3" w16cid:durableId="587546885">
    <w:abstractNumId w:val="9"/>
  </w:num>
  <w:num w:numId="4" w16cid:durableId="453254985">
    <w:abstractNumId w:val="2"/>
  </w:num>
  <w:num w:numId="5" w16cid:durableId="1655404650">
    <w:abstractNumId w:val="1"/>
  </w:num>
  <w:num w:numId="6" w16cid:durableId="2049256921">
    <w:abstractNumId w:val="4"/>
  </w:num>
  <w:num w:numId="7" w16cid:durableId="1408579209">
    <w:abstractNumId w:val="6"/>
  </w:num>
  <w:num w:numId="8" w16cid:durableId="1685588705">
    <w:abstractNumId w:val="8"/>
  </w:num>
  <w:num w:numId="9" w16cid:durableId="822311999">
    <w:abstractNumId w:val="0"/>
  </w:num>
  <w:num w:numId="10" w16cid:durableId="13472476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331"/>
    <w:rsid w:val="00014E3B"/>
    <w:rsid w:val="00030D7F"/>
    <w:rsid w:val="00037AD5"/>
    <w:rsid w:val="00052A94"/>
    <w:rsid w:val="000A1300"/>
    <w:rsid w:val="000B0D40"/>
    <w:rsid w:val="000B53A8"/>
    <w:rsid w:val="000C09EF"/>
    <w:rsid w:val="000D5D74"/>
    <w:rsid w:val="000F122F"/>
    <w:rsid w:val="000F143C"/>
    <w:rsid w:val="001049E4"/>
    <w:rsid w:val="00111689"/>
    <w:rsid w:val="00111BB3"/>
    <w:rsid w:val="00136B45"/>
    <w:rsid w:val="00141E00"/>
    <w:rsid w:val="001456C6"/>
    <w:rsid w:val="00177214"/>
    <w:rsid w:val="001A23A3"/>
    <w:rsid w:val="001A75BE"/>
    <w:rsid w:val="001B1175"/>
    <w:rsid w:val="001B5851"/>
    <w:rsid w:val="001B5F66"/>
    <w:rsid w:val="001C2AB1"/>
    <w:rsid w:val="001D70D3"/>
    <w:rsid w:val="00205650"/>
    <w:rsid w:val="00224D89"/>
    <w:rsid w:val="00231185"/>
    <w:rsid w:val="002337BC"/>
    <w:rsid w:val="002434FC"/>
    <w:rsid w:val="00244174"/>
    <w:rsid w:val="002566A8"/>
    <w:rsid w:val="00264355"/>
    <w:rsid w:val="002824A3"/>
    <w:rsid w:val="00287261"/>
    <w:rsid w:val="002A3366"/>
    <w:rsid w:val="002B6688"/>
    <w:rsid w:val="002F6789"/>
    <w:rsid w:val="00304CA4"/>
    <w:rsid w:val="00325F6A"/>
    <w:rsid w:val="00334849"/>
    <w:rsid w:val="00336782"/>
    <w:rsid w:val="00351118"/>
    <w:rsid w:val="003549B6"/>
    <w:rsid w:val="00373331"/>
    <w:rsid w:val="00373A97"/>
    <w:rsid w:val="00374297"/>
    <w:rsid w:val="00374584"/>
    <w:rsid w:val="003774EA"/>
    <w:rsid w:val="00384FF8"/>
    <w:rsid w:val="003853C8"/>
    <w:rsid w:val="00385942"/>
    <w:rsid w:val="00397AF7"/>
    <w:rsid w:val="003B3D39"/>
    <w:rsid w:val="003B3E73"/>
    <w:rsid w:val="003C08A1"/>
    <w:rsid w:val="003C0CE2"/>
    <w:rsid w:val="003E2FB5"/>
    <w:rsid w:val="00401903"/>
    <w:rsid w:val="004178E6"/>
    <w:rsid w:val="00434837"/>
    <w:rsid w:val="00453FA9"/>
    <w:rsid w:val="0046689C"/>
    <w:rsid w:val="0046691B"/>
    <w:rsid w:val="00475902"/>
    <w:rsid w:val="004845CB"/>
    <w:rsid w:val="00487F7A"/>
    <w:rsid w:val="004E6F49"/>
    <w:rsid w:val="004F158D"/>
    <w:rsid w:val="005042DF"/>
    <w:rsid w:val="0051481A"/>
    <w:rsid w:val="00534C47"/>
    <w:rsid w:val="005353FE"/>
    <w:rsid w:val="00535FB9"/>
    <w:rsid w:val="005555FC"/>
    <w:rsid w:val="0057242E"/>
    <w:rsid w:val="005739BC"/>
    <w:rsid w:val="00573BFB"/>
    <w:rsid w:val="0058751B"/>
    <w:rsid w:val="005971DB"/>
    <w:rsid w:val="005972F7"/>
    <w:rsid w:val="005B724F"/>
    <w:rsid w:val="005D0615"/>
    <w:rsid w:val="005D1532"/>
    <w:rsid w:val="005D774D"/>
    <w:rsid w:val="005E257F"/>
    <w:rsid w:val="005F7027"/>
    <w:rsid w:val="00607423"/>
    <w:rsid w:val="00623E5F"/>
    <w:rsid w:val="00625A87"/>
    <w:rsid w:val="006264CA"/>
    <w:rsid w:val="0063399C"/>
    <w:rsid w:val="00635357"/>
    <w:rsid w:val="00655D17"/>
    <w:rsid w:val="00690B4C"/>
    <w:rsid w:val="00696833"/>
    <w:rsid w:val="006B2594"/>
    <w:rsid w:val="006D1D86"/>
    <w:rsid w:val="006D7A19"/>
    <w:rsid w:val="006D7F50"/>
    <w:rsid w:val="006D7FD6"/>
    <w:rsid w:val="006E0522"/>
    <w:rsid w:val="006F344C"/>
    <w:rsid w:val="0070201D"/>
    <w:rsid w:val="00710E9E"/>
    <w:rsid w:val="00733F3A"/>
    <w:rsid w:val="00737F39"/>
    <w:rsid w:val="007618B5"/>
    <w:rsid w:val="007A00C7"/>
    <w:rsid w:val="007A3690"/>
    <w:rsid w:val="007D2414"/>
    <w:rsid w:val="007E036C"/>
    <w:rsid w:val="007E2E85"/>
    <w:rsid w:val="007F0586"/>
    <w:rsid w:val="007F1A09"/>
    <w:rsid w:val="007F476C"/>
    <w:rsid w:val="007F5147"/>
    <w:rsid w:val="007F7DEA"/>
    <w:rsid w:val="00800B26"/>
    <w:rsid w:val="00820242"/>
    <w:rsid w:val="008206D9"/>
    <w:rsid w:val="00830C83"/>
    <w:rsid w:val="00851ABD"/>
    <w:rsid w:val="008641E5"/>
    <w:rsid w:val="008722A2"/>
    <w:rsid w:val="008725FE"/>
    <w:rsid w:val="0087594F"/>
    <w:rsid w:val="008808C8"/>
    <w:rsid w:val="00885624"/>
    <w:rsid w:val="0088743F"/>
    <w:rsid w:val="00891EBA"/>
    <w:rsid w:val="00892C4D"/>
    <w:rsid w:val="0089662A"/>
    <w:rsid w:val="00897780"/>
    <w:rsid w:val="008B1761"/>
    <w:rsid w:val="008B4B8C"/>
    <w:rsid w:val="008C2F6F"/>
    <w:rsid w:val="008C5E86"/>
    <w:rsid w:val="008D4FAB"/>
    <w:rsid w:val="008D5A1E"/>
    <w:rsid w:val="008E0B3A"/>
    <w:rsid w:val="008E211A"/>
    <w:rsid w:val="008E25C1"/>
    <w:rsid w:val="0090078F"/>
    <w:rsid w:val="00901433"/>
    <w:rsid w:val="00903E7C"/>
    <w:rsid w:val="00905BD2"/>
    <w:rsid w:val="00906FE3"/>
    <w:rsid w:val="009079D2"/>
    <w:rsid w:val="009100E1"/>
    <w:rsid w:val="009112BB"/>
    <w:rsid w:val="00913B5D"/>
    <w:rsid w:val="0092520B"/>
    <w:rsid w:val="0092590A"/>
    <w:rsid w:val="0092664A"/>
    <w:rsid w:val="00934A66"/>
    <w:rsid w:val="009465F2"/>
    <w:rsid w:val="00956AC8"/>
    <w:rsid w:val="00957691"/>
    <w:rsid w:val="00976ACC"/>
    <w:rsid w:val="00983A69"/>
    <w:rsid w:val="009963FE"/>
    <w:rsid w:val="009A1C60"/>
    <w:rsid w:val="009A2CDB"/>
    <w:rsid w:val="009A4410"/>
    <w:rsid w:val="009C46F1"/>
    <w:rsid w:val="009D0439"/>
    <w:rsid w:val="009D42F8"/>
    <w:rsid w:val="009D5DE2"/>
    <w:rsid w:val="009D7D2D"/>
    <w:rsid w:val="009E0BCB"/>
    <w:rsid w:val="00A3543D"/>
    <w:rsid w:val="00A5245B"/>
    <w:rsid w:val="00A81D31"/>
    <w:rsid w:val="00AA41A8"/>
    <w:rsid w:val="00AB0EAC"/>
    <w:rsid w:val="00AB6112"/>
    <w:rsid w:val="00AB7331"/>
    <w:rsid w:val="00AC65D4"/>
    <w:rsid w:val="00AE2713"/>
    <w:rsid w:val="00B20A11"/>
    <w:rsid w:val="00B21B03"/>
    <w:rsid w:val="00B32F74"/>
    <w:rsid w:val="00B37F08"/>
    <w:rsid w:val="00B44A72"/>
    <w:rsid w:val="00B46CC4"/>
    <w:rsid w:val="00B47AAF"/>
    <w:rsid w:val="00B61B0A"/>
    <w:rsid w:val="00B705F9"/>
    <w:rsid w:val="00B75980"/>
    <w:rsid w:val="00BA3214"/>
    <w:rsid w:val="00BC289A"/>
    <w:rsid w:val="00BC629E"/>
    <w:rsid w:val="00BE6687"/>
    <w:rsid w:val="00BE7068"/>
    <w:rsid w:val="00BF090E"/>
    <w:rsid w:val="00BF5823"/>
    <w:rsid w:val="00C0056B"/>
    <w:rsid w:val="00C05C48"/>
    <w:rsid w:val="00C14596"/>
    <w:rsid w:val="00C21A5A"/>
    <w:rsid w:val="00C2445C"/>
    <w:rsid w:val="00C260BC"/>
    <w:rsid w:val="00C305AD"/>
    <w:rsid w:val="00C500CB"/>
    <w:rsid w:val="00C5625D"/>
    <w:rsid w:val="00C67BE9"/>
    <w:rsid w:val="00C753B1"/>
    <w:rsid w:val="00C82791"/>
    <w:rsid w:val="00CA3724"/>
    <w:rsid w:val="00CB0D84"/>
    <w:rsid w:val="00CC5459"/>
    <w:rsid w:val="00CC55DC"/>
    <w:rsid w:val="00CC56CF"/>
    <w:rsid w:val="00D1201A"/>
    <w:rsid w:val="00D20301"/>
    <w:rsid w:val="00D71A2B"/>
    <w:rsid w:val="00D75DDF"/>
    <w:rsid w:val="00D82AEC"/>
    <w:rsid w:val="00D8608E"/>
    <w:rsid w:val="00DA0125"/>
    <w:rsid w:val="00DA7681"/>
    <w:rsid w:val="00DB5B86"/>
    <w:rsid w:val="00DC5A48"/>
    <w:rsid w:val="00DF6C25"/>
    <w:rsid w:val="00E1155B"/>
    <w:rsid w:val="00E1513E"/>
    <w:rsid w:val="00E23922"/>
    <w:rsid w:val="00E2540E"/>
    <w:rsid w:val="00E41AEA"/>
    <w:rsid w:val="00E42E90"/>
    <w:rsid w:val="00E478A4"/>
    <w:rsid w:val="00E52D40"/>
    <w:rsid w:val="00E542A6"/>
    <w:rsid w:val="00E675D1"/>
    <w:rsid w:val="00E748E9"/>
    <w:rsid w:val="00E74DE5"/>
    <w:rsid w:val="00E866ED"/>
    <w:rsid w:val="00E87B67"/>
    <w:rsid w:val="00EA14B5"/>
    <w:rsid w:val="00EA1DF8"/>
    <w:rsid w:val="00EA756E"/>
    <w:rsid w:val="00EA75E6"/>
    <w:rsid w:val="00EB43A5"/>
    <w:rsid w:val="00EC19BF"/>
    <w:rsid w:val="00EC276B"/>
    <w:rsid w:val="00EC3370"/>
    <w:rsid w:val="00ED24C0"/>
    <w:rsid w:val="00EE2451"/>
    <w:rsid w:val="00EE2FAF"/>
    <w:rsid w:val="00EE5904"/>
    <w:rsid w:val="00F117D7"/>
    <w:rsid w:val="00F265F0"/>
    <w:rsid w:val="00F60EF8"/>
    <w:rsid w:val="00F670F7"/>
    <w:rsid w:val="00F71E90"/>
    <w:rsid w:val="00F73D3F"/>
    <w:rsid w:val="00F82A52"/>
    <w:rsid w:val="00F92069"/>
    <w:rsid w:val="00F96932"/>
    <w:rsid w:val="00FA0D24"/>
    <w:rsid w:val="00FA2971"/>
    <w:rsid w:val="00FB61C7"/>
    <w:rsid w:val="00FB716F"/>
    <w:rsid w:val="00FD401F"/>
    <w:rsid w:val="00FE2F85"/>
    <w:rsid w:val="00FF3FA9"/>
    <w:rsid w:val="00FF47EF"/>
    <w:rsid w:val="00FF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CC9B6E"/>
  <w15:docId w15:val="{33CA8266-0DA7-4A0D-8C46-7224793B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1"/>
    <w:next w:val="Standard1"/>
    <w:pPr>
      <w:keepNext/>
      <w:keepLines/>
      <w:jc w:val="center"/>
      <w:outlineLvl w:val="0"/>
    </w:pPr>
    <w:rPr>
      <w:rFonts w:ascii="Arial" w:eastAsia="Arial" w:hAnsi="Arial" w:cs="Arial"/>
      <w:b/>
      <w:sz w:val="20"/>
      <w:szCs w:val="20"/>
    </w:rPr>
  </w:style>
  <w:style w:type="paragraph" w:styleId="berschrift2">
    <w:name w:val="heading 2"/>
    <w:basedOn w:val="Standard1"/>
    <w:next w:val="Standard1"/>
    <w:pPr>
      <w:keepNext/>
      <w:keepLines/>
      <w:jc w:val="both"/>
      <w:outlineLvl w:val="1"/>
    </w:pPr>
    <w:rPr>
      <w:rFonts w:ascii="Arial" w:eastAsia="Arial" w:hAnsi="Arial" w:cs="Arial"/>
      <w:b/>
      <w:sz w:val="28"/>
      <w:szCs w:val="28"/>
    </w:rPr>
  </w:style>
  <w:style w:type="paragraph" w:styleId="berschrift3">
    <w:name w:val="heading 3"/>
    <w:basedOn w:val="Standard1"/>
    <w:next w:val="Standard1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berschrift4">
    <w:name w:val="heading 4"/>
    <w:basedOn w:val="Standard1"/>
    <w:next w:val="Standard1"/>
    <w:pPr>
      <w:keepNext/>
      <w:keepLines/>
      <w:spacing w:before="240" w:after="40"/>
      <w:contextualSpacing/>
      <w:outlineLvl w:val="3"/>
    </w:pPr>
    <w:rPr>
      <w:b/>
    </w:rPr>
  </w:style>
  <w:style w:type="paragraph" w:styleId="berschrift5">
    <w:name w:val="heading 5"/>
    <w:basedOn w:val="Standard1"/>
    <w:next w:val="Standard1"/>
    <w:pPr>
      <w:keepNext/>
      <w:keepLines/>
      <w:spacing w:before="240" w:after="60"/>
      <w:outlineLvl w:val="4"/>
    </w:pPr>
    <w:rPr>
      <w:b/>
      <w:i/>
      <w:sz w:val="26"/>
      <w:szCs w:val="26"/>
    </w:rPr>
  </w:style>
  <w:style w:type="paragraph" w:styleId="berschrift6">
    <w:name w:val="heading 6"/>
    <w:basedOn w:val="Standard1"/>
    <w:next w:val="Standard1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1">
    <w:name w:val="Standard1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1"/>
    <w:next w:val="Standard1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Untertitel">
    <w:name w:val="Subtitle"/>
    <w:basedOn w:val="Standard1"/>
    <w:next w:val="Standard1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Kommentartext">
    <w:name w:val="annotation text"/>
    <w:basedOn w:val="Standard"/>
    <w:link w:val="KommentartextZchn"/>
    <w:uiPriority w:val="99"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7DEA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7DEA"/>
    <w:rPr>
      <w:rFonts w:ascii="Lucida Grande" w:hAnsi="Lucida Grande" w:cs="Lucida Grande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C2AB1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C2AB1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9D42F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D42F8"/>
  </w:style>
  <w:style w:type="paragraph" w:styleId="Fuzeile">
    <w:name w:val="footer"/>
    <w:basedOn w:val="Standard"/>
    <w:link w:val="FuzeileZchn"/>
    <w:uiPriority w:val="99"/>
    <w:unhideWhenUsed/>
    <w:rsid w:val="009D42F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D42F8"/>
  </w:style>
  <w:style w:type="character" w:styleId="Seitenzahl">
    <w:name w:val="page number"/>
    <w:basedOn w:val="Absatz-Standardschriftart"/>
    <w:uiPriority w:val="99"/>
    <w:semiHidden/>
    <w:unhideWhenUsed/>
    <w:rsid w:val="009D42F8"/>
  </w:style>
  <w:style w:type="paragraph" w:styleId="Listenabsatz">
    <w:name w:val="List Paragraph"/>
    <w:basedOn w:val="Standard"/>
    <w:uiPriority w:val="34"/>
    <w:qFormat/>
    <w:rsid w:val="00EA756E"/>
    <w:pPr>
      <w:ind w:left="720"/>
      <w:contextualSpacing/>
    </w:pPr>
  </w:style>
  <w:style w:type="table" w:styleId="Tabellenraster">
    <w:name w:val="Table Grid"/>
    <w:basedOn w:val="NormaleTabelle"/>
    <w:uiPriority w:val="59"/>
    <w:rsid w:val="00CC5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">
    <w:name w:val="List"/>
    <w:basedOn w:val="Standard"/>
    <w:uiPriority w:val="99"/>
    <w:unhideWhenUsed/>
    <w:rsid w:val="00E1155B"/>
    <w:pPr>
      <w:ind w:left="283" w:hanging="283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E1155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E1155B"/>
  </w:style>
  <w:style w:type="paragraph" w:styleId="berarbeitung">
    <w:name w:val="Revision"/>
    <w:hidden/>
    <w:uiPriority w:val="99"/>
    <w:semiHidden/>
    <w:rsid w:val="00D71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81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FE693A-2391-465A-857C-3AAAD96C5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1361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BwKrhs Berlin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 Jakobus</dc:creator>
  <cp:lastModifiedBy>Katharina Estel</cp:lastModifiedBy>
  <cp:revision>24</cp:revision>
  <cp:lastPrinted>2021-01-03T13:45:00Z</cp:lastPrinted>
  <dcterms:created xsi:type="dcterms:W3CDTF">2022-08-19T19:36:00Z</dcterms:created>
  <dcterms:modified xsi:type="dcterms:W3CDTF">2022-08-19T20:01:00Z</dcterms:modified>
</cp:coreProperties>
</file>