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C58EE" w14:textId="75CE8312" w:rsidR="003436D8" w:rsidRPr="006B65E5" w:rsidRDefault="003436D8" w:rsidP="00E761F0">
      <w:pPr>
        <w:spacing w:line="480" w:lineRule="auto"/>
        <w:rPr>
          <w:rFonts w:ascii="Times New Roman" w:hAnsi="Times New Roman" w:cs="Times New Roman"/>
          <w:b/>
          <w:iCs/>
          <w:sz w:val="24"/>
          <w:szCs w:val="24"/>
          <w:lang w:val="en-CA"/>
        </w:rPr>
      </w:pPr>
      <w:r w:rsidRPr="006B65E5">
        <w:rPr>
          <w:rFonts w:ascii="Times New Roman" w:hAnsi="Times New Roman" w:cs="Times New Roman"/>
          <w:b/>
          <w:iCs/>
          <w:sz w:val="24"/>
          <w:szCs w:val="24"/>
          <w:lang w:val="en-CA"/>
        </w:rPr>
        <w:t>SYNERGIC ACTION OF NON-STEROIDAL ANTI-INFLAMMATORY DRUGS AND GLUCOSAMINE SULFATE</w:t>
      </w:r>
      <w:r w:rsidR="00C87FD8">
        <w:rPr>
          <w:rFonts w:ascii="Times New Roman" w:hAnsi="Times New Roman" w:cs="Times New Roman"/>
          <w:b/>
          <w:iCs/>
          <w:sz w:val="24"/>
          <w:szCs w:val="24"/>
          <w:lang w:val="en-CA"/>
        </w:rPr>
        <w:t xml:space="preserve"> </w:t>
      </w:r>
      <w:r w:rsidR="00DA36D7">
        <w:rPr>
          <w:rFonts w:ascii="Times New Roman" w:hAnsi="Times New Roman" w:cs="Times New Roman"/>
          <w:b/>
          <w:iCs/>
          <w:sz w:val="24"/>
          <w:szCs w:val="24"/>
          <w:lang w:val="en-CA"/>
        </w:rPr>
        <w:t xml:space="preserve">FOR THE TREATMENT OF </w:t>
      </w:r>
      <w:bookmarkStart w:id="0" w:name="_GoBack"/>
      <w:bookmarkEnd w:id="0"/>
      <w:r w:rsidR="00C87FD8">
        <w:rPr>
          <w:rFonts w:ascii="Times New Roman" w:hAnsi="Times New Roman" w:cs="Times New Roman"/>
          <w:b/>
          <w:iCs/>
          <w:sz w:val="24"/>
          <w:szCs w:val="24"/>
          <w:lang w:val="en-CA"/>
        </w:rPr>
        <w:t>KNEE OSTEOARTHRITIS</w:t>
      </w:r>
      <w:r w:rsidRPr="006B65E5">
        <w:rPr>
          <w:rFonts w:ascii="Times New Roman" w:hAnsi="Times New Roman" w:cs="Times New Roman"/>
          <w:b/>
          <w:iCs/>
          <w:sz w:val="24"/>
          <w:szCs w:val="24"/>
          <w:lang w:val="en-CA"/>
        </w:rPr>
        <w:t xml:space="preserve">: A SCOPING REVIEW </w:t>
      </w:r>
    </w:p>
    <w:p w14:paraId="5D03BF92" w14:textId="77777777" w:rsidR="00D038CB" w:rsidRPr="00983256" w:rsidRDefault="00D038CB" w:rsidP="00D038CB">
      <w:pPr>
        <w:spacing w:line="480" w:lineRule="auto"/>
        <w:rPr>
          <w:rFonts w:ascii="Times New Roman" w:hAnsi="Times New Roman"/>
          <w:sz w:val="24"/>
          <w:vertAlign w:val="superscript"/>
          <w:lang w:val="it-IT"/>
        </w:rPr>
      </w:pPr>
      <w:r w:rsidRPr="0076703F">
        <w:rPr>
          <w:rFonts w:ascii="Times New Roman" w:hAnsi="Times New Roman"/>
          <w:sz w:val="24"/>
          <w:lang w:val="it-IT"/>
        </w:rPr>
        <w:t>Nicola Veronese</w:t>
      </w:r>
      <w:r w:rsidRPr="003371D8">
        <w:rPr>
          <w:rFonts w:ascii="Times New Roman" w:hAnsi="Times New Roman"/>
          <w:sz w:val="24"/>
          <w:vertAlign w:val="superscript"/>
          <w:lang w:val="it-IT"/>
        </w:rPr>
        <w:t>1</w:t>
      </w:r>
      <w:r w:rsidRPr="0076703F">
        <w:rPr>
          <w:rFonts w:ascii="Times New Roman" w:hAnsi="Times New Roman"/>
          <w:sz w:val="24"/>
          <w:lang w:val="it-IT"/>
        </w:rPr>
        <w:t xml:space="preserve">, </w:t>
      </w:r>
      <w:r>
        <w:rPr>
          <w:rFonts w:ascii="Times New Roman" w:hAnsi="Times New Roman"/>
          <w:sz w:val="24"/>
          <w:lang w:val="it-IT"/>
        </w:rPr>
        <w:t>Fiona Ecarnot</w:t>
      </w:r>
      <w:r>
        <w:rPr>
          <w:rFonts w:ascii="Times New Roman" w:hAnsi="Times New Roman"/>
          <w:sz w:val="24"/>
          <w:vertAlign w:val="superscript"/>
          <w:lang w:val="it-IT"/>
        </w:rPr>
        <w:t>2*</w:t>
      </w:r>
      <w:r>
        <w:rPr>
          <w:rFonts w:ascii="Times New Roman" w:hAnsi="Times New Roman"/>
          <w:sz w:val="24"/>
          <w:lang w:val="it-IT"/>
        </w:rPr>
        <w:t xml:space="preserve">, </w:t>
      </w:r>
      <w:r w:rsidRPr="00ED4D6C">
        <w:rPr>
          <w:rFonts w:ascii="Times New Roman" w:hAnsi="Times New Roman"/>
          <w:sz w:val="24"/>
          <w:lang w:val="it-IT"/>
        </w:rPr>
        <w:t>Sara Cheleschi</w:t>
      </w:r>
      <w:r>
        <w:rPr>
          <w:rFonts w:ascii="Times New Roman" w:hAnsi="Times New Roman"/>
          <w:sz w:val="24"/>
          <w:vertAlign w:val="superscript"/>
          <w:lang w:val="it-IT"/>
        </w:rPr>
        <w:t>3</w:t>
      </w:r>
      <w:r>
        <w:rPr>
          <w:rFonts w:ascii="Times New Roman" w:hAnsi="Times New Roman"/>
          <w:sz w:val="24"/>
          <w:lang w:val="it-IT"/>
        </w:rPr>
        <w:t>,</w:t>
      </w:r>
      <w:r w:rsidRPr="00ED4D6C">
        <w:rPr>
          <w:rFonts w:ascii="Times New Roman" w:hAnsi="Times New Roman"/>
          <w:sz w:val="24"/>
          <w:lang w:val="it-IT"/>
        </w:rPr>
        <w:t xml:space="preserve"> </w:t>
      </w:r>
      <w:r w:rsidRPr="0076703F">
        <w:rPr>
          <w:rFonts w:ascii="Times New Roman" w:hAnsi="Times New Roman"/>
          <w:sz w:val="24"/>
          <w:lang w:val="it-IT"/>
        </w:rPr>
        <w:t>Antonella Fioravanti</w:t>
      </w:r>
      <w:r>
        <w:rPr>
          <w:rFonts w:ascii="Times New Roman" w:hAnsi="Times New Roman"/>
          <w:sz w:val="24"/>
          <w:vertAlign w:val="superscript"/>
          <w:lang w:val="it-IT"/>
        </w:rPr>
        <w:t>3</w:t>
      </w:r>
      <w:r>
        <w:rPr>
          <w:rFonts w:ascii="Times New Roman" w:hAnsi="Times New Roman"/>
          <w:sz w:val="24"/>
          <w:lang w:val="it-IT"/>
        </w:rPr>
        <w:t>,</w:t>
      </w:r>
      <w:r w:rsidRPr="0076703F">
        <w:rPr>
          <w:rFonts w:ascii="Times New Roman" w:hAnsi="Times New Roman"/>
          <w:sz w:val="24"/>
          <w:lang w:val="it-IT"/>
        </w:rPr>
        <w:t>Stefania Maggi</w:t>
      </w:r>
      <w:r>
        <w:rPr>
          <w:rFonts w:ascii="Times New Roman" w:hAnsi="Times New Roman"/>
          <w:sz w:val="24"/>
          <w:vertAlign w:val="superscript"/>
          <w:lang w:val="it-IT"/>
        </w:rPr>
        <w:t>4</w:t>
      </w:r>
    </w:p>
    <w:p w14:paraId="73D92452" w14:textId="77777777" w:rsidR="00D038CB" w:rsidRPr="00C87FD8" w:rsidRDefault="00D038CB" w:rsidP="00D038CB">
      <w:pPr>
        <w:spacing w:line="480" w:lineRule="auto"/>
        <w:rPr>
          <w:rFonts w:ascii="Times New Roman" w:hAnsi="Times New Roman" w:cs="Times New Roman"/>
          <w:sz w:val="24"/>
          <w:szCs w:val="28"/>
          <w:lang w:val="en-IE"/>
        </w:rPr>
      </w:pPr>
      <w:r w:rsidRPr="00C87FD8">
        <w:rPr>
          <w:rFonts w:ascii="Times New Roman" w:hAnsi="Times New Roman" w:cs="Times New Roman"/>
          <w:b/>
          <w:bCs/>
          <w:sz w:val="24"/>
          <w:szCs w:val="28"/>
          <w:lang w:val="en-IE"/>
        </w:rPr>
        <w:t>Affiliation</w:t>
      </w:r>
      <w:r w:rsidRPr="00C87FD8">
        <w:rPr>
          <w:rFonts w:ascii="Times New Roman" w:hAnsi="Times New Roman" w:cs="Times New Roman"/>
          <w:sz w:val="24"/>
          <w:szCs w:val="28"/>
          <w:lang w:val="en-IE"/>
        </w:rPr>
        <w:t xml:space="preserve">: </w:t>
      </w:r>
    </w:p>
    <w:p w14:paraId="6C534749" w14:textId="77777777" w:rsidR="00D038CB" w:rsidRPr="00E65682" w:rsidRDefault="00D038CB" w:rsidP="00D038CB">
      <w:pPr>
        <w:spacing w:line="480" w:lineRule="auto"/>
        <w:rPr>
          <w:rFonts w:ascii="Times New Roman" w:hAnsi="Times New Roman" w:cs="Times New Roman"/>
          <w:sz w:val="24"/>
          <w:szCs w:val="28"/>
        </w:rPr>
      </w:pPr>
      <w:r w:rsidRPr="00E65682">
        <w:rPr>
          <w:rFonts w:ascii="Times New Roman" w:hAnsi="Times New Roman" w:cs="Times New Roman"/>
          <w:sz w:val="24"/>
          <w:szCs w:val="28"/>
          <w:vertAlign w:val="superscript"/>
        </w:rPr>
        <w:t>1</w:t>
      </w:r>
      <w:r w:rsidRPr="00E65682">
        <w:rPr>
          <w:rFonts w:ascii="Times New Roman" w:hAnsi="Times New Roman" w:cs="Times New Roman"/>
          <w:sz w:val="24"/>
          <w:szCs w:val="28"/>
        </w:rPr>
        <w:t>Department of Internal Medicine, Geriatrics Section, University of Palermo, Palermo, Italy.</w:t>
      </w:r>
    </w:p>
    <w:p w14:paraId="51E2B221" w14:textId="77777777" w:rsidR="00D038CB" w:rsidRPr="00E65682" w:rsidRDefault="00D038CB" w:rsidP="00D038CB">
      <w:pPr>
        <w:spacing w:line="480" w:lineRule="auto"/>
        <w:rPr>
          <w:rFonts w:ascii="Times New Roman" w:hAnsi="Times New Roman" w:cs="Times New Roman"/>
          <w:sz w:val="24"/>
          <w:szCs w:val="28"/>
        </w:rPr>
      </w:pPr>
      <w:r w:rsidRPr="00C33961">
        <w:rPr>
          <w:rFonts w:ascii="Times New Roman" w:hAnsi="Times New Roman" w:cs="Times New Roman"/>
          <w:sz w:val="24"/>
          <w:szCs w:val="28"/>
          <w:vertAlign w:val="superscript"/>
        </w:rPr>
        <w:t>2</w:t>
      </w:r>
      <w:r>
        <w:rPr>
          <w:rFonts w:ascii="Times New Roman" w:hAnsi="Times New Roman" w:cs="Times New Roman"/>
          <w:sz w:val="24"/>
          <w:szCs w:val="28"/>
        </w:rPr>
        <w:t>University Hospital, and Research unit EA3920, University of Franche-Comté, 25000 Besançon, France</w:t>
      </w:r>
    </w:p>
    <w:p w14:paraId="00D88A83" w14:textId="77777777" w:rsidR="00D038CB" w:rsidRPr="00E65682" w:rsidRDefault="00D038CB" w:rsidP="00D038CB">
      <w:pPr>
        <w:spacing w:line="480" w:lineRule="auto"/>
        <w:rPr>
          <w:rFonts w:ascii="Times New Roman" w:hAnsi="Times New Roman" w:cs="Times New Roman"/>
          <w:sz w:val="24"/>
          <w:szCs w:val="28"/>
          <w:lang w:val="it-IT"/>
        </w:rPr>
      </w:pPr>
      <w:r>
        <w:rPr>
          <w:rFonts w:ascii="Times New Roman" w:hAnsi="Times New Roman" w:cs="Times New Roman"/>
          <w:sz w:val="24"/>
          <w:szCs w:val="28"/>
          <w:vertAlign w:val="superscript"/>
          <w:lang w:val="it-IT"/>
        </w:rPr>
        <w:t>3</w:t>
      </w:r>
      <w:r w:rsidRPr="00E65682">
        <w:rPr>
          <w:rFonts w:ascii="Times New Roman" w:hAnsi="Times New Roman" w:cs="Times New Roman"/>
          <w:sz w:val="24"/>
          <w:szCs w:val="28"/>
          <w:lang w:val="it-IT"/>
        </w:rPr>
        <w:t>Rheumatology Unit, Department of Medicine, Surgery and Neuroscience, Azienda Ospedaliera Universitaria Senese, Policlinico Le Scotte, 53100 Siena, Italy</w:t>
      </w:r>
    </w:p>
    <w:p w14:paraId="0E4673FF" w14:textId="77777777" w:rsidR="00D038CB" w:rsidRPr="00E65682" w:rsidRDefault="00D038CB" w:rsidP="00D038CB">
      <w:pPr>
        <w:spacing w:line="480" w:lineRule="auto"/>
        <w:rPr>
          <w:rFonts w:ascii="Times New Roman" w:hAnsi="Times New Roman" w:cs="Times New Roman"/>
          <w:sz w:val="24"/>
          <w:szCs w:val="28"/>
        </w:rPr>
      </w:pPr>
      <w:r>
        <w:rPr>
          <w:rFonts w:ascii="Times New Roman" w:hAnsi="Times New Roman" w:cs="Times New Roman"/>
          <w:sz w:val="24"/>
          <w:szCs w:val="28"/>
          <w:vertAlign w:val="superscript"/>
        </w:rPr>
        <w:t>4</w:t>
      </w:r>
      <w:r w:rsidRPr="00E65682">
        <w:rPr>
          <w:rFonts w:ascii="Times New Roman" w:hAnsi="Times New Roman" w:cs="Times New Roman"/>
          <w:sz w:val="24"/>
          <w:szCs w:val="28"/>
        </w:rPr>
        <w:t>National Research Council, Neuroscience Institute, Aging Branch, Padova, Italy.</w:t>
      </w:r>
    </w:p>
    <w:p w14:paraId="1277AC35" w14:textId="7FE701FE" w:rsidR="00D038CB" w:rsidRDefault="00D038CB" w:rsidP="00D038CB">
      <w:pPr>
        <w:spacing w:line="480" w:lineRule="auto"/>
        <w:rPr>
          <w:rFonts w:ascii="Times New Roman" w:hAnsi="Times New Roman" w:cs="Times New Roman"/>
          <w:sz w:val="24"/>
          <w:szCs w:val="24"/>
        </w:rPr>
      </w:pPr>
      <w:r>
        <w:rPr>
          <w:rFonts w:ascii="Times New Roman" w:hAnsi="Times New Roman" w:cs="Times New Roman"/>
          <w:sz w:val="24"/>
          <w:szCs w:val="24"/>
        </w:rPr>
        <w:t>*</w:t>
      </w:r>
      <w:r w:rsidRPr="00904C21">
        <w:rPr>
          <w:rFonts w:ascii="Times New Roman" w:hAnsi="Times New Roman" w:cs="Times New Roman"/>
          <w:sz w:val="24"/>
          <w:szCs w:val="24"/>
        </w:rPr>
        <w:t>Corresponding author</w:t>
      </w:r>
      <w:r>
        <w:rPr>
          <w:rFonts w:ascii="Times New Roman" w:hAnsi="Times New Roman" w:cs="Times New Roman"/>
          <w:sz w:val="24"/>
          <w:szCs w:val="24"/>
        </w:rPr>
        <w:t>: Fiona Ecarnot, PhD</w:t>
      </w:r>
    </w:p>
    <w:p w14:paraId="3C03E179" w14:textId="4804664C" w:rsidR="007E4493" w:rsidRPr="006B65E5" w:rsidRDefault="007E4493">
      <w:pPr>
        <w:rPr>
          <w:rFonts w:ascii="Times New Roman" w:hAnsi="Times New Roman" w:cs="Times New Roman"/>
          <w:b/>
          <w:sz w:val="20"/>
          <w:szCs w:val="20"/>
        </w:rPr>
      </w:pPr>
      <w:r w:rsidRPr="006B65E5">
        <w:rPr>
          <w:rFonts w:ascii="Times New Roman" w:hAnsi="Times New Roman" w:cs="Times New Roman"/>
          <w:b/>
          <w:sz w:val="20"/>
          <w:szCs w:val="20"/>
        </w:rPr>
        <w:br w:type="page"/>
      </w:r>
    </w:p>
    <w:p w14:paraId="155929CC" w14:textId="16F01FAE" w:rsidR="00CB726A" w:rsidRPr="006B65E5" w:rsidRDefault="00192963" w:rsidP="007E4493">
      <w:pPr>
        <w:spacing w:line="480" w:lineRule="auto"/>
        <w:rPr>
          <w:rFonts w:ascii="Times New Roman" w:hAnsi="Times New Roman" w:cs="Times New Roman"/>
          <w:b/>
          <w:sz w:val="24"/>
          <w:szCs w:val="24"/>
        </w:rPr>
      </w:pPr>
      <w:r w:rsidRPr="006B65E5">
        <w:rPr>
          <w:rFonts w:ascii="Times New Roman" w:hAnsi="Times New Roman" w:cs="Times New Roman"/>
          <w:b/>
          <w:sz w:val="24"/>
          <w:szCs w:val="24"/>
        </w:rPr>
        <w:lastRenderedPageBreak/>
        <w:t>Supplementary Appendix</w:t>
      </w:r>
    </w:p>
    <w:p w14:paraId="15832D0D" w14:textId="7C9C419D" w:rsidR="00192963" w:rsidRPr="006B65E5" w:rsidRDefault="00192963" w:rsidP="007E4493">
      <w:pPr>
        <w:spacing w:after="0" w:line="480" w:lineRule="auto"/>
        <w:rPr>
          <w:rFonts w:ascii="Times New Roman" w:hAnsi="Times New Roman" w:cs="Times New Roman"/>
          <w:sz w:val="24"/>
          <w:szCs w:val="24"/>
        </w:rPr>
      </w:pPr>
      <w:r w:rsidRPr="006B65E5">
        <w:rPr>
          <w:rFonts w:ascii="Times New Roman" w:hAnsi="Times New Roman" w:cs="Times New Roman"/>
          <w:b/>
          <w:sz w:val="24"/>
          <w:szCs w:val="24"/>
        </w:rPr>
        <w:t xml:space="preserve">Supplementary Table 1 </w:t>
      </w:r>
      <w:r w:rsidR="00592A5C" w:rsidRPr="006B65E5">
        <w:rPr>
          <w:rFonts w:ascii="Times New Roman" w:hAnsi="Times New Roman" w:cs="Times New Roman"/>
          <w:sz w:val="24"/>
          <w:szCs w:val="24"/>
        </w:rPr>
        <w:t>Search strategy for Medline</w:t>
      </w:r>
      <w:r w:rsidR="00504913">
        <w:rPr>
          <w:rFonts w:ascii="Times New Roman" w:hAnsi="Times New Roman" w:cs="Times New Roman"/>
          <w:sz w:val="24"/>
          <w:szCs w:val="24"/>
        </w:rPr>
        <w:t xml:space="preserve">/ </w:t>
      </w:r>
      <w:r w:rsidR="00592A5C" w:rsidRPr="006B65E5">
        <w:rPr>
          <w:rFonts w:ascii="Times New Roman" w:hAnsi="Times New Roman" w:cs="Times New Roman"/>
          <w:sz w:val="24"/>
          <w:szCs w:val="24"/>
        </w:rPr>
        <w:t xml:space="preserve">PubMed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31"/>
        <w:gridCol w:w="638"/>
        <w:gridCol w:w="9285"/>
        <w:gridCol w:w="1884"/>
      </w:tblGrid>
      <w:tr w:rsidR="006B65E5" w:rsidRPr="006B65E5" w14:paraId="40D96D26" w14:textId="77777777" w:rsidTr="00976472">
        <w:trPr>
          <w:trHeight w:val="495"/>
          <w:tblHeader/>
        </w:trPr>
        <w:tc>
          <w:tcPr>
            <w:tcW w:w="764" w:type="pct"/>
          </w:tcPr>
          <w:p w14:paraId="6463FB4D" w14:textId="77777777" w:rsidR="00192963" w:rsidRPr="006B65E5" w:rsidRDefault="00192963" w:rsidP="005A5325">
            <w:pPr>
              <w:spacing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Description</w:t>
            </w:r>
          </w:p>
        </w:tc>
        <w:tc>
          <w:tcPr>
            <w:tcW w:w="229" w:type="pct"/>
          </w:tcPr>
          <w:p w14:paraId="6AAC9FEC" w14:textId="77777777" w:rsidR="00192963" w:rsidRPr="006B65E5" w:rsidRDefault="00192963" w:rsidP="005A5325">
            <w:pPr>
              <w:spacing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w:t>
            </w:r>
          </w:p>
        </w:tc>
        <w:tc>
          <w:tcPr>
            <w:tcW w:w="3331" w:type="pct"/>
          </w:tcPr>
          <w:p w14:paraId="7B801099" w14:textId="666664B5" w:rsidR="00192963" w:rsidRPr="006B65E5" w:rsidRDefault="00192963" w:rsidP="005A5325">
            <w:pPr>
              <w:spacing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 xml:space="preserve">Search </w:t>
            </w:r>
            <w:r w:rsidR="004D371B" w:rsidRPr="006B65E5">
              <w:rPr>
                <w:rFonts w:ascii="Times New Roman" w:hAnsi="Times New Roman" w:cs="Times New Roman"/>
                <w:b/>
                <w:sz w:val="24"/>
                <w:szCs w:val="24"/>
                <w:lang w:val="en-US"/>
              </w:rPr>
              <w:t>string</w:t>
            </w:r>
          </w:p>
        </w:tc>
        <w:tc>
          <w:tcPr>
            <w:tcW w:w="676" w:type="pct"/>
          </w:tcPr>
          <w:p w14:paraId="7B09C50D" w14:textId="77777777" w:rsidR="00192963" w:rsidRPr="006B65E5" w:rsidRDefault="00192963" w:rsidP="005A5325">
            <w:pPr>
              <w:spacing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Results</w:t>
            </w:r>
          </w:p>
        </w:tc>
      </w:tr>
      <w:tr w:rsidR="006B65E5" w:rsidRPr="006B65E5" w14:paraId="65743AE0" w14:textId="77777777" w:rsidTr="00976472">
        <w:trPr>
          <w:trHeight w:val="1263"/>
        </w:trPr>
        <w:tc>
          <w:tcPr>
            <w:tcW w:w="764" w:type="pct"/>
          </w:tcPr>
          <w:p w14:paraId="703D1428" w14:textId="164F3623" w:rsidR="00192963" w:rsidRPr="006B65E5" w:rsidRDefault="00590E6F"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Glucosamine sulfate</w:t>
            </w:r>
          </w:p>
        </w:tc>
        <w:tc>
          <w:tcPr>
            <w:tcW w:w="229" w:type="pct"/>
          </w:tcPr>
          <w:p w14:paraId="723B3C10" w14:textId="77777777" w:rsidR="00192963" w:rsidRPr="006B65E5" w:rsidRDefault="00192963"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1</w:t>
            </w:r>
          </w:p>
        </w:tc>
        <w:tc>
          <w:tcPr>
            <w:tcW w:w="3331" w:type="pct"/>
          </w:tcPr>
          <w:p w14:paraId="657C23A0" w14:textId="1BD1582B" w:rsidR="00744D7E" w:rsidRPr="006B65E5" w:rsidRDefault="00676586"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w:t>
            </w:r>
            <w:r w:rsidR="00744D7E" w:rsidRPr="006B65E5">
              <w:rPr>
                <w:rFonts w:ascii="Times New Roman" w:hAnsi="Times New Roman" w:cs="Times New Roman"/>
                <w:sz w:val="24"/>
                <w:szCs w:val="24"/>
                <w:lang w:val="en-US"/>
              </w:rPr>
              <w:t>“2-Amino-2-Deoxyglucose”</w:t>
            </w:r>
            <w:r w:rsidR="001479FE" w:rsidRPr="006B65E5">
              <w:rPr>
                <w:rFonts w:ascii="Times New Roman" w:hAnsi="Times New Roman" w:cs="Times New Roman"/>
                <w:sz w:val="24"/>
                <w:szCs w:val="24"/>
                <w:lang w:val="en-US"/>
              </w:rPr>
              <w:t xml:space="preserve"> [tiab]</w:t>
            </w:r>
            <w:r w:rsidR="00744D7E" w:rsidRPr="006B65E5">
              <w:rPr>
                <w:rFonts w:ascii="Times New Roman" w:hAnsi="Times New Roman" w:cs="Times New Roman"/>
                <w:sz w:val="24"/>
                <w:szCs w:val="24"/>
                <w:lang w:val="en-US"/>
              </w:rPr>
              <w:t xml:space="preserve"> OR “2 Amino 2 Deoxyglucose”</w:t>
            </w:r>
            <w:r w:rsidR="001479FE" w:rsidRPr="006B65E5">
              <w:rPr>
                <w:rFonts w:ascii="Times New Roman" w:hAnsi="Times New Roman" w:cs="Times New Roman"/>
                <w:color w:val="000000"/>
                <w:sz w:val="24"/>
                <w:szCs w:val="24"/>
                <w:shd w:val="clear" w:color="auto" w:fill="FFFFFF"/>
              </w:rPr>
              <w:t xml:space="preserve"> </w:t>
            </w:r>
            <w:r w:rsidR="001479FE" w:rsidRPr="006B65E5">
              <w:rPr>
                <w:rFonts w:ascii="Times New Roman" w:hAnsi="Times New Roman" w:cs="Times New Roman"/>
                <w:sz w:val="24"/>
                <w:szCs w:val="24"/>
                <w:lang w:val="en-US"/>
              </w:rPr>
              <w:t xml:space="preserve">[tiab] </w:t>
            </w:r>
            <w:r w:rsidR="001E26FE" w:rsidRPr="006B65E5">
              <w:rPr>
                <w:rFonts w:ascii="Times New Roman" w:hAnsi="Times New Roman" w:cs="Times New Roman"/>
                <w:sz w:val="24"/>
                <w:szCs w:val="24"/>
                <w:lang w:val="en-US"/>
              </w:rPr>
              <w:t xml:space="preserve">OR </w:t>
            </w:r>
            <w:r w:rsidR="00361AE4" w:rsidRPr="006B65E5">
              <w:rPr>
                <w:rFonts w:ascii="Times New Roman" w:hAnsi="Times New Roman" w:cs="Times New Roman"/>
                <w:sz w:val="24"/>
                <w:szCs w:val="24"/>
                <w:lang w:val="en-US"/>
              </w:rPr>
              <w:t>“</w:t>
            </w:r>
            <w:r w:rsidR="00285047" w:rsidRPr="006B65E5">
              <w:rPr>
                <w:rFonts w:ascii="Times New Roman" w:hAnsi="Times New Roman" w:cs="Times New Roman"/>
                <w:sz w:val="24"/>
                <w:szCs w:val="24"/>
                <w:lang w:val="en-US"/>
              </w:rPr>
              <w:t>Glucosamine Sulfate</w:t>
            </w:r>
            <w:r w:rsidR="00361AE4" w:rsidRPr="006B65E5">
              <w:rPr>
                <w:rFonts w:ascii="Times New Roman" w:hAnsi="Times New Roman" w:cs="Times New Roman"/>
                <w:sz w:val="24"/>
                <w:szCs w:val="24"/>
                <w:lang w:val="en-US"/>
              </w:rPr>
              <w:t>”</w:t>
            </w:r>
            <w:r w:rsidR="00987E6B" w:rsidRPr="006B65E5">
              <w:rPr>
                <w:rFonts w:ascii="Times New Roman" w:hAnsi="Times New Roman" w:cs="Times New Roman"/>
                <w:sz w:val="24"/>
                <w:szCs w:val="24"/>
                <w:lang w:val="en-US"/>
              </w:rPr>
              <w:t xml:space="preserve"> [tiab]</w:t>
            </w:r>
            <w:r w:rsidR="00FD1E2C" w:rsidRPr="006B65E5">
              <w:rPr>
                <w:rFonts w:ascii="Times New Roman" w:hAnsi="Times New Roman" w:cs="Times New Roman"/>
                <w:sz w:val="24"/>
                <w:szCs w:val="24"/>
                <w:lang w:val="en-US"/>
              </w:rPr>
              <w:t xml:space="preserve"> </w:t>
            </w:r>
            <w:r w:rsidRPr="006B65E5">
              <w:rPr>
                <w:rFonts w:ascii="Times New Roman" w:hAnsi="Times New Roman" w:cs="Times New Roman"/>
                <w:sz w:val="24"/>
                <w:szCs w:val="24"/>
                <w:lang w:val="en-US"/>
              </w:rPr>
              <w:t>OR Glucosamine [mh])</w:t>
            </w:r>
          </w:p>
        </w:tc>
        <w:tc>
          <w:tcPr>
            <w:tcW w:w="676" w:type="pct"/>
          </w:tcPr>
          <w:p w14:paraId="666FAE07" w14:textId="669B191B" w:rsidR="00192963" w:rsidRPr="006B65E5" w:rsidRDefault="003D54B3" w:rsidP="005A5325">
            <w:pPr>
              <w:spacing w:line="480" w:lineRule="auto"/>
              <w:rPr>
                <w:rFonts w:ascii="Times New Roman" w:hAnsi="Times New Roman" w:cs="Times New Roman"/>
                <w:sz w:val="24"/>
                <w:szCs w:val="24"/>
                <w:lang w:val="en-US"/>
              </w:rPr>
            </w:pPr>
            <w:r w:rsidRPr="003D54B3">
              <w:rPr>
                <w:rFonts w:ascii="Times New Roman" w:hAnsi="Times New Roman" w:cs="Times New Roman"/>
                <w:sz w:val="24"/>
                <w:szCs w:val="24"/>
              </w:rPr>
              <w:t>15,130</w:t>
            </w:r>
          </w:p>
        </w:tc>
      </w:tr>
      <w:tr w:rsidR="006B65E5" w:rsidRPr="006B65E5" w14:paraId="55E292A7" w14:textId="77777777" w:rsidTr="00CF48F7">
        <w:trPr>
          <w:trHeight w:val="2734"/>
        </w:trPr>
        <w:tc>
          <w:tcPr>
            <w:tcW w:w="764" w:type="pct"/>
          </w:tcPr>
          <w:p w14:paraId="370398A3" w14:textId="3053A021" w:rsidR="00192963" w:rsidRPr="006B65E5" w:rsidRDefault="00AA50DC"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NSAIDS</w:t>
            </w:r>
          </w:p>
        </w:tc>
        <w:tc>
          <w:tcPr>
            <w:tcW w:w="229" w:type="pct"/>
          </w:tcPr>
          <w:p w14:paraId="20038952" w14:textId="77777777" w:rsidR="00192963" w:rsidRPr="006B65E5" w:rsidRDefault="00192963"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2</w:t>
            </w:r>
          </w:p>
        </w:tc>
        <w:tc>
          <w:tcPr>
            <w:tcW w:w="3331" w:type="pct"/>
          </w:tcPr>
          <w:p w14:paraId="42B7DC0A" w14:textId="6E02890E" w:rsidR="00192963" w:rsidRPr="006B65E5" w:rsidRDefault="00B17A9B"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w:t>
            </w:r>
            <w:r w:rsidR="003E4502" w:rsidRPr="006B65E5">
              <w:rPr>
                <w:rFonts w:ascii="Times New Roman" w:hAnsi="Times New Roman" w:cs="Times New Roman"/>
                <w:sz w:val="24"/>
                <w:szCs w:val="24"/>
                <w:lang w:val="en-US"/>
              </w:rPr>
              <w:t xml:space="preserve">“Non steroidal </w:t>
            </w:r>
            <w:r w:rsidR="00EA5E07" w:rsidRPr="006B65E5">
              <w:rPr>
                <w:rFonts w:ascii="Times New Roman" w:hAnsi="Times New Roman" w:cs="Times New Roman"/>
                <w:sz w:val="24"/>
                <w:szCs w:val="24"/>
                <w:lang w:val="en-US"/>
              </w:rPr>
              <w:t xml:space="preserve">Anti-inflammatory </w:t>
            </w:r>
            <w:r w:rsidR="00AD1C29" w:rsidRPr="006B65E5">
              <w:rPr>
                <w:rFonts w:ascii="Times New Roman" w:hAnsi="Times New Roman" w:cs="Times New Roman"/>
                <w:sz w:val="24"/>
                <w:szCs w:val="24"/>
                <w:lang w:val="en-US"/>
              </w:rPr>
              <w:t>drug</w:t>
            </w:r>
            <w:r w:rsidR="00EC4424" w:rsidRPr="006B65E5">
              <w:rPr>
                <w:rFonts w:ascii="Times New Roman" w:hAnsi="Times New Roman" w:cs="Times New Roman"/>
                <w:sz w:val="24"/>
                <w:szCs w:val="24"/>
                <w:lang w:val="en-US"/>
              </w:rPr>
              <w:t>s</w:t>
            </w:r>
            <w:r w:rsidR="00754F87" w:rsidRPr="006B65E5">
              <w:rPr>
                <w:rFonts w:ascii="Times New Roman" w:hAnsi="Times New Roman" w:cs="Times New Roman"/>
                <w:sz w:val="24"/>
                <w:szCs w:val="24"/>
                <w:lang w:val="en-US"/>
              </w:rPr>
              <w:t>*</w:t>
            </w:r>
            <w:r w:rsidR="00AD1C29" w:rsidRPr="006B65E5">
              <w:rPr>
                <w:rFonts w:ascii="Times New Roman" w:hAnsi="Times New Roman" w:cs="Times New Roman"/>
                <w:sz w:val="24"/>
                <w:szCs w:val="24"/>
                <w:lang w:val="en-US"/>
              </w:rPr>
              <w:t>” [tiab] OR NSAID*</w:t>
            </w:r>
            <w:r w:rsidR="00F36A14" w:rsidRPr="006B65E5">
              <w:rPr>
                <w:rFonts w:ascii="Times New Roman" w:hAnsi="Times New Roman" w:cs="Times New Roman"/>
                <w:sz w:val="24"/>
                <w:szCs w:val="24"/>
                <w:lang w:val="en-US"/>
              </w:rPr>
              <w:t xml:space="preserve"> [tiab]</w:t>
            </w:r>
            <w:r w:rsidR="007A021B" w:rsidRPr="006B65E5">
              <w:rPr>
                <w:rFonts w:ascii="Times New Roman" w:hAnsi="Times New Roman" w:cs="Times New Roman"/>
                <w:sz w:val="24"/>
                <w:szCs w:val="24"/>
                <w:lang w:val="en-US"/>
              </w:rPr>
              <w:t xml:space="preserve"> OR </w:t>
            </w:r>
            <w:r w:rsidR="00EC4424" w:rsidRPr="006B65E5">
              <w:rPr>
                <w:rFonts w:ascii="Times New Roman" w:hAnsi="Times New Roman" w:cs="Times New Roman"/>
                <w:sz w:val="24"/>
                <w:szCs w:val="24"/>
                <w:lang w:val="en-US"/>
              </w:rPr>
              <w:t>“</w:t>
            </w:r>
            <w:r w:rsidR="007A021B" w:rsidRPr="006B65E5">
              <w:rPr>
                <w:rFonts w:ascii="Times New Roman" w:hAnsi="Times New Roman" w:cs="Times New Roman"/>
                <w:sz w:val="24"/>
                <w:szCs w:val="24"/>
                <w:lang w:val="en-US"/>
              </w:rPr>
              <w:t xml:space="preserve">Non steroidal Anti-inflammatory </w:t>
            </w:r>
            <w:r w:rsidR="00EC4424" w:rsidRPr="006B65E5">
              <w:rPr>
                <w:rFonts w:ascii="Times New Roman" w:hAnsi="Times New Roman" w:cs="Times New Roman"/>
                <w:sz w:val="24"/>
                <w:szCs w:val="24"/>
                <w:lang w:val="en-US"/>
              </w:rPr>
              <w:t>agents*”</w:t>
            </w:r>
            <w:r w:rsidR="00F36A14" w:rsidRPr="006B65E5">
              <w:rPr>
                <w:rFonts w:ascii="Times New Roman" w:hAnsi="Times New Roman" w:cs="Times New Roman"/>
                <w:sz w:val="24"/>
                <w:szCs w:val="24"/>
                <w:lang w:val="en-US"/>
              </w:rPr>
              <w:t xml:space="preserve"> [tiab]</w:t>
            </w:r>
            <w:r w:rsidR="00EC4424" w:rsidRPr="006B65E5">
              <w:rPr>
                <w:rFonts w:ascii="Times New Roman" w:hAnsi="Times New Roman" w:cs="Times New Roman"/>
                <w:sz w:val="24"/>
                <w:szCs w:val="24"/>
                <w:lang w:val="en-US"/>
              </w:rPr>
              <w:t xml:space="preserve"> OR </w:t>
            </w:r>
            <w:r w:rsidR="00BE2531" w:rsidRPr="006B65E5">
              <w:rPr>
                <w:rFonts w:ascii="Times New Roman" w:hAnsi="Times New Roman" w:cs="Times New Roman"/>
                <w:sz w:val="24"/>
                <w:szCs w:val="24"/>
                <w:lang w:val="en-US"/>
              </w:rPr>
              <w:t>“</w:t>
            </w:r>
            <w:r w:rsidR="009F6FFF" w:rsidRPr="006B65E5">
              <w:rPr>
                <w:rFonts w:ascii="Times New Roman" w:hAnsi="Times New Roman" w:cs="Times New Roman"/>
                <w:sz w:val="24"/>
                <w:szCs w:val="24"/>
                <w:lang w:val="en-US"/>
              </w:rPr>
              <w:t>Non steroidal Anti</w:t>
            </w:r>
            <w:r w:rsidR="008F40EA" w:rsidRPr="006B65E5">
              <w:rPr>
                <w:rFonts w:ascii="Times New Roman" w:hAnsi="Times New Roman" w:cs="Times New Roman"/>
                <w:sz w:val="24"/>
                <w:szCs w:val="24"/>
                <w:lang w:val="en-US"/>
              </w:rPr>
              <w:t xml:space="preserve"> </w:t>
            </w:r>
            <w:r w:rsidR="009F6FFF" w:rsidRPr="006B65E5">
              <w:rPr>
                <w:rFonts w:ascii="Times New Roman" w:hAnsi="Times New Roman" w:cs="Times New Roman"/>
                <w:sz w:val="24"/>
                <w:szCs w:val="24"/>
                <w:lang w:val="en-US"/>
              </w:rPr>
              <w:t>inflammatory drugs</w:t>
            </w:r>
            <w:r w:rsidR="00571376" w:rsidRPr="006B65E5">
              <w:rPr>
                <w:rFonts w:ascii="Times New Roman" w:hAnsi="Times New Roman" w:cs="Times New Roman"/>
                <w:sz w:val="24"/>
                <w:szCs w:val="24"/>
                <w:lang w:val="en-US"/>
              </w:rPr>
              <w:t>*</w:t>
            </w:r>
            <w:r w:rsidR="00013766" w:rsidRPr="006B65E5">
              <w:rPr>
                <w:rFonts w:ascii="Times New Roman" w:hAnsi="Times New Roman" w:cs="Times New Roman"/>
                <w:sz w:val="24"/>
                <w:szCs w:val="24"/>
                <w:lang w:val="en-US"/>
              </w:rPr>
              <w:t>"</w:t>
            </w:r>
            <w:r w:rsidR="00571376" w:rsidRPr="006B65E5">
              <w:rPr>
                <w:rFonts w:ascii="Times New Roman" w:hAnsi="Times New Roman" w:cs="Times New Roman"/>
                <w:sz w:val="24"/>
                <w:szCs w:val="24"/>
                <w:lang w:val="en-US"/>
              </w:rPr>
              <w:t xml:space="preserve"> [tiab]</w:t>
            </w:r>
            <w:r w:rsidR="008F40EA" w:rsidRPr="006B65E5">
              <w:rPr>
                <w:rFonts w:ascii="Times New Roman" w:hAnsi="Times New Roman" w:cs="Times New Roman"/>
                <w:sz w:val="24"/>
                <w:szCs w:val="24"/>
                <w:lang w:val="en-US"/>
              </w:rPr>
              <w:t xml:space="preserve"> OR </w:t>
            </w:r>
            <w:r w:rsidR="00AD59F8" w:rsidRPr="006B65E5">
              <w:rPr>
                <w:rFonts w:ascii="Times New Roman" w:hAnsi="Times New Roman" w:cs="Times New Roman"/>
                <w:sz w:val="24"/>
                <w:szCs w:val="24"/>
                <w:lang w:val="en-US"/>
              </w:rPr>
              <w:t>“</w:t>
            </w:r>
            <w:r w:rsidR="008F40EA" w:rsidRPr="006B65E5">
              <w:rPr>
                <w:rFonts w:ascii="Times New Roman" w:hAnsi="Times New Roman" w:cs="Times New Roman"/>
                <w:sz w:val="24"/>
                <w:szCs w:val="24"/>
                <w:lang w:val="en-US"/>
              </w:rPr>
              <w:t>Non steroidal Anti</w:t>
            </w:r>
            <w:r w:rsidR="00AD59F8" w:rsidRPr="006B65E5">
              <w:rPr>
                <w:rFonts w:ascii="Times New Roman" w:hAnsi="Times New Roman" w:cs="Times New Roman"/>
                <w:sz w:val="24"/>
                <w:szCs w:val="24"/>
                <w:lang w:val="en-US"/>
              </w:rPr>
              <w:t xml:space="preserve"> </w:t>
            </w:r>
            <w:r w:rsidR="008F40EA" w:rsidRPr="006B65E5">
              <w:rPr>
                <w:rFonts w:ascii="Times New Roman" w:hAnsi="Times New Roman" w:cs="Times New Roman"/>
                <w:sz w:val="24"/>
                <w:szCs w:val="24"/>
                <w:lang w:val="en-US"/>
              </w:rPr>
              <w:t xml:space="preserve">inflammatory </w:t>
            </w:r>
            <w:r w:rsidR="00A64679" w:rsidRPr="006B65E5">
              <w:rPr>
                <w:rFonts w:ascii="Times New Roman" w:hAnsi="Times New Roman" w:cs="Times New Roman"/>
                <w:sz w:val="24"/>
                <w:szCs w:val="24"/>
                <w:lang w:val="en-US"/>
              </w:rPr>
              <w:t>agents</w:t>
            </w:r>
            <w:r w:rsidR="00AD59F8" w:rsidRPr="006B65E5">
              <w:rPr>
                <w:rFonts w:ascii="Times New Roman" w:hAnsi="Times New Roman" w:cs="Times New Roman"/>
                <w:sz w:val="24"/>
                <w:szCs w:val="24"/>
                <w:lang w:val="en-US"/>
              </w:rPr>
              <w:t>*”</w:t>
            </w:r>
            <w:r w:rsidR="009E0CCC" w:rsidRPr="006B65E5">
              <w:rPr>
                <w:rFonts w:ascii="Times New Roman" w:hAnsi="Times New Roman" w:cs="Times New Roman"/>
                <w:sz w:val="24"/>
                <w:szCs w:val="24"/>
                <w:lang w:val="en-US"/>
              </w:rPr>
              <w:t xml:space="preserve"> </w:t>
            </w:r>
            <w:r w:rsidR="00AD59F8" w:rsidRPr="006B65E5">
              <w:rPr>
                <w:rFonts w:ascii="Times New Roman" w:hAnsi="Times New Roman" w:cs="Times New Roman"/>
                <w:sz w:val="24"/>
                <w:szCs w:val="24"/>
                <w:lang w:val="en-US"/>
              </w:rPr>
              <w:t>[tiab]</w:t>
            </w:r>
            <w:r w:rsidR="008F40EA" w:rsidRPr="006B65E5">
              <w:rPr>
                <w:rFonts w:ascii="Times New Roman" w:hAnsi="Times New Roman" w:cs="Times New Roman"/>
                <w:sz w:val="24"/>
                <w:szCs w:val="24"/>
                <w:lang w:val="en-US"/>
              </w:rPr>
              <w:t xml:space="preserve"> </w:t>
            </w:r>
            <w:r w:rsidR="00AD59F8" w:rsidRPr="006B65E5">
              <w:rPr>
                <w:rFonts w:ascii="Times New Roman" w:hAnsi="Times New Roman" w:cs="Times New Roman"/>
                <w:sz w:val="24"/>
                <w:szCs w:val="24"/>
                <w:lang w:val="en-US"/>
              </w:rPr>
              <w:t xml:space="preserve">OR </w:t>
            </w:r>
            <w:r w:rsidR="00702EC0" w:rsidRPr="006B65E5">
              <w:rPr>
                <w:rFonts w:ascii="Times New Roman" w:hAnsi="Times New Roman" w:cs="Times New Roman"/>
                <w:sz w:val="24"/>
                <w:szCs w:val="24"/>
                <w:lang w:val="en-US"/>
              </w:rPr>
              <w:t>“</w:t>
            </w:r>
            <w:r w:rsidR="00013766" w:rsidRPr="006B65E5">
              <w:rPr>
                <w:rFonts w:ascii="Times New Roman" w:hAnsi="Times New Roman" w:cs="Times New Roman"/>
                <w:sz w:val="24"/>
                <w:szCs w:val="24"/>
                <w:lang w:val="en-US"/>
              </w:rPr>
              <w:t>Anti</w:t>
            </w:r>
            <w:r w:rsidR="008F40EA" w:rsidRPr="006B65E5">
              <w:rPr>
                <w:rFonts w:ascii="Times New Roman" w:hAnsi="Times New Roman" w:cs="Times New Roman"/>
                <w:sz w:val="24"/>
                <w:szCs w:val="24"/>
                <w:lang w:val="en-US"/>
              </w:rPr>
              <w:t xml:space="preserve"> </w:t>
            </w:r>
            <w:r w:rsidR="00013766" w:rsidRPr="006B65E5">
              <w:rPr>
                <w:rFonts w:ascii="Times New Roman" w:hAnsi="Times New Roman" w:cs="Times New Roman"/>
                <w:sz w:val="24"/>
                <w:szCs w:val="24"/>
                <w:lang w:val="en-US"/>
              </w:rPr>
              <w:t>Inflammatory Agents, Non-Steroidal"</w:t>
            </w:r>
            <w:r w:rsidR="00010D1A" w:rsidRPr="006B65E5">
              <w:rPr>
                <w:rFonts w:ascii="Times New Roman" w:hAnsi="Times New Roman" w:cs="Times New Roman"/>
                <w:sz w:val="24"/>
                <w:szCs w:val="24"/>
                <w:lang w:val="en-US"/>
              </w:rPr>
              <w:t xml:space="preserve"> </w:t>
            </w:r>
            <w:r w:rsidR="00013766" w:rsidRPr="006B65E5">
              <w:rPr>
                <w:rFonts w:ascii="Times New Roman" w:hAnsi="Times New Roman" w:cs="Times New Roman"/>
                <w:sz w:val="24"/>
                <w:szCs w:val="24"/>
                <w:lang w:val="en-US"/>
              </w:rPr>
              <w:t>[Mesh]</w:t>
            </w:r>
            <w:r w:rsidR="00B016AF" w:rsidRPr="006B65E5">
              <w:rPr>
                <w:rFonts w:ascii="Times New Roman" w:hAnsi="Times New Roman" w:cs="Times New Roman"/>
                <w:sz w:val="24"/>
                <w:szCs w:val="24"/>
                <w:lang w:val="en-US"/>
              </w:rPr>
              <w:t xml:space="preserve"> OR Celecoxib* [tiab] OR </w:t>
            </w:r>
            <w:r w:rsidR="00B016AF" w:rsidRPr="006B65E5">
              <w:rPr>
                <w:rFonts w:ascii="Times New Roman" w:hAnsi="Times New Roman" w:cs="Times New Roman"/>
                <w:sz w:val="24"/>
                <w:szCs w:val="24"/>
              </w:rPr>
              <w:t>“SC 58635” [tiab] OR “SC-58635” [tiab] OR “SC58635” [tiab] OR "Celecoxib"[Mesh]</w:t>
            </w:r>
          </w:p>
        </w:tc>
        <w:tc>
          <w:tcPr>
            <w:tcW w:w="676" w:type="pct"/>
          </w:tcPr>
          <w:p w14:paraId="22814FE4" w14:textId="46832250" w:rsidR="00192963" w:rsidRPr="006B65E5" w:rsidRDefault="00CF6BBB" w:rsidP="005A5325">
            <w:pPr>
              <w:spacing w:line="480" w:lineRule="auto"/>
              <w:rPr>
                <w:rFonts w:ascii="Times New Roman" w:hAnsi="Times New Roman" w:cs="Times New Roman"/>
                <w:sz w:val="24"/>
                <w:szCs w:val="24"/>
                <w:lang w:val="en-US"/>
              </w:rPr>
            </w:pPr>
            <w:r w:rsidRPr="00CF6BBB">
              <w:rPr>
                <w:rFonts w:ascii="Times New Roman" w:hAnsi="Times New Roman" w:cs="Times New Roman"/>
                <w:sz w:val="24"/>
                <w:szCs w:val="24"/>
              </w:rPr>
              <w:t>104,493</w:t>
            </w:r>
          </w:p>
        </w:tc>
      </w:tr>
      <w:tr w:rsidR="006B65E5" w:rsidRPr="006B65E5" w14:paraId="421AB462" w14:textId="77777777" w:rsidTr="00976472">
        <w:trPr>
          <w:trHeight w:val="1263"/>
        </w:trPr>
        <w:tc>
          <w:tcPr>
            <w:tcW w:w="764" w:type="pct"/>
          </w:tcPr>
          <w:p w14:paraId="754A6BEB" w14:textId="120218AA" w:rsidR="00192963" w:rsidRPr="006B65E5" w:rsidRDefault="00DB43D1"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Human beings</w:t>
            </w:r>
          </w:p>
        </w:tc>
        <w:tc>
          <w:tcPr>
            <w:tcW w:w="229" w:type="pct"/>
          </w:tcPr>
          <w:p w14:paraId="431B0AA9" w14:textId="4AC8C551" w:rsidR="00192963" w:rsidRPr="006B65E5" w:rsidRDefault="00DD29A9"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3</w:t>
            </w:r>
          </w:p>
        </w:tc>
        <w:tc>
          <w:tcPr>
            <w:tcW w:w="3331" w:type="pct"/>
          </w:tcPr>
          <w:p w14:paraId="7F74CBA2" w14:textId="263C9CB3" w:rsidR="00192963" w:rsidRPr="006B65E5" w:rsidRDefault="005F17B4"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 xml:space="preserve">“Human beings*” </w:t>
            </w:r>
            <w:r w:rsidR="005971A6" w:rsidRPr="006B65E5">
              <w:rPr>
                <w:rFonts w:ascii="Times New Roman" w:hAnsi="Times New Roman" w:cs="Times New Roman"/>
                <w:sz w:val="24"/>
                <w:szCs w:val="24"/>
                <w:lang w:val="en-US"/>
              </w:rPr>
              <w:t xml:space="preserve">[tiab] </w:t>
            </w:r>
            <w:r w:rsidRPr="006B65E5">
              <w:rPr>
                <w:rFonts w:ascii="Times New Roman" w:hAnsi="Times New Roman" w:cs="Times New Roman"/>
                <w:sz w:val="24"/>
                <w:szCs w:val="24"/>
                <w:lang w:val="en-US"/>
              </w:rPr>
              <w:t xml:space="preserve">OR Humans* </w:t>
            </w:r>
            <w:r w:rsidR="005971A6" w:rsidRPr="006B65E5">
              <w:rPr>
                <w:rFonts w:ascii="Times New Roman" w:hAnsi="Times New Roman" w:cs="Times New Roman"/>
                <w:sz w:val="24"/>
                <w:szCs w:val="24"/>
                <w:lang w:val="en-US"/>
              </w:rPr>
              <w:t xml:space="preserve">[tiab] </w:t>
            </w:r>
            <w:r w:rsidRPr="006B65E5">
              <w:rPr>
                <w:rFonts w:ascii="Times New Roman" w:hAnsi="Times New Roman" w:cs="Times New Roman"/>
                <w:sz w:val="24"/>
                <w:szCs w:val="24"/>
                <w:lang w:val="en-US"/>
              </w:rPr>
              <w:t xml:space="preserve">OR </w:t>
            </w:r>
            <w:r w:rsidR="009A20C3" w:rsidRPr="006B65E5">
              <w:rPr>
                <w:rFonts w:ascii="Times New Roman" w:hAnsi="Times New Roman" w:cs="Times New Roman"/>
                <w:sz w:val="24"/>
                <w:szCs w:val="24"/>
                <w:lang w:val="en-US"/>
              </w:rPr>
              <w:t>“Homo sa</w:t>
            </w:r>
            <w:r w:rsidR="00ED4F68" w:rsidRPr="006B65E5">
              <w:rPr>
                <w:rFonts w:ascii="Times New Roman" w:hAnsi="Times New Roman" w:cs="Times New Roman"/>
                <w:sz w:val="24"/>
                <w:szCs w:val="24"/>
                <w:lang w:val="en-US"/>
              </w:rPr>
              <w:t xml:space="preserve">piens*” </w:t>
            </w:r>
            <w:r w:rsidR="005971A6" w:rsidRPr="006B65E5">
              <w:rPr>
                <w:rFonts w:ascii="Times New Roman" w:hAnsi="Times New Roman" w:cs="Times New Roman"/>
                <w:sz w:val="24"/>
                <w:szCs w:val="24"/>
                <w:lang w:val="en-US"/>
              </w:rPr>
              <w:t xml:space="preserve">[tiab] </w:t>
            </w:r>
            <w:r w:rsidR="00ED4F68" w:rsidRPr="006B65E5">
              <w:rPr>
                <w:rFonts w:ascii="Times New Roman" w:hAnsi="Times New Roman" w:cs="Times New Roman"/>
                <w:sz w:val="24"/>
                <w:szCs w:val="24"/>
                <w:lang w:val="en-US"/>
              </w:rPr>
              <w:t>OR "Humans"[Mesh]</w:t>
            </w:r>
          </w:p>
        </w:tc>
        <w:tc>
          <w:tcPr>
            <w:tcW w:w="676" w:type="pct"/>
          </w:tcPr>
          <w:p w14:paraId="3EB508AD" w14:textId="498FA186" w:rsidR="00192963" w:rsidRPr="006B65E5" w:rsidRDefault="00A575E7" w:rsidP="005A5325">
            <w:pPr>
              <w:spacing w:line="480" w:lineRule="auto"/>
              <w:rPr>
                <w:rFonts w:ascii="Times New Roman" w:hAnsi="Times New Roman" w:cs="Times New Roman"/>
                <w:sz w:val="24"/>
                <w:szCs w:val="24"/>
                <w:lang w:val="en-US"/>
              </w:rPr>
            </w:pPr>
            <w:r w:rsidRPr="00A575E7">
              <w:rPr>
                <w:rFonts w:ascii="Times New Roman" w:hAnsi="Times New Roman" w:cs="Times New Roman"/>
                <w:sz w:val="24"/>
                <w:szCs w:val="24"/>
              </w:rPr>
              <w:t>20,546,527</w:t>
            </w:r>
          </w:p>
        </w:tc>
      </w:tr>
      <w:tr w:rsidR="007333AA" w:rsidRPr="006B65E5" w14:paraId="67A50A51" w14:textId="77777777" w:rsidTr="00976472">
        <w:trPr>
          <w:trHeight w:val="1673"/>
        </w:trPr>
        <w:tc>
          <w:tcPr>
            <w:tcW w:w="764" w:type="pct"/>
          </w:tcPr>
          <w:p w14:paraId="635A48BA" w14:textId="28E5C36C" w:rsidR="007333AA" w:rsidRPr="00CF48F7" w:rsidRDefault="001D777A" w:rsidP="005A5325">
            <w:pPr>
              <w:spacing w:line="480" w:lineRule="auto"/>
              <w:rPr>
                <w:rFonts w:ascii="Times New Roman" w:hAnsi="Times New Roman" w:cs="Times New Roman"/>
                <w:sz w:val="24"/>
                <w:szCs w:val="24"/>
                <w:lang w:val="en-US"/>
              </w:rPr>
            </w:pPr>
            <w:r w:rsidRPr="00CF48F7">
              <w:rPr>
                <w:rFonts w:ascii="Times New Roman" w:hAnsi="Times New Roman" w:cs="Times New Roman"/>
                <w:sz w:val="24"/>
                <w:szCs w:val="24"/>
                <w:lang w:val="en-US"/>
              </w:rPr>
              <w:t>Total combined results</w:t>
            </w:r>
          </w:p>
        </w:tc>
        <w:tc>
          <w:tcPr>
            <w:tcW w:w="229" w:type="pct"/>
          </w:tcPr>
          <w:p w14:paraId="19A4F8F1" w14:textId="20291592" w:rsidR="007333AA" w:rsidRPr="006B65E5" w:rsidRDefault="001D777A"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4</w:t>
            </w:r>
          </w:p>
        </w:tc>
        <w:tc>
          <w:tcPr>
            <w:tcW w:w="3331" w:type="pct"/>
          </w:tcPr>
          <w:p w14:paraId="68EEE235" w14:textId="12FB77E3" w:rsidR="007333AA" w:rsidRPr="006B65E5" w:rsidRDefault="009A0B12" w:rsidP="005A5325">
            <w:pPr>
              <w:spacing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#1 AND #2 AND #3 AND #4</w:t>
            </w:r>
          </w:p>
        </w:tc>
        <w:tc>
          <w:tcPr>
            <w:tcW w:w="676" w:type="pct"/>
          </w:tcPr>
          <w:p w14:paraId="2F68EEFC" w14:textId="250BB0F3" w:rsidR="007333AA" w:rsidRPr="006B65E5" w:rsidRDefault="009A0B12" w:rsidP="005A5325">
            <w:pPr>
              <w:spacing w:line="480" w:lineRule="auto"/>
              <w:rPr>
                <w:rFonts w:ascii="Times New Roman" w:hAnsi="Times New Roman" w:cs="Times New Roman"/>
                <w:sz w:val="24"/>
                <w:szCs w:val="24"/>
              </w:rPr>
            </w:pPr>
            <w:r w:rsidRPr="006B65E5">
              <w:rPr>
                <w:rFonts w:ascii="Times New Roman" w:hAnsi="Times New Roman" w:cs="Times New Roman"/>
                <w:sz w:val="24"/>
                <w:szCs w:val="24"/>
              </w:rPr>
              <w:t>2</w:t>
            </w:r>
            <w:r w:rsidR="00A575E7">
              <w:rPr>
                <w:rFonts w:ascii="Times New Roman" w:hAnsi="Times New Roman" w:cs="Times New Roman"/>
                <w:sz w:val="24"/>
                <w:szCs w:val="24"/>
              </w:rPr>
              <w:t>21</w:t>
            </w:r>
          </w:p>
        </w:tc>
      </w:tr>
    </w:tbl>
    <w:p w14:paraId="176D61E5" w14:textId="4AED2BA3" w:rsidR="00B1313F" w:rsidRPr="006B65E5" w:rsidRDefault="00B1313F" w:rsidP="009A0B12">
      <w:pPr>
        <w:spacing w:line="480" w:lineRule="auto"/>
        <w:rPr>
          <w:rFonts w:ascii="Times New Roman" w:hAnsi="Times New Roman" w:cs="Times New Roman"/>
          <w:b/>
          <w:sz w:val="24"/>
          <w:szCs w:val="24"/>
        </w:rPr>
      </w:pPr>
    </w:p>
    <w:p w14:paraId="07AFEF80" w14:textId="77777777" w:rsidR="00B1313F" w:rsidRPr="006B65E5" w:rsidRDefault="00B1313F">
      <w:pPr>
        <w:rPr>
          <w:rFonts w:ascii="Times New Roman" w:hAnsi="Times New Roman" w:cs="Times New Roman"/>
          <w:b/>
          <w:sz w:val="24"/>
          <w:szCs w:val="24"/>
        </w:rPr>
      </w:pPr>
      <w:r w:rsidRPr="006B65E5">
        <w:rPr>
          <w:rFonts w:ascii="Times New Roman" w:hAnsi="Times New Roman" w:cs="Times New Roman"/>
          <w:b/>
          <w:sz w:val="24"/>
          <w:szCs w:val="24"/>
        </w:rPr>
        <w:br w:type="page"/>
      </w:r>
    </w:p>
    <w:p w14:paraId="48178F9C" w14:textId="77777777" w:rsidR="00192963" w:rsidRPr="006B65E5" w:rsidRDefault="00192963" w:rsidP="009A0B12">
      <w:pPr>
        <w:spacing w:line="480" w:lineRule="auto"/>
        <w:rPr>
          <w:rFonts w:ascii="Times New Roman" w:hAnsi="Times New Roman" w:cs="Times New Roman"/>
          <w:b/>
          <w:sz w:val="24"/>
          <w:szCs w:val="24"/>
        </w:rPr>
      </w:pPr>
    </w:p>
    <w:p w14:paraId="67141E22" w14:textId="25639630" w:rsidR="00F41BD1" w:rsidRPr="006B65E5" w:rsidRDefault="00192963" w:rsidP="001E3466">
      <w:pPr>
        <w:spacing w:after="0" w:line="480" w:lineRule="auto"/>
        <w:rPr>
          <w:rFonts w:ascii="Times New Roman" w:hAnsi="Times New Roman" w:cs="Times New Roman"/>
          <w:sz w:val="24"/>
          <w:szCs w:val="24"/>
        </w:rPr>
      </w:pPr>
      <w:r w:rsidRPr="006B65E5">
        <w:rPr>
          <w:rFonts w:ascii="Times New Roman" w:hAnsi="Times New Roman" w:cs="Times New Roman"/>
          <w:b/>
          <w:sz w:val="24"/>
          <w:szCs w:val="24"/>
        </w:rPr>
        <w:t xml:space="preserve">Supplementary Table 2 </w:t>
      </w:r>
      <w:r w:rsidR="008A1AD5" w:rsidRPr="006B65E5">
        <w:rPr>
          <w:rFonts w:ascii="Times New Roman" w:hAnsi="Times New Roman" w:cs="Times New Roman"/>
          <w:sz w:val="24"/>
          <w:szCs w:val="24"/>
        </w:rPr>
        <w:t xml:space="preserve">Search strategy for Embase </w:t>
      </w:r>
    </w:p>
    <w:tbl>
      <w:tblPr>
        <w:tblStyle w:val="TableGrid1"/>
        <w:tblW w:w="5000" w:type="pct"/>
        <w:tblLook w:val="04A0" w:firstRow="1" w:lastRow="0" w:firstColumn="1" w:lastColumn="0" w:noHBand="0" w:noVBand="1"/>
      </w:tblPr>
      <w:tblGrid>
        <w:gridCol w:w="11585"/>
        <w:gridCol w:w="2343"/>
      </w:tblGrid>
      <w:tr w:rsidR="00C367E6" w:rsidRPr="006B65E5" w14:paraId="00348382" w14:textId="2A25AB47" w:rsidTr="000F5E15">
        <w:trPr>
          <w:trHeight w:val="384"/>
        </w:trPr>
        <w:tc>
          <w:tcPr>
            <w:tcW w:w="4159" w:type="pct"/>
            <w:tcBorders>
              <w:top w:val="single" w:sz="12" w:space="0" w:color="auto"/>
              <w:left w:val="single" w:sz="12" w:space="0" w:color="auto"/>
              <w:bottom w:val="single" w:sz="12" w:space="0" w:color="auto"/>
              <w:right w:val="single" w:sz="12" w:space="0" w:color="auto"/>
            </w:tcBorders>
            <w:noWrap/>
            <w:hideMark/>
          </w:tcPr>
          <w:p w14:paraId="4CD0C579" w14:textId="609BFF6B" w:rsidR="00C367E6" w:rsidRPr="00BD0780" w:rsidRDefault="00C367E6" w:rsidP="00D411BF">
            <w:pPr>
              <w:rPr>
                <w:rFonts w:ascii="Times New Roman" w:hAnsi="Times New Roman" w:cs="Times New Roman"/>
                <w:b/>
                <w:bCs/>
                <w:color w:val="000000"/>
                <w:sz w:val="24"/>
                <w:szCs w:val="24"/>
              </w:rPr>
            </w:pPr>
            <w:r w:rsidRPr="006B65E5">
              <w:rPr>
                <w:rFonts w:ascii="Times New Roman" w:hAnsi="Times New Roman" w:cs="Times New Roman"/>
                <w:b/>
                <w:bCs/>
                <w:color w:val="000000"/>
                <w:sz w:val="24"/>
                <w:szCs w:val="24"/>
              </w:rPr>
              <w:t>Search string</w:t>
            </w:r>
          </w:p>
        </w:tc>
        <w:tc>
          <w:tcPr>
            <w:tcW w:w="841" w:type="pct"/>
            <w:tcBorders>
              <w:top w:val="single" w:sz="12" w:space="0" w:color="auto"/>
              <w:left w:val="single" w:sz="12" w:space="0" w:color="auto"/>
              <w:bottom w:val="single" w:sz="12" w:space="0" w:color="auto"/>
              <w:right w:val="single" w:sz="12" w:space="0" w:color="auto"/>
            </w:tcBorders>
          </w:tcPr>
          <w:p w14:paraId="02287F6A" w14:textId="30C61521" w:rsidR="00C367E6" w:rsidRPr="006B65E5" w:rsidRDefault="00C367E6" w:rsidP="00425649">
            <w:pPr>
              <w:spacing w:line="480" w:lineRule="auto"/>
              <w:rPr>
                <w:rFonts w:ascii="Times New Roman" w:hAnsi="Times New Roman" w:cs="Times New Roman"/>
                <w:b/>
                <w:bCs/>
                <w:sz w:val="24"/>
                <w:szCs w:val="24"/>
              </w:rPr>
            </w:pPr>
            <w:r w:rsidRPr="006B65E5">
              <w:rPr>
                <w:rFonts w:ascii="Times New Roman" w:hAnsi="Times New Roman" w:cs="Times New Roman"/>
                <w:b/>
                <w:bCs/>
                <w:sz w:val="24"/>
                <w:szCs w:val="24"/>
              </w:rPr>
              <w:t>Results</w:t>
            </w:r>
          </w:p>
        </w:tc>
      </w:tr>
      <w:tr w:rsidR="00C367E6" w:rsidRPr="006B65E5" w14:paraId="77D1EC25" w14:textId="469AC2B0" w:rsidTr="000F5E15">
        <w:trPr>
          <w:trHeight w:val="4618"/>
        </w:trPr>
        <w:tc>
          <w:tcPr>
            <w:tcW w:w="4159" w:type="pct"/>
            <w:tcBorders>
              <w:top w:val="single" w:sz="12" w:space="0" w:color="auto"/>
              <w:left w:val="single" w:sz="12" w:space="0" w:color="auto"/>
              <w:bottom w:val="single" w:sz="12" w:space="0" w:color="auto"/>
              <w:right w:val="single" w:sz="12" w:space="0" w:color="auto"/>
            </w:tcBorders>
            <w:hideMark/>
          </w:tcPr>
          <w:p w14:paraId="359D8A5D" w14:textId="6058FEE1" w:rsidR="00C367E6" w:rsidRPr="00BD0780" w:rsidRDefault="00C367E6" w:rsidP="00425649">
            <w:pPr>
              <w:spacing w:after="160"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 xml:space="preserve">1.cyclooxygenase 2 inhibitor/ </w:t>
            </w:r>
            <w:r w:rsidRPr="00BD0780">
              <w:rPr>
                <w:rFonts w:ascii="Times New Roman" w:eastAsiaTheme="minorHAnsi" w:hAnsi="Times New Roman" w:cs="Times New Roman"/>
                <w:bCs/>
                <w:sz w:val="24"/>
                <w:szCs w:val="24"/>
              </w:rPr>
              <w:br/>
              <w:t>2. Cyclooxygenase 2 Inhibitors.mp</w:t>
            </w:r>
            <w:r w:rsidRPr="00BD0780">
              <w:rPr>
                <w:rFonts w:ascii="Times New Roman" w:eastAsiaTheme="minorHAnsi" w:hAnsi="Times New Roman" w:cs="Times New Roman"/>
                <w:bCs/>
                <w:sz w:val="24"/>
                <w:szCs w:val="24"/>
              </w:rPr>
              <w:br/>
              <w:t xml:space="preserve">3. COX-2 Inhibitor.mp. </w:t>
            </w:r>
            <w:r w:rsidRPr="00BD0780">
              <w:rPr>
                <w:rFonts w:ascii="Times New Roman" w:eastAsiaTheme="minorHAnsi" w:hAnsi="Times New Roman" w:cs="Times New Roman"/>
                <w:bCs/>
                <w:sz w:val="24"/>
                <w:szCs w:val="24"/>
              </w:rPr>
              <w:br/>
              <w:t xml:space="preserve">4. COX 2 Inhibitor.mp. </w:t>
            </w:r>
            <w:r w:rsidRPr="00BD0780">
              <w:rPr>
                <w:rFonts w:ascii="Times New Roman" w:eastAsiaTheme="minorHAnsi" w:hAnsi="Times New Roman" w:cs="Times New Roman"/>
                <w:bCs/>
                <w:sz w:val="24"/>
                <w:szCs w:val="24"/>
              </w:rPr>
              <w:br/>
              <w:t>5. COX-2 Inhibitors.mp.</w:t>
            </w:r>
            <w:r w:rsidRPr="006B65E5">
              <w:rPr>
                <w:rFonts w:ascii="Times New Roman" w:eastAsiaTheme="minorHAnsi" w:hAnsi="Times New Roman" w:cs="Times New Roman"/>
                <w:bCs/>
                <w:sz w:val="24"/>
                <w:szCs w:val="24"/>
              </w:rPr>
              <w:t xml:space="preserve"> </w:t>
            </w:r>
            <w:r w:rsidRPr="00BD0780">
              <w:rPr>
                <w:rFonts w:ascii="Times New Roman" w:eastAsiaTheme="minorHAnsi" w:hAnsi="Times New Roman" w:cs="Times New Roman"/>
                <w:bCs/>
                <w:sz w:val="24"/>
                <w:szCs w:val="24"/>
              </w:rPr>
              <w:br/>
              <w:t xml:space="preserve">6. COX 2 Inhibitors.mp. </w:t>
            </w:r>
            <w:r w:rsidRPr="00BD0780">
              <w:rPr>
                <w:rFonts w:ascii="Times New Roman" w:eastAsiaTheme="minorHAnsi" w:hAnsi="Times New Roman" w:cs="Times New Roman"/>
                <w:bCs/>
                <w:sz w:val="24"/>
                <w:szCs w:val="24"/>
              </w:rPr>
              <w:br/>
              <w:t>7. coxib.mp.</w:t>
            </w:r>
            <w:r w:rsidRPr="00BD0780">
              <w:rPr>
                <w:rFonts w:ascii="Times New Roman" w:eastAsiaTheme="minorHAnsi" w:hAnsi="Times New Roman" w:cs="Times New Roman"/>
                <w:bCs/>
                <w:sz w:val="24"/>
                <w:szCs w:val="24"/>
              </w:rPr>
              <w:br/>
              <w:t xml:space="preserve">8. Etodolac.mp. or etodolac/ </w:t>
            </w:r>
            <w:r w:rsidRPr="00BD0780">
              <w:rPr>
                <w:rFonts w:ascii="Times New Roman" w:eastAsiaTheme="minorHAnsi" w:hAnsi="Times New Roman" w:cs="Times New Roman"/>
                <w:bCs/>
                <w:sz w:val="24"/>
                <w:szCs w:val="24"/>
              </w:rPr>
              <w:br/>
              <w:t xml:space="preserve">9. celecoxib/ or Celecoxib.mp. </w:t>
            </w:r>
            <w:r w:rsidRPr="00BD0780">
              <w:rPr>
                <w:rFonts w:ascii="Times New Roman" w:eastAsiaTheme="minorHAnsi" w:hAnsi="Times New Roman" w:cs="Times New Roman"/>
                <w:bCs/>
                <w:sz w:val="24"/>
                <w:szCs w:val="24"/>
              </w:rPr>
              <w:br/>
              <w:t xml:space="preserve">10. Etodolac.mp. or etodolac/ </w:t>
            </w:r>
            <w:r w:rsidRPr="00BD0780">
              <w:rPr>
                <w:rFonts w:ascii="Times New Roman" w:eastAsiaTheme="minorHAnsi" w:hAnsi="Times New Roman" w:cs="Times New Roman"/>
                <w:bCs/>
                <w:sz w:val="24"/>
                <w:szCs w:val="24"/>
              </w:rPr>
              <w:br/>
              <w:t xml:space="preserve">11. Etoricoxib.mp. or etoricoxib/ </w:t>
            </w:r>
            <w:r w:rsidRPr="00BD0780">
              <w:rPr>
                <w:rFonts w:ascii="Times New Roman" w:eastAsiaTheme="minorHAnsi" w:hAnsi="Times New Roman" w:cs="Times New Roman"/>
                <w:bCs/>
                <w:sz w:val="24"/>
                <w:szCs w:val="24"/>
              </w:rPr>
              <w:br/>
              <w:t xml:space="preserve">12. ibuprofen/ or Ibuprofen.mp. </w:t>
            </w:r>
            <w:r w:rsidRPr="00BD0780">
              <w:rPr>
                <w:rFonts w:ascii="Times New Roman" w:eastAsiaTheme="minorHAnsi" w:hAnsi="Times New Roman" w:cs="Times New Roman"/>
                <w:bCs/>
                <w:sz w:val="24"/>
                <w:szCs w:val="24"/>
              </w:rPr>
              <w:br/>
              <w:t xml:space="preserve">13. Lumiracoxib.mp. or lumiracoxib/ </w:t>
            </w:r>
            <w:r w:rsidRPr="00BD0780">
              <w:rPr>
                <w:rFonts w:ascii="Times New Roman" w:eastAsiaTheme="minorHAnsi" w:hAnsi="Times New Roman" w:cs="Times New Roman"/>
                <w:bCs/>
                <w:sz w:val="24"/>
                <w:szCs w:val="24"/>
              </w:rPr>
              <w:br/>
              <w:t xml:space="preserve">14. meloxicam/ or Meloxicam.mp. </w:t>
            </w:r>
            <w:r w:rsidRPr="00BD0780">
              <w:rPr>
                <w:rFonts w:ascii="Times New Roman" w:eastAsiaTheme="minorHAnsi" w:hAnsi="Times New Roman" w:cs="Times New Roman"/>
                <w:bCs/>
                <w:sz w:val="24"/>
                <w:szCs w:val="24"/>
              </w:rPr>
              <w:br/>
              <w:t xml:space="preserve">15. Nabumetone.mp. or nabumetone/ </w:t>
            </w:r>
            <w:r w:rsidRPr="00BD0780">
              <w:rPr>
                <w:rFonts w:ascii="Times New Roman" w:eastAsiaTheme="minorHAnsi" w:hAnsi="Times New Roman" w:cs="Times New Roman"/>
                <w:bCs/>
                <w:sz w:val="24"/>
                <w:szCs w:val="24"/>
              </w:rPr>
              <w:br/>
              <w:t xml:space="preserve">16. Parecoxib.mp. or parecoxib/ </w:t>
            </w:r>
            <w:r w:rsidRPr="00BD0780">
              <w:rPr>
                <w:rFonts w:ascii="Times New Roman" w:eastAsiaTheme="minorHAnsi" w:hAnsi="Times New Roman" w:cs="Times New Roman"/>
                <w:bCs/>
                <w:sz w:val="24"/>
                <w:szCs w:val="24"/>
              </w:rPr>
              <w:br/>
              <w:t xml:space="preserve">17. Polmacoxib.mp. or polmacoxib/ </w:t>
            </w:r>
            <w:r w:rsidRPr="00BD0780">
              <w:rPr>
                <w:rFonts w:ascii="Times New Roman" w:eastAsiaTheme="minorHAnsi" w:hAnsi="Times New Roman" w:cs="Times New Roman"/>
                <w:bCs/>
                <w:sz w:val="24"/>
                <w:szCs w:val="24"/>
              </w:rPr>
              <w:br/>
              <w:t xml:space="preserve">18. Rofecoxib.mp. or rofecoxib/ </w:t>
            </w:r>
            <w:r w:rsidRPr="00BD0780">
              <w:rPr>
                <w:rFonts w:ascii="Times New Roman" w:eastAsiaTheme="minorHAnsi" w:hAnsi="Times New Roman" w:cs="Times New Roman"/>
                <w:bCs/>
                <w:sz w:val="24"/>
                <w:szCs w:val="24"/>
              </w:rPr>
              <w:br/>
              <w:t>19. 1 or 2 or 3 or 4 or 5 or 6 or 7 or 8 or 9 or 10 or 11 or 12 or 13 or 14 or 15 or 16 or 17 or</w:t>
            </w:r>
            <w:r w:rsidR="002029D6" w:rsidRPr="006B65E5">
              <w:rPr>
                <w:rFonts w:ascii="Times New Roman" w:eastAsiaTheme="minorHAnsi" w:hAnsi="Times New Roman" w:cs="Times New Roman"/>
                <w:bCs/>
                <w:sz w:val="24"/>
                <w:szCs w:val="24"/>
              </w:rPr>
              <w:t xml:space="preserve"> </w:t>
            </w:r>
            <w:r w:rsidRPr="00BD0780">
              <w:rPr>
                <w:rFonts w:ascii="Times New Roman" w:eastAsiaTheme="minorHAnsi" w:hAnsi="Times New Roman" w:cs="Times New Roman"/>
                <w:bCs/>
                <w:sz w:val="24"/>
                <w:szCs w:val="24"/>
              </w:rPr>
              <w:t xml:space="preserve">18 </w:t>
            </w:r>
            <w:r w:rsidRPr="00BD0780">
              <w:rPr>
                <w:rFonts w:ascii="Times New Roman" w:eastAsiaTheme="minorHAnsi" w:hAnsi="Times New Roman" w:cs="Times New Roman"/>
                <w:bCs/>
                <w:sz w:val="24"/>
                <w:szCs w:val="24"/>
              </w:rPr>
              <w:br/>
              <w:t xml:space="preserve">20. 2-Amino-2-Deoxyglucose.mp. </w:t>
            </w:r>
            <w:r w:rsidRPr="00BD0780">
              <w:rPr>
                <w:rFonts w:ascii="Times New Roman" w:eastAsiaTheme="minorHAnsi" w:hAnsi="Times New Roman" w:cs="Times New Roman"/>
                <w:bCs/>
                <w:sz w:val="24"/>
                <w:szCs w:val="24"/>
              </w:rPr>
              <w:br/>
              <w:t xml:space="preserve">21. 2 Amino 2 Deoxyglucose.mp. </w:t>
            </w:r>
            <w:r w:rsidRPr="00BD0780">
              <w:rPr>
                <w:rFonts w:ascii="Times New Roman" w:eastAsiaTheme="minorHAnsi" w:hAnsi="Times New Roman" w:cs="Times New Roman"/>
                <w:bCs/>
                <w:sz w:val="24"/>
                <w:szCs w:val="24"/>
              </w:rPr>
              <w:br/>
              <w:t xml:space="preserve">22. Glucosamine Sulfate.mp. </w:t>
            </w:r>
            <w:r w:rsidRPr="00BD0780">
              <w:rPr>
                <w:rFonts w:ascii="Times New Roman" w:eastAsiaTheme="minorHAnsi" w:hAnsi="Times New Roman" w:cs="Times New Roman"/>
                <w:bCs/>
                <w:sz w:val="24"/>
                <w:szCs w:val="24"/>
              </w:rPr>
              <w:br/>
              <w:t xml:space="preserve">23. exp glucosamine sulfate/ </w:t>
            </w:r>
            <w:r w:rsidRPr="00BD0780">
              <w:rPr>
                <w:rFonts w:ascii="Times New Roman" w:eastAsiaTheme="minorHAnsi" w:hAnsi="Times New Roman" w:cs="Times New Roman"/>
                <w:bCs/>
                <w:sz w:val="24"/>
                <w:szCs w:val="24"/>
              </w:rPr>
              <w:br/>
              <w:t xml:space="preserve">24. 20 or 21 or 22 or 23 </w:t>
            </w:r>
            <w:r w:rsidRPr="00BD0780">
              <w:rPr>
                <w:rFonts w:ascii="Times New Roman" w:eastAsiaTheme="minorHAnsi" w:hAnsi="Times New Roman" w:cs="Times New Roman"/>
                <w:bCs/>
                <w:sz w:val="24"/>
                <w:szCs w:val="24"/>
              </w:rPr>
              <w:br/>
              <w:t xml:space="preserve">25. 19 and 24 </w:t>
            </w:r>
          </w:p>
        </w:tc>
        <w:tc>
          <w:tcPr>
            <w:tcW w:w="841" w:type="pct"/>
            <w:tcBorders>
              <w:top w:val="single" w:sz="12" w:space="0" w:color="auto"/>
              <w:left w:val="single" w:sz="12" w:space="0" w:color="auto"/>
              <w:bottom w:val="single" w:sz="12" w:space="0" w:color="auto"/>
              <w:right w:val="single" w:sz="12" w:space="0" w:color="auto"/>
            </w:tcBorders>
          </w:tcPr>
          <w:p w14:paraId="4EF4B77E"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21196</w:t>
            </w:r>
          </w:p>
          <w:p w14:paraId="27A822AE"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1430</w:t>
            </w:r>
          </w:p>
          <w:p w14:paraId="1A103C66"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6061</w:t>
            </w:r>
          </w:p>
          <w:p w14:paraId="61E0FCEA"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6061</w:t>
            </w:r>
          </w:p>
          <w:p w14:paraId="53741572"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6023</w:t>
            </w:r>
          </w:p>
          <w:p w14:paraId="71836F48"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6023</w:t>
            </w:r>
          </w:p>
          <w:p w14:paraId="06265447"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564</w:t>
            </w:r>
          </w:p>
          <w:p w14:paraId="34A6815F"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2853</w:t>
            </w:r>
          </w:p>
          <w:p w14:paraId="569F7274"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23788</w:t>
            </w:r>
          </w:p>
          <w:p w14:paraId="0D769EC5"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2853</w:t>
            </w:r>
          </w:p>
          <w:p w14:paraId="76C0CE5A"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3154</w:t>
            </w:r>
          </w:p>
          <w:p w14:paraId="445AAF81"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54696</w:t>
            </w:r>
          </w:p>
          <w:p w14:paraId="1757A2AE"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1184</w:t>
            </w:r>
          </w:p>
          <w:p w14:paraId="68850DB1"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8320</w:t>
            </w:r>
          </w:p>
          <w:p w14:paraId="37041F87"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2085</w:t>
            </w:r>
          </w:p>
          <w:p w14:paraId="12D7898E"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2084</w:t>
            </w:r>
          </w:p>
          <w:p w14:paraId="422F8757"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16</w:t>
            </w:r>
          </w:p>
          <w:p w14:paraId="40B30E86"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10649</w:t>
            </w:r>
          </w:p>
          <w:p w14:paraId="5D957C8F" w14:textId="77777777" w:rsidR="000F5E15" w:rsidRPr="006B65E5" w:rsidRDefault="000F5E15" w:rsidP="000F5E15">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100876</w:t>
            </w:r>
          </w:p>
          <w:p w14:paraId="70A3F4F4"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17</w:t>
            </w:r>
          </w:p>
          <w:p w14:paraId="116ECFA1"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17</w:t>
            </w:r>
          </w:p>
          <w:p w14:paraId="6680A636"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1271</w:t>
            </w:r>
          </w:p>
          <w:p w14:paraId="7EB0FBD2"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1149</w:t>
            </w:r>
          </w:p>
          <w:p w14:paraId="192C0369" w14:textId="77777777" w:rsidR="00C367E6" w:rsidRPr="006B65E5" w:rsidRDefault="00C367E6" w:rsidP="00425649">
            <w:pPr>
              <w:spacing w:line="480" w:lineRule="auto"/>
              <w:rPr>
                <w:rFonts w:ascii="Times New Roman" w:eastAsiaTheme="minorHAnsi" w:hAnsi="Times New Roman" w:cs="Times New Roman"/>
                <w:bCs/>
                <w:sz w:val="24"/>
                <w:szCs w:val="24"/>
              </w:rPr>
            </w:pPr>
            <w:r w:rsidRPr="00BD0780">
              <w:rPr>
                <w:rFonts w:ascii="Times New Roman" w:eastAsiaTheme="minorHAnsi" w:hAnsi="Times New Roman" w:cs="Times New Roman"/>
                <w:bCs/>
                <w:sz w:val="24"/>
                <w:szCs w:val="24"/>
              </w:rPr>
              <w:t>1288</w:t>
            </w:r>
          </w:p>
          <w:p w14:paraId="3A2BBB58" w14:textId="488B9681" w:rsidR="00C367E6" w:rsidRPr="006B65E5" w:rsidRDefault="00C367E6" w:rsidP="00425649">
            <w:pPr>
              <w:spacing w:line="480" w:lineRule="auto"/>
              <w:rPr>
                <w:rFonts w:ascii="Times New Roman" w:hAnsi="Times New Roman" w:cs="Times New Roman"/>
                <w:bCs/>
                <w:sz w:val="24"/>
                <w:szCs w:val="24"/>
              </w:rPr>
            </w:pPr>
            <w:r w:rsidRPr="00BD0780">
              <w:rPr>
                <w:rFonts w:ascii="Times New Roman" w:eastAsiaTheme="minorHAnsi" w:hAnsi="Times New Roman" w:cs="Times New Roman"/>
                <w:bCs/>
                <w:sz w:val="24"/>
                <w:szCs w:val="24"/>
              </w:rPr>
              <w:t>309</w:t>
            </w:r>
          </w:p>
        </w:tc>
      </w:tr>
      <w:tr w:rsidR="00C367E6" w:rsidRPr="006B65E5" w14:paraId="3D1A0331" w14:textId="7BAF8EF6" w:rsidTr="000F5E15">
        <w:trPr>
          <w:trHeight w:val="46"/>
        </w:trPr>
        <w:tc>
          <w:tcPr>
            <w:tcW w:w="4159" w:type="pct"/>
            <w:tcBorders>
              <w:top w:val="single" w:sz="12" w:space="0" w:color="auto"/>
              <w:left w:val="single" w:sz="12" w:space="0" w:color="auto"/>
              <w:bottom w:val="single" w:sz="12" w:space="0" w:color="auto"/>
              <w:right w:val="single" w:sz="12" w:space="0" w:color="auto"/>
            </w:tcBorders>
            <w:noWrap/>
            <w:hideMark/>
          </w:tcPr>
          <w:p w14:paraId="3894BCC1" w14:textId="389EBEE0" w:rsidR="00C367E6" w:rsidRPr="00BD0780" w:rsidRDefault="00A21CE3" w:rsidP="00425649">
            <w:pPr>
              <w:spacing w:after="160" w:line="480" w:lineRule="auto"/>
              <w:rPr>
                <w:rFonts w:ascii="Times New Roman" w:eastAsiaTheme="minorHAnsi" w:hAnsi="Times New Roman" w:cs="Times New Roman"/>
                <w:bCs/>
                <w:sz w:val="24"/>
                <w:szCs w:val="24"/>
              </w:rPr>
            </w:pPr>
            <w:r w:rsidRPr="006B65E5">
              <w:rPr>
                <w:rFonts w:ascii="Times New Roman" w:eastAsiaTheme="minorHAnsi" w:hAnsi="Times New Roman" w:cs="Times New Roman"/>
                <w:bCs/>
                <w:sz w:val="24"/>
                <w:szCs w:val="24"/>
              </w:rPr>
              <w:t>Number of search hits</w:t>
            </w:r>
          </w:p>
        </w:tc>
        <w:tc>
          <w:tcPr>
            <w:tcW w:w="841" w:type="pct"/>
            <w:tcBorders>
              <w:top w:val="single" w:sz="12" w:space="0" w:color="auto"/>
              <w:left w:val="single" w:sz="12" w:space="0" w:color="auto"/>
              <w:bottom w:val="single" w:sz="12" w:space="0" w:color="auto"/>
              <w:right w:val="single" w:sz="12" w:space="0" w:color="auto"/>
            </w:tcBorders>
          </w:tcPr>
          <w:p w14:paraId="190C6629" w14:textId="3D0D776F" w:rsidR="00C367E6" w:rsidRPr="006B65E5" w:rsidRDefault="00A21CE3" w:rsidP="00425649">
            <w:pPr>
              <w:spacing w:line="480" w:lineRule="auto"/>
              <w:rPr>
                <w:rFonts w:ascii="Times New Roman" w:hAnsi="Times New Roman" w:cs="Times New Roman"/>
                <w:bCs/>
                <w:sz w:val="24"/>
                <w:szCs w:val="24"/>
              </w:rPr>
            </w:pPr>
            <w:r w:rsidRPr="00BD0780">
              <w:rPr>
                <w:rFonts w:ascii="Times New Roman" w:eastAsiaTheme="minorHAnsi" w:hAnsi="Times New Roman" w:cs="Times New Roman"/>
                <w:bCs/>
                <w:sz w:val="24"/>
                <w:szCs w:val="24"/>
              </w:rPr>
              <w:t>309</w:t>
            </w:r>
          </w:p>
        </w:tc>
      </w:tr>
    </w:tbl>
    <w:p w14:paraId="25B8B983" w14:textId="7ACECB5F" w:rsidR="006B65E5" w:rsidRDefault="006B65E5" w:rsidP="00F41BD1">
      <w:pPr>
        <w:spacing w:line="480" w:lineRule="auto"/>
        <w:rPr>
          <w:rFonts w:ascii="Times New Roman" w:hAnsi="Times New Roman" w:cs="Times New Roman"/>
          <w:sz w:val="20"/>
          <w:szCs w:val="20"/>
          <w:lang w:val="x-none"/>
        </w:rPr>
      </w:pPr>
    </w:p>
    <w:p w14:paraId="2FE81A9C" w14:textId="6C3E83CE" w:rsidR="001B2CED" w:rsidRPr="006B65E5" w:rsidRDefault="001B2CED" w:rsidP="001B2CED">
      <w:pPr>
        <w:spacing w:after="0" w:line="480" w:lineRule="auto"/>
        <w:rPr>
          <w:rFonts w:ascii="Times New Roman" w:hAnsi="Times New Roman" w:cs="Times New Roman"/>
          <w:sz w:val="24"/>
          <w:szCs w:val="24"/>
        </w:rPr>
      </w:pPr>
      <w:r w:rsidRPr="006B65E5">
        <w:rPr>
          <w:rFonts w:ascii="Times New Roman" w:hAnsi="Times New Roman" w:cs="Times New Roman"/>
          <w:b/>
          <w:sz w:val="24"/>
          <w:szCs w:val="24"/>
        </w:rPr>
        <w:t xml:space="preserve">Supplementary Table </w:t>
      </w:r>
      <w:r>
        <w:rPr>
          <w:rFonts w:ascii="Times New Roman" w:hAnsi="Times New Roman" w:cs="Times New Roman"/>
          <w:b/>
          <w:sz w:val="24"/>
          <w:szCs w:val="24"/>
        </w:rPr>
        <w:t>3</w:t>
      </w:r>
      <w:r w:rsidRPr="006B65E5">
        <w:rPr>
          <w:rFonts w:ascii="Times New Roman" w:hAnsi="Times New Roman" w:cs="Times New Roman"/>
          <w:b/>
          <w:sz w:val="24"/>
          <w:szCs w:val="24"/>
        </w:rPr>
        <w:t xml:space="preserve"> </w:t>
      </w:r>
      <w:r w:rsidRPr="006B65E5">
        <w:rPr>
          <w:rFonts w:ascii="Times New Roman" w:hAnsi="Times New Roman" w:cs="Times New Roman"/>
          <w:sz w:val="24"/>
          <w:szCs w:val="24"/>
        </w:rPr>
        <w:t>Search strategy for Medline</w:t>
      </w:r>
      <w:r w:rsidR="005F7512">
        <w:rPr>
          <w:rFonts w:ascii="Times New Roman" w:hAnsi="Times New Roman" w:cs="Times New Roman"/>
          <w:sz w:val="24"/>
          <w:szCs w:val="24"/>
        </w:rPr>
        <w:t xml:space="preserve">/ </w:t>
      </w:r>
      <w:r>
        <w:rPr>
          <w:rFonts w:ascii="Times New Roman" w:hAnsi="Times New Roman" w:cs="Times New Roman"/>
          <w:sz w:val="24"/>
          <w:szCs w:val="24"/>
        </w:rPr>
        <w:t>Cochrane</w:t>
      </w:r>
      <w:r w:rsidRPr="006B65E5">
        <w:rPr>
          <w:rFonts w:ascii="Times New Roman" w:hAnsi="Times New Roman" w:cs="Times New Roman"/>
          <w:sz w:val="24"/>
          <w:szCs w:val="24"/>
        </w:rPr>
        <w:t xml:space="preserve"> </w:t>
      </w:r>
    </w:p>
    <w:tbl>
      <w:tblPr>
        <w:tblW w:w="423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37"/>
        <w:gridCol w:w="9286"/>
        <w:gridCol w:w="1885"/>
      </w:tblGrid>
      <w:tr w:rsidR="007C644B" w:rsidRPr="006B65E5" w14:paraId="23EFE070" w14:textId="77777777" w:rsidTr="007C644B">
        <w:trPr>
          <w:trHeight w:val="495"/>
          <w:tblHeader/>
        </w:trPr>
        <w:tc>
          <w:tcPr>
            <w:tcW w:w="270" w:type="pct"/>
          </w:tcPr>
          <w:p w14:paraId="4DE5E51E" w14:textId="77777777" w:rsidR="007C644B" w:rsidRPr="006B65E5" w:rsidRDefault="007C644B" w:rsidP="00633A77">
            <w:pPr>
              <w:spacing w:after="0"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w:t>
            </w:r>
          </w:p>
        </w:tc>
        <w:tc>
          <w:tcPr>
            <w:tcW w:w="3932" w:type="pct"/>
          </w:tcPr>
          <w:p w14:paraId="07939EDF" w14:textId="0DD0E848" w:rsidR="007C644B" w:rsidRPr="006B65E5" w:rsidRDefault="007C644B" w:rsidP="00633A77">
            <w:pPr>
              <w:spacing w:after="0"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Search string</w:t>
            </w:r>
            <w:r w:rsidR="003D7637">
              <w:rPr>
                <w:rFonts w:ascii="Times New Roman" w:hAnsi="Times New Roman" w:cs="Times New Roman"/>
                <w:b/>
                <w:sz w:val="24"/>
                <w:szCs w:val="24"/>
                <w:lang w:val="en-US"/>
              </w:rPr>
              <w:t xml:space="preserve"> (</w:t>
            </w:r>
            <w:r w:rsidR="003D7637" w:rsidRPr="00D74E38">
              <w:rPr>
                <w:rFonts w:ascii="Times New Roman" w:hAnsi="Times New Roman" w:cs="Times New Roman"/>
                <w:sz w:val="24"/>
                <w:szCs w:val="24"/>
                <w:lang w:val="en-US"/>
              </w:rPr>
              <w:t>in Title Abstract Keyword</w:t>
            </w:r>
            <w:r w:rsidR="003D7637">
              <w:rPr>
                <w:rFonts w:ascii="Times New Roman" w:hAnsi="Times New Roman" w:cs="Times New Roman"/>
                <w:sz w:val="24"/>
                <w:szCs w:val="24"/>
                <w:lang w:val="en-US"/>
              </w:rPr>
              <w:t>)</w:t>
            </w:r>
          </w:p>
        </w:tc>
        <w:tc>
          <w:tcPr>
            <w:tcW w:w="798" w:type="pct"/>
          </w:tcPr>
          <w:p w14:paraId="454284DD" w14:textId="77777777" w:rsidR="007C644B" w:rsidRPr="006B65E5" w:rsidRDefault="007C644B" w:rsidP="00633A77">
            <w:pPr>
              <w:spacing w:after="0" w:line="480" w:lineRule="auto"/>
              <w:rPr>
                <w:rFonts w:ascii="Times New Roman" w:hAnsi="Times New Roman" w:cs="Times New Roman"/>
                <w:b/>
                <w:sz w:val="24"/>
                <w:szCs w:val="24"/>
                <w:lang w:val="en-US"/>
              </w:rPr>
            </w:pPr>
            <w:r w:rsidRPr="006B65E5">
              <w:rPr>
                <w:rFonts w:ascii="Times New Roman" w:hAnsi="Times New Roman" w:cs="Times New Roman"/>
                <w:b/>
                <w:sz w:val="24"/>
                <w:szCs w:val="24"/>
                <w:lang w:val="en-US"/>
              </w:rPr>
              <w:t>Results</w:t>
            </w:r>
          </w:p>
        </w:tc>
      </w:tr>
      <w:tr w:rsidR="007C644B" w:rsidRPr="006B65E5" w14:paraId="53504939" w14:textId="77777777" w:rsidTr="00633A77">
        <w:trPr>
          <w:trHeight w:val="574"/>
        </w:trPr>
        <w:tc>
          <w:tcPr>
            <w:tcW w:w="270" w:type="pct"/>
          </w:tcPr>
          <w:p w14:paraId="47800B0E" w14:textId="77777777" w:rsidR="007C644B" w:rsidRPr="006B65E5" w:rsidRDefault="007C644B" w:rsidP="00633A77">
            <w:pPr>
              <w:spacing w:after="0"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1</w:t>
            </w:r>
          </w:p>
        </w:tc>
        <w:tc>
          <w:tcPr>
            <w:tcW w:w="3932" w:type="pct"/>
          </w:tcPr>
          <w:p w14:paraId="1634F899" w14:textId="0ED840E2" w:rsidR="007C644B" w:rsidRPr="006B65E5" w:rsidRDefault="007C644B"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Glucosamine sulfate AND celecoxib</w:t>
            </w:r>
            <w:r w:rsidR="00D74E38">
              <w:rPr>
                <w:rFonts w:ascii="Times New Roman" w:hAnsi="Times New Roman" w:cs="Times New Roman"/>
                <w:sz w:val="24"/>
                <w:szCs w:val="24"/>
                <w:lang w:val="en-US"/>
              </w:rPr>
              <w:t xml:space="preserve"> </w:t>
            </w:r>
          </w:p>
        </w:tc>
        <w:tc>
          <w:tcPr>
            <w:tcW w:w="798" w:type="pct"/>
          </w:tcPr>
          <w:p w14:paraId="0931B743" w14:textId="240106C6" w:rsidR="007C644B" w:rsidRPr="006B65E5" w:rsidRDefault="007C644B"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4</w:t>
            </w:r>
            <w:r w:rsidR="005C1F96">
              <w:rPr>
                <w:rFonts w:ascii="Times New Roman" w:hAnsi="Times New Roman" w:cs="Times New Roman"/>
                <w:sz w:val="24"/>
                <w:szCs w:val="24"/>
                <w:lang w:val="en-US"/>
              </w:rPr>
              <w:t>3</w:t>
            </w:r>
          </w:p>
        </w:tc>
      </w:tr>
      <w:tr w:rsidR="007C644B" w:rsidRPr="006B65E5" w14:paraId="06E34702" w14:textId="77777777" w:rsidTr="00633A77">
        <w:trPr>
          <w:trHeight w:val="601"/>
        </w:trPr>
        <w:tc>
          <w:tcPr>
            <w:tcW w:w="270" w:type="pct"/>
          </w:tcPr>
          <w:p w14:paraId="48EF0C07" w14:textId="77777777" w:rsidR="007C644B" w:rsidRPr="006B65E5" w:rsidRDefault="007C644B" w:rsidP="00633A77">
            <w:pPr>
              <w:spacing w:after="0"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2</w:t>
            </w:r>
          </w:p>
        </w:tc>
        <w:tc>
          <w:tcPr>
            <w:tcW w:w="3932" w:type="pct"/>
          </w:tcPr>
          <w:p w14:paraId="15AD3C17" w14:textId="79F6FFE9" w:rsidR="007C644B" w:rsidRPr="006B65E5" w:rsidRDefault="003D5F0A"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Glucosamine sulfate AND </w:t>
            </w:r>
            <w:r w:rsidR="00633A77">
              <w:rPr>
                <w:rFonts w:ascii="Times New Roman" w:hAnsi="Times New Roman" w:cs="Times New Roman"/>
                <w:sz w:val="24"/>
                <w:szCs w:val="24"/>
                <w:lang w:val="en-US"/>
              </w:rPr>
              <w:t>Nonsteroidal</w:t>
            </w:r>
            <w:r>
              <w:rPr>
                <w:rFonts w:ascii="Times New Roman" w:hAnsi="Times New Roman" w:cs="Times New Roman"/>
                <w:sz w:val="24"/>
                <w:szCs w:val="24"/>
                <w:lang w:val="en-US"/>
              </w:rPr>
              <w:t xml:space="preserve"> inflammatory drugs</w:t>
            </w:r>
          </w:p>
        </w:tc>
        <w:tc>
          <w:tcPr>
            <w:tcW w:w="798" w:type="pct"/>
          </w:tcPr>
          <w:p w14:paraId="31E70623" w14:textId="25E0DC0C" w:rsidR="007C644B" w:rsidRPr="006B65E5" w:rsidRDefault="003D5F0A"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rPr>
              <w:t>27</w:t>
            </w:r>
          </w:p>
        </w:tc>
      </w:tr>
      <w:tr w:rsidR="007C644B" w:rsidRPr="006B65E5" w14:paraId="5A7E1FE7" w14:textId="77777777" w:rsidTr="00633A77">
        <w:trPr>
          <w:trHeight w:val="520"/>
        </w:trPr>
        <w:tc>
          <w:tcPr>
            <w:tcW w:w="270" w:type="pct"/>
          </w:tcPr>
          <w:p w14:paraId="08F643B7" w14:textId="77777777" w:rsidR="007C644B" w:rsidRPr="006B65E5" w:rsidRDefault="007C644B" w:rsidP="00633A77">
            <w:pPr>
              <w:spacing w:after="0"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3</w:t>
            </w:r>
          </w:p>
        </w:tc>
        <w:tc>
          <w:tcPr>
            <w:tcW w:w="3932" w:type="pct"/>
          </w:tcPr>
          <w:p w14:paraId="6A906D97" w14:textId="3DB890E1" w:rsidR="007C644B" w:rsidRPr="006B65E5" w:rsidRDefault="003D5F0A"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Glucosamine sulfate AND </w:t>
            </w:r>
            <w:r w:rsidR="00633A77">
              <w:rPr>
                <w:rFonts w:ascii="Times New Roman" w:hAnsi="Times New Roman" w:cs="Times New Roman"/>
                <w:sz w:val="24"/>
                <w:szCs w:val="24"/>
                <w:lang w:val="en-US"/>
              </w:rPr>
              <w:t>Nonsteroidal</w:t>
            </w:r>
            <w:r>
              <w:rPr>
                <w:rFonts w:ascii="Times New Roman" w:hAnsi="Times New Roman" w:cs="Times New Roman"/>
                <w:sz w:val="24"/>
                <w:szCs w:val="24"/>
                <w:lang w:val="en-US"/>
              </w:rPr>
              <w:t xml:space="preserve"> </w:t>
            </w:r>
            <w:r w:rsidR="00633A77">
              <w:rPr>
                <w:rFonts w:ascii="Times New Roman" w:hAnsi="Times New Roman" w:cs="Times New Roman"/>
                <w:sz w:val="24"/>
                <w:szCs w:val="24"/>
                <w:lang w:val="en-US"/>
              </w:rPr>
              <w:t>anti-inflammatory</w:t>
            </w:r>
            <w:r w:rsidR="00EF2197">
              <w:rPr>
                <w:rFonts w:ascii="Times New Roman" w:hAnsi="Times New Roman" w:cs="Times New Roman"/>
                <w:sz w:val="24"/>
                <w:szCs w:val="24"/>
                <w:lang w:val="en-US"/>
              </w:rPr>
              <w:t xml:space="preserve"> agents</w:t>
            </w:r>
          </w:p>
        </w:tc>
        <w:tc>
          <w:tcPr>
            <w:tcW w:w="798" w:type="pct"/>
          </w:tcPr>
          <w:p w14:paraId="41C916D7" w14:textId="41381EFF" w:rsidR="007C644B" w:rsidRPr="006B65E5" w:rsidRDefault="00EF2197"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rPr>
              <w:t>16</w:t>
            </w:r>
          </w:p>
        </w:tc>
      </w:tr>
      <w:tr w:rsidR="007C644B" w:rsidRPr="006B65E5" w14:paraId="3D581B1E" w14:textId="77777777" w:rsidTr="00633A77">
        <w:trPr>
          <w:trHeight w:val="583"/>
        </w:trPr>
        <w:tc>
          <w:tcPr>
            <w:tcW w:w="270" w:type="pct"/>
          </w:tcPr>
          <w:p w14:paraId="54B8D698" w14:textId="77777777" w:rsidR="007C644B" w:rsidRPr="006B65E5" w:rsidRDefault="007C644B" w:rsidP="00633A77">
            <w:pPr>
              <w:spacing w:after="0" w:line="480" w:lineRule="auto"/>
              <w:rPr>
                <w:rFonts w:ascii="Times New Roman" w:hAnsi="Times New Roman" w:cs="Times New Roman"/>
                <w:sz w:val="24"/>
                <w:szCs w:val="24"/>
                <w:lang w:val="en-US"/>
              </w:rPr>
            </w:pPr>
            <w:r w:rsidRPr="006B65E5">
              <w:rPr>
                <w:rFonts w:ascii="Times New Roman" w:hAnsi="Times New Roman" w:cs="Times New Roman"/>
                <w:sz w:val="24"/>
                <w:szCs w:val="24"/>
                <w:lang w:val="en-US"/>
              </w:rPr>
              <w:t>4</w:t>
            </w:r>
          </w:p>
        </w:tc>
        <w:tc>
          <w:tcPr>
            <w:tcW w:w="3932" w:type="pct"/>
          </w:tcPr>
          <w:p w14:paraId="520D5684" w14:textId="2EB17BEC" w:rsidR="007C644B" w:rsidRPr="006B65E5" w:rsidRDefault="005E4920"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Glucosamine sulfate AND </w:t>
            </w:r>
            <w:r w:rsidR="00633A77">
              <w:rPr>
                <w:rFonts w:ascii="Times New Roman" w:hAnsi="Times New Roman" w:cs="Times New Roman"/>
                <w:sz w:val="24"/>
                <w:szCs w:val="24"/>
                <w:lang w:val="en-US"/>
              </w:rPr>
              <w:t>NSAIDs</w:t>
            </w:r>
          </w:p>
        </w:tc>
        <w:tc>
          <w:tcPr>
            <w:tcW w:w="798" w:type="pct"/>
          </w:tcPr>
          <w:p w14:paraId="64BCE2DD" w14:textId="2102CC48" w:rsidR="007C644B" w:rsidRPr="006B65E5" w:rsidRDefault="005E4920" w:rsidP="00633A77">
            <w:pPr>
              <w:spacing w:after="0" w:line="480" w:lineRule="auto"/>
              <w:rPr>
                <w:rFonts w:ascii="Times New Roman" w:hAnsi="Times New Roman" w:cs="Times New Roman"/>
                <w:sz w:val="24"/>
                <w:szCs w:val="24"/>
              </w:rPr>
            </w:pPr>
            <w:r>
              <w:rPr>
                <w:rFonts w:ascii="Times New Roman" w:hAnsi="Times New Roman" w:cs="Times New Roman"/>
                <w:sz w:val="24"/>
                <w:szCs w:val="24"/>
              </w:rPr>
              <w:t>43</w:t>
            </w:r>
          </w:p>
        </w:tc>
      </w:tr>
      <w:tr w:rsidR="005E4920" w:rsidRPr="006B65E5" w14:paraId="5C368505" w14:textId="77777777" w:rsidTr="00633A77">
        <w:trPr>
          <w:trHeight w:val="520"/>
        </w:trPr>
        <w:tc>
          <w:tcPr>
            <w:tcW w:w="270" w:type="pct"/>
          </w:tcPr>
          <w:p w14:paraId="44A08077" w14:textId="329A08C7" w:rsidR="005E4920" w:rsidRPr="006B65E5" w:rsidRDefault="005E4920" w:rsidP="00633A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932" w:type="pct"/>
          </w:tcPr>
          <w:p w14:paraId="5C6D2FBE" w14:textId="00C42626" w:rsidR="005E4920" w:rsidRPr="00094F68" w:rsidRDefault="00633A77" w:rsidP="00633A77">
            <w:pPr>
              <w:spacing w:after="0" w:line="480" w:lineRule="auto"/>
              <w:rPr>
                <w:rFonts w:ascii="Times New Roman" w:hAnsi="Times New Roman" w:cs="Times New Roman"/>
                <w:sz w:val="24"/>
                <w:szCs w:val="24"/>
                <w:lang w:val="en-US"/>
              </w:rPr>
            </w:pPr>
            <w:r w:rsidRPr="00094F68">
              <w:rPr>
                <w:rFonts w:ascii="Times New Roman" w:hAnsi="Times New Roman" w:cs="Times New Roman"/>
                <w:sz w:val="24"/>
                <w:szCs w:val="24"/>
                <w:lang w:val="en-US"/>
              </w:rPr>
              <w:t>Total search hits</w:t>
            </w:r>
          </w:p>
        </w:tc>
        <w:tc>
          <w:tcPr>
            <w:tcW w:w="798" w:type="pct"/>
          </w:tcPr>
          <w:p w14:paraId="63CD760C" w14:textId="3FAE29B6" w:rsidR="005E4920" w:rsidRPr="00633A77" w:rsidRDefault="008A2299" w:rsidP="00633A77">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129</w:t>
            </w:r>
          </w:p>
        </w:tc>
      </w:tr>
    </w:tbl>
    <w:p w14:paraId="0CC4F3EF" w14:textId="77777777" w:rsidR="00BD0780" w:rsidRPr="006B65E5" w:rsidRDefault="00BD0780" w:rsidP="00F41BD1">
      <w:pPr>
        <w:spacing w:line="480" w:lineRule="auto"/>
        <w:rPr>
          <w:rFonts w:ascii="Times New Roman" w:hAnsi="Times New Roman" w:cs="Times New Roman"/>
          <w:sz w:val="20"/>
          <w:szCs w:val="20"/>
          <w:lang w:val="x-none"/>
        </w:rPr>
      </w:pPr>
    </w:p>
    <w:sectPr w:rsidR="00BD0780" w:rsidRPr="006B65E5" w:rsidSect="006B65E5">
      <w:footerReference w:type="default" r:id="rId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397EC8" w14:textId="77777777" w:rsidR="007903FD" w:rsidRDefault="007903FD" w:rsidP="004B71D6">
      <w:pPr>
        <w:spacing w:after="0" w:line="240" w:lineRule="auto"/>
      </w:pPr>
      <w:r>
        <w:separator/>
      </w:r>
    </w:p>
  </w:endnote>
  <w:endnote w:type="continuationSeparator" w:id="0">
    <w:p w14:paraId="10717868" w14:textId="77777777" w:rsidR="007903FD" w:rsidRDefault="007903FD" w:rsidP="004B7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59548"/>
      <w:docPartObj>
        <w:docPartGallery w:val="Page Numbers (Bottom of Page)"/>
        <w:docPartUnique/>
      </w:docPartObj>
    </w:sdtPr>
    <w:sdtEndPr>
      <w:rPr>
        <w:noProof/>
      </w:rPr>
    </w:sdtEndPr>
    <w:sdtContent>
      <w:p w14:paraId="00419BD0" w14:textId="6C055E38" w:rsidR="00F7799A" w:rsidRDefault="00F7799A">
        <w:pPr>
          <w:pStyle w:val="Pieddepage"/>
          <w:jc w:val="right"/>
        </w:pPr>
        <w:r>
          <w:fldChar w:fldCharType="begin"/>
        </w:r>
        <w:r>
          <w:instrText xml:space="preserve"> PAGE   \* MERGEFORMAT </w:instrText>
        </w:r>
        <w:r>
          <w:fldChar w:fldCharType="separate"/>
        </w:r>
        <w:r w:rsidR="007903FD">
          <w:rPr>
            <w:noProof/>
          </w:rPr>
          <w:t>1</w:t>
        </w:r>
        <w:r>
          <w:rPr>
            <w:noProof/>
          </w:rPr>
          <w:fldChar w:fldCharType="end"/>
        </w:r>
      </w:p>
    </w:sdtContent>
  </w:sdt>
  <w:p w14:paraId="1A7DCE85" w14:textId="77777777" w:rsidR="00F7799A" w:rsidRDefault="00F7799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7B745" w14:textId="77777777" w:rsidR="007903FD" w:rsidRDefault="007903FD" w:rsidP="004B71D6">
      <w:pPr>
        <w:spacing w:after="0" w:line="240" w:lineRule="auto"/>
      </w:pPr>
      <w:r>
        <w:separator/>
      </w:r>
    </w:p>
  </w:footnote>
  <w:footnote w:type="continuationSeparator" w:id="0">
    <w:p w14:paraId="15B9AEB1" w14:textId="77777777" w:rsidR="007903FD" w:rsidRDefault="007903FD" w:rsidP="004B71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83FE1668"/>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E87500"/>
    <w:lvl w:ilvl="0">
      <w:start w:val="1"/>
      <w:numFmt w:val="bullet"/>
      <w:pStyle w:val="Listepuces2"/>
      <w:lvlText w:val="o"/>
      <w:lvlJc w:val="left"/>
      <w:pPr>
        <w:ind w:left="1080" w:hanging="360"/>
      </w:pPr>
      <w:rPr>
        <w:rFonts w:ascii="Courier New" w:hAnsi="Courier New" w:hint="default"/>
        <w:color w:val="auto"/>
      </w:rPr>
    </w:lvl>
  </w:abstractNum>
  <w:abstractNum w:abstractNumId="2" w15:restartNumberingAfterBreak="0">
    <w:nsid w:val="FFFFFF89"/>
    <w:multiLevelType w:val="singleLevel"/>
    <w:tmpl w:val="49AE1F6A"/>
    <w:lvl w:ilvl="0">
      <w:start w:val="1"/>
      <w:numFmt w:val="bullet"/>
      <w:pStyle w:val="Listepuces"/>
      <w:lvlText w:val=""/>
      <w:lvlJc w:val="left"/>
      <w:pPr>
        <w:tabs>
          <w:tab w:val="num" w:pos="360"/>
        </w:tabs>
        <w:ind w:left="360" w:hanging="360"/>
      </w:pPr>
      <w:rPr>
        <w:rFonts w:ascii="Symbol" w:hAnsi="Symbol" w:hint="default"/>
        <w:color w:val="auto"/>
        <w:sz w:val="14"/>
      </w:rPr>
    </w:lvl>
  </w:abstractNum>
  <w:abstractNum w:abstractNumId="3" w15:restartNumberingAfterBreak="0">
    <w:nsid w:val="00742381"/>
    <w:multiLevelType w:val="hybridMultilevel"/>
    <w:tmpl w:val="86DA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FB3ECA"/>
    <w:multiLevelType w:val="hybridMultilevel"/>
    <w:tmpl w:val="68528944"/>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467761"/>
    <w:multiLevelType w:val="hybridMultilevel"/>
    <w:tmpl w:val="112AFE9E"/>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E74070"/>
    <w:multiLevelType w:val="hybridMultilevel"/>
    <w:tmpl w:val="660AEE9E"/>
    <w:lvl w:ilvl="0" w:tplc="06ECCCFC">
      <w:start w:val="1"/>
      <w:numFmt w:val="decimal"/>
      <w:pStyle w:val="NumberedReferences"/>
      <w:lvlText w:val="%1."/>
      <w:lvlJc w:val="left"/>
      <w:pPr>
        <w:ind w:left="360" w:hanging="360"/>
      </w:pPr>
      <w:rPr>
        <w:rFonts w:ascii="Calibri Light" w:hAnsi="Calibri Light" w:hint="default"/>
        <w:b w:val="0"/>
        <w:i w:val="0"/>
        <w:color w:val="00B0F0"/>
        <w:sz w:val="18"/>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982410"/>
    <w:multiLevelType w:val="hybridMultilevel"/>
    <w:tmpl w:val="681A07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C1533B"/>
    <w:multiLevelType w:val="hybridMultilevel"/>
    <w:tmpl w:val="73A6439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174CD4"/>
    <w:multiLevelType w:val="hybridMultilevel"/>
    <w:tmpl w:val="60DC454E"/>
    <w:lvl w:ilvl="0" w:tplc="B454729C">
      <w:start w:val="1"/>
      <w:numFmt w:val="bullet"/>
      <w:lvlText w:val=""/>
      <w:lvlJc w:val="left"/>
      <w:pPr>
        <w:ind w:left="468"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955242"/>
    <w:multiLevelType w:val="hybridMultilevel"/>
    <w:tmpl w:val="0664A940"/>
    <w:lvl w:ilvl="0" w:tplc="08090003">
      <w:start w:val="1"/>
      <w:numFmt w:val="bullet"/>
      <w:lvlText w:val="o"/>
      <w:lvlJc w:val="left"/>
      <w:pPr>
        <w:ind w:left="753" w:hanging="360"/>
      </w:pPr>
      <w:rPr>
        <w:rFonts w:ascii="Courier New" w:hAnsi="Courier New" w:cs="Courier New" w:hint="default"/>
      </w:rPr>
    </w:lvl>
    <w:lvl w:ilvl="1" w:tplc="08090003">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1" w15:restartNumberingAfterBreak="0">
    <w:nsid w:val="0E3D790B"/>
    <w:multiLevelType w:val="hybridMultilevel"/>
    <w:tmpl w:val="E74CF0F8"/>
    <w:lvl w:ilvl="0" w:tplc="B454729C">
      <w:start w:val="1"/>
      <w:numFmt w:val="bullet"/>
      <w:lvlText w:val=""/>
      <w:lvlJc w:val="left"/>
      <w:pPr>
        <w:ind w:left="468"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9F256C"/>
    <w:multiLevelType w:val="hybridMultilevel"/>
    <w:tmpl w:val="8FFA06F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A31A5E"/>
    <w:multiLevelType w:val="hybridMultilevel"/>
    <w:tmpl w:val="7852767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563A9"/>
    <w:multiLevelType w:val="hybridMultilevel"/>
    <w:tmpl w:val="16B6C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BDB4F89"/>
    <w:multiLevelType w:val="hybridMultilevel"/>
    <w:tmpl w:val="0CDCB048"/>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E9004B"/>
    <w:multiLevelType w:val="hybridMultilevel"/>
    <w:tmpl w:val="6746874A"/>
    <w:lvl w:ilvl="0" w:tplc="AD146A9C">
      <w:start w:val="1"/>
      <w:numFmt w:val="bullet"/>
      <w:lvlText w:val="o"/>
      <w:lvlJc w:val="left"/>
      <w:pPr>
        <w:ind w:left="825" w:hanging="360"/>
      </w:pPr>
      <w:rPr>
        <w:rFonts w:ascii="Courier New" w:hAnsi="Courier New" w:cs="Courier New" w:hint="default"/>
        <w:sz w:val="16"/>
        <w:szCs w:val="16"/>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7" w15:restartNumberingAfterBreak="0">
    <w:nsid w:val="211D7BB4"/>
    <w:multiLevelType w:val="hybridMultilevel"/>
    <w:tmpl w:val="0562C6C4"/>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682BCA"/>
    <w:multiLevelType w:val="hybridMultilevel"/>
    <w:tmpl w:val="0B5E7170"/>
    <w:lvl w:ilvl="0" w:tplc="08090003">
      <w:start w:val="1"/>
      <w:numFmt w:val="bullet"/>
      <w:lvlText w:val="o"/>
      <w:lvlJc w:val="left"/>
      <w:pPr>
        <w:ind w:left="828" w:hanging="360"/>
      </w:pPr>
      <w:rPr>
        <w:rFonts w:ascii="Courier New" w:hAnsi="Courier New" w:cs="Courier New"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9" w15:restartNumberingAfterBreak="0">
    <w:nsid w:val="23150830"/>
    <w:multiLevelType w:val="hybridMultilevel"/>
    <w:tmpl w:val="78D6324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C908FF"/>
    <w:multiLevelType w:val="hybridMultilevel"/>
    <w:tmpl w:val="902671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7A6F12"/>
    <w:multiLevelType w:val="hybridMultilevel"/>
    <w:tmpl w:val="9D9CFE2C"/>
    <w:lvl w:ilvl="0" w:tplc="FFFFFFFF">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5A26E22"/>
    <w:multiLevelType w:val="hybridMultilevel"/>
    <w:tmpl w:val="D29C598E"/>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FA136B"/>
    <w:multiLevelType w:val="hybridMultilevel"/>
    <w:tmpl w:val="38C084A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FC5D98"/>
    <w:multiLevelType w:val="hybridMultilevel"/>
    <w:tmpl w:val="D63A31A6"/>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747E83"/>
    <w:multiLevelType w:val="hybridMultilevel"/>
    <w:tmpl w:val="84900DB4"/>
    <w:lvl w:ilvl="0" w:tplc="B454729C">
      <w:start w:val="1"/>
      <w:numFmt w:val="bullet"/>
      <w:lvlText w:val=""/>
      <w:lvlJc w:val="left"/>
      <w:pPr>
        <w:ind w:left="576" w:hanging="360"/>
      </w:pPr>
      <w:rPr>
        <w:rFonts w:ascii="Symbol" w:hAnsi="Symbol" w:hint="default"/>
        <w:sz w:val="16"/>
        <w:szCs w:val="16"/>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6" w15:restartNumberingAfterBreak="0">
    <w:nsid w:val="2E9B1E94"/>
    <w:multiLevelType w:val="hybridMultilevel"/>
    <w:tmpl w:val="9ABA6E96"/>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E40EFF"/>
    <w:multiLevelType w:val="hybridMultilevel"/>
    <w:tmpl w:val="1DC8DA80"/>
    <w:lvl w:ilvl="0" w:tplc="B454729C">
      <w:start w:val="1"/>
      <w:numFmt w:val="bullet"/>
      <w:lvlText w:val=""/>
      <w:lvlJc w:val="left"/>
      <w:pPr>
        <w:ind w:left="576" w:hanging="360"/>
      </w:pPr>
      <w:rPr>
        <w:rFonts w:ascii="Symbol" w:hAnsi="Symbol" w:hint="default"/>
        <w:sz w:val="16"/>
        <w:szCs w:val="16"/>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8" w15:restartNumberingAfterBreak="0">
    <w:nsid w:val="330F7AB8"/>
    <w:multiLevelType w:val="hybridMultilevel"/>
    <w:tmpl w:val="5EDA50EC"/>
    <w:lvl w:ilvl="0" w:tplc="B454729C">
      <w:start w:val="1"/>
      <w:numFmt w:val="bullet"/>
      <w:lvlText w:val=""/>
      <w:lvlJc w:val="left"/>
      <w:pPr>
        <w:ind w:left="468"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A7205B"/>
    <w:multiLevelType w:val="hybridMultilevel"/>
    <w:tmpl w:val="0B24D512"/>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DE500D"/>
    <w:multiLevelType w:val="hybridMultilevel"/>
    <w:tmpl w:val="D262B160"/>
    <w:lvl w:ilvl="0" w:tplc="46B289AC">
      <w:start w:val="1"/>
      <w:numFmt w:val="bullet"/>
      <w:pStyle w:val="ExecutiveSummaryBullet1"/>
      <w:lvlText w:val=""/>
      <w:lvlJc w:val="left"/>
      <w:pPr>
        <w:ind w:left="720" w:hanging="360"/>
      </w:pPr>
      <w:rPr>
        <w:rFonts w:ascii="Symbol" w:hAnsi="Symbol" w:hint="default"/>
        <w:color w:val="auto"/>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B5268E6"/>
    <w:multiLevelType w:val="hybridMultilevel"/>
    <w:tmpl w:val="18000EB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004E50"/>
    <w:multiLevelType w:val="hybridMultilevel"/>
    <w:tmpl w:val="3B6856CE"/>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8A1A22"/>
    <w:multiLevelType w:val="hybridMultilevel"/>
    <w:tmpl w:val="96107C58"/>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6B0B69"/>
    <w:multiLevelType w:val="hybridMultilevel"/>
    <w:tmpl w:val="F1501D9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E963D7"/>
    <w:multiLevelType w:val="hybridMultilevel"/>
    <w:tmpl w:val="092AEA78"/>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3352AD"/>
    <w:multiLevelType w:val="hybridMultilevel"/>
    <w:tmpl w:val="0496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3D4FC3"/>
    <w:multiLevelType w:val="hybridMultilevel"/>
    <w:tmpl w:val="10F61E78"/>
    <w:lvl w:ilvl="0" w:tplc="B454729C">
      <w:start w:val="1"/>
      <w:numFmt w:val="bullet"/>
      <w:lvlText w:val=""/>
      <w:lvlJc w:val="left"/>
      <w:pPr>
        <w:ind w:left="468"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F66350"/>
    <w:multiLevelType w:val="hybridMultilevel"/>
    <w:tmpl w:val="9DD6B00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D2748A"/>
    <w:multiLevelType w:val="hybridMultilevel"/>
    <w:tmpl w:val="6AFA841A"/>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C469EE"/>
    <w:multiLevelType w:val="hybridMultilevel"/>
    <w:tmpl w:val="20A4BBBA"/>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DE6716"/>
    <w:multiLevelType w:val="hybridMultilevel"/>
    <w:tmpl w:val="F0323248"/>
    <w:lvl w:ilvl="0" w:tplc="B454729C">
      <w:start w:val="1"/>
      <w:numFmt w:val="bullet"/>
      <w:lvlText w:val=""/>
      <w:lvlJc w:val="left"/>
      <w:pPr>
        <w:ind w:left="576" w:hanging="360"/>
      </w:pPr>
      <w:rPr>
        <w:rFonts w:ascii="Symbol" w:hAnsi="Symbol" w:hint="default"/>
        <w:sz w:val="16"/>
        <w:szCs w:val="16"/>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2" w15:restartNumberingAfterBreak="0">
    <w:nsid w:val="4F4C58F5"/>
    <w:multiLevelType w:val="hybridMultilevel"/>
    <w:tmpl w:val="0DF01BEE"/>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8D2D04"/>
    <w:multiLevelType w:val="hybridMultilevel"/>
    <w:tmpl w:val="5AA2834E"/>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390145"/>
    <w:multiLevelType w:val="multilevel"/>
    <w:tmpl w:val="1332C43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1854"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5" w15:restartNumberingAfterBreak="0">
    <w:nsid w:val="54F80102"/>
    <w:multiLevelType w:val="hybridMultilevel"/>
    <w:tmpl w:val="C16CD0B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5025F0"/>
    <w:multiLevelType w:val="hybridMultilevel"/>
    <w:tmpl w:val="476EC844"/>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58632C0"/>
    <w:multiLevelType w:val="hybridMultilevel"/>
    <w:tmpl w:val="8640D97C"/>
    <w:lvl w:ilvl="0" w:tplc="AED0F74C">
      <w:start w:val="1"/>
      <w:numFmt w:val="bullet"/>
      <w:pStyle w:val="Bullet1"/>
      <w:lvlText w:val=""/>
      <w:lvlJc w:val="left"/>
      <w:pPr>
        <w:tabs>
          <w:tab w:val="num" w:pos="360"/>
        </w:tabs>
        <w:ind w:left="360" w:hanging="360"/>
      </w:pPr>
      <w:rPr>
        <w:rFonts w:ascii="Symbol" w:hAnsi="Symbol" w:hint="default"/>
      </w:rPr>
    </w:lvl>
    <w:lvl w:ilvl="1" w:tplc="06C4F3CC">
      <w:start w:val="1"/>
      <w:numFmt w:val="bullet"/>
      <w:pStyle w:val="Bullet2"/>
      <w:lvlText w:val="o"/>
      <w:lvlJc w:val="left"/>
      <w:pPr>
        <w:tabs>
          <w:tab w:val="num" w:pos="1440"/>
        </w:tabs>
        <w:ind w:left="1440" w:hanging="360"/>
      </w:pPr>
      <w:rPr>
        <w:rFonts w:ascii="Courier New" w:hAnsi="Courier New" w:cs="Courier New" w:hint="default"/>
      </w:rPr>
    </w:lvl>
    <w:lvl w:ilvl="2" w:tplc="0AE8C802">
      <w:start w:val="1"/>
      <w:numFmt w:val="bullet"/>
      <w:pStyle w:val="Bullet3"/>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5AD2062"/>
    <w:multiLevelType w:val="hybridMultilevel"/>
    <w:tmpl w:val="FB2A17D2"/>
    <w:lvl w:ilvl="0" w:tplc="08090003">
      <w:start w:val="1"/>
      <w:numFmt w:val="bullet"/>
      <w:lvlText w:val="o"/>
      <w:lvlJc w:val="left"/>
      <w:pPr>
        <w:ind w:left="753" w:hanging="360"/>
      </w:pPr>
      <w:rPr>
        <w:rFonts w:ascii="Courier New" w:hAnsi="Courier New" w:cs="Courier New" w:hint="default"/>
      </w:rPr>
    </w:lvl>
    <w:lvl w:ilvl="1" w:tplc="08090003">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49" w15:restartNumberingAfterBreak="0">
    <w:nsid w:val="58EA50B5"/>
    <w:multiLevelType w:val="hybridMultilevel"/>
    <w:tmpl w:val="D7E88810"/>
    <w:lvl w:ilvl="0" w:tplc="B454729C">
      <w:start w:val="1"/>
      <w:numFmt w:val="bullet"/>
      <w:lvlText w:val=""/>
      <w:lvlJc w:val="left"/>
      <w:pPr>
        <w:ind w:left="468"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7D0501"/>
    <w:multiLevelType w:val="hybridMultilevel"/>
    <w:tmpl w:val="43EAEA56"/>
    <w:lvl w:ilvl="0" w:tplc="B454729C">
      <w:start w:val="1"/>
      <w:numFmt w:val="bullet"/>
      <w:lvlText w:val=""/>
      <w:lvlJc w:val="left"/>
      <w:pPr>
        <w:ind w:left="576" w:hanging="360"/>
      </w:pPr>
      <w:rPr>
        <w:rFonts w:ascii="Symbol" w:hAnsi="Symbol" w:hint="default"/>
        <w:sz w:val="16"/>
        <w:szCs w:val="16"/>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1" w15:restartNumberingAfterBreak="0">
    <w:nsid w:val="6302000B"/>
    <w:multiLevelType w:val="hybridMultilevel"/>
    <w:tmpl w:val="C6A07DBC"/>
    <w:lvl w:ilvl="0" w:tplc="B454729C">
      <w:start w:val="1"/>
      <w:numFmt w:val="bullet"/>
      <w:lvlText w:val=""/>
      <w:lvlJc w:val="left"/>
      <w:pPr>
        <w:ind w:left="576" w:hanging="360"/>
      </w:pPr>
      <w:rPr>
        <w:rFonts w:ascii="Symbol" w:hAnsi="Symbol" w:hint="default"/>
        <w:sz w:val="16"/>
        <w:szCs w:val="16"/>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2" w15:restartNumberingAfterBreak="0">
    <w:nsid w:val="6A603A46"/>
    <w:multiLevelType w:val="hybridMultilevel"/>
    <w:tmpl w:val="A88C6C02"/>
    <w:lvl w:ilvl="0" w:tplc="08090003">
      <w:start w:val="1"/>
      <w:numFmt w:val="bullet"/>
      <w:lvlText w:val="o"/>
      <w:lvlJc w:val="left"/>
      <w:pPr>
        <w:ind w:left="825" w:hanging="360"/>
      </w:pPr>
      <w:rPr>
        <w:rFonts w:ascii="Courier New" w:hAnsi="Courier New" w:cs="Courier New"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53" w15:restartNumberingAfterBreak="0">
    <w:nsid w:val="6B4051E8"/>
    <w:multiLevelType w:val="hybridMultilevel"/>
    <w:tmpl w:val="EFD8CA8A"/>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C2478F9"/>
    <w:multiLevelType w:val="hybridMultilevel"/>
    <w:tmpl w:val="9300CBFA"/>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B62787"/>
    <w:multiLevelType w:val="hybridMultilevel"/>
    <w:tmpl w:val="60144DD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394CE5"/>
    <w:multiLevelType w:val="hybridMultilevel"/>
    <w:tmpl w:val="4B487A8C"/>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071928"/>
    <w:multiLevelType w:val="hybridMultilevel"/>
    <w:tmpl w:val="ADEA574A"/>
    <w:lvl w:ilvl="0" w:tplc="B454729C">
      <w:start w:val="1"/>
      <w:numFmt w:val="bullet"/>
      <w:lvlText w:val=""/>
      <w:lvlJc w:val="left"/>
      <w:pPr>
        <w:ind w:left="432" w:hanging="360"/>
      </w:pPr>
      <w:rPr>
        <w:rFonts w:ascii="Symbol" w:hAnsi="Symbol" w:hint="default"/>
        <w:sz w:val="16"/>
        <w:szCs w:val="16"/>
      </w:rPr>
    </w:lvl>
    <w:lvl w:ilvl="1" w:tplc="08090003" w:tentative="1">
      <w:start w:val="1"/>
      <w:numFmt w:val="bullet"/>
      <w:lvlText w:val="o"/>
      <w:lvlJc w:val="left"/>
      <w:pPr>
        <w:ind w:left="1404" w:hanging="360"/>
      </w:pPr>
      <w:rPr>
        <w:rFonts w:ascii="Courier New" w:hAnsi="Courier New" w:cs="Courier New" w:hint="default"/>
      </w:rPr>
    </w:lvl>
    <w:lvl w:ilvl="2" w:tplc="08090005" w:tentative="1">
      <w:start w:val="1"/>
      <w:numFmt w:val="bullet"/>
      <w:lvlText w:val=""/>
      <w:lvlJc w:val="left"/>
      <w:pPr>
        <w:ind w:left="2124" w:hanging="360"/>
      </w:pPr>
      <w:rPr>
        <w:rFonts w:ascii="Wingdings" w:hAnsi="Wingdings" w:hint="default"/>
      </w:rPr>
    </w:lvl>
    <w:lvl w:ilvl="3" w:tplc="08090001" w:tentative="1">
      <w:start w:val="1"/>
      <w:numFmt w:val="bullet"/>
      <w:lvlText w:val=""/>
      <w:lvlJc w:val="left"/>
      <w:pPr>
        <w:ind w:left="2844" w:hanging="360"/>
      </w:pPr>
      <w:rPr>
        <w:rFonts w:ascii="Symbol" w:hAnsi="Symbol" w:hint="default"/>
      </w:rPr>
    </w:lvl>
    <w:lvl w:ilvl="4" w:tplc="08090003" w:tentative="1">
      <w:start w:val="1"/>
      <w:numFmt w:val="bullet"/>
      <w:lvlText w:val="o"/>
      <w:lvlJc w:val="left"/>
      <w:pPr>
        <w:ind w:left="3564" w:hanging="360"/>
      </w:pPr>
      <w:rPr>
        <w:rFonts w:ascii="Courier New" w:hAnsi="Courier New" w:cs="Courier New" w:hint="default"/>
      </w:rPr>
    </w:lvl>
    <w:lvl w:ilvl="5" w:tplc="08090005" w:tentative="1">
      <w:start w:val="1"/>
      <w:numFmt w:val="bullet"/>
      <w:lvlText w:val=""/>
      <w:lvlJc w:val="left"/>
      <w:pPr>
        <w:ind w:left="4284" w:hanging="360"/>
      </w:pPr>
      <w:rPr>
        <w:rFonts w:ascii="Wingdings" w:hAnsi="Wingdings" w:hint="default"/>
      </w:rPr>
    </w:lvl>
    <w:lvl w:ilvl="6" w:tplc="08090001" w:tentative="1">
      <w:start w:val="1"/>
      <w:numFmt w:val="bullet"/>
      <w:lvlText w:val=""/>
      <w:lvlJc w:val="left"/>
      <w:pPr>
        <w:ind w:left="5004" w:hanging="360"/>
      </w:pPr>
      <w:rPr>
        <w:rFonts w:ascii="Symbol" w:hAnsi="Symbol" w:hint="default"/>
      </w:rPr>
    </w:lvl>
    <w:lvl w:ilvl="7" w:tplc="08090003" w:tentative="1">
      <w:start w:val="1"/>
      <w:numFmt w:val="bullet"/>
      <w:lvlText w:val="o"/>
      <w:lvlJc w:val="left"/>
      <w:pPr>
        <w:ind w:left="5724" w:hanging="360"/>
      </w:pPr>
      <w:rPr>
        <w:rFonts w:ascii="Courier New" w:hAnsi="Courier New" w:cs="Courier New" w:hint="default"/>
      </w:rPr>
    </w:lvl>
    <w:lvl w:ilvl="8" w:tplc="08090005" w:tentative="1">
      <w:start w:val="1"/>
      <w:numFmt w:val="bullet"/>
      <w:lvlText w:val=""/>
      <w:lvlJc w:val="left"/>
      <w:pPr>
        <w:ind w:left="6444" w:hanging="360"/>
      </w:pPr>
      <w:rPr>
        <w:rFonts w:ascii="Wingdings" w:hAnsi="Wingdings" w:hint="default"/>
      </w:rPr>
    </w:lvl>
  </w:abstractNum>
  <w:abstractNum w:abstractNumId="58" w15:restartNumberingAfterBreak="0">
    <w:nsid w:val="78A34E59"/>
    <w:multiLevelType w:val="hybridMultilevel"/>
    <w:tmpl w:val="D94CE166"/>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992F3A"/>
    <w:multiLevelType w:val="hybridMultilevel"/>
    <w:tmpl w:val="9A008174"/>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60" w15:restartNumberingAfterBreak="0">
    <w:nsid w:val="79C661F2"/>
    <w:multiLevelType w:val="hybridMultilevel"/>
    <w:tmpl w:val="8D4868C4"/>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2171BB"/>
    <w:multiLevelType w:val="hybridMultilevel"/>
    <w:tmpl w:val="E5266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CDC569A"/>
    <w:multiLevelType w:val="hybridMultilevel"/>
    <w:tmpl w:val="1BECA480"/>
    <w:lvl w:ilvl="0" w:tplc="B454729C">
      <w:start w:val="1"/>
      <w:numFmt w:val="bullet"/>
      <w:lvlText w:val=""/>
      <w:lvlJc w:val="left"/>
      <w:pPr>
        <w:ind w:left="468"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DE290E"/>
    <w:multiLevelType w:val="hybridMultilevel"/>
    <w:tmpl w:val="053649B2"/>
    <w:lvl w:ilvl="0" w:tplc="08090001">
      <w:start w:val="1"/>
      <w:numFmt w:val="bullet"/>
      <w:lvlText w:val=""/>
      <w:lvlJc w:val="left"/>
      <w:pPr>
        <w:ind w:left="753" w:hanging="360"/>
      </w:pPr>
      <w:rPr>
        <w:rFonts w:ascii="Symbol" w:hAnsi="Symbol" w:hint="default"/>
      </w:rPr>
    </w:lvl>
    <w:lvl w:ilvl="1" w:tplc="08090003">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num w:numId="1">
    <w:abstractNumId w:val="63"/>
  </w:num>
  <w:num w:numId="2">
    <w:abstractNumId w:val="1"/>
  </w:num>
  <w:num w:numId="3">
    <w:abstractNumId w:val="0"/>
  </w:num>
  <w:num w:numId="4">
    <w:abstractNumId w:val="2"/>
  </w:num>
  <w:num w:numId="5">
    <w:abstractNumId w:val="6"/>
  </w:num>
  <w:num w:numId="6">
    <w:abstractNumId w:val="30"/>
  </w:num>
  <w:num w:numId="7">
    <w:abstractNumId w:val="44"/>
  </w:num>
  <w:num w:numId="8">
    <w:abstractNumId w:val="47"/>
  </w:num>
  <w:num w:numId="9">
    <w:abstractNumId w:val="21"/>
  </w:num>
  <w:num w:numId="10">
    <w:abstractNumId w:val="61"/>
  </w:num>
  <w:num w:numId="11">
    <w:abstractNumId w:val="7"/>
  </w:num>
  <w:num w:numId="12">
    <w:abstractNumId w:val="10"/>
  </w:num>
  <w:num w:numId="13">
    <w:abstractNumId w:val="48"/>
  </w:num>
  <w:num w:numId="14">
    <w:abstractNumId w:val="14"/>
  </w:num>
  <w:num w:numId="15">
    <w:abstractNumId w:val="59"/>
  </w:num>
  <w:num w:numId="16">
    <w:abstractNumId w:val="15"/>
  </w:num>
  <w:num w:numId="17">
    <w:abstractNumId w:val="19"/>
  </w:num>
  <w:num w:numId="18">
    <w:abstractNumId w:val="31"/>
  </w:num>
  <w:num w:numId="19">
    <w:abstractNumId w:val="58"/>
  </w:num>
  <w:num w:numId="20">
    <w:abstractNumId w:val="40"/>
  </w:num>
  <w:num w:numId="21">
    <w:abstractNumId w:val="35"/>
  </w:num>
  <w:num w:numId="22">
    <w:abstractNumId w:val="4"/>
  </w:num>
  <w:num w:numId="23">
    <w:abstractNumId w:val="32"/>
  </w:num>
  <w:num w:numId="24">
    <w:abstractNumId w:val="12"/>
  </w:num>
  <w:num w:numId="25">
    <w:abstractNumId w:val="42"/>
  </w:num>
  <w:num w:numId="26">
    <w:abstractNumId w:val="60"/>
  </w:num>
  <w:num w:numId="27">
    <w:abstractNumId w:val="54"/>
  </w:num>
  <w:num w:numId="28">
    <w:abstractNumId w:val="43"/>
  </w:num>
  <w:num w:numId="29">
    <w:abstractNumId w:val="28"/>
  </w:num>
  <w:num w:numId="30">
    <w:abstractNumId w:val="56"/>
  </w:num>
  <w:num w:numId="31">
    <w:abstractNumId w:val="26"/>
  </w:num>
  <w:num w:numId="32">
    <w:abstractNumId w:val="55"/>
  </w:num>
  <w:num w:numId="33">
    <w:abstractNumId w:val="45"/>
  </w:num>
  <w:num w:numId="34">
    <w:abstractNumId w:val="13"/>
  </w:num>
  <w:num w:numId="35">
    <w:abstractNumId w:val="37"/>
  </w:num>
  <w:num w:numId="36">
    <w:abstractNumId w:val="49"/>
  </w:num>
  <w:num w:numId="37">
    <w:abstractNumId w:val="11"/>
  </w:num>
  <w:num w:numId="38">
    <w:abstractNumId w:val="29"/>
  </w:num>
  <w:num w:numId="39">
    <w:abstractNumId w:val="22"/>
  </w:num>
  <w:num w:numId="40">
    <w:abstractNumId w:val="23"/>
  </w:num>
  <w:num w:numId="41">
    <w:abstractNumId w:val="33"/>
  </w:num>
  <w:num w:numId="42">
    <w:abstractNumId w:val="9"/>
  </w:num>
  <w:num w:numId="43">
    <w:abstractNumId w:val="50"/>
  </w:num>
  <w:num w:numId="44">
    <w:abstractNumId w:val="27"/>
  </w:num>
  <w:num w:numId="45">
    <w:abstractNumId w:val="25"/>
  </w:num>
  <w:num w:numId="46">
    <w:abstractNumId w:val="41"/>
  </w:num>
  <w:num w:numId="47">
    <w:abstractNumId w:val="51"/>
  </w:num>
  <w:num w:numId="48">
    <w:abstractNumId w:val="5"/>
  </w:num>
  <w:num w:numId="49">
    <w:abstractNumId w:val="53"/>
  </w:num>
  <w:num w:numId="50">
    <w:abstractNumId w:val="24"/>
  </w:num>
  <w:num w:numId="51">
    <w:abstractNumId w:val="8"/>
  </w:num>
  <w:num w:numId="52">
    <w:abstractNumId w:val="57"/>
  </w:num>
  <w:num w:numId="53">
    <w:abstractNumId w:val="38"/>
  </w:num>
  <w:num w:numId="54">
    <w:abstractNumId w:val="17"/>
  </w:num>
  <w:num w:numId="55">
    <w:abstractNumId w:val="39"/>
  </w:num>
  <w:num w:numId="56">
    <w:abstractNumId w:val="62"/>
  </w:num>
  <w:num w:numId="57">
    <w:abstractNumId w:val="46"/>
  </w:num>
  <w:num w:numId="58">
    <w:abstractNumId w:val="34"/>
  </w:num>
  <w:num w:numId="59">
    <w:abstractNumId w:val="52"/>
  </w:num>
  <w:num w:numId="60">
    <w:abstractNumId w:val="16"/>
  </w:num>
  <w:num w:numId="61">
    <w:abstractNumId w:val="3"/>
  </w:num>
  <w:num w:numId="62">
    <w:abstractNumId w:val="20"/>
  </w:num>
  <w:num w:numId="63">
    <w:abstractNumId w:val="36"/>
  </w:num>
  <w:num w:numId="64">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removeDateAndTime/>
  <w:doNotDisplayPageBoundaries/>
  <w:hideSpellingError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style face=&quot;bold smallcaps&quot;&gt;REFERENCES &amp;#xD;&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szds5syst0paeer5vvrwf2zv959sf99w9x&quot;&gt;GCC4GSKtrelegy@gcc-global.com&lt;record-ids&gt;&lt;item&gt;14&lt;/item&gt;&lt;item&gt;22&lt;/item&gt;&lt;item&gt;26&lt;/item&gt;&lt;item&gt;30&lt;/item&gt;&lt;item&gt;40&lt;/item&gt;&lt;item&gt;41&lt;/item&gt;&lt;item&gt;48&lt;/item&gt;&lt;item&gt;53&lt;/item&gt;&lt;item&gt;55&lt;/item&gt;&lt;item&gt;56&lt;/item&gt;&lt;item&gt;85&lt;/item&gt;&lt;item&gt;88&lt;/item&gt;&lt;item&gt;115&lt;/item&gt;&lt;item&gt;130&lt;/item&gt;&lt;item&gt;412&lt;/item&gt;&lt;item&gt;414&lt;/item&gt;&lt;item&gt;415&lt;/item&gt;&lt;item&gt;416&lt;/item&gt;&lt;item&gt;417&lt;/item&gt;&lt;item&gt;418&lt;/item&gt;&lt;item&gt;419&lt;/item&gt;&lt;item&gt;420&lt;/item&gt;&lt;item&gt;421&lt;/item&gt;&lt;item&gt;422&lt;/item&gt;&lt;item&gt;424&lt;/item&gt;&lt;item&gt;426&lt;/item&gt;&lt;item&gt;427&lt;/item&gt;&lt;item&gt;428&lt;/item&gt;&lt;item&gt;429&lt;/item&gt;&lt;item&gt;430&lt;/item&gt;&lt;item&gt;432&lt;/item&gt;&lt;item&gt;433&lt;/item&gt;&lt;item&gt;434&lt;/item&gt;&lt;item&gt;435&lt;/item&gt;&lt;item&gt;436&lt;/item&gt;&lt;item&gt;437&lt;/item&gt;&lt;item&gt;438&lt;/item&gt;&lt;item&gt;439&lt;/item&gt;&lt;item&gt;440&lt;/item&gt;&lt;item&gt;443&lt;/item&gt;&lt;item&gt;444&lt;/item&gt;&lt;item&gt;445&lt;/item&gt;&lt;item&gt;446&lt;/item&gt;&lt;item&gt;447&lt;/item&gt;&lt;item&gt;448&lt;/item&gt;&lt;item&gt;449&lt;/item&gt;&lt;item&gt;450&lt;/item&gt;&lt;item&gt;452&lt;/item&gt;&lt;item&gt;453&lt;/item&gt;&lt;item&gt;459&lt;/item&gt;&lt;item&gt;461&lt;/item&gt;&lt;item&gt;462&lt;/item&gt;&lt;item&gt;463&lt;/item&gt;&lt;item&gt;464&lt;/item&gt;&lt;item&gt;465&lt;/item&gt;&lt;item&gt;466&lt;/item&gt;&lt;item&gt;467&lt;/item&gt;&lt;item&gt;468&lt;/item&gt;&lt;item&gt;469&lt;/item&gt;&lt;item&gt;470&lt;/item&gt;&lt;item&gt;471&lt;/item&gt;&lt;item&gt;472&lt;/item&gt;&lt;item&gt;473&lt;/item&gt;&lt;item&gt;474&lt;/item&gt;&lt;item&gt;477&lt;/item&gt;&lt;item&gt;478&lt;/item&gt;&lt;item&gt;479&lt;/item&gt;&lt;item&gt;480&lt;/item&gt;&lt;item&gt;481&lt;/item&gt;&lt;item&gt;483&lt;/item&gt;&lt;item&gt;679&lt;/item&gt;&lt;item&gt;928&lt;/item&gt;&lt;item&gt;929&lt;/item&gt;&lt;item&gt;930&lt;/item&gt;&lt;item&gt;931&lt;/item&gt;&lt;item&gt;932&lt;/item&gt;&lt;item&gt;933&lt;/item&gt;&lt;item&gt;934&lt;/item&gt;&lt;item&gt;935&lt;/item&gt;&lt;/record-ids&gt;&lt;/item&gt;&lt;/Libraries&gt;"/>
  </w:docVars>
  <w:rsids>
    <w:rsidRoot w:val="00192963"/>
    <w:rsid w:val="000024D7"/>
    <w:rsid w:val="0000442F"/>
    <w:rsid w:val="000069C4"/>
    <w:rsid w:val="00010933"/>
    <w:rsid w:val="00010D1A"/>
    <w:rsid w:val="00010F80"/>
    <w:rsid w:val="00013766"/>
    <w:rsid w:val="00015B90"/>
    <w:rsid w:val="000219E5"/>
    <w:rsid w:val="00023691"/>
    <w:rsid w:val="000239C3"/>
    <w:rsid w:val="00023AE8"/>
    <w:rsid w:val="0003491B"/>
    <w:rsid w:val="00036F53"/>
    <w:rsid w:val="000377BA"/>
    <w:rsid w:val="00041805"/>
    <w:rsid w:val="00047F64"/>
    <w:rsid w:val="0005121C"/>
    <w:rsid w:val="000535D8"/>
    <w:rsid w:val="00054372"/>
    <w:rsid w:val="00055EA2"/>
    <w:rsid w:val="000568E3"/>
    <w:rsid w:val="00062FC4"/>
    <w:rsid w:val="0006318E"/>
    <w:rsid w:val="00063D75"/>
    <w:rsid w:val="00064267"/>
    <w:rsid w:val="00070FDB"/>
    <w:rsid w:val="00076835"/>
    <w:rsid w:val="00077538"/>
    <w:rsid w:val="000838F8"/>
    <w:rsid w:val="00084146"/>
    <w:rsid w:val="00086F60"/>
    <w:rsid w:val="0009418C"/>
    <w:rsid w:val="00094F68"/>
    <w:rsid w:val="000A20AF"/>
    <w:rsid w:val="000A4428"/>
    <w:rsid w:val="000A47FC"/>
    <w:rsid w:val="000A590F"/>
    <w:rsid w:val="000A6D41"/>
    <w:rsid w:val="000A6E22"/>
    <w:rsid w:val="000B2042"/>
    <w:rsid w:val="000B2C89"/>
    <w:rsid w:val="000B7836"/>
    <w:rsid w:val="000B7E88"/>
    <w:rsid w:val="000C1FDB"/>
    <w:rsid w:val="000C74D8"/>
    <w:rsid w:val="000D1042"/>
    <w:rsid w:val="000D46A5"/>
    <w:rsid w:val="000D47C1"/>
    <w:rsid w:val="000D72FD"/>
    <w:rsid w:val="000E294E"/>
    <w:rsid w:val="000E2D5D"/>
    <w:rsid w:val="000E380A"/>
    <w:rsid w:val="000E5DDD"/>
    <w:rsid w:val="000E6811"/>
    <w:rsid w:val="000E6B57"/>
    <w:rsid w:val="000E6EFE"/>
    <w:rsid w:val="000E7EF2"/>
    <w:rsid w:val="000F0956"/>
    <w:rsid w:val="000F5E15"/>
    <w:rsid w:val="00102DE7"/>
    <w:rsid w:val="00103A30"/>
    <w:rsid w:val="00104CDA"/>
    <w:rsid w:val="0010562F"/>
    <w:rsid w:val="00107BAF"/>
    <w:rsid w:val="001105E0"/>
    <w:rsid w:val="0011079E"/>
    <w:rsid w:val="0012128B"/>
    <w:rsid w:val="00130301"/>
    <w:rsid w:val="00130D47"/>
    <w:rsid w:val="00136F51"/>
    <w:rsid w:val="001401AB"/>
    <w:rsid w:val="00141DEA"/>
    <w:rsid w:val="0014736E"/>
    <w:rsid w:val="001479FE"/>
    <w:rsid w:val="00147B63"/>
    <w:rsid w:val="00151D53"/>
    <w:rsid w:val="00156015"/>
    <w:rsid w:val="001630FE"/>
    <w:rsid w:val="001631BA"/>
    <w:rsid w:val="00165DA8"/>
    <w:rsid w:val="001671D9"/>
    <w:rsid w:val="001700FE"/>
    <w:rsid w:val="00172052"/>
    <w:rsid w:val="001740AD"/>
    <w:rsid w:val="00175FC7"/>
    <w:rsid w:val="00177C98"/>
    <w:rsid w:val="0018019D"/>
    <w:rsid w:val="00186ECD"/>
    <w:rsid w:val="00192963"/>
    <w:rsid w:val="00194E35"/>
    <w:rsid w:val="00194ED1"/>
    <w:rsid w:val="00197A19"/>
    <w:rsid w:val="001A2CA8"/>
    <w:rsid w:val="001A3544"/>
    <w:rsid w:val="001A46D8"/>
    <w:rsid w:val="001A5C33"/>
    <w:rsid w:val="001A63B6"/>
    <w:rsid w:val="001A710B"/>
    <w:rsid w:val="001B2CED"/>
    <w:rsid w:val="001B3A5C"/>
    <w:rsid w:val="001B5647"/>
    <w:rsid w:val="001B6080"/>
    <w:rsid w:val="001B6A75"/>
    <w:rsid w:val="001B77D3"/>
    <w:rsid w:val="001C2437"/>
    <w:rsid w:val="001C3A22"/>
    <w:rsid w:val="001C5D48"/>
    <w:rsid w:val="001C6445"/>
    <w:rsid w:val="001C6F7D"/>
    <w:rsid w:val="001C72F5"/>
    <w:rsid w:val="001C7F64"/>
    <w:rsid w:val="001D096D"/>
    <w:rsid w:val="001D1DE4"/>
    <w:rsid w:val="001D509B"/>
    <w:rsid w:val="001D5556"/>
    <w:rsid w:val="001D6ED3"/>
    <w:rsid w:val="001D7435"/>
    <w:rsid w:val="001D777A"/>
    <w:rsid w:val="001E0ACF"/>
    <w:rsid w:val="001E0BBF"/>
    <w:rsid w:val="001E0C0F"/>
    <w:rsid w:val="001E26FE"/>
    <w:rsid w:val="001E3466"/>
    <w:rsid w:val="001E475C"/>
    <w:rsid w:val="001E557B"/>
    <w:rsid w:val="0020217A"/>
    <w:rsid w:val="002029D6"/>
    <w:rsid w:val="00203974"/>
    <w:rsid w:val="0021106F"/>
    <w:rsid w:val="002151B3"/>
    <w:rsid w:val="00226D17"/>
    <w:rsid w:val="002355C5"/>
    <w:rsid w:val="0024249F"/>
    <w:rsid w:val="00242D6E"/>
    <w:rsid w:val="00242DAE"/>
    <w:rsid w:val="002432D6"/>
    <w:rsid w:val="00246EEE"/>
    <w:rsid w:val="00246F48"/>
    <w:rsid w:val="00271369"/>
    <w:rsid w:val="002806D2"/>
    <w:rsid w:val="00281742"/>
    <w:rsid w:val="00282954"/>
    <w:rsid w:val="002829B6"/>
    <w:rsid w:val="00285047"/>
    <w:rsid w:val="002857AC"/>
    <w:rsid w:val="00286359"/>
    <w:rsid w:val="00286EEE"/>
    <w:rsid w:val="00291F5E"/>
    <w:rsid w:val="00292FC4"/>
    <w:rsid w:val="002957C2"/>
    <w:rsid w:val="00296228"/>
    <w:rsid w:val="002A2395"/>
    <w:rsid w:val="002A68EA"/>
    <w:rsid w:val="002A7AA6"/>
    <w:rsid w:val="002A7ED7"/>
    <w:rsid w:val="002B0781"/>
    <w:rsid w:val="002B1E90"/>
    <w:rsid w:val="002B465D"/>
    <w:rsid w:val="002B49C0"/>
    <w:rsid w:val="002B7906"/>
    <w:rsid w:val="002C471E"/>
    <w:rsid w:val="002C6B2B"/>
    <w:rsid w:val="002C6C27"/>
    <w:rsid w:val="002D1974"/>
    <w:rsid w:val="002D1EAA"/>
    <w:rsid w:val="002D2CC8"/>
    <w:rsid w:val="002D548E"/>
    <w:rsid w:val="002D6019"/>
    <w:rsid w:val="002D64DD"/>
    <w:rsid w:val="002E03DA"/>
    <w:rsid w:val="002E4E9A"/>
    <w:rsid w:val="002E5636"/>
    <w:rsid w:val="002F1441"/>
    <w:rsid w:val="002F164C"/>
    <w:rsid w:val="002F2BBE"/>
    <w:rsid w:val="002F38A5"/>
    <w:rsid w:val="002F70C8"/>
    <w:rsid w:val="00301AD1"/>
    <w:rsid w:val="0030245A"/>
    <w:rsid w:val="0030381A"/>
    <w:rsid w:val="00303F1E"/>
    <w:rsid w:val="0030516A"/>
    <w:rsid w:val="00305CEC"/>
    <w:rsid w:val="00311F17"/>
    <w:rsid w:val="00312C3F"/>
    <w:rsid w:val="0031428A"/>
    <w:rsid w:val="0031535A"/>
    <w:rsid w:val="00316B65"/>
    <w:rsid w:val="0032048D"/>
    <w:rsid w:val="003218F7"/>
    <w:rsid w:val="003243E0"/>
    <w:rsid w:val="00324B59"/>
    <w:rsid w:val="00326670"/>
    <w:rsid w:val="003348A5"/>
    <w:rsid w:val="003409BF"/>
    <w:rsid w:val="0034158B"/>
    <w:rsid w:val="00342A98"/>
    <w:rsid w:val="003434DD"/>
    <w:rsid w:val="003436D8"/>
    <w:rsid w:val="003438AB"/>
    <w:rsid w:val="0034390F"/>
    <w:rsid w:val="00344ED9"/>
    <w:rsid w:val="00345A00"/>
    <w:rsid w:val="0035304B"/>
    <w:rsid w:val="00354654"/>
    <w:rsid w:val="0035642C"/>
    <w:rsid w:val="00356C71"/>
    <w:rsid w:val="00356D32"/>
    <w:rsid w:val="003618C2"/>
    <w:rsid w:val="00361AE4"/>
    <w:rsid w:val="00363144"/>
    <w:rsid w:val="00365534"/>
    <w:rsid w:val="003657D8"/>
    <w:rsid w:val="003703DC"/>
    <w:rsid w:val="00374882"/>
    <w:rsid w:val="003800A2"/>
    <w:rsid w:val="00381F6D"/>
    <w:rsid w:val="00383AE2"/>
    <w:rsid w:val="00383B9A"/>
    <w:rsid w:val="00383EDD"/>
    <w:rsid w:val="00385747"/>
    <w:rsid w:val="00386F12"/>
    <w:rsid w:val="00393858"/>
    <w:rsid w:val="00394011"/>
    <w:rsid w:val="003949A0"/>
    <w:rsid w:val="003A07AA"/>
    <w:rsid w:val="003A16A5"/>
    <w:rsid w:val="003A196D"/>
    <w:rsid w:val="003A1D92"/>
    <w:rsid w:val="003A5428"/>
    <w:rsid w:val="003B01C7"/>
    <w:rsid w:val="003B1E41"/>
    <w:rsid w:val="003B449F"/>
    <w:rsid w:val="003B47AD"/>
    <w:rsid w:val="003B4C9E"/>
    <w:rsid w:val="003C01BB"/>
    <w:rsid w:val="003C0F94"/>
    <w:rsid w:val="003C2BCC"/>
    <w:rsid w:val="003C3711"/>
    <w:rsid w:val="003C3BAD"/>
    <w:rsid w:val="003C3D93"/>
    <w:rsid w:val="003C5C85"/>
    <w:rsid w:val="003D1218"/>
    <w:rsid w:val="003D32B4"/>
    <w:rsid w:val="003D3C9B"/>
    <w:rsid w:val="003D54B3"/>
    <w:rsid w:val="003D5F0A"/>
    <w:rsid w:val="003D7637"/>
    <w:rsid w:val="003D7E51"/>
    <w:rsid w:val="003E4502"/>
    <w:rsid w:val="003E7171"/>
    <w:rsid w:val="004014CA"/>
    <w:rsid w:val="004018BD"/>
    <w:rsid w:val="0040230F"/>
    <w:rsid w:val="0040556C"/>
    <w:rsid w:val="00410A01"/>
    <w:rsid w:val="00410FBF"/>
    <w:rsid w:val="00415269"/>
    <w:rsid w:val="00415707"/>
    <w:rsid w:val="00416927"/>
    <w:rsid w:val="00420ED8"/>
    <w:rsid w:val="004213E6"/>
    <w:rsid w:val="00421AF1"/>
    <w:rsid w:val="00421C8F"/>
    <w:rsid w:val="00425649"/>
    <w:rsid w:val="00426B19"/>
    <w:rsid w:val="00433711"/>
    <w:rsid w:val="00433E0F"/>
    <w:rsid w:val="00433EC1"/>
    <w:rsid w:val="004353F4"/>
    <w:rsid w:val="004366CD"/>
    <w:rsid w:val="004377A1"/>
    <w:rsid w:val="0046043F"/>
    <w:rsid w:val="0046318C"/>
    <w:rsid w:val="00463BAF"/>
    <w:rsid w:val="00465865"/>
    <w:rsid w:val="00466081"/>
    <w:rsid w:val="00472A30"/>
    <w:rsid w:val="00474A23"/>
    <w:rsid w:val="00474B01"/>
    <w:rsid w:val="00474E0A"/>
    <w:rsid w:val="00475444"/>
    <w:rsid w:val="004814FC"/>
    <w:rsid w:val="004832F9"/>
    <w:rsid w:val="00483831"/>
    <w:rsid w:val="00487F5D"/>
    <w:rsid w:val="004935DA"/>
    <w:rsid w:val="00493A0C"/>
    <w:rsid w:val="00493BAF"/>
    <w:rsid w:val="004943BB"/>
    <w:rsid w:val="00495951"/>
    <w:rsid w:val="00497B17"/>
    <w:rsid w:val="004A0CA1"/>
    <w:rsid w:val="004A2D1D"/>
    <w:rsid w:val="004A460B"/>
    <w:rsid w:val="004A53CA"/>
    <w:rsid w:val="004A77A7"/>
    <w:rsid w:val="004B162F"/>
    <w:rsid w:val="004B3E2E"/>
    <w:rsid w:val="004B4373"/>
    <w:rsid w:val="004B71D6"/>
    <w:rsid w:val="004C2C47"/>
    <w:rsid w:val="004D1A3C"/>
    <w:rsid w:val="004D371B"/>
    <w:rsid w:val="004D5672"/>
    <w:rsid w:val="004E1710"/>
    <w:rsid w:val="004E2833"/>
    <w:rsid w:val="004E3B88"/>
    <w:rsid w:val="004E4CDD"/>
    <w:rsid w:val="004E7499"/>
    <w:rsid w:val="004E7F5D"/>
    <w:rsid w:val="004F28E5"/>
    <w:rsid w:val="004F4C33"/>
    <w:rsid w:val="004F523A"/>
    <w:rsid w:val="004F6D1C"/>
    <w:rsid w:val="00500340"/>
    <w:rsid w:val="005029EF"/>
    <w:rsid w:val="00502B4B"/>
    <w:rsid w:val="00503227"/>
    <w:rsid w:val="00504913"/>
    <w:rsid w:val="00507B24"/>
    <w:rsid w:val="005146FC"/>
    <w:rsid w:val="00514EBE"/>
    <w:rsid w:val="0052210F"/>
    <w:rsid w:val="0052246E"/>
    <w:rsid w:val="00523CCC"/>
    <w:rsid w:val="0052471A"/>
    <w:rsid w:val="00525603"/>
    <w:rsid w:val="00527F4B"/>
    <w:rsid w:val="005341AC"/>
    <w:rsid w:val="00534AED"/>
    <w:rsid w:val="00537197"/>
    <w:rsid w:val="00537D04"/>
    <w:rsid w:val="005409A2"/>
    <w:rsid w:val="0054461D"/>
    <w:rsid w:val="00544802"/>
    <w:rsid w:val="005514B3"/>
    <w:rsid w:val="00551616"/>
    <w:rsid w:val="005523AC"/>
    <w:rsid w:val="00553938"/>
    <w:rsid w:val="00556669"/>
    <w:rsid w:val="005567AF"/>
    <w:rsid w:val="00563A35"/>
    <w:rsid w:val="00563CEA"/>
    <w:rsid w:val="00563EAD"/>
    <w:rsid w:val="00564C8D"/>
    <w:rsid w:val="00570C30"/>
    <w:rsid w:val="00570F35"/>
    <w:rsid w:val="00570F75"/>
    <w:rsid w:val="00571376"/>
    <w:rsid w:val="0057197E"/>
    <w:rsid w:val="0057441B"/>
    <w:rsid w:val="0057672D"/>
    <w:rsid w:val="005767C1"/>
    <w:rsid w:val="0058383D"/>
    <w:rsid w:val="00585257"/>
    <w:rsid w:val="00587982"/>
    <w:rsid w:val="005900AA"/>
    <w:rsid w:val="00590E6F"/>
    <w:rsid w:val="00592A5C"/>
    <w:rsid w:val="00593D9F"/>
    <w:rsid w:val="00596C4C"/>
    <w:rsid w:val="005971A6"/>
    <w:rsid w:val="00597947"/>
    <w:rsid w:val="005A33C3"/>
    <w:rsid w:val="005A3F57"/>
    <w:rsid w:val="005A5325"/>
    <w:rsid w:val="005A6434"/>
    <w:rsid w:val="005A7604"/>
    <w:rsid w:val="005A7F8A"/>
    <w:rsid w:val="005B46C4"/>
    <w:rsid w:val="005B46C6"/>
    <w:rsid w:val="005B5822"/>
    <w:rsid w:val="005B763E"/>
    <w:rsid w:val="005B7ACD"/>
    <w:rsid w:val="005C0495"/>
    <w:rsid w:val="005C1851"/>
    <w:rsid w:val="005C1F96"/>
    <w:rsid w:val="005C2903"/>
    <w:rsid w:val="005C453C"/>
    <w:rsid w:val="005C569D"/>
    <w:rsid w:val="005C68B1"/>
    <w:rsid w:val="005D151C"/>
    <w:rsid w:val="005D527D"/>
    <w:rsid w:val="005D57F3"/>
    <w:rsid w:val="005D649B"/>
    <w:rsid w:val="005D6DD7"/>
    <w:rsid w:val="005E4920"/>
    <w:rsid w:val="005E5AF9"/>
    <w:rsid w:val="005E7196"/>
    <w:rsid w:val="005F17B4"/>
    <w:rsid w:val="005F6886"/>
    <w:rsid w:val="005F7512"/>
    <w:rsid w:val="00602E0F"/>
    <w:rsid w:val="006062FC"/>
    <w:rsid w:val="00607EDD"/>
    <w:rsid w:val="00612A3D"/>
    <w:rsid w:val="0061566C"/>
    <w:rsid w:val="00616090"/>
    <w:rsid w:val="006166C5"/>
    <w:rsid w:val="006200CF"/>
    <w:rsid w:val="0062076E"/>
    <w:rsid w:val="00621477"/>
    <w:rsid w:val="0062633D"/>
    <w:rsid w:val="00631B23"/>
    <w:rsid w:val="00633A77"/>
    <w:rsid w:val="00634945"/>
    <w:rsid w:val="00645E62"/>
    <w:rsid w:val="00645F10"/>
    <w:rsid w:val="00654424"/>
    <w:rsid w:val="00654FE2"/>
    <w:rsid w:val="006605CB"/>
    <w:rsid w:val="00671AEC"/>
    <w:rsid w:val="00673773"/>
    <w:rsid w:val="0067389D"/>
    <w:rsid w:val="00676586"/>
    <w:rsid w:val="00677312"/>
    <w:rsid w:val="00682DF9"/>
    <w:rsid w:val="00692546"/>
    <w:rsid w:val="00694DEC"/>
    <w:rsid w:val="006962E4"/>
    <w:rsid w:val="0069704E"/>
    <w:rsid w:val="0069737A"/>
    <w:rsid w:val="006A1A96"/>
    <w:rsid w:val="006A26CB"/>
    <w:rsid w:val="006A4385"/>
    <w:rsid w:val="006A706A"/>
    <w:rsid w:val="006A760E"/>
    <w:rsid w:val="006B002B"/>
    <w:rsid w:val="006B269E"/>
    <w:rsid w:val="006B3C60"/>
    <w:rsid w:val="006B4C8D"/>
    <w:rsid w:val="006B5A63"/>
    <w:rsid w:val="006B65E5"/>
    <w:rsid w:val="006C758C"/>
    <w:rsid w:val="006C7B30"/>
    <w:rsid w:val="006D03CA"/>
    <w:rsid w:val="006D2A72"/>
    <w:rsid w:val="006D2EA4"/>
    <w:rsid w:val="006D332E"/>
    <w:rsid w:val="006D407F"/>
    <w:rsid w:val="006E2CA1"/>
    <w:rsid w:val="006E5BF7"/>
    <w:rsid w:val="006E6057"/>
    <w:rsid w:val="006E60F7"/>
    <w:rsid w:val="006E62EB"/>
    <w:rsid w:val="006E7260"/>
    <w:rsid w:val="006E7B35"/>
    <w:rsid w:val="006E7C67"/>
    <w:rsid w:val="006F45DD"/>
    <w:rsid w:val="006F545A"/>
    <w:rsid w:val="007004D2"/>
    <w:rsid w:val="00702A92"/>
    <w:rsid w:val="00702EC0"/>
    <w:rsid w:val="007030E6"/>
    <w:rsid w:val="00703B3F"/>
    <w:rsid w:val="00704884"/>
    <w:rsid w:val="00705213"/>
    <w:rsid w:val="00707C0C"/>
    <w:rsid w:val="00711A42"/>
    <w:rsid w:val="00711C31"/>
    <w:rsid w:val="00713C23"/>
    <w:rsid w:val="00716CA5"/>
    <w:rsid w:val="0071780A"/>
    <w:rsid w:val="00720801"/>
    <w:rsid w:val="0072149D"/>
    <w:rsid w:val="007333AA"/>
    <w:rsid w:val="00734BEF"/>
    <w:rsid w:val="0074046E"/>
    <w:rsid w:val="007417BB"/>
    <w:rsid w:val="00741FAC"/>
    <w:rsid w:val="00744D7E"/>
    <w:rsid w:val="00750331"/>
    <w:rsid w:val="00754F87"/>
    <w:rsid w:val="00756DAB"/>
    <w:rsid w:val="00760B2D"/>
    <w:rsid w:val="00760FC7"/>
    <w:rsid w:val="007638E3"/>
    <w:rsid w:val="00764F8C"/>
    <w:rsid w:val="00766F35"/>
    <w:rsid w:val="00770072"/>
    <w:rsid w:val="007727AF"/>
    <w:rsid w:val="007766A1"/>
    <w:rsid w:val="00776E75"/>
    <w:rsid w:val="00780F66"/>
    <w:rsid w:val="00781841"/>
    <w:rsid w:val="00782CE3"/>
    <w:rsid w:val="0078574E"/>
    <w:rsid w:val="00785F64"/>
    <w:rsid w:val="00787260"/>
    <w:rsid w:val="007903FD"/>
    <w:rsid w:val="0079460D"/>
    <w:rsid w:val="0079531D"/>
    <w:rsid w:val="00795E88"/>
    <w:rsid w:val="007A021B"/>
    <w:rsid w:val="007A5D2C"/>
    <w:rsid w:val="007B01BD"/>
    <w:rsid w:val="007B0C0F"/>
    <w:rsid w:val="007B2183"/>
    <w:rsid w:val="007B35D0"/>
    <w:rsid w:val="007B389B"/>
    <w:rsid w:val="007B49CE"/>
    <w:rsid w:val="007B5B5D"/>
    <w:rsid w:val="007B66F2"/>
    <w:rsid w:val="007B6E66"/>
    <w:rsid w:val="007B75D8"/>
    <w:rsid w:val="007C131B"/>
    <w:rsid w:val="007C23DB"/>
    <w:rsid w:val="007C5FB9"/>
    <w:rsid w:val="007C61C7"/>
    <w:rsid w:val="007C636A"/>
    <w:rsid w:val="007C644B"/>
    <w:rsid w:val="007C6D2E"/>
    <w:rsid w:val="007C70C1"/>
    <w:rsid w:val="007D5381"/>
    <w:rsid w:val="007D5405"/>
    <w:rsid w:val="007D6517"/>
    <w:rsid w:val="007E12D8"/>
    <w:rsid w:val="007E2F6B"/>
    <w:rsid w:val="007E3EFD"/>
    <w:rsid w:val="007E409E"/>
    <w:rsid w:val="007E4493"/>
    <w:rsid w:val="007E5AEB"/>
    <w:rsid w:val="007F4E2F"/>
    <w:rsid w:val="007F61A8"/>
    <w:rsid w:val="007F63A4"/>
    <w:rsid w:val="00804A26"/>
    <w:rsid w:val="00807E91"/>
    <w:rsid w:val="00810EF0"/>
    <w:rsid w:val="0081581B"/>
    <w:rsid w:val="00816DD8"/>
    <w:rsid w:val="00821075"/>
    <w:rsid w:val="008216A7"/>
    <w:rsid w:val="008252C7"/>
    <w:rsid w:val="00830B3B"/>
    <w:rsid w:val="00831293"/>
    <w:rsid w:val="008323F9"/>
    <w:rsid w:val="00834D81"/>
    <w:rsid w:val="008350F4"/>
    <w:rsid w:val="00843012"/>
    <w:rsid w:val="00846807"/>
    <w:rsid w:val="00847395"/>
    <w:rsid w:val="0085236D"/>
    <w:rsid w:val="0085734C"/>
    <w:rsid w:val="008603EC"/>
    <w:rsid w:val="008612BF"/>
    <w:rsid w:val="008636BC"/>
    <w:rsid w:val="008640A2"/>
    <w:rsid w:val="0086689D"/>
    <w:rsid w:val="00866B09"/>
    <w:rsid w:val="00866C9D"/>
    <w:rsid w:val="00867917"/>
    <w:rsid w:val="00873668"/>
    <w:rsid w:val="00875BE9"/>
    <w:rsid w:val="008813D1"/>
    <w:rsid w:val="00882075"/>
    <w:rsid w:val="00882660"/>
    <w:rsid w:val="00883B7E"/>
    <w:rsid w:val="00884B99"/>
    <w:rsid w:val="00886593"/>
    <w:rsid w:val="00886C06"/>
    <w:rsid w:val="00890050"/>
    <w:rsid w:val="00892EB3"/>
    <w:rsid w:val="00895BB7"/>
    <w:rsid w:val="00897C67"/>
    <w:rsid w:val="008A0FFB"/>
    <w:rsid w:val="008A1AD5"/>
    <w:rsid w:val="008A1F4F"/>
    <w:rsid w:val="008A2299"/>
    <w:rsid w:val="008A2AE8"/>
    <w:rsid w:val="008A2DE9"/>
    <w:rsid w:val="008A770C"/>
    <w:rsid w:val="008B1C33"/>
    <w:rsid w:val="008B29B8"/>
    <w:rsid w:val="008B4762"/>
    <w:rsid w:val="008C0A9C"/>
    <w:rsid w:val="008E72DC"/>
    <w:rsid w:val="008E7692"/>
    <w:rsid w:val="008F09D3"/>
    <w:rsid w:val="008F0ADA"/>
    <w:rsid w:val="008F23CD"/>
    <w:rsid w:val="008F3460"/>
    <w:rsid w:val="008F40EA"/>
    <w:rsid w:val="008F4956"/>
    <w:rsid w:val="008F5DC5"/>
    <w:rsid w:val="009018D2"/>
    <w:rsid w:val="00903ACF"/>
    <w:rsid w:val="00904A39"/>
    <w:rsid w:val="0090502C"/>
    <w:rsid w:val="00906825"/>
    <w:rsid w:val="00910EBC"/>
    <w:rsid w:val="00913F7B"/>
    <w:rsid w:val="0091637C"/>
    <w:rsid w:val="00924657"/>
    <w:rsid w:val="00930782"/>
    <w:rsid w:val="009312E1"/>
    <w:rsid w:val="00931DE0"/>
    <w:rsid w:val="00957CE4"/>
    <w:rsid w:val="00957D26"/>
    <w:rsid w:val="0096111B"/>
    <w:rsid w:val="00965E96"/>
    <w:rsid w:val="00974897"/>
    <w:rsid w:val="00976472"/>
    <w:rsid w:val="0097678A"/>
    <w:rsid w:val="009800D7"/>
    <w:rsid w:val="00983B9B"/>
    <w:rsid w:val="009847F7"/>
    <w:rsid w:val="009853AB"/>
    <w:rsid w:val="009865DB"/>
    <w:rsid w:val="00987E6B"/>
    <w:rsid w:val="0099193F"/>
    <w:rsid w:val="00991963"/>
    <w:rsid w:val="00997568"/>
    <w:rsid w:val="009A006C"/>
    <w:rsid w:val="009A0B12"/>
    <w:rsid w:val="009A20C3"/>
    <w:rsid w:val="009B03B0"/>
    <w:rsid w:val="009B18B3"/>
    <w:rsid w:val="009B2370"/>
    <w:rsid w:val="009B77EB"/>
    <w:rsid w:val="009B7EC4"/>
    <w:rsid w:val="009C11E4"/>
    <w:rsid w:val="009C13B9"/>
    <w:rsid w:val="009C1D86"/>
    <w:rsid w:val="009C2C12"/>
    <w:rsid w:val="009C7EA3"/>
    <w:rsid w:val="009D125E"/>
    <w:rsid w:val="009D1FF0"/>
    <w:rsid w:val="009D26A5"/>
    <w:rsid w:val="009D3BC7"/>
    <w:rsid w:val="009D7CDB"/>
    <w:rsid w:val="009E0CCC"/>
    <w:rsid w:val="009E47B4"/>
    <w:rsid w:val="009E669E"/>
    <w:rsid w:val="009F159C"/>
    <w:rsid w:val="009F6A0A"/>
    <w:rsid w:val="009F6FFF"/>
    <w:rsid w:val="00A00DE3"/>
    <w:rsid w:val="00A053B4"/>
    <w:rsid w:val="00A07635"/>
    <w:rsid w:val="00A133F8"/>
    <w:rsid w:val="00A13E69"/>
    <w:rsid w:val="00A14BC0"/>
    <w:rsid w:val="00A16F18"/>
    <w:rsid w:val="00A1744E"/>
    <w:rsid w:val="00A21CE3"/>
    <w:rsid w:val="00A24562"/>
    <w:rsid w:val="00A2629E"/>
    <w:rsid w:val="00A275C8"/>
    <w:rsid w:val="00A3475D"/>
    <w:rsid w:val="00A3754A"/>
    <w:rsid w:val="00A409AC"/>
    <w:rsid w:val="00A426A0"/>
    <w:rsid w:val="00A4329C"/>
    <w:rsid w:val="00A54A8B"/>
    <w:rsid w:val="00A575E7"/>
    <w:rsid w:val="00A600AE"/>
    <w:rsid w:val="00A615BE"/>
    <w:rsid w:val="00A62F46"/>
    <w:rsid w:val="00A6415F"/>
    <w:rsid w:val="00A64679"/>
    <w:rsid w:val="00A672C8"/>
    <w:rsid w:val="00A76293"/>
    <w:rsid w:val="00A76297"/>
    <w:rsid w:val="00A81BE1"/>
    <w:rsid w:val="00A87324"/>
    <w:rsid w:val="00A87975"/>
    <w:rsid w:val="00A913BE"/>
    <w:rsid w:val="00A915B2"/>
    <w:rsid w:val="00A92ADA"/>
    <w:rsid w:val="00A9389E"/>
    <w:rsid w:val="00A966ED"/>
    <w:rsid w:val="00A96F4B"/>
    <w:rsid w:val="00AA17B6"/>
    <w:rsid w:val="00AA50DC"/>
    <w:rsid w:val="00AA7135"/>
    <w:rsid w:val="00AB460C"/>
    <w:rsid w:val="00AB60A7"/>
    <w:rsid w:val="00AB7158"/>
    <w:rsid w:val="00AC204C"/>
    <w:rsid w:val="00AD07D2"/>
    <w:rsid w:val="00AD1C29"/>
    <w:rsid w:val="00AD59F8"/>
    <w:rsid w:val="00AD670C"/>
    <w:rsid w:val="00AE3B9D"/>
    <w:rsid w:val="00AE6C40"/>
    <w:rsid w:val="00B008F3"/>
    <w:rsid w:val="00B016AF"/>
    <w:rsid w:val="00B0222F"/>
    <w:rsid w:val="00B02915"/>
    <w:rsid w:val="00B02E20"/>
    <w:rsid w:val="00B04850"/>
    <w:rsid w:val="00B0487E"/>
    <w:rsid w:val="00B0637E"/>
    <w:rsid w:val="00B06DAB"/>
    <w:rsid w:val="00B1313F"/>
    <w:rsid w:val="00B15E06"/>
    <w:rsid w:val="00B163C5"/>
    <w:rsid w:val="00B17A9B"/>
    <w:rsid w:val="00B316C1"/>
    <w:rsid w:val="00B359DD"/>
    <w:rsid w:val="00B377CD"/>
    <w:rsid w:val="00B43245"/>
    <w:rsid w:val="00B44856"/>
    <w:rsid w:val="00B452E9"/>
    <w:rsid w:val="00B456ED"/>
    <w:rsid w:val="00B51673"/>
    <w:rsid w:val="00B52AC9"/>
    <w:rsid w:val="00B56B66"/>
    <w:rsid w:val="00B62464"/>
    <w:rsid w:val="00B65032"/>
    <w:rsid w:val="00B66D09"/>
    <w:rsid w:val="00B66D83"/>
    <w:rsid w:val="00B704DB"/>
    <w:rsid w:val="00B73B1E"/>
    <w:rsid w:val="00B80896"/>
    <w:rsid w:val="00B8249C"/>
    <w:rsid w:val="00B84DC1"/>
    <w:rsid w:val="00B85689"/>
    <w:rsid w:val="00B90A04"/>
    <w:rsid w:val="00B9531D"/>
    <w:rsid w:val="00BA1930"/>
    <w:rsid w:val="00BA1C76"/>
    <w:rsid w:val="00BA1D94"/>
    <w:rsid w:val="00BA2763"/>
    <w:rsid w:val="00BA2A0F"/>
    <w:rsid w:val="00BA5345"/>
    <w:rsid w:val="00BA6E63"/>
    <w:rsid w:val="00BA7596"/>
    <w:rsid w:val="00BC299B"/>
    <w:rsid w:val="00BC68D0"/>
    <w:rsid w:val="00BD0477"/>
    <w:rsid w:val="00BD0780"/>
    <w:rsid w:val="00BD23C5"/>
    <w:rsid w:val="00BD29C7"/>
    <w:rsid w:val="00BD70FE"/>
    <w:rsid w:val="00BE2531"/>
    <w:rsid w:val="00BE4BC9"/>
    <w:rsid w:val="00BE688D"/>
    <w:rsid w:val="00BF0B2B"/>
    <w:rsid w:val="00BF13C9"/>
    <w:rsid w:val="00BF22D7"/>
    <w:rsid w:val="00BF37E8"/>
    <w:rsid w:val="00C0126D"/>
    <w:rsid w:val="00C01278"/>
    <w:rsid w:val="00C11EA9"/>
    <w:rsid w:val="00C12C75"/>
    <w:rsid w:val="00C1620E"/>
    <w:rsid w:val="00C2232D"/>
    <w:rsid w:val="00C23415"/>
    <w:rsid w:val="00C24D10"/>
    <w:rsid w:val="00C258B2"/>
    <w:rsid w:val="00C26EFA"/>
    <w:rsid w:val="00C27AEA"/>
    <w:rsid w:val="00C30A31"/>
    <w:rsid w:val="00C32735"/>
    <w:rsid w:val="00C32CD3"/>
    <w:rsid w:val="00C33012"/>
    <w:rsid w:val="00C3643D"/>
    <w:rsid w:val="00C367E6"/>
    <w:rsid w:val="00C379EC"/>
    <w:rsid w:val="00C478CE"/>
    <w:rsid w:val="00C50727"/>
    <w:rsid w:val="00C53EC3"/>
    <w:rsid w:val="00C54241"/>
    <w:rsid w:val="00C63229"/>
    <w:rsid w:val="00C64256"/>
    <w:rsid w:val="00C661BA"/>
    <w:rsid w:val="00C75324"/>
    <w:rsid w:val="00C7537B"/>
    <w:rsid w:val="00C8088D"/>
    <w:rsid w:val="00C82AF5"/>
    <w:rsid w:val="00C87FD8"/>
    <w:rsid w:val="00C92C6F"/>
    <w:rsid w:val="00C93AD1"/>
    <w:rsid w:val="00C94E60"/>
    <w:rsid w:val="00C95CFF"/>
    <w:rsid w:val="00CA2BBE"/>
    <w:rsid w:val="00CA3ED2"/>
    <w:rsid w:val="00CA3FE0"/>
    <w:rsid w:val="00CB39AE"/>
    <w:rsid w:val="00CB726A"/>
    <w:rsid w:val="00CC458E"/>
    <w:rsid w:val="00CC608F"/>
    <w:rsid w:val="00CD0334"/>
    <w:rsid w:val="00CD243C"/>
    <w:rsid w:val="00CD6099"/>
    <w:rsid w:val="00CE64B1"/>
    <w:rsid w:val="00CF00E6"/>
    <w:rsid w:val="00CF1C89"/>
    <w:rsid w:val="00CF2A88"/>
    <w:rsid w:val="00CF3BC0"/>
    <w:rsid w:val="00CF48F7"/>
    <w:rsid w:val="00CF6BBB"/>
    <w:rsid w:val="00D004BE"/>
    <w:rsid w:val="00D01633"/>
    <w:rsid w:val="00D02E75"/>
    <w:rsid w:val="00D03050"/>
    <w:rsid w:val="00D038CB"/>
    <w:rsid w:val="00D03D05"/>
    <w:rsid w:val="00D07E6D"/>
    <w:rsid w:val="00D10584"/>
    <w:rsid w:val="00D123AB"/>
    <w:rsid w:val="00D20F85"/>
    <w:rsid w:val="00D23742"/>
    <w:rsid w:val="00D30E92"/>
    <w:rsid w:val="00D32BDB"/>
    <w:rsid w:val="00D35F0A"/>
    <w:rsid w:val="00D40449"/>
    <w:rsid w:val="00D411BF"/>
    <w:rsid w:val="00D43553"/>
    <w:rsid w:val="00D436C6"/>
    <w:rsid w:val="00D47296"/>
    <w:rsid w:val="00D47374"/>
    <w:rsid w:val="00D503B2"/>
    <w:rsid w:val="00D534B9"/>
    <w:rsid w:val="00D54007"/>
    <w:rsid w:val="00D54AC3"/>
    <w:rsid w:val="00D57B34"/>
    <w:rsid w:val="00D6155D"/>
    <w:rsid w:val="00D62B86"/>
    <w:rsid w:val="00D62FDE"/>
    <w:rsid w:val="00D633D1"/>
    <w:rsid w:val="00D65408"/>
    <w:rsid w:val="00D66DFB"/>
    <w:rsid w:val="00D72420"/>
    <w:rsid w:val="00D74E38"/>
    <w:rsid w:val="00D76FB3"/>
    <w:rsid w:val="00D77E0D"/>
    <w:rsid w:val="00D80244"/>
    <w:rsid w:val="00D805F2"/>
    <w:rsid w:val="00D82F9C"/>
    <w:rsid w:val="00D86C8C"/>
    <w:rsid w:val="00D87DB7"/>
    <w:rsid w:val="00D9196E"/>
    <w:rsid w:val="00D91FF9"/>
    <w:rsid w:val="00D942A6"/>
    <w:rsid w:val="00D9775E"/>
    <w:rsid w:val="00D97B0E"/>
    <w:rsid w:val="00D97C14"/>
    <w:rsid w:val="00DA1E10"/>
    <w:rsid w:val="00DA36D7"/>
    <w:rsid w:val="00DA4D86"/>
    <w:rsid w:val="00DA6A2A"/>
    <w:rsid w:val="00DA7445"/>
    <w:rsid w:val="00DB2539"/>
    <w:rsid w:val="00DB385A"/>
    <w:rsid w:val="00DB43D1"/>
    <w:rsid w:val="00DB64AC"/>
    <w:rsid w:val="00DB72D0"/>
    <w:rsid w:val="00DC0DB4"/>
    <w:rsid w:val="00DC2503"/>
    <w:rsid w:val="00DC2994"/>
    <w:rsid w:val="00DC2DCB"/>
    <w:rsid w:val="00DC7153"/>
    <w:rsid w:val="00DC7312"/>
    <w:rsid w:val="00DC7C99"/>
    <w:rsid w:val="00DD29A9"/>
    <w:rsid w:val="00DD3410"/>
    <w:rsid w:val="00DD34A1"/>
    <w:rsid w:val="00DD5251"/>
    <w:rsid w:val="00DD5FFB"/>
    <w:rsid w:val="00DE48C7"/>
    <w:rsid w:val="00DF11E8"/>
    <w:rsid w:val="00DF28A4"/>
    <w:rsid w:val="00E02631"/>
    <w:rsid w:val="00E11197"/>
    <w:rsid w:val="00E12F45"/>
    <w:rsid w:val="00E17DB4"/>
    <w:rsid w:val="00E21005"/>
    <w:rsid w:val="00E2621C"/>
    <w:rsid w:val="00E2707C"/>
    <w:rsid w:val="00E27287"/>
    <w:rsid w:val="00E32F87"/>
    <w:rsid w:val="00E33769"/>
    <w:rsid w:val="00E40612"/>
    <w:rsid w:val="00E40F41"/>
    <w:rsid w:val="00E4259B"/>
    <w:rsid w:val="00E43FD6"/>
    <w:rsid w:val="00E45058"/>
    <w:rsid w:val="00E51638"/>
    <w:rsid w:val="00E52911"/>
    <w:rsid w:val="00E54934"/>
    <w:rsid w:val="00E553C0"/>
    <w:rsid w:val="00E55E6C"/>
    <w:rsid w:val="00E60D18"/>
    <w:rsid w:val="00E64801"/>
    <w:rsid w:val="00E65DAB"/>
    <w:rsid w:val="00E65ED0"/>
    <w:rsid w:val="00E67626"/>
    <w:rsid w:val="00E75029"/>
    <w:rsid w:val="00E761F0"/>
    <w:rsid w:val="00E858C9"/>
    <w:rsid w:val="00E90657"/>
    <w:rsid w:val="00E91C4B"/>
    <w:rsid w:val="00E941F2"/>
    <w:rsid w:val="00E949A7"/>
    <w:rsid w:val="00E95DAE"/>
    <w:rsid w:val="00EA1C7E"/>
    <w:rsid w:val="00EA1C81"/>
    <w:rsid w:val="00EA4A17"/>
    <w:rsid w:val="00EA5E07"/>
    <w:rsid w:val="00EA7947"/>
    <w:rsid w:val="00EA7F7E"/>
    <w:rsid w:val="00EB35BD"/>
    <w:rsid w:val="00EB5B22"/>
    <w:rsid w:val="00EB6DFD"/>
    <w:rsid w:val="00EC3054"/>
    <w:rsid w:val="00EC4424"/>
    <w:rsid w:val="00EC50C9"/>
    <w:rsid w:val="00EC5105"/>
    <w:rsid w:val="00EC5B2D"/>
    <w:rsid w:val="00EC63CE"/>
    <w:rsid w:val="00ED1D34"/>
    <w:rsid w:val="00ED32A3"/>
    <w:rsid w:val="00ED3F14"/>
    <w:rsid w:val="00ED4F68"/>
    <w:rsid w:val="00EE33C5"/>
    <w:rsid w:val="00EE475B"/>
    <w:rsid w:val="00EE64AD"/>
    <w:rsid w:val="00EE7259"/>
    <w:rsid w:val="00EF2197"/>
    <w:rsid w:val="00EF3C2E"/>
    <w:rsid w:val="00EF43B8"/>
    <w:rsid w:val="00EF51C6"/>
    <w:rsid w:val="00F048DB"/>
    <w:rsid w:val="00F04C1C"/>
    <w:rsid w:val="00F04D67"/>
    <w:rsid w:val="00F11E65"/>
    <w:rsid w:val="00F11ED6"/>
    <w:rsid w:val="00F22AB6"/>
    <w:rsid w:val="00F2375B"/>
    <w:rsid w:val="00F23858"/>
    <w:rsid w:val="00F2758F"/>
    <w:rsid w:val="00F314C9"/>
    <w:rsid w:val="00F31877"/>
    <w:rsid w:val="00F356F2"/>
    <w:rsid w:val="00F35E4E"/>
    <w:rsid w:val="00F36604"/>
    <w:rsid w:val="00F36A14"/>
    <w:rsid w:val="00F41BD1"/>
    <w:rsid w:val="00F42CF6"/>
    <w:rsid w:val="00F4380A"/>
    <w:rsid w:val="00F439AB"/>
    <w:rsid w:val="00F46B9F"/>
    <w:rsid w:val="00F50F1D"/>
    <w:rsid w:val="00F52A54"/>
    <w:rsid w:val="00F53B81"/>
    <w:rsid w:val="00F54308"/>
    <w:rsid w:val="00F55BA9"/>
    <w:rsid w:val="00F568C0"/>
    <w:rsid w:val="00F5740C"/>
    <w:rsid w:val="00F61540"/>
    <w:rsid w:val="00F6432E"/>
    <w:rsid w:val="00F719FF"/>
    <w:rsid w:val="00F73C46"/>
    <w:rsid w:val="00F75167"/>
    <w:rsid w:val="00F75E84"/>
    <w:rsid w:val="00F7799A"/>
    <w:rsid w:val="00F80534"/>
    <w:rsid w:val="00F8216D"/>
    <w:rsid w:val="00F91C34"/>
    <w:rsid w:val="00F94029"/>
    <w:rsid w:val="00F942A2"/>
    <w:rsid w:val="00F94EE1"/>
    <w:rsid w:val="00F95E5E"/>
    <w:rsid w:val="00F97975"/>
    <w:rsid w:val="00FA0314"/>
    <w:rsid w:val="00FA3233"/>
    <w:rsid w:val="00FA6423"/>
    <w:rsid w:val="00FB0E3B"/>
    <w:rsid w:val="00FB27DD"/>
    <w:rsid w:val="00FB5A35"/>
    <w:rsid w:val="00FC03C0"/>
    <w:rsid w:val="00FC18D5"/>
    <w:rsid w:val="00FC1DC7"/>
    <w:rsid w:val="00FC260A"/>
    <w:rsid w:val="00FC55BC"/>
    <w:rsid w:val="00FC5CA4"/>
    <w:rsid w:val="00FD0D0D"/>
    <w:rsid w:val="00FD1E2C"/>
    <w:rsid w:val="00FD2EFB"/>
    <w:rsid w:val="00FD438E"/>
    <w:rsid w:val="00FE4B97"/>
    <w:rsid w:val="00FE55AF"/>
    <w:rsid w:val="00FE5CBA"/>
    <w:rsid w:val="00FE6296"/>
    <w:rsid w:val="00FF1FA0"/>
    <w:rsid w:val="00FF218E"/>
    <w:rsid w:val="00FF3BB9"/>
    <w:rsid w:val="00FF5C34"/>
    <w:rsid w:val="00FF6686"/>
    <w:rsid w:val="00FF78D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6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CED"/>
  </w:style>
  <w:style w:type="paragraph" w:styleId="Titre1">
    <w:name w:val="heading 1"/>
    <w:basedOn w:val="Normal"/>
    <w:next w:val="Corpsdetexte"/>
    <w:link w:val="Titre1Car"/>
    <w:uiPriority w:val="9"/>
    <w:qFormat/>
    <w:rsid w:val="00FD438E"/>
    <w:pPr>
      <w:keepNext/>
      <w:numPr>
        <w:numId w:val="7"/>
      </w:numPr>
      <w:pBdr>
        <w:bottom w:val="single" w:sz="8" w:space="1" w:color="262262"/>
      </w:pBdr>
      <w:tabs>
        <w:tab w:val="left" w:pos="720"/>
      </w:tabs>
      <w:spacing w:before="240" w:after="120" w:line="240" w:lineRule="auto"/>
      <w:outlineLvl w:val="0"/>
    </w:pPr>
    <w:rPr>
      <w:rFonts w:ascii="Calibri" w:hAnsi="Calibri"/>
      <w:b/>
      <w:color w:val="262262"/>
      <w:sz w:val="44"/>
      <w:szCs w:val="28"/>
      <w:lang w:val="en-US"/>
    </w:rPr>
  </w:style>
  <w:style w:type="paragraph" w:styleId="Titre2">
    <w:name w:val="heading 2"/>
    <w:next w:val="Corpsdetexte"/>
    <w:link w:val="Titre2Car"/>
    <w:autoRedefine/>
    <w:qFormat/>
    <w:rsid w:val="00FD438E"/>
    <w:pPr>
      <w:keepNext/>
      <w:numPr>
        <w:ilvl w:val="1"/>
        <w:numId w:val="7"/>
      </w:numPr>
      <w:spacing w:before="240" w:after="180" w:line="240" w:lineRule="auto"/>
      <w:outlineLvl w:val="1"/>
    </w:pPr>
    <w:rPr>
      <w:rFonts w:eastAsia="Times New Roman" w:cs="Times New Roman"/>
      <w:b/>
      <w:color w:val="262262"/>
      <w:sz w:val="32"/>
      <w:szCs w:val="24"/>
      <w:lang w:val="en-US"/>
    </w:rPr>
  </w:style>
  <w:style w:type="paragraph" w:styleId="Titre3">
    <w:name w:val="heading 3"/>
    <w:basedOn w:val="Normal"/>
    <w:next w:val="Corpsdetexte"/>
    <w:link w:val="Titre3Car"/>
    <w:qFormat/>
    <w:rsid w:val="00FD438E"/>
    <w:pPr>
      <w:keepNext/>
      <w:numPr>
        <w:ilvl w:val="2"/>
        <w:numId w:val="7"/>
      </w:numPr>
      <w:spacing w:before="180" w:after="60" w:line="240" w:lineRule="auto"/>
      <w:ind w:left="720"/>
      <w:outlineLvl w:val="2"/>
    </w:pPr>
    <w:rPr>
      <w:rFonts w:ascii="Calibri" w:eastAsia="Times New Roman" w:hAnsi="Calibri" w:cs="Times New Roman"/>
      <w:b/>
      <w:color w:val="000000" w:themeColor="text1"/>
      <w:sz w:val="28"/>
      <w:szCs w:val="24"/>
      <w:lang w:val="en-US"/>
    </w:rPr>
  </w:style>
  <w:style w:type="paragraph" w:styleId="Titre4">
    <w:name w:val="heading 4"/>
    <w:basedOn w:val="Normal"/>
    <w:next w:val="Corpsdetexte"/>
    <w:link w:val="Titre4Car"/>
    <w:qFormat/>
    <w:rsid w:val="00FD438E"/>
    <w:pPr>
      <w:keepNext/>
      <w:numPr>
        <w:ilvl w:val="3"/>
        <w:numId w:val="7"/>
      </w:numPr>
      <w:spacing w:before="180" w:after="60" w:line="240" w:lineRule="auto"/>
      <w:outlineLvl w:val="3"/>
    </w:pPr>
    <w:rPr>
      <w:rFonts w:ascii="Calibri" w:eastAsia="Times New Roman" w:hAnsi="Calibri" w:cs="Times New Roman"/>
      <w:b/>
      <w:color w:val="000000" w:themeColor="text1"/>
      <w:sz w:val="26"/>
      <w:szCs w:val="24"/>
      <w:u w:val="single"/>
      <w:lang w:val="en-US"/>
    </w:rPr>
  </w:style>
  <w:style w:type="paragraph" w:styleId="Titre5">
    <w:name w:val="heading 5"/>
    <w:basedOn w:val="Normal"/>
    <w:next w:val="Normal"/>
    <w:link w:val="Titre5Car"/>
    <w:qFormat/>
    <w:rsid w:val="00FD438E"/>
    <w:pPr>
      <w:keepNext/>
      <w:numPr>
        <w:ilvl w:val="4"/>
        <w:numId w:val="7"/>
      </w:numPr>
      <w:spacing w:before="180" w:after="60" w:line="240" w:lineRule="auto"/>
      <w:outlineLvl w:val="4"/>
    </w:pPr>
    <w:rPr>
      <w:rFonts w:ascii="Calibri Light" w:hAnsi="Calibri Light"/>
      <w:b/>
      <w:bCs/>
      <w:iCs/>
      <w:szCs w:val="26"/>
      <w:lang w:val="en-US"/>
    </w:rPr>
  </w:style>
  <w:style w:type="paragraph" w:styleId="Titre6">
    <w:name w:val="heading 6"/>
    <w:basedOn w:val="Normal"/>
    <w:next w:val="Normal"/>
    <w:link w:val="Titre6Car"/>
    <w:unhideWhenUsed/>
    <w:qFormat/>
    <w:rsid w:val="00FD438E"/>
    <w:pPr>
      <w:numPr>
        <w:ilvl w:val="5"/>
        <w:numId w:val="7"/>
      </w:numPr>
      <w:spacing w:before="240" w:after="60" w:line="240" w:lineRule="auto"/>
      <w:outlineLvl w:val="5"/>
    </w:pPr>
    <w:rPr>
      <w:rFonts w:ascii="Calibri" w:eastAsia="Times New Roman" w:hAnsi="Calibri" w:cs="Times New Roman"/>
      <w:b/>
      <w:bCs/>
      <w:lang w:val="en-US"/>
    </w:rPr>
  </w:style>
  <w:style w:type="paragraph" w:styleId="Titre7">
    <w:name w:val="heading 7"/>
    <w:basedOn w:val="Normal"/>
    <w:next w:val="Normal"/>
    <w:link w:val="Titre7Car"/>
    <w:unhideWhenUsed/>
    <w:qFormat/>
    <w:rsid w:val="00FD438E"/>
    <w:pPr>
      <w:numPr>
        <w:ilvl w:val="6"/>
        <w:numId w:val="7"/>
      </w:numPr>
      <w:spacing w:before="240" w:after="60" w:line="240" w:lineRule="auto"/>
      <w:outlineLvl w:val="6"/>
    </w:pPr>
    <w:rPr>
      <w:rFonts w:ascii="Calibri" w:eastAsia="Times New Roman" w:hAnsi="Calibri" w:cs="Times New Roman"/>
      <w:sz w:val="24"/>
      <w:szCs w:val="24"/>
      <w:lang w:val="en-US"/>
    </w:rPr>
  </w:style>
  <w:style w:type="paragraph" w:styleId="Titre8">
    <w:name w:val="heading 8"/>
    <w:basedOn w:val="Normal"/>
    <w:next w:val="Normal"/>
    <w:link w:val="Titre8Car"/>
    <w:unhideWhenUsed/>
    <w:qFormat/>
    <w:rsid w:val="00FD438E"/>
    <w:pPr>
      <w:numPr>
        <w:ilvl w:val="7"/>
        <w:numId w:val="7"/>
      </w:numPr>
      <w:spacing w:before="240" w:after="60" w:line="240" w:lineRule="auto"/>
      <w:outlineLvl w:val="7"/>
    </w:pPr>
    <w:rPr>
      <w:rFonts w:ascii="Calibri" w:eastAsia="Times New Roman" w:hAnsi="Calibri" w:cs="Times New Roman"/>
      <w:i/>
      <w:iCs/>
      <w:sz w:val="24"/>
      <w:szCs w:val="24"/>
      <w:lang w:val="en-US"/>
    </w:rPr>
  </w:style>
  <w:style w:type="paragraph" w:styleId="Titre9">
    <w:name w:val="heading 9"/>
    <w:basedOn w:val="Normal"/>
    <w:next w:val="Normal"/>
    <w:link w:val="Titre9Car"/>
    <w:unhideWhenUsed/>
    <w:qFormat/>
    <w:rsid w:val="00FD438E"/>
    <w:pPr>
      <w:numPr>
        <w:ilvl w:val="8"/>
        <w:numId w:val="7"/>
      </w:numPr>
      <w:spacing w:before="240" w:after="60" w:line="240" w:lineRule="auto"/>
      <w:outlineLvl w:val="8"/>
    </w:pPr>
    <w:rPr>
      <w:rFonts w:ascii="Cambria" w:eastAsia="Times New Roman" w:hAnsi="Cambria"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53C0"/>
    <w:pPr>
      <w:spacing w:after="0" w:line="240" w:lineRule="auto"/>
      <w:ind w:left="720"/>
      <w:contextualSpacing/>
    </w:pPr>
    <w:rPr>
      <w:rFonts w:ascii="Calibri" w:hAnsi="Calibri" w:cs="Times New Roman"/>
    </w:rPr>
  </w:style>
  <w:style w:type="table" w:styleId="Grilledutableau">
    <w:name w:val="Table Grid"/>
    <w:basedOn w:val="TableauNormal"/>
    <w:uiPriority w:val="39"/>
    <w:rsid w:val="00E553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FD438E"/>
    <w:rPr>
      <w:rFonts w:ascii="Calibri" w:hAnsi="Calibri"/>
      <w:b/>
      <w:color w:val="262262"/>
      <w:sz w:val="44"/>
      <w:szCs w:val="28"/>
      <w:lang w:val="en-US"/>
    </w:rPr>
  </w:style>
  <w:style w:type="character" w:customStyle="1" w:styleId="Titre2Car">
    <w:name w:val="Titre 2 Car"/>
    <w:basedOn w:val="Policepardfaut"/>
    <w:link w:val="Titre2"/>
    <w:rsid w:val="00FD438E"/>
    <w:rPr>
      <w:rFonts w:eastAsia="Times New Roman" w:cs="Times New Roman"/>
      <w:b/>
      <w:color w:val="262262"/>
      <w:sz w:val="32"/>
      <w:szCs w:val="24"/>
      <w:lang w:val="en-US"/>
    </w:rPr>
  </w:style>
  <w:style w:type="character" w:customStyle="1" w:styleId="Titre3Car">
    <w:name w:val="Titre 3 Car"/>
    <w:basedOn w:val="Policepardfaut"/>
    <w:link w:val="Titre3"/>
    <w:rsid w:val="00FD438E"/>
    <w:rPr>
      <w:rFonts w:ascii="Calibri" w:eastAsia="Times New Roman" w:hAnsi="Calibri" w:cs="Times New Roman"/>
      <w:b/>
      <w:color w:val="000000" w:themeColor="text1"/>
      <w:sz w:val="28"/>
      <w:szCs w:val="24"/>
      <w:lang w:val="en-US"/>
    </w:rPr>
  </w:style>
  <w:style w:type="character" w:customStyle="1" w:styleId="Titre4Car">
    <w:name w:val="Titre 4 Car"/>
    <w:basedOn w:val="Policepardfaut"/>
    <w:link w:val="Titre4"/>
    <w:rsid w:val="00FD438E"/>
    <w:rPr>
      <w:rFonts w:ascii="Calibri" w:eastAsia="Times New Roman" w:hAnsi="Calibri" w:cs="Times New Roman"/>
      <w:b/>
      <w:color w:val="000000" w:themeColor="text1"/>
      <w:sz w:val="26"/>
      <w:szCs w:val="24"/>
      <w:u w:val="single"/>
      <w:lang w:val="en-US"/>
    </w:rPr>
  </w:style>
  <w:style w:type="character" w:customStyle="1" w:styleId="Titre5Car">
    <w:name w:val="Titre 5 Car"/>
    <w:basedOn w:val="Policepardfaut"/>
    <w:link w:val="Titre5"/>
    <w:rsid w:val="00FD438E"/>
    <w:rPr>
      <w:rFonts w:ascii="Calibri Light" w:hAnsi="Calibri Light"/>
      <w:b/>
      <w:bCs/>
      <w:iCs/>
      <w:szCs w:val="26"/>
      <w:lang w:val="en-US"/>
    </w:rPr>
  </w:style>
  <w:style w:type="character" w:customStyle="1" w:styleId="Titre6Car">
    <w:name w:val="Titre 6 Car"/>
    <w:basedOn w:val="Policepardfaut"/>
    <w:link w:val="Titre6"/>
    <w:rsid w:val="00FD438E"/>
    <w:rPr>
      <w:rFonts w:ascii="Calibri" w:eastAsia="Times New Roman" w:hAnsi="Calibri" w:cs="Times New Roman"/>
      <w:b/>
      <w:bCs/>
      <w:lang w:val="en-US"/>
    </w:rPr>
  </w:style>
  <w:style w:type="character" w:customStyle="1" w:styleId="Titre7Car">
    <w:name w:val="Titre 7 Car"/>
    <w:basedOn w:val="Policepardfaut"/>
    <w:link w:val="Titre7"/>
    <w:rsid w:val="00FD438E"/>
    <w:rPr>
      <w:rFonts w:ascii="Calibri" w:eastAsia="Times New Roman" w:hAnsi="Calibri" w:cs="Times New Roman"/>
      <w:sz w:val="24"/>
      <w:szCs w:val="24"/>
      <w:lang w:val="en-US"/>
    </w:rPr>
  </w:style>
  <w:style w:type="character" w:customStyle="1" w:styleId="Titre8Car">
    <w:name w:val="Titre 8 Car"/>
    <w:basedOn w:val="Policepardfaut"/>
    <w:link w:val="Titre8"/>
    <w:rsid w:val="00FD438E"/>
    <w:rPr>
      <w:rFonts w:ascii="Calibri" w:eastAsia="Times New Roman" w:hAnsi="Calibri" w:cs="Times New Roman"/>
      <w:i/>
      <w:iCs/>
      <w:sz w:val="24"/>
      <w:szCs w:val="24"/>
      <w:lang w:val="en-US"/>
    </w:rPr>
  </w:style>
  <w:style w:type="character" w:customStyle="1" w:styleId="Titre9Car">
    <w:name w:val="Titre 9 Car"/>
    <w:basedOn w:val="Policepardfaut"/>
    <w:link w:val="Titre9"/>
    <w:rsid w:val="00FD438E"/>
    <w:rPr>
      <w:rFonts w:ascii="Cambria" w:eastAsia="Times New Roman" w:hAnsi="Cambria" w:cs="Times New Roman"/>
      <w:lang w:val="en-US"/>
    </w:rPr>
  </w:style>
  <w:style w:type="numbering" w:customStyle="1" w:styleId="NoList1">
    <w:name w:val="No List1"/>
    <w:next w:val="Aucuneliste"/>
    <w:uiPriority w:val="99"/>
    <w:semiHidden/>
    <w:unhideWhenUsed/>
    <w:rsid w:val="00FD438E"/>
  </w:style>
  <w:style w:type="paragraph" w:customStyle="1" w:styleId="Default">
    <w:name w:val="Default"/>
    <w:rsid w:val="00FD438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En-tte">
    <w:name w:val="header"/>
    <w:basedOn w:val="Normal"/>
    <w:link w:val="En-tteCar"/>
    <w:uiPriority w:val="99"/>
    <w:unhideWhenUsed/>
    <w:rsid w:val="00FD438E"/>
    <w:pPr>
      <w:tabs>
        <w:tab w:val="center" w:pos="4513"/>
        <w:tab w:val="right" w:pos="9026"/>
      </w:tabs>
      <w:spacing w:after="0" w:line="240" w:lineRule="auto"/>
    </w:pPr>
    <w:rPr>
      <w:rFonts w:ascii="Calibri" w:hAnsi="Calibri" w:cs="Calibri"/>
      <w:lang w:eastAsia="en-GB"/>
    </w:rPr>
  </w:style>
  <w:style w:type="character" w:customStyle="1" w:styleId="En-tteCar">
    <w:name w:val="En-tête Car"/>
    <w:basedOn w:val="Policepardfaut"/>
    <w:link w:val="En-tte"/>
    <w:uiPriority w:val="99"/>
    <w:rsid w:val="00FD438E"/>
    <w:rPr>
      <w:rFonts w:ascii="Calibri" w:hAnsi="Calibri" w:cs="Calibri"/>
      <w:lang w:eastAsia="en-GB"/>
    </w:rPr>
  </w:style>
  <w:style w:type="paragraph" w:styleId="Pieddepage">
    <w:name w:val="footer"/>
    <w:basedOn w:val="Normal"/>
    <w:link w:val="PieddepageCar"/>
    <w:uiPriority w:val="99"/>
    <w:unhideWhenUsed/>
    <w:rsid w:val="00FD438E"/>
    <w:pPr>
      <w:tabs>
        <w:tab w:val="center" w:pos="4513"/>
        <w:tab w:val="right" w:pos="9026"/>
      </w:tabs>
      <w:spacing w:after="0" w:line="240" w:lineRule="auto"/>
    </w:pPr>
    <w:rPr>
      <w:rFonts w:ascii="Calibri" w:hAnsi="Calibri" w:cs="Calibri"/>
      <w:lang w:eastAsia="en-GB"/>
    </w:rPr>
  </w:style>
  <w:style w:type="character" w:customStyle="1" w:styleId="PieddepageCar">
    <w:name w:val="Pied de page Car"/>
    <w:basedOn w:val="Policepardfaut"/>
    <w:link w:val="Pieddepage"/>
    <w:uiPriority w:val="99"/>
    <w:rsid w:val="00FD438E"/>
    <w:rPr>
      <w:rFonts w:ascii="Calibri" w:hAnsi="Calibri" w:cs="Calibri"/>
      <w:lang w:eastAsia="en-GB"/>
    </w:rPr>
  </w:style>
  <w:style w:type="character" w:styleId="Lienhypertexte">
    <w:name w:val="Hyperlink"/>
    <w:basedOn w:val="Policepardfaut"/>
    <w:uiPriority w:val="99"/>
    <w:unhideWhenUsed/>
    <w:rsid w:val="00FD438E"/>
    <w:rPr>
      <w:color w:val="0000FF"/>
      <w:u w:val="single"/>
    </w:rPr>
  </w:style>
  <w:style w:type="paragraph" w:customStyle="1" w:styleId="EndNoteBibliography">
    <w:name w:val="EndNote Bibliography"/>
    <w:basedOn w:val="Normal"/>
    <w:link w:val="EndNoteBibliographyChar"/>
    <w:rsid w:val="00FD438E"/>
    <w:pPr>
      <w:spacing w:line="240" w:lineRule="auto"/>
    </w:pPr>
    <w:rPr>
      <w:rFonts w:ascii="Calibri" w:eastAsiaTheme="minorEastAsia" w:hAnsi="Calibri" w:cs="Calibri"/>
      <w:noProof/>
      <w:lang w:eastAsia="ja-JP"/>
    </w:rPr>
  </w:style>
  <w:style w:type="character" w:customStyle="1" w:styleId="EndNoteBibliographyChar">
    <w:name w:val="EndNote Bibliography Char"/>
    <w:basedOn w:val="Policepardfaut"/>
    <w:link w:val="EndNoteBibliography"/>
    <w:rsid w:val="00FD438E"/>
    <w:rPr>
      <w:rFonts w:ascii="Calibri" w:eastAsiaTheme="minorEastAsia" w:hAnsi="Calibri" w:cs="Calibri"/>
      <w:noProof/>
      <w:lang w:eastAsia="ja-JP"/>
    </w:rPr>
  </w:style>
  <w:style w:type="table" w:customStyle="1" w:styleId="TableGrid1">
    <w:name w:val="Table Grid1"/>
    <w:basedOn w:val="TableauNormal"/>
    <w:next w:val="Grilledutableau"/>
    <w:uiPriority w:val="39"/>
    <w:rsid w:val="00FD438E"/>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2">
    <w:name w:val="List Bullet 2"/>
    <w:basedOn w:val="Normal"/>
    <w:qFormat/>
    <w:rsid w:val="00FD438E"/>
    <w:pPr>
      <w:numPr>
        <w:numId w:val="2"/>
      </w:numPr>
      <w:spacing w:before="120" w:after="120" w:line="240" w:lineRule="auto"/>
    </w:pPr>
    <w:rPr>
      <w:rFonts w:ascii="Calibri Light" w:eastAsia="Times New Roman" w:hAnsi="Calibri Light" w:cs="Times New Roman"/>
      <w:szCs w:val="24"/>
      <w:lang w:val="en-US"/>
    </w:rPr>
  </w:style>
  <w:style w:type="paragraph" w:styleId="Listepuces3">
    <w:name w:val="List Bullet 3"/>
    <w:basedOn w:val="Normal"/>
    <w:unhideWhenUsed/>
    <w:qFormat/>
    <w:rsid w:val="00FD438E"/>
    <w:pPr>
      <w:numPr>
        <w:numId w:val="3"/>
      </w:numPr>
      <w:spacing w:after="0" w:line="240" w:lineRule="auto"/>
      <w:contextualSpacing/>
    </w:pPr>
    <w:rPr>
      <w:rFonts w:ascii="Calibri" w:hAnsi="Calibri" w:cs="Times New Roman"/>
    </w:rPr>
  </w:style>
  <w:style w:type="paragraph" w:styleId="Listepuces">
    <w:name w:val="List Bullet"/>
    <w:aliases w:val="List Bullet 1"/>
    <w:basedOn w:val="Normal"/>
    <w:unhideWhenUsed/>
    <w:qFormat/>
    <w:rsid w:val="00FD438E"/>
    <w:pPr>
      <w:numPr>
        <w:numId w:val="4"/>
      </w:numPr>
      <w:spacing w:after="0" w:line="240" w:lineRule="auto"/>
      <w:contextualSpacing/>
    </w:pPr>
    <w:rPr>
      <w:rFonts w:ascii="Calibri" w:hAnsi="Calibri" w:cs="Times New Roman"/>
    </w:rPr>
  </w:style>
  <w:style w:type="paragraph" w:styleId="Textedebulles">
    <w:name w:val="Balloon Text"/>
    <w:basedOn w:val="Normal"/>
    <w:link w:val="TextedebullesCar"/>
    <w:uiPriority w:val="99"/>
    <w:semiHidden/>
    <w:unhideWhenUsed/>
    <w:rsid w:val="00FD438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D438E"/>
    <w:rPr>
      <w:rFonts w:ascii="Segoe UI" w:hAnsi="Segoe UI" w:cs="Segoe UI"/>
      <w:sz w:val="18"/>
      <w:szCs w:val="18"/>
    </w:rPr>
  </w:style>
  <w:style w:type="paragraph" w:customStyle="1" w:styleId="TableFootnotesAbbreviations">
    <w:name w:val="Table Footnotes/Abbreviations"/>
    <w:basedOn w:val="Corpsdetexte"/>
    <w:link w:val="TableFootnotesAbbreviationsChar"/>
    <w:qFormat/>
    <w:rsid w:val="00FD438E"/>
    <w:pPr>
      <w:spacing w:before="60" w:after="0"/>
    </w:pPr>
    <w:rPr>
      <w:rFonts w:ascii="Calibri Light" w:eastAsia="Times New Roman" w:hAnsi="Calibri Light"/>
      <w:sz w:val="18"/>
      <w:szCs w:val="20"/>
      <w:lang w:val="en-US"/>
    </w:rPr>
  </w:style>
  <w:style w:type="character" w:customStyle="1" w:styleId="TableFootnotesAbbreviationsChar">
    <w:name w:val="Table Footnotes/Abbreviations Char"/>
    <w:basedOn w:val="Policepardfaut"/>
    <w:link w:val="TableFootnotesAbbreviations"/>
    <w:rsid w:val="00FD438E"/>
    <w:rPr>
      <w:rFonts w:ascii="Calibri Light" w:eastAsia="Times New Roman" w:hAnsi="Calibri Light" w:cs="Times New Roman"/>
      <w:sz w:val="18"/>
      <w:szCs w:val="20"/>
      <w:lang w:val="en-US"/>
    </w:rPr>
  </w:style>
  <w:style w:type="paragraph" w:styleId="Corpsdetexte">
    <w:name w:val="Body Text"/>
    <w:aliases w:val="Body Text Char Char,Body Text Char1 Char Char,Body Text Char Char Char Char,Body Text Char1 Char Char Char Char,Body Text Char Char Char Char Char Char,Body Text Char1 Char Char Char Char Char Char,Char Char Char Char, Char Char Char Char"/>
    <w:basedOn w:val="Normal"/>
    <w:link w:val="CorpsdetexteCar"/>
    <w:uiPriority w:val="99"/>
    <w:unhideWhenUsed/>
    <w:qFormat/>
    <w:rsid w:val="00FD438E"/>
    <w:pPr>
      <w:spacing w:after="120" w:line="240" w:lineRule="auto"/>
    </w:pPr>
    <w:rPr>
      <w:rFonts w:ascii="Calibri" w:hAnsi="Calibri" w:cs="Times New Roman"/>
    </w:rPr>
  </w:style>
  <w:style w:type="character" w:customStyle="1" w:styleId="CorpsdetexteCar">
    <w:name w:val="Corps de texte Car"/>
    <w:aliases w:val="Body Text Char Char Car,Body Text Char1 Char Char Car,Body Text Char Char Char Char Car,Body Text Char1 Char Char Char Char Car,Body Text Char Char Char Char Char Char Car,Body Text Char1 Char Char Char Char Char Char Car"/>
    <w:basedOn w:val="Policepardfaut"/>
    <w:link w:val="Corpsdetexte"/>
    <w:uiPriority w:val="99"/>
    <w:rsid w:val="00FD438E"/>
    <w:rPr>
      <w:rFonts w:ascii="Calibri" w:hAnsi="Calibri" w:cs="Times New Roman"/>
    </w:rPr>
  </w:style>
  <w:style w:type="paragraph" w:customStyle="1" w:styleId="NumberedReferences">
    <w:name w:val="Numbered References"/>
    <w:basedOn w:val="Normal"/>
    <w:qFormat/>
    <w:rsid w:val="00FD438E"/>
    <w:pPr>
      <w:numPr>
        <w:numId w:val="5"/>
      </w:numPr>
      <w:spacing w:before="60" w:after="180" w:line="240" w:lineRule="auto"/>
    </w:pPr>
    <w:rPr>
      <w:rFonts w:ascii="Calibri Light" w:hAnsi="Calibri Light"/>
      <w:sz w:val="18"/>
      <w:szCs w:val="24"/>
      <w:lang w:val="en-US"/>
    </w:rPr>
  </w:style>
  <w:style w:type="character" w:styleId="Marquedecommentaire">
    <w:name w:val="annotation reference"/>
    <w:basedOn w:val="Policepardfaut"/>
    <w:uiPriority w:val="99"/>
    <w:semiHidden/>
    <w:unhideWhenUsed/>
    <w:rsid w:val="00FD438E"/>
    <w:rPr>
      <w:sz w:val="16"/>
      <w:szCs w:val="16"/>
    </w:rPr>
  </w:style>
  <w:style w:type="paragraph" w:styleId="Commentaire">
    <w:name w:val="annotation text"/>
    <w:basedOn w:val="Normal"/>
    <w:link w:val="CommentaireCar"/>
    <w:uiPriority w:val="99"/>
    <w:unhideWhenUsed/>
    <w:rsid w:val="00FD438E"/>
    <w:pPr>
      <w:spacing w:after="0" w:line="240" w:lineRule="auto"/>
    </w:pPr>
    <w:rPr>
      <w:rFonts w:ascii="Calibri" w:hAnsi="Calibri" w:cs="Calibri"/>
      <w:sz w:val="20"/>
      <w:szCs w:val="20"/>
      <w:lang w:eastAsia="en-GB"/>
    </w:rPr>
  </w:style>
  <w:style w:type="character" w:customStyle="1" w:styleId="CommentaireCar">
    <w:name w:val="Commentaire Car"/>
    <w:basedOn w:val="Policepardfaut"/>
    <w:link w:val="Commentaire"/>
    <w:uiPriority w:val="99"/>
    <w:rsid w:val="00FD438E"/>
    <w:rPr>
      <w:rFonts w:ascii="Calibri" w:hAnsi="Calibri" w:cs="Calibri"/>
      <w:sz w:val="20"/>
      <w:szCs w:val="20"/>
      <w:lang w:eastAsia="en-GB"/>
    </w:rPr>
  </w:style>
  <w:style w:type="paragraph" w:styleId="Objetducommentaire">
    <w:name w:val="annotation subject"/>
    <w:basedOn w:val="Commentaire"/>
    <w:next w:val="Commentaire"/>
    <w:link w:val="ObjetducommentaireCar"/>
    <w:uiPriority w:val="99"/>
    <w:semiHidden/>
    <w:unhideWhenUsed/>
    <w:rsid w:val="00FD438E"/>
    <w:rPr>
      <w:rFonts w:cs="Times New Roman"/>
      <w:b/>
      <w:bCs/>
      <w:lang w:eastAsia="en-US"/>
    </w:rPr>
  </w:style>
  <w:style w:type="character" w:customStyle="1" w:styleId="ObjetducommentaireCar">
    <w:name w:val="Objet du commentaire Car"/>
    <w:basedOn w:val="CommentaireCar"/>
    <w:link w:val="Objetducommentaire"/>
    <w:uiPriority w:val="99"/>
    <w:semiHidden/>
    <w:rsid w:val="00FD438E"/>
    <w:rPr>
      <w:rFonts w:ascii="Calibri" w:hAnsi="Calibri" w:cs="Times New Roman"/>
      <w:b/>
      <w:bCs/>
      <w:sz w:val="20"/>
      <w:szCs w:val="20"/>
      <w:lang w:eastAsia="en-GB"/>
    </w:rPr>
  </w:style>
  <w:style w:type="paragraph" w:customStyle="1" w:styleId="TableParagraph">
    <w:name w:val="Table Paragraph"/>
    <w:basedOn w:val="Normal"/>
    <w:uiPriority w:val="1"/>
    <w:qFormat/>
    <w:rsid w:val="00FD438E"/>
    <w:pPr>
      <w:widowControl w:val="0"/>
      <w:spacing w:after="0" w:line="240" w:lineRule="auto"/>
    </w:pPr>
    <w:rPr>
      <w:lang w:val="en-US"/>
    </w:rPr>
  </w:style>
  <w:style w:type="paragraph" w:customStyle="1" w:styleId="TableText">
    <w:name w:val="Table Text"/>
    <w:basedOn w:val="Normal"/>
    <w:link w:val="TableTextChar"/>
    <w:qFormat/>
    <w:rsid w:val="00FD438E"/>
    <w:pPr>
      <w:spacing w:before="40" w:after="40" w:line="240" w:lineRule="auto"/>
    </w:pPr>
    <w:rPr>
      <w:rFonts w:ascii="Calibri Light" w:hAnsi="Calibri Light"/>
      <w:sz w:val="18"/>
      <w:lang w:val="en-US"/>
    </w:rPr>
  </w:style>
  <w:style w:type="character" w:customStyle="1" w:styleId="TableTextChar">
    <w:name w:val="Table Text Char"/>
    <w:basedOn w:val="Policepardfaut"/>
    <w:link w:val="TableText"/>
    <w:rsid w:val="00FD438E"/>
    <w:rPr>
      <w:rFonts w:ascii="Calibri Light" w:hAnsi="Calibri Light"/>
      <w:sz w:val="18"/>
      <w:lang w:val="en-US"/>
    </w:rPr>
  </w:style>
  <w:style w:type="paragraph" w:customStyle="1" w:styleId="ExecutiveSummaryBullet1">
    <w:name w:val="Executive Summary Bullet 1"/>
    <w:basedOn w:val="Corpsdetexte"/>
    <w:link w:val="ExecutiveSummaryBullet1Char"/>
    <w:qFormat/>
    <w:rsid w:val="00FD438E"/>
    <w:pPr>
      <w:numPr>
        <w:numId w:val="6"/>
      </w:numPr>
      <w:spacing w:before="60" w:after="60"/>
    </w:pPr>
    <w:rPr>
      <w:rFonts w:ascii="Calibri Light" w:hAnsi="Calibri Light" w:cstheme="minorBidi"/>
      <w:szCs w:val="24"/>
      <w:lang w:val="en-US"/>
    </w:rPr>
  </w:style>
  <w:style w:type="character" w:customStyle="1" w:styleId="ExecutiveSummaryBullet1Char">
    <w:name w:val="Executive Summary Bullet 1 Char"/>
    <w:basedOn w:val="Policepardfaut"/>
    <w:link w:val="ExecutiveSummaryBullet1"/>
    <w:rsid w:val="00FD438E"/>
    <w:rPr>
      <w:rFonts w:ascii="Calibri Light" w:hAnsi="Calibri Light"/>
      <w:szCs w:val="24"/>
      <w:lang w:val="en-US"/>
    </w:rPr>
  </w:style>
  <w:style w:type="paragraph" w:customStyle="1" w:styleId="ParticipantText">
    <w:name w:val="Participant Text"/>
    <w:basedOn w:val="Corpsdetexte"/>
    <w:semiHidden/>
    <w:qFormat/>
    <w:rsid w:val="00FD438E"/>
    <w:pPr>
      <w:spacing w:before="60" w:after="180" w:line="264" w:lineRule="auto"/>
    </w:pPr>
    <w:rPr>
      <w:rFonts w:ascii="Calibri Light" w:eastAsia="Times New Roman" w:hAnsi="Calibri Light"/>
      <w:szCs w:val="20"/>
      <w:lang w:val="en-US"/>
    </w:rPr>
  </w:style>
  <w:style w:type="paragraph" w:customStyle="1" w:styleId="Bullet1">
    <w:name w:val="Bullet 1"/>
    <w:basedOn w:val="Corpsdetexte"/>
    <w:semiHidden/>
    <w:rsid w:val="00FD438E"/>
    <w:pPr>
      <w:numPr>
        <w:numId w:val="8"/>
      </w:numPr>
      <w:tabs>
        <w:tab w:val="clear" w:pos="360"/>
      </w:tabs>
      <w:spacing w:before="60" w:after="180" w:line="300" w:lineRule="auto"/>
      <w:ind w:left="720"/>
    </w:pPr>
    <w:rPr>
      <w:rFonts w:ascii="Arial" w:eastAsia="Times New Roman" w:hAnsi="Arial"/>
      <w:sz w:val="20"/>
      <w:szCs w:val="20"/>
      <w:lang w:val="en-US"/>
    </w:rPr>
  </w:style>
  <w:style w:type="paragraph" w:customStyle="1" w:styleId="Bullet2">
    <w:name w:val="Bullet 2"/>
    <w:basedOn w:val="Bullet1"/>
    <w:semiHidden/>
    <w:rsid w:val="00FD438E"/>
    <w:pPr>
      <w:numPr>
        <w:ilvl w:val="1"/>
      </w:numPr>
      <w:tabs>
        <w:tab w:val="clear" w:pos="1440"/>
      </w:tabs>
      <w:ind w:left="1080"/>
    </w:pPr>
  </w:style>
  <w:style w:type="paragraph" w:customStyle="1" w:styleId="Bullet3">
    <w:name w:val="Bullet 3"/>
    <w:basedOn w:val="Corpsdetexte"/>
    <w:semiHidden/>
    <w:rsid w:val="00FD438E"/>
    <w:pPr>
      <w:numPr>
        <w:ilvl w:val="2"/>
        <w:numId w:val="8"/>
      </w:numPr>
      <w:tabs>
        <w:tab w:val="clear" w:pos="2160"/>
      </w:tabs>
      <w:spacing w:before="60" w:after="180" w:line="300" w:lineRule="auto"/>
      <w:ind w:left="1440"/>
    </w:pPr>
    <w:rPr>
      <w:rFonts w:ascii="Arial" w:eastAsia="Times New Roman" w:hAnsi="Arial"/>
      <w:sz w:val="20"/>
      <w:szCs w:val="20"/>
      <w:lang w:val="en-US"/>
    </w:rPr>
  </w:style>
  <w:style w:type="character" w:customStyle="1" w:styleId="UnresolvedMention1">
    <w:name w:val="Unresolved Mention1"/>
    <w:basedOn w:val="Policepardfaut"/>
    <w:uiPriority w:val="99"/>
    <w:semiHidden/>
    <w:unhideWhenUsed/>
    <w:rsid w:val="00FD438E"/>
    <w:rPr>
      <w:color w:val="605E5C"/>
      <w:shd w:val="clear" w:color="auto" w:fill="E1DFDD"/>
    </w:rPr>
  </w:style>
  <w:style w:type="character" w:styleId="Lienhypertextesuivivisit">
    <w:name w:val="FollowedHyperlink"/>
    <w:basedOn w:val="Policepardfaut"/>
    <w:uiPriority w:val="99"/>
    <w:semiHidden/>
    <w:unhideWhenUsed/>
    <w:rsid w:val="00FD438E"/>
    <w:rPr>
      <w:color w:val="954F72" w:themeColor="followedHyperlink"/>
      <w:u w:val="single"/>
    </w:rPr>
  </w:style>
  <w:style w:type="paragraph" w:styleId="TM2">
    <w:name w:val="toc 2"/>
    <w:basedOn w:val="Normal"/>
    <w:next w:val="Normal"/>
    <w:uiPriority w:val="39"/>
    <w:unhideWhenUsed/>
    <w:rsid w:val="00FD438E"/>
    <w:pPr>
      <w:tabs>
        <w:tab w:val="right" w:leader="dot" w:pos="9350"/>
      </w:tabs>
      <w:spacing w:before="60" w:after="60" w:line="240" w:lineRule="auto"/>
      <w:ind w:left="1152" w:right="432" w:hanging="720"/>
    </w:pPr>
    <w:rPr>
      <w:rFonts w:ascii="Calibri Light" w:hAnsi="Calibri Light"/>
      <w:lang w:val="en-US"/>
    </w:rPr>
  </w:style>
  <w:style w:type="paragraph" w:styleId="Rvision">
    <w:name w:val="Revision"/>
    <w:hidden/>
    <w:uiPriority w:val="99"/>
    <w:semiHidden/>
    <w:rsid w:val="00FD438E"/>
    <w:pPr>
      <w:spacing w:after="0" w:line="240" w:lineRule="auto"/>
    </w:pPr>
    <w:rPr>
      <w:rFonts w:ascii="Calibri" w:hAnsi="Calibri" w:cs="Times New Roman"/>
    </w:rPr>
  </w:style>
  <w:style w:type="numbering" w:customStyle="1" w:styleId="NoList2">
    <w:name w:val="No List2"/>
    <w:next w:val="Aucuneliste"/>
    <w:uiPriority w:val="99"/>
    <w:semiHidden/>
    <w:unhideWhenUsed/>
    <w:rsid w:val="00931DE0"/>
  </w:style>
  <w:style w:type="paragraph" w:customStyle="1" w:styleId="EndNoteBibliographyTitle">
    <w:name w:val="EndNote Bibliography Title"/>
    <w:basedOn w:val="Normal"/>
    <w:link w:val="EndNoteBibliographyTitleChar"/>
    <w:rsid w:val="00292FC4"/>
    <w:pPr>
      <w:spacing w:after="0"/>
      <w:jc w:val="center"/>
    </w:pPr>
    <w:rPr>
      <w:rFonts w:ascii="Calibri" w:hAnsi="Calibri" w:cs="Calibri"/>
      <w:noProof/>
      <w:lang w:val="en-US"/>
    </w:rPr>
  </w:style>
  <w:style w:type="character" w:customStyle="1" w:styleId="EndNoteBibliographyTitleChar">
    <w:name w:val="EndNote Bibliography Title Char"/>
    <w:basedOn w:val="Policepardfaut"/>
    <w:link w:val="EndNoteBibliographyTitle"/>
    <w:rsid w:val="00292FC4"/>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26608">
      <w:bodyDiv w:val="1"/>
      <w:marLeft w:val="0"/>
      <w:marRight w:val="0"/>
      <w:marTop w:val="0"/>
      <w:marBottom w:val="0"/>
      <w:divBdr>
        <w:top w:val="none" w:sz="0" w:space="0" w:color="auto"/>
        <w:left w:val="none" w:sz="0" w:space="0" w:color="auto"/>
        <w:bottom w:val="none" w:sz="0" w:space="0" w:color="auto"/>
        <w:right w:val="none" w:sz="0" w:space="0" w:color="auto"/>
      </w:divBdr>
    </w:div>
    <w:div w:id="899709388">
      <w:bodyDiv w:val="1"/>
      <w:marLeft w:val="0"/>
      <w:marRight w:val="0"/>
      <w:marTop w:val="0"/>
      <w:marBottom w:val="0"/>
      <w:divBdr>
        <w:top w:val="none" w:sz="0" w:space="0" w:color="auto"/>
        <w:left w:val="none" w:sz="0" w:space="0" w:color="auto"/>
        <w:bottom w:val="none" w:sz="0" w:space="0" w:color="auto"/>
        <w:right w:val="none" w:sz="0" w:space="0" w:color="auto"/>
      </w:divBdr>
    </w:div>
    <w:div w:id="1270506451">
      <w:bodyDiv w:val="1"/>
      <w:marLeft w:val="0"/>
      <w:marRight w:val="0"/>
      <w:marTop w:val="0"/>
      <w:marBottom w:val="0"/>
      <w:divBdr>
        <w:top w:val="none" w:sz="0" w:space="0" w:color="auto"/>
        <w:left w:val="none" w:sz="0" w:space="0" w:color="auto"/>
        <w:bottom w:val="none" w:sz="0" w:space="0" w:color="auto"/>
        <w:right w:val="none" w:sz="0" w:space="0" w:color="auto"/>
      </w:divBdr>
    </w:div>
    <w:div w:id="169287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1DD74-BB91-4184-A0EE-B374246AD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451</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2022-03-25T05:05:00Z</dcterms:created>
  <dcterms:modified xsi:type="dcterms:W3CDTF">2022-11-29T10:13:00Z</dcterms:modified>
</cp:coreProperties>
</file>