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8EFCC" w14:textId="77777777" w:rsidR="009E5636" w:rsidRPr="00A2059E" w:rsidRDefault="009E5636" w:rsidP="009E5636">
      <w:pPr>
        <w:pStyle w:val="Heading2"/>
        <w:rPr>
          <w:rFonts w:asciiTheme="majorBidi" w:hAnsiTheme="majorBidi"/>
          <w:color w:val="auto"/>
        </w:rPr>
      </w:pPr>
      <w:r w:rsidRPr="00A2059E">
        <w:rPr>
          <w:rStyle w:val="Heading2Char"/>
          <w:rFonts w:asciiTheme="majorBidi" w:hAnsiTheme="majorBidi"/>
          <w:color w:val="auto"/>
        </w:rPr>
        <w:t>Table 1A - Characteristics of sex-stratified data</w:t>
      </w:r>
    </w:p>
    <w:tbl>
      <w:tblPr>
        <w:tblStyle w:val="TableGrid"/>
        <w:tblW w:w="11325" w:type="dxa"/>
        <w:tblInd w:w="-998" w:type="dxa"/>
        <w:tblLook w:val="04A0" w:firstRow="1" w:lastRow="0" w:firstColumn="1" w:lastColumn="0" w:noHBand="0" w:noVBand="1"/>
      </w:tblPr>
      <w:tblGrid>
        <w:gridCol w:w="2238"/>
        <w:gridCol w:w="1134"/>
        <w:gridCol w:w="1135"/>
        <w:gridCol w:w="1132"/>
        <w:gridCol w:w="1150"/>
        <w:gridCol w:w="1135"/>
        <w:gridCol w:w="1127"/>
        <w:gridCol w:w="1135"/>
        <w:gridCol w:w="1139"/>
      </w:tblGrid>
      <w:tr w:rsidR="009E5636" w:rsidRPr="00A2059E" w14:paraId="6FA50176" w14:textId="77777777" w:rsidTr="000D1392">
        <w:trPr>
          <w:trHeight w:val="194"/>
        </w:trPr>
        <w:tc>
          <w:tcPr>
            <w:tcW w:w="2238" w:type="dxa"/>
            <w:shd w:val="clear" w:color="auto" w:fill="auto"/>
          </w:tcPr>
          <w:p w14:paraId="594457C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551" w:type="dxa"/>
            <w:gridSpan w:val="4"/>
            <w:shd w:val="clear" w:color="auto" w:fill="auto"/>
          </w:tcPr>
          <w:p w14:paraId="2DE7372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Female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1A3B4A7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Male</w:t>
            </w:r>
          </w:p>
        </w:tc>
      </w:tr>
      <w:tr w:rsidR="009E5636" w:rsidRPr="00A2059E" w14:paraId="430201AC" w14:textId="77777777" w:rsidTr="000D1392">
        <w:trPr>
          <w:trHeight w:val="374"/>
        </w:trPr>
        <w:tc>
          <w:tcPr>
            <w:tcW w:w="2238" w:type="dxa"/>
            <w:shd w:val="clear" w:color="auto" w:fill="auto"/>
          </w:tcPr>
          <w:p w14:paraId="2835EF39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Sociodemographic data</w:t>
            </w:r>
          </w:p>
        </w:tc>
        <w:tc>
          <w:tcPr>
            <w:tcW w:w="1134" w:type="dxa"/>
            <w:shd w:val="clear" w:color="auto" w:fill="auto"/>
          </w:tcPr>
          <w:p w14:paraId="3827322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Year 2018</w:t>
            </w:r>
          </w:p>
          <w:p w14:paraId="52BBD0D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(n = 209)</w:t>
            </w:r>
          </w:p>
        </w:tc>
        <w:tc>
          <w:tcPr>
            <w:tcW w:w="1135" w:type="dxa"/>
            <w:shd w:val="clear" w:color="auto" w:fill="auto"/>
          </w:tcPr>
          <w:p w14:paraId="0A47BDA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Year 2019</w:t>
            </w:r>
          </w:p>
          <w:p w14:paraId="7D4422B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(n = 120)</w:t>
            </w:r>
          </w:p>
        </w:tc>
        <w:tc>
          <w:tcPr>
            <w:tcW w:w="1132" w:type="dxa"/>
            <w:shd w:val="clear" w:color="auto" w:fill="auto"/>
          </w:tcPr>
          <w:p w14:paraId="39F5696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Year 2020</w:t>
            </w:r>
          </w:p>
          <w:p w14:paraId="16DA606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(n = 88)</w:t>
            </w:r>
          </w:p>
        </w:tc>
        <w:tc>
          <w:tcPr>
            <w:tcW w:w="1150" w:type="dxa"/>
            <w:shd w:val="clear" w:color="auto" w:fill="auto"/>
          </w:tcPr>
          <w:p w14:paraId="52B209A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Year 2021</w:t>
            </w:r>
          </w:p>
          <w:p w14:paraId="1329B75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(n = 54)</w:t>
            </w:r>
          </w:p>
        </w:tc>
        <w:tc>
          <w:tcPr>
            <w:tcW w:w="1135" w:type="dxa"/>
            <w:shd w:val="clear" w:color="auto" w:fill="auto"/>
          </w:tcPr>
          <w:p w14:paraId="426A823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Year 2018</w:t>
            </w:r>
          </w:p>
          <w:p w14:paraId="0B12E92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(n = 80)</w:t>
            </w:r>
          </w:p>
        </w:tc>
        <w:tc>
          <w:tcPr>
            <w:tcW w:w="1127" w:type="dxa"/>
            <w:shd w:val="clear" w:color="auto" w:fill="auto"/>
          </w:tcPr>
          <w:p w14:paraId="6F8831B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Year 2019</w:t>
            </w:r>
          </w:p>
          <w:p w14:paraId="56E85FE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(n = 47)</w:t>
            </w:r>
          </w:p>
        </w:tc>
        <w:tc>
          <w:tcPr>
            <w:tcW w:w="1135" w:type="dxa"/>
            <w:shd w:val="clear" w:color="auto" w:fill="auto"/>
          </w:tcPr>
          <w:p w14:paraId="2BB3BE5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Year 2020</w:t>
            </w:r>
          </w:p>
          <w:p w14:paraId="299ADE6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(n = 42)</w:t>
            </w:r>
          </w:p>
        </w:tc>
        <w:tc>
          <w:tcPr>
            <w:tcW w:w="1139" w:type="dxa"/>
            <w:shd w:val="clear" w:color="auto" w:fill="auto"/>
          </w:tcPr>
          <w:p w14:paraId="3552455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Year 2021</w:t>
            </w:r>
          </w:p>
          <w:p w14:paraId="303A2DF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4"/>
                <w:szCs w:val="14"/>
                <w:lang w:val="en-US"/>
              </w:rPr>
              <w:t>(n = 20)</w:t>
            </w:r>
          </w:p>
        </w:tc>
      </w:tr>
      <w:tr w:rsidR="009E5636" w:rsidRPr="00A2059E" w14:paraId="1B6CCC63" w14:textId="77777777" w:rsidTr="000D1392">
        <w:trPr>
          <w:trHeight w:val="194"/>
        </w:trPr>
        <w:tc>
          <w:tcPr>
            <w:tcW w:w="2238" w:type="dxa"/>
            <w:shd w:val="clear" w:color="auto" w:fill="auto"/>
          </w:tcPr>
          <w:p w14:paraId="3F06EC04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Mean age (in years)</w:t>
            </w:r>
          </w:p>
        </w:tc>
        <w:tc>
          <w:tcPr>
            <w:tcW w:w="1134" w:type="dxa"/>
            <w:shd w:val="clear" w:color="auto" w:fill="auto"/>
          </w:tcPr>
          <w:p w14:paraId="079928B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22.2 ± 4.2</w:t>
            </w:r>
          </w:p>
        </w:tc>
        <w:tc>
          <w:tcPr>
            <w:tcW w:w="1135" w:type="dxa"/>
            <w:shd w:val="clear" w:color="auto" w:fill="auto"/>
          </w:tcPr>
          <w:p w14:paraId="19BB2D4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23.3 ± 4.4</w:t>
            </w:r>
          </w:p>
        </w:tc>
        <w:tc>
          <w:tcPr>
            <w:tcW w:w="1132" w:type="dxa"/>
            <w:shd w:val="clear" w:color="auto" w:fill="auto"/>
          </w:tcPr>
          <w:p w14:paraId="3CC5A76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24.1 + 3.8</w:t>
            </w:r>
          </w:p>
        </w:tc>
        <w:tc>
          <w:tcPr>
            <w:tcW w:w="1150" w:type="dxa"/>
            <w:shd w:val="clear" w:color="auto" w:fill="auto"/>
          </w:tcPr>
          <w:p w14:paraId="05B32E3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24.9 ± 3.9</w:t>
            </w:r>
          </w:p>
        </w:tc>
        <w:tc>
          <w:tcPr>
            <w:tcW w:w="1135" w:type="dxa"/>
            <w:shd w:val="clear" w:color="auto" w:fill="auto"/>
          </w:tcPr>
          <w:p w14:paraId="46010F7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20.8 ± 2.1</w:t>
            </w:r>
          </w:p>
        </w:tc>
        <w:tc>
          <w:tcPr>
            <w:tcW w:w="1127" w:type="dxa"/>
            <w:shd w:val="clear" w:color="auto" w:fill="auto"/>
          </w:tcPr>
          <w:p w14:paraId="31BAD1A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21.9 ± 2.2</w:t>
            </w:r>
          </w:p>
        </w:tc>
        <w:tc>
          <w:tcPr>
            <w:tcW w:w="1135" w:type="dxa"/>
            <w:shd w:val="clear" w:color="auto" w:fill="auto"/>
          </w:tcPr>
          <w:p w14:paraId="670A88F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23.0 ± 2.3</w:t>
            </w:r>
          </w:p>
        </w:tc>
        <w:tc>
          <w:tcPr>
            <w:tcW w:w="1139" w:type="dxa"/>
            <w:shd w:val="clear" w:color="auto" w:fill="auto"/>
          </w:tcPr>
          <w:p w14:paraId="1A35C25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24.1 ± 2.5</w:t>
            </w:r>
          </w:p>
        </w:tc>
      </w:tr>
      <w:tr w:rsidR="009E5636" w:rsidRPr="00A2059E" w14:paraId="3D4363E0" w14:textId="77777777" w:rsidTr="000D1392">
        <w:trPr>
          <w:trHeight w:val="179"/>
        </w:trPr>
        <w:tc>
          <w:tcPr>
            <w:tcW w:w="2238" w:type="dxa"/>
            <w:shd w:val="clear" w:color="auto" w:fill="auto"/>
          </w:tcPr>
          <w:p w14:paraId="37E9AA76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Mean job hours</w:t>
            </w:r>
          </w:p>
        </w:tc>
        <w:tc>
          <w:tcPr>
            <w:tcW w:w="1134" w:type="dxa"/>
            <w:shd w:val="clear" w:color="auto" w:fill="auto"/>
          </w:tcPr>
          <w:p w14:paraId="1A3D490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5.7 ± 10.2</w:t>
            </w:r>
          </w:p>
        </w:tc>
        <w:tc>
          <w:tcPr>
            <w:tcW w:w="1135" w:type="dxa"/>
            <w:shd w:val="clear" w:color="auto" w:fill="auto"/>
          </w:tcPr>
          <w:p w14:paraId="3C28964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2.4 ± 5.5</w:t>
            </w:r>
          </w:p>
        </w:tc>
        <w:tc>
          <w:tcPr>
            <w:tcW w:w="1132" w:type="dxa"/>
            <w:shd w:val="clear" w:color="auto" w:fill="auto"/>
          </w:tcPr>
          <w:p w14:paraId="7C19BC6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3.5 ± 5.6</w:t>
            </w:r>
          </w:p>
        </w:tc>
        <w:tc>
          <w:tcPr>
            <w:tcW w:w="1150" w:type="dxa"/>
            <w:shd w:val="clear" w:color="auto" w:fill="auto"/>
          </w:tcPr>
          <w:p w14:paraId="025D34A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5.8 ± 9.8</w:t>
            </w:r>
          </w:p>
        </w:tc>
        <w:tc>
          <w:tcPr>
            <w:tcW w:w="1135" w:type="dxa"/>
            <w:shd w:val="clear" w:color="auto" w:fill="auto"/>
          </w:tcPr>
          <w:p w14:paraId="4CBA9D8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3.9 ± 6.9</w:t>
            </w:r>
          </w:p>
        </w:tc>
        <w:tc>
          <w:tcPr>
            <w:tcW w:w="1127" w:type="dxa"/>
            <w:shd w:val="clear" w:color="auto" w:fill="auto"/>
          </w:tcPr>
          <w:p w14:paraId="2E390A6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3.8 ± 6.6</w:t>
            </w:r>
          </w:p>
        </w:tc>
        <w:tc>
          <w:tcPr>
            <w:tcW w:w="1135" w:type="dxa"/>
            <w:shd w:val="clear" w:color="auto" w:fill="auto"/>
          </w:tcPr>
          <w:p w14:paraId="5D4FCB4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2.3 ± 5.1</w:t>
            </w:r>
          </w:p>
        </w:tc>
        <w:tc>
          <w:tcPr>
            <w:tcW w:w="1139" w:type="dxa"/>
            <w:shd w:val="clear" w:color="auto" w:fill="auto"/>
          </w:tcPr>
          <w:p w14:paraId="593765A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0.6 ± 1.8</w:t>
            </w:r>
          </w:p>
        </w:tc>
      </w:tr>
      <w:tr w:rsidR="009E5636" w:rsidRPr="00A2059E" w14:paraId="16CADE88" w14:textId="77777777" w:rsidTr="000D1392">
        <w:trPr>
          <w:trHeight w:val="194"/>
        </w:trPr>
        <w:tc>
          <w:tcPr>
            <w:tcW w:w="11325" w:type="dxa"/>
            <w:gridSpan w:val="9"/>
            <w:shd w:val="clear" w:color="auto" w:fill="auto"/>
          </w:tcPr>
          <w:p w14:paraId="5D5B68A8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Year of study (0, 1, 2, 3, 4)</w:t>
            </w:r>
          </w:p>
        </w:tc>
      </w:tr>
      <w:tr w:rsidR="009E5636" w:rsidRPr="00A2059E" w14:paraId="1343ACCE" w14:textId="77777777" w:rsidTr="000D1392">
        <w:trPr>
          <w:trHeight w:val="179"/>
        </w:trPr>
        <w:tc>
          <w:tcPr>
            <w:tcW w:w="2238" w:type="dxa"/>
            <w:shd w:val="clear" w:color="auto" w:fill="auto"/>
          </w:tcPr>
          <w:p w14:paraId="7FC7D7A7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0A9101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47 (26.5%)</w:t>
            </w:r>
          </w:p>
        </w:tc>
        <w:tc>
          <w:tcPr>
            <w:tcW w:w="1135" w:type="dxa"/>
            <w:shd w:val="clear" w:color="auto" w:fill="auto"/>
          </w:tcPr>
          <w:p w14:paraId="60DBF87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 (2.5%)</w:t>
            </w:r>
          </w:p>
        </w:tc>
        <w:tc>
          <w:tcPr>
            <w:tcW w:w="1132" w:type="dxa"/>
            <w:shd w:val="clear" w:color="auto" w:fill="auto"/>
          </w:tcPr>
          <w:p w14:paraId="71D87F9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 (1.1%)</w:t>
            </w:r>
          </w:p>
        </w:tc>
        <w:tc>
          <w:tcPr>
            <w:tcW w:w="1150" w:type="dxa"/>
            <w:shd w:val="clear" w:color="auto" w:fill="auto"/>
          </w:tcPr>
          <w:p w14:paraId="19A4B0A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 (3.7%</w:t>
            </w:r>
          </w:p>
        </w:tc>
        <w:tc>
          <w:tcPr>
            <w:tcW w:w="1135" w:type="dxa"/>
            <w:shd w:val="clear" w:color="auto" w:fill="auto"/>
          </w:tcPr>
          <w:p w14:paraId="5E1AECC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17 (21.3%)</w:t>
            </w:r>
          </w:p>
        </w:tc>
        <w:tc>
          <w:tcPr>
            <w:tcW w:w="1127" w:type="dxa"/>
            <w:shd w:val="clear" w:color="auto" w:fill="auto"/>
          </w:tcPr>
          <w:p w14:paraId="49FAB23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 (6.4%)</w:t>
            </w:r>
          </w:p>
        </w:tc>
        <w:tc>
          <w:tcPr>
            <w:tcW w:w="1135" w:type="dxa"/>
            <w:shd w:val="clear" w:color="auto" w:fill="auto"/>
          </w:tcPr>
          <w:p w14:paraId="3194921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0</w:t>
            </w:r>
          </w:p>
        </w:tc>
        <w:tc>
          <w:tcPr>
            <w:tcW w:w="1139" w:type="dxa"/>
            <w:shd w:val="clear" w:color="auto" w:fill="auto"/>
          </w:tcPr>
          <w:p w14:paraId="2BB67F7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0</w:t>
            </w:r>
          </w:p>
        </w:tc>
      </w:tr>
      <w:tr w:rsidR="009E5636" w:rsidRPr="00A2059E" w14:paraId="58E8980D" w14:textId="77777777" w:rsidTr="000D1392">
        <w:trPr>
          <w:trHeight w:val="194"/>
        </w:trPr>
        <w:tc>
          <w:tcPr>
            <w:tcW w:w="2238" w:type="dxa"/>
            <w:shd w:val="clear" w:color="auto" w:fill="auto"/>
          </w:tcPr>
          <w:p w14:paraId="26490865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AD3CEF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55 (31%)</w:t>
            </w:r>
          </w:p>
        </w:tc>
        <w:tc>
          <w:tcPr>
            <w:tcW w:w="1135" w:type="dxa"/>
            <w:shd w:val="clear" w:color="auto" w:fill="auto"/>
          </w:tcPr>
          <w:p w14:paraId="0AB72C5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34 (28.3%)</w:t>
            </w:r>
          </w:p>
        </w:tc>
        <w:tc>
          <w:tcPr>
            <w:tcW w:w="1132" w:type="dxa"/>
            <w:shd w:val="clear" w:color="auto" w:fill="auto"/>
          </w:tcPr>
          <w:p w14:paraId="302C432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 (2.2%)</w:t>
            </w:r>
          </w:p>
        </w:tc>
        <w:tc>
          <w:tcPr>
            <w:tcW w:w="1150" w:type="dxa"/>
            <w:shd w:val="clear" w:color="auto" w:fill="auto"/>
          </w:tcPr>
          <w:p w14:paraId="2D18B7D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 (5.5%)</w:t>
            </w:r>
          </w:p>
        </w:tc>
        <w:tc>
          <w:tcPr>
            <w:tcW w:w="1135" w:type="dxa"/>
            <w:shd w:val="clear" w:color="auto" w:fill="auto"/>
          </w:tcPr>
          <w:p w14:paraId="28524F7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15 (18.8%)</w:t>
            </w:r>
          </w:p>
        </w:tc>
        <w:tc>
          <w:tcPr>
            <w:tcW w:w="1127" w:type="dxa"/>
            <w:shd w:val="clear" w:color="auto" w:fill="auto"/>
          </w:tcPr>
          <w:p w14:paraId="78BF21D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13 (27.7%)</w:t>
            </w:r>
          </w:p>
        </w:tc>
        <w:tc>
          <w:tcPr>
            <w:tcW w:w="1135" w:type="dxa"/>
            <w:shd w:val="clear" w:color="auto" w:fill="auto"/>
          </w:tcPr>
          <w:p w14:paraId="5782AD0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4 (9.5%)</w:t>
            </w:r>
          </w:p>
        </w:tc>
        <w:tc>
          <w:tcPr>
            <w:tcW w:w="1139" w:type="dxa"/>
            <w:shd w:val="clear" w:color="auto" w:fill="auto"/>
          </w:tcPr>
          <w:p w14:paraId="4B355AC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 (10%)</w:t>
            </w:r>
          </w:p>
        </w:tc>
      </w:tr>
      <w:tr w:rsidR="009E5636" w:rsidRPr="00A2059E" w14:paraId="0BA74861" w14:textId="77777777" w:rsidTr="000D1392">
        <w:trPr>
          <w:trHeight w:val="179"/>
        </w:trPr>
        <w:tc>
          <w:tcPr>
            <w:tcW w:w="2238" w:type="dxa"/>
            <w:shd w:val="clear" w:color="auto" w:fill="auto"/>
          </w:tcPr>
          <w:p w14:paraId="6E1E0C0D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11C14D0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33 (18.6%)</w:t>
            </w:r>
          </w:p>
        </w:tc>
        <w:tc>
          <w:tcPr>
            <w:tcW w:w="1135" w:type="dxa"/>
            <w:shd w:val="clear" w:color="auto" w:fill="auto"/>
          </w:tcPr>
          <w:p w14:paraId="3FB5CF2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39 (32.5%)</w:t>
            </w:r>
          </w:p>
        </w:tc>
        <w:tc>
          <w:tcPr>
            <w:tcW w:w="1132" w:type="dxa"/>
            <w:shd w:val="clear" w:color="auto" w:fill="auto"/>
          </w:tcPr>
          <w:p w14:paraId="3CD8E66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30 (34%)</w:t>
            </w:r>
          </w:p>
        </w:tc>
        <w:tc>
          <w:tcPr>
            <w:tcW w:w="1150" w:type="dxa"/>
            <w:shd w:val="clear" w:color="auto" w:fill="auto"/>
          </w:tcPr>
          <w:p w14:paraId="680CECF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 (3.7%)</w:t>
            </w:r>
          </w:p>
        </w:tc>
        <w:tc>
          <w:tcPr>
            <w:tcW w:w="1135" w:type="dxa"/>
            <w:shd w:val="clear" w:color="auto" w:fill="auto"/>
          </w:tcPr>
          <w:p w14:paraId="52EAB15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14 (17.5%)</w:t>
            </w:r>
          </w:p>
        </w:tc>
        <w:tc>
          <w:tcPr>
            <w:tcW w:w="1127" w:type="dxa"/>
            <w:shd w:val="clear" w:color="auto" w:fill="auto"/>
          </w:tcPr>
          <w:p w14:paraId="10A3387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10 (21.3%)</w:t>
            </w:r>
          </w:p>
        </w:tc>
        <w:tc>
          <w:tcPr>
            <w:tcW w:w="1135" w:type="dxa"/>
            <w:shd w:val="clear" w:color="auto" w:fill="auto"/>
          </w:tcPr>
          <w:p w14:paraId="60BB0F5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13 (30.9%)</w:t>
            </w:r>
          </w:p>
        </w:tc>
        <w:tc>
          <w:tcPr>
            <w:tcW w:w="1139" w:type="dxa"/>
            <w:shd w:val="clear" w:color="auto" w:fill="auto"/>
          </w:tcPr>
          <w:p w14:paraId="0348671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 (10%)</w:t>
            </w:r>
          </w:p>
        </w:tc>
      </w:tr>
      <w:tr w:rsidR="009E5636" w:rsidRPr="00A2059E" w14:paraId="2CA2F92A" w14:textId="77777777" w:rsidTr="000D1392">
        <w:trPr>
          <w:trHeight w:val="194"/>
        </w:trPr>
        <w:tc>
          <w:tcPr>
            <w:tcW w:w="2238" w:type="dxa"/>
            <w:shd w:val="clear" w:color="auto" w:fill="auto"/>
          </w:tcPr>
          <w:p w14:paraId="2B906A1D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5E439FD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40 (22.6%)</w:t>
            </w:r>
          </w:p>
        </w:tc>
        <w:tc>
          <w:tcPr>
            <w:tcW w:w="1135" w:type="dxa"/>
            <w:shd w:val="clear" w:color="auto" w:fill="auto"/>
          </w:tcPr>
          <w:p w14:paraId="6357A00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26 (21.7%)</w:t>
            </w:r>
          </w:p>
        </w:tc>
        <w:tc>
          <w:tcPr>
            <w:tcW w:w="1132" w:type="dxa"/>
            <w:shd w:val="clear" w:color="auto" w:fill="auto"/>
          </w:tcPr>
          <w:p w14:paraId="33A244F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26 (29.5%)</w:t>
            </w:r>
          </w:p>
        </w:tc>
        <w:tc>
          <w:tcPr>
            <w:tcW w:w="1150" w:type="dxa"/>
            <w:shd w:val="clear" w:color="auto" w:fill="auto"/>
          </w:tcPr>
          <w:p w14:paraId="733D9D1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13 (24.1%)</w:t>
            </w:r>
          </w:p>
        </w:tc>
        <w:tc>
          <w:tcPr>
            <w:tcW w:w="1135" w:type="dxa"/>
            <w:shd w:val="clear" w:color="auto" w:fill="auto"/>
          </w:tcPr>
          <w:p w14:paraId="1DBF520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21 (26.5%)</w:t>
            </w:r>
          </w:p>
        </w:tc>
        <w:tc>
          <w:tcPr>
            <w:tcW w:w="1127" w:type="dxa"/>
            <w:shd w:val="clear" w:color="auto" w:fill="auto"/>
          </w:tcPr>
          <w:p w14:paraId="4FBA502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9 (19.1%)</w:t>
            </w:r>
          </w:p>
        </w:tc>
        <w:tc>
          <w:tcPr>
            <w:tcW w:w="1135" w:type="dxa"/>
            <w:shd w:val="clear" w:color="auto" w:fill="auto"/>
          </w:tcPr>
          <w:p w14:paraId="39A2975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10 (23.8%)</w:t>
            </w:r>
          </w:p>
        </w:tc>
        <w:tc>
          <w:tcPr>
            <w:tcW w:w="1139" w:type="dxa"/>
            <w:shd w:val="clear" w:color="auto" w:fill="auto"/>
          </w:tcPr>
          <w:p w14:paraId="2D94483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4 (20%)</w:t>
            </w:r>
          </w:p>
        </w:tc>
      </w:tr>
      <w:tr w:rsidR="009E5636" w:rsidRPr="00A2059E" w14:paraId="579A6098" w14:textId="77777777" w:rsidTr="000D1392">
        <w:trPr>
          <w:trHeight w:val="194"/>
        </w:trPr>
        <w:tc>
          <w:tcPr>
            <w:tcW w:w="2238" w:type="dxa"/>
            <w:shd w:val="clear" w:color="auto" w:fill="auto"/>
          </w:tcPr>
          <w:p w14:paraId="033D86EB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6A6DA3D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24 (13.6%)</w:t>
            </w:r>
          </w:p>
        </w:tc>
        <w:tc>
          <w:tcPr>
            <w:tcW w:w="1135" w:type="dxa"/>
            <w:shd w:val="clear" w:color="auto" w:fill="auto"/>
          </w:tcPr>
          <w:p w14:paraId="0B341B8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8 (6.7%)</w:t>
            </w:r>
          </w:p>
        </w:tc>
        <w:tc>
          <w:tcPr>
            <w:tcW w:w="1132" w:type="dxa"/>
            <w:shd w:val="clear" w:color="auto" w:fill="auto"/>
          </w:tcPr>
          <w:p w14:paraId="690FA92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18 (20.4%)</w:t>
            </w:r>
          </w:p>
        </w:tc>
        <w:tc>
          <w:tcPr>
            <w:tcW w:w="1150" w:type="dxa"/>
            <w:shd w:val="clear" w:color="auto" w:fill="auto"/>
          </w:tcPr>
          <w:p w14:paraId="18DA45F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16 (29.6%)</w:t>
            </w:r>
          </w:p>
        </w:tc>
        <w:tc>
          <w:tcPr>
            <w:tcW w:w="1135" w:type="dxa"/>
            <w:shd w:val="clear" w:color="auto" w:fill="auto"/>
          </w:tcPr>
          <w:p w14:paraId="08BA0E8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8 (10%)</w:t>
            </w:r>
          </w:p>
        </w:tc>
        <w:tc>
          <w:tcPr>
            <w:tcW w:w="1127" w:type="dxa"/>
            <w:shd w:val="clear" w:color="auto" w:fill="auto"/>
          </w:tcPr>
          <w:p w14:paraId="64CC6B6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9 (19.1%)</w:t>
            </w:r>
          </w:p>
        </w:tc>
        <w:tc>
          <w:tcPr>
            <w:tcW w:w="1135" w:type="dxa"/>
            <w:shd w:val="clear" w:color="auto" w:fill="auto"/>
          </w:tcPr>
          <w:p w14:paraId="1140E26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6 (14.3%)</w:t>
            </w:r>
          </w:p>
        </w:tc>
        <w:tc>
          <w:tcPr>
            <w:tcW w:w="1139" w:type="dxa"/>
            <w:shd w:val="clear" w:color="auto" w:fill="auto"/>
          </w:tcPr>
          <w:p w14:paraId="013B362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5 (25%)</w:t>
            </w:r>
          </w:p>
        </w:tc>
      </w:tr>
      <w:tr w:rsidR="009E5636" w:rsidRPr="00A2059E" w14:paraId="6751AD5D" w14:textId="77777777" w:rsidTr="000D1392">
        <w:trPr>
          <w:trHeight w:val="179"/>
        </w:trPr>
        <w:tc>
          <w:tcPr>
            <w:tcW w:w="2238" w:type="dxa"/>
            <w:shd w:val="clear" w:color="auto" w:fill="auto"/>
          </w:tcPr>
          <w:p w14:paraId="587897E9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&gt;5</w:t>
            </w:r>
          </w:p>
        </w:tc>
        <w:tc>
          <w:tcPr>
            <w:tcW w:w="1134" w:type="dxa"/>
            <w:shd w:val="clear" w:color="auto" w:fill="auto"/>
          </w:tcPr>
          <w:p w14:paraId="2568B22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8 (4.5%)</w:t>
            </w:r>
          </w:p>
        </w:tc>
        <w:tc>
          <w:tcPr>
            <w:tcW w:w="1135" w:type="dxa"/>
            <w:shd w:val="clear" w:color="auto" w:fill="auto"/>
          </w:tcPr>
          <w:p w14:paraId="3C86E98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9 (7.5%)</w:t>
            </w:r>
          </w:p>
        </w:tc>
        <w:tc>
          <w:tcPr>
            <w:tcW w:w="1132" w:type="dxa"/>
            <w:shd w:val="clear" w:color="auto" w:fill="auto"/>
          </w:tcPr>
          <w:p w14:paraId="1EB9500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11 (12.5%)</w:t>
            </w:r>
          </w:p>
        </w:tc>
        <w:tc>
          <w:tcPr>
            <w:tcW w:w="1150" w:type="dxa"/>
            <w:shd w:val="clear" w:color="auto" w:fill="auto"/>
          </w:tcPr>
          <w:p w14:paraId="463F3B8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14 (26%)</w:t>
            </w:r>
          </w:p>
        </w:tc>
        <w:tc>
          <w:tcPr>
            <w:tcW w:w="1135" w:type="dxa"/>
            <w:shd w:val="clear" w:color="auto" w:fill="auto"/>
          </w:tcPr>
          <w:p w14:paraId="02DAE1D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8 (6.25%)</w:t>
            </w:r>
          </w:p>
        </w:tc>
        <w:tc>
          <w:tcPr>
            <w:tcW w:w="1127" w:type="dxa"/>
            <w:shd w:val="clear" w:color="auto" w:fill="auto"/>
          </w:tcPr>
          <w:p w14:paraId="2215BE8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 (4.3%)</w:t>
            </w:r>
          </w:p>
        </w:tc>
        <w:tc>
          <w:tcPr>
            <w:tcW w:w="1135" w:type="dxa"/>
            <w:shd w:val="clear" w:color="auto" w:fill="auto"/>
          </w:tcPr>
          <w:p w14:paraId="373A41D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8 (19%)</w:t>
            </w:r>
          </w:p>
        </w:tc>
        <w:tc>
          <w:tcPr>
            <w:tcW w:w="1139" w:type="dxa"/>
            <w:shd w:val="clear" w:color="auto" w:fill="auto"/>
          </w:tcPr>
          <w:p w14:paraId="50FBCF6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7 (35%)</w:t>
            </w:r>
          </w:p>
        </w:tc>
      </w:tr>
      <w:tr w:rsidR="009E5636" w:rsidRPr="00A2059E" w14:paraId="6F052979" w14:textId="77777777" w:rsidTr="000D1392">
        <w:trPr>
          <w:trHeight w:val="194"/>
        </w:trPr>
        <w:tc>
          <w:tcPr>
            <w:tcW w:w="11325" w:type="dxa"/>
            <w:gridSpan w:val="9"/>
            <w:shd w:val="clear" w:color="auto" w:fill="auto"/>
          </w:tcPr>
          <w:p w14:paraId="4374B309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Type of study program</w:t>
            </w:r>
          </w:p>
        </w:tc>
      </w:tr>
      <w:tr w:rsidR="009E5636" w:rsidRPr="00A2059E" w14:paraId="2A75879B" w14:textId="77777777" w:rsidTr="000D1392">
        <w:trPr>
          <w:trHeight w:val="179"/>
        </w:trPr>
        <w:tc>
          <w:tcPr>
            <w:tcW w:w="2238" w:type="dxa"/>
            <w:shd w:val="clear" w:color="auto" w:fill="auto"/>
          </w:tcPr>
          <w:p w14:paraId="3414F28E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Healthcare</w:t>
            </w:r>
          </w:p>
        </w:tc>
        <w:tc>
          <w:tcPr>
            <w:tcW w:w="1134" w:type="dxa"/>
            <w:shd w:val="clear" w:color="auto" w:fill="auto"/>
          </w:tcPr>
          <w:p w14:paraId="22AA052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114</w:t>
            </w:r>
          </w:p>
        </w:tc>
        <w:tc>
          <w:tcPr>
            <w:tcW w:w="1135" w:type="dxa"/>
            <w:shd w:val="clear" w:color="auto" w:fill="auto"/>
          </w:tcPr>
          <w:p w14:paraId="6F93B12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68</w:t>
            </w:r>
          </w:p>
        </w:tc>
        <w:tc>
          <w:tcPr>
            <w:tcW w:w="1132" w:type="dxa"/>
            <w:shd w:val="clear" w:color="auto" w:fill="auto"/>
          </w:tcPr>
          <w:p w14:paraId="0FFF3FA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50</w:t>
            </w:r>
          </w:p>
        </w:tc>
        <w:tc>
          <w:tcPr>
            <w:tcW w:w="1150" w:type="dxa"/>
            <w:shd w:val="clear" w:color="auto" w:fill="auto"/>
          </w:tcPr>
          <w:p w14:paraId="4E394BC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30</w:t>
            </w:r>
          </w:p>
        </w:tc>
        <w:tc>
          <w:tcPr>
            <w:tcW w:w="1135" w:type="dxa"/>
            <w:shd w:val="clear" w:color="auto" w:fill="auto"/>
          </w:tcPr>
          <w:p w14:paraId="071CB29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26</w:t>
            </w:r>
          </w:p>
        </w:tc>
        <w:tc>
          <w:tcPr>
            <w:tcW w:w="1127" w:type="dxa"/>
            <w:shd w:val="clear" w:color="auto" w:fill="auto"/>
          </w:tcPr>
          <w:p w14:paraId="72FB0AA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21</w:t>
            </w:r>
          </w:p>
        </w:tc>
        <w:tc>
          <w:tcPr>
            <w:tcW w:w="1135" w:type="dxa"/>
            <w:shd w:val="clear" w:color="auto" w:fill="auto"/>
          </w:tcPr>
          <w:p w14:paraId="23D4F91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21</w:t>
            </w:r>
          </w:p>
        </w:tc>
        <w:tc>
          <w:tcPr>
            <w:tcW w:w="1139" w:type="dxa"/>
            <w:shd w:val="clear" w:color="auto" w:fill="auto"/>
          </w:tcPr>
          <w:p w14:paraId="3C65DA5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12</w:t>
            </w:r>
          </w:p>
        </w:tc>
      </w:tr>
      <w:tr w:rsidR="009E5636" w:rsidRPr="00A2059E" w14:paraId="386C23F8" w14:textId="77777777" w:rsidTr="000D1392">
        <w:trPr>
          <w:trHeight w:val="194"/>
        </w:trPr>
        <w:tc>
          <w:tcPr>
            <w:tcW w:w="2238" w:type="dxa"/>
            <w:shd w:val="clear" w:color="auto" w:fill="auto"/>
          </w:tcPr>
          <w:p w14:paraId="79E01CE6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Non-healthcare</w:t>
            </w:r>
          </w:p>
        </w:tc>
        <w:tc>
          <w:tcPr>
            <w:tcW w:w="1134" w:type="dxa"/>
            <w:shd w:val="clear" w:color="auto" w:fill="auto"/>
          </w:tcPr>
          <w:p w14:paraId="25C18A5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95</w:t>
            </w:r>
          </w:p>
        </w:tc>
        <w:tc>
          <w:tcPr>
            <w:tcW w:w="1135" w:type="dxa"/>
            <w:shd w:val="clear" w:color="auto" w:fill="auto"/>
          </w:tcPr>
          <w:p w14:paraId="0CE5A6F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51</w:t>
            </w:r>
          </w:p>
        </w:tc>
        <w:tc>
          <w:tcPr>
            <w:tcW w:w="1132" w:type="dxa"/>
            <w:shd w:val="clear" w:color="auto" w:fill="auto"/>
          </w:tcPr>
          <w:p w14:paraId="6144214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38</w:t>
            </w:r>
          </w:p>
        </w:tc>
        <w:tc>
          <w:tcPr>
            <w:tcW w:w="1150" w:type="dxa"/>
            <w:shd w:val="clear" w:color="auto" w:fill="auto"/>
          </w:tcPr>
          <w:p w14:paraId="0DBCC9A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24</w:t>
            </w:r>
          </w:p>
        </w:tc>
        <w:tc>
          <w:tcPr>
            <w:tcW w:w="1135" w:type="dxa"/>
            <w:shd w:val="clear" w:color="auto" w:fill="auto"/>
          </w:tcPr>
          <w:p w14:paraId="1E90DBF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54</w:t>
            </w:r>
          </w:p>
        </w:tc>
        <w:tc>
          <w:tcPr>
            <w:tcW w:w="1127" w:type="dxa"/>
            <w:shd w:val="clear" w:color="auto" w:fill="auto"/>
          </w:tcPr>
          <w:p w14:paraId="36546E5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26</w:t>
            </w:r>
          </w:p>
        </w:tc>
        <w:tc>
          <w:tcPr>
            <w:tcW w:w="1135" w:type="dxa"/>
            <w:shd w:val="clear" w:color="auto" w:fill="auto"/>
          </w:tcPr>
          <w:p w14:paraId="601931D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21</w:t>
            </w:r>
          </w:p>
        </w:tc>
        <w:tc>
          <w:tcPr>
            <w:tcW w:w="1139" w:type="dxa"/>
            <w:shd w:val="clear" w:color="auto" w:fill="auto"/>
          </w:tcPr>
          <w:p w14:paraId="41997D6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8</w:t>
            </w:r>
          </w:p>
        </w:tc>
      </w:tr>
      <w:tr w:rsidR="009E5636" w:rsidRPr="00A2059E" w14:paraId="27B1BE54" w14:textId="77777777" w:rsidTr="000D1392">
        <w:trPr>
          <w:trHeight w:val="179"/>
        </w:trPr>
        <w:tc>
          <w:tcPr>
            <w:tcW w:w="11325" w:type="dxa"/>
            <w:gridSpan w:val="9"/>
            <w:shd w:val="clear" w:color="auto" w:fill="auto"/>
          </w:tcPr>
          <w:p w14:paraId="27ACB53D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Habits</w:t>
            </w:r>
          </w:p>
        </w:tc>
      </w:tr>
      <w:tr w:rsidR="009E5636" w:rsidRPr="00A2059E" w14:paraId="640980C8" w14:textId="77777777" w:rsidTr="000D1392">
        <w:trPr>
          <w:trHeight w:val="194"/>
        </w:trPr>
        <w:tc>
          <w:tcPr>
            <w:tcW w:w="2238" w:type="dxa"/>
            <w:shd w:val="clear" w:color="auto" w:fill="auto"/>
          </w:tcPr>
          <w:p w14:paraId="68DF55D5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Smoking (No)</w:t>
            </w:r>
          </w:p>
        </w:tc>
        <w:tc>
          <w:tcPr>
            <w:tcW w:w="1134" w:type="dxa"/>
            <w:shd w:val="clear" w:color="auto" w:fill="auto"/>
          </w:tcPr>
          <w:p w14:paraId="5AECCAD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193 (92.3%)</w:t>
            </w:r>
          </w:p>
        </w:tc>
        <w:tc>
          <w:tcPr>
            <w:tcW w:w="1135" w:type="dxa"/>
            <w:shd w:val="clear" w:color="auto" w:fill="auto"/>
          </w:tcPr>
          <w:p w14:paraId="492F24C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113 (94.2%)</w:t>
            </w:r>
          </w:p>
        </w:tc>
        <w:tc>
          <w:tcPr>
            <w:tcW w:w="1132" w:type="dxa"/>
            <w:shd w:val="clear" w:color="auto" w:fill="auto"/>
          </w:tcPr>
          <w:p w14:paraId="30A2AB6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84 (95%)</w:t>
            </w:r>
          </w:p>
        </w:tc>
        <w:tc>
          <w:tcPr>
            <w:tcW w:w="1150" w:type="dxa"/>
            <w:shd w:val="clear" w:color="auto" w:fill="auto"/>
          </w:tcPr>
          <w:p w14:paraId="6B956DD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 xml:space="preserve"> 52 (96.2%)</w:t>
            </w:r>
          </w:p>
        </w:tc>
        <w:tc>
          <w:tcPr>
            <w:tcW w:w="1135" w:type="dxa"/>
            <w:shd w:val="clear" w:color="auto" w:fill="auto"/>
          </w:tcPr>
          <w:p w14:paraId="5EA3EDD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73 (91.3%)</w:t>
            </w:r>
          </w:p>
        </w:tc>
        <w:tc>
          <w:tcPr>
            <w:tcW w:w="1127" w:type="dxa"/>
            <w:shd w:val="clear" w:color="auto" w:fill="auto"/>
          </w:tcPr>
          <w:p w14:paraId="51E8C41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43 (91.5%)</w:t>
            </w:r>
          </w:p>
        </w:tc>
        <w:tc>
          <w:tcPr>
            <w:tcW w:w="1135" w:type="dxa"/>
            <w:shd w:val="clear" w:color="auto" w:fill="auto"/>
          </w:tcPr>
          <w:p w14:paraId="69B7CF3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37 (88.1%)</w:t>
            </w:r>
          </w:p>
        </w:tc>
        <w:tc>
          <w:tcPr>
            <w:tcW w:w="1139" w:type="dxa"/>
            <w:shd w:val="clear" w:color="auto" w:fill="auto"/>
          </w:tcPr>
          <w:p w14:paraId="4B96676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20 (100%)</w:t>
            </w:r>
          </w:p>
        </w:tc>
      </w:tr>
      <w:tr w:rsidR="009E5636" w:rsidRPr="00A2059E" w14:paraId="1D1D04B1" w14:textId="77777777" w:rsidTr="000D1392">
        <w:trPr>
          <w:trHeight w:val="194"/>
        </w:trPr>
        <w:tc>
          <w:tcPr>
            <w:tcW w:w="2238" w:type="dxa"/>
            <w:shd w:val="clear" w:color="auto" w:fill="auto"/>
          </w:tcPr>
          <w:p w14:paraId="5B9E527E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Regular exercise (Yes)</w:t>
            </w:r>
          </w:p>
        </w:tc>
        <w:tc>
          <w:tcPr>
            <w:tcW w:w="1134" w:type="dxa"/>
            <w:shd w:val="clear" w:color="auto" w:fill="auto"/>
          </w:tcPr>
          <w:p w14:paraId="63CFA3C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104 (49.7%)</w:t>
            </w:r>
          </w:p>
        </w:tc>
        <w:tc>
          <w:tcPr>
            <w:tcW w:w="1135" w:type="dxa"/>
            <w:shd w:val="clear" w:color="auto" w:fill="auto"/>
          </w:tcPr>
          <w:p w14:paraId="2FCC159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55 (45.8%)</w:t>
            </w:r>
          </w:p>
        </w:tc>
        <w:tc>
          <w:tcPr>
            <w:tcW w:w="1132" w:type="dxa"/>
            <w:shd w:val="clear" w:color="auto" w:fill="auto"/>
          </w:tcPr>
          <w:p w14:paraId="4365101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36 (40.9%)</w:t>
            </w:r>
          </w:p>
        </w:tc>
        <w:tc>
          <w:tcPr>
            <w:tcW w:w="1150" w:type="dxa"/>
            <w:shd w:val="clear" w:color="auto" w:fill="auto"/>
          </w:tcPr>
          <w:p w14:paraId="1726C16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16 (29.6%)</w:t>
            </w:r>
          </w:p>
        </w:tc>
        <w:tc>
          <w:tcPr>
            <w:tcW w:w="1135" w:type="dxa"/>
            <w:shd w:val="clear" w:color="auto" w:fill="auto"/>
          </w:tcPr>
          <w:p w14:paraId="44D5989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50 (62.5%)</w:t>
            </w:r>
          </w:p>
        </w:tc>
        <w:tc>
          <w:tcPr>
            <w:tcW w:w="1127" w:type="dxa"/>
            <w:shd w:val="clear" w:color="auto" w:fill="auto"/>
          </w:tcPr>
          <w:p w14:paraId="514B46A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29 (61.7%)</w:t>
            </w:r>
          </w:p>
        </w:tc>
        <w:tc>
          <w:tcPr>
            <w:tcW w:w="1135" w:type="dxa"/>
            <w:shd w:val="clear" w:color="auto" w:fill="auto"/>
          </w:tcPr>
          <w:p w14:paraId="4FE222D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18 (42.8%)</w:t>
            </w:r>
          </w:p>
        </w:tc>
        <w:tc>
          <w:tcPr>
            <w:tcW w:w="1139" w:type="dxa"/>
            <w:shd w:val="clear" w:color="auto" w:fill="auto"/>
          </w:tcPr>
          <w:p w14:paraId="315ECE4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13 (65%)</w:t>
            </w:r>
          </w:p>
        </w:tc>
      </w:tr>
      <w:tr w:rsidR="009E5636" w:rsidRPr="00A2059E" w14:paraId="012D55FE" w14:textId="77777777" w:rsidTr="000D1392">
        <w:trPr>
          <w:trHeight w:val="374"/>
        </w:trPr>
        <w:tc>
          <w:tcPr>
            <w:tcW w:w="2238" w:type="dxa"/>
            <w:shd w:val="clear" w:color="auto" w:fill="auto"/>
          </w:tcPr>
          <w:p w14:paraId="7D49ADEC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Average hours of sleep over the last week</w:t>
            </w:r>
          </w:p>
        </w:tc>
        <w:tc>
          <w:tcPr>
            <w:tcW w:w="1134" w:type="dxa"/>
            <w:shd w:val="clear" w:color="auto" w:fill="auto"/>
          </w:tcPr>
          <w:p w14:paraId="0EA23CB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6.8 ± 1.7</w:t>
            </w:r>
          </w:p>
        </w:tc>
        <w:tc>
          <w:tcPr>
            <w:tcW w:w="1135" w:type="dxa"/>
            <w:shd w:val="clear" w:color="auto" w:fill="auto"/>
          </w:tcPr>
          <w:p w14:paraId="00FFBCE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6.6 ± 1.2</w:t>
            </w:r>
          </w:p>
        </w:tc>
        <w:tc>
          <w:tcPr>
            <w:tcW w:w="1132" w:type="dxa"/>
            <w:shd w:val="clear" w:color="auto" w:fill="auto"/>
          </w:tcPr>
          <w:p w14:paraId="6DFEB8E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6.98 ± 1.2</w:t>
            </w:r>
          </w:p>
        </w:tc>
        <w:tc>
          <w:tcPr>
            <w:tcW w:w="1150" w:type="dxa"/>
            <w:shd w:val="clear" w:color="auto" w:fill="auto"/>
          </w:tcPr>
          <w:p w14:paraId="6007EDE6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6.7 ± 1.0</w:t>
            </w:r>
          </w:p>
        </w:tc>
        <w:tc>
          <w:tcPr>
            <w:tcW w:w="1135" w:type="dxa"/>
            <w:shd w:val="clear" w:color="auto" w:fill="auto"/>
          </w:tcPr>
          <w:p w14:paraId="2B3E8BA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6.7 ± 1.13</w:t>
            </w:r>
          </w:p>
        </w:tc>
        <w:tc>
          <w:tcPr>
            <w:tcW w:w="1127" w:type="dxa"/>
            <w:shd w:val="clear" w:color="auto" w:fill="auto"/>
          </w:tcPr>
          <w:p w14:paraId="1980BCF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6.7 ± 1.1</w:t>
            </w:r>
          </w:p>
        </w:tc>
        <w:tc>
          <w:tcPr>
            <w:tcW w:w="1135" w:type="dxa"/>
            <w:shd w:val="clear" w:color="auto" w:fill="auto"/>
          </w:tcPr>
          <w:p w14:paraId="7ADD4EA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7.2 ± 1.9</w:t>
            </w:r>
          </w:p>
        </w:tc>
        <w:tc>
          <w:tcPr>
            <w:tcW w:w="1139" w:type="dxa"/>
            <w:shd w:val="clear" w:color="auto" w:fill="auto"/>
          </w:tcPr>
          <w:p w14:paraId="171E519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6.7 ± 1.0</w:t>
            </w:r>
          </w:p>
        </w:tc>
      </w:tr>
      <w:tr w:rsidR="009E5636" w:rsidRPr="00A2059E" w14:paraId="0B4A6B20" w14:textId="77777777" w:rsidTr="000D1392">
        <w:trPr>
          <w:trHeight w:val="374"/>
        </w:trPr>
        <w:tc>
          <w:tcPr>
            <w:tcW w:w="2238" w:type="dxa"/>
            <w:shd w:val="clear" w:color="auto" w:fill="auto"/>
          </w:tcPr>
          <w:p w14:paraId="4348AAF8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 xml:space="preserve">Hours of computer usage per day </w:t>
            </w:r>
          </w:p>
        </w:tc>
        <w:tc>
          <w:tcPr>
            <w:tcW w:w="1134" w:type="dxa"/>
            <w:shd w:val="clear" w:color="auto" w:fill="auto"/>
          </w:tcPr>
          <w:p w14:paraId="55D3C0B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6 ± 3.2</w:t>
            </w:r>
          </w:p>
        </w:tc>
        <w:tc>
          <w:tcPr>
            <w:tcW w:w="1135" w:type="dxa"/>
            <w:shd w:val="clear" w:color="auto" w:fill="auto"/>
          </w:tcPr>
          <w:p w14:paraId="3794080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5.6 ± 2.7</w:t>
            </w:r>
          </w:p>
        </w:tc>
        <w:tc>
          <w:tcPr>
            <w:tcW w:w="1132" w:type="dxa"/>
            <w:shd w:val="clear" w:color="auto" w:fill="auto"/>
          </w:tcPr>
          <w:p w14:paraId="4504406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6.1 ± 3.2</w:t>
            </w:r>
          </w:p>
        </w:tc>
        <w:tc>
          <w:tcPr>
            <w:tcW w:w="1150" w:type="dxa"/>
            <w:shd w:val="clear" w:color="auto" w:fill="auto"/>
          </w:tcPr>
          <w:p w14:paraId="4F272C5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6.2 ± 3.0</w:t>
            </w:r>
          </w:p>
        </w:tc>
        <w:tc>
          <w:tcPr>
            <w:tcW w:w="1135" w:type="dxa"/>
            <w:shd w:val="clear" w:color="auto" w:fill="auto"/>
          </w:tcPr>
          <w:p w14:paraId="2CDD1B0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5.3 ± 3.1</w:t>
            </w:r>
          </w:p>
        </w:tc>
        <w:tc>
          <w:tcPr>
            <w:tcW w:w="1127" w:type="dxa"/>
            <w:shd w:val="clear" w:color="auto" w:fill="auto"/>
          </w:tcPr>
          <w:p w14:paraId="3962234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5.3 ± 2.9</w:t>
            </w:r>
          </w:p>
        </w:tc>
        <w:tc>
          <w:tcPr>
            <w:tcW w:w="1135" w:type="dxa"/>
            <w:shd w:val="clear" w:color="auto" w:fill="auto"/>
          </w:tcPr>
          <w:p w14:paraId="04EFFE7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5.8 ± 2.7</w:t>
            </w:r>
          </w:p>
        </w:tc>
        <w:tc>
          <w:tcPr>
            <w:tcW w:w="1139" w:type="dxa"/>
            <w:shd w:val="clear" w:color="auto" w:fill="auto"/>
          </w:tcPr>
          <w:p w14:paraId="0601BA0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4.4 ± 2.2</w:t>
            </w:r>
          </w:p>
        </w:tc>
      </w:tr>
      <w:tr w:rsidR="009E5636" w:rsidRPr="00A2059E" w14:paraId="1C2326F3" w14:textId="77777777" w:rsidTr="000D1392">
        <w:trPr>
          <w:trHeight w:val="390"/>
        </w:trPr>
        <w:tc>
          <w:tcPr>
            <w:tcW w:w="2238" w:type="dxa"/>
            <w:shd w:val="clear" w:color="auto" w:fill="auto"/>
          </w:tcPr>
          <w:p w14:paraId="40FC502A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 xml:space="preserve">Hours of cellphone usage per day </w:t>
            </w:r>
          </w:p>
        </w:tc>
        <w:tc>
          <w:tcPr>
            <w:tcW w:w="1134" w:type="dxa"/>
            <w:shd w:val="clear" w:color="auto" w:fill="auto"/>
          </w:tcPr>
          <w:p w14:paraId="2A9C352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3.2 ± 2.7</w:t>
            </w:r>
          </w:p>
        </w:tc>
        <w:tc>
          <w:tcPr>
            <w:tcW w:w="1135" w:type="dxa"/>
            <w:shd w:val="clear" w:color="auto" w:fill="auto"/>
          </w:tcPr>
          <w:p w14:paraId="45B0B1A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3.2 ± 2.3</w:t>
            </w:r>
          </w:p>
        </w:tc>
        <w:tc>
          <w:tcPr>
            <w:tcW w:w="1132" w:type="dxa"/>
            <w:shd w:val="clear" w:color="auto" w:fill="auto"/>
          </w:tcPr>
          <w:p w14:paraId="269B1C6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3.6 ± 1.9</w:t>
            </w:r>
          </w:p>
        </w:tc>
        <w:tc>
          <w:tcPr>
            <w:tcW w:w="1150" w:type="dxa"/>
            <w:shd w:val="clear" w:color="auto" w:fill="auto"/>
          </w:tcPr>
          <w:p w14:paraId="279D1D4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3.4 ± 1.9</w:t>
            </w:r>
          </w:p>
        </w:tc>
        <w:tc>
          <w:tcPr>
            <w:tcW w:w="1135" w:type="dxa"/>
            <w:shd w:val="clear" w:color="auto" w:fill="auto"/>
          </w:tcPr>
          <w:p w14:paraId="51798E7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3.2 ± 2.1</w:t>
            </w:r>
          </w:p>
        </w:tc>
        <w:tc>
          <w:tcPr>
            <w:tcW w:w="1127" w:type="dxa"/>
            <w:shd w:val="clear" w:color="auto" w:fill="auto"/>
          </w:tcPr>
          <w:p w14:paraId="3F5BBC0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3.2 ± 1.9</w:t>
            </w:r>
          </w:p>
        </w:tc>
        <w:tc>
          <w:tcPr>
            <w:tcW w:w="1135" w:type="dxa"/>
            <w:shd w:val="clear" w:color="auto" w:fill="auto"/>
          </w:tcPr>
          <w:p w14:paraId="3D4A47D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4.4 ± 3.8</w:t>
            </w:r>
          </w:p>
        </w:tc>
        <w:tc>
          <w:tcPr>
            <w:tcW w:w="1139" w:type="dxa"/>
            <w:shd w:val="clear" w:color="auto" w:fill="auto"/>
          </w:tcPr>
          <w:p w14:paraId="65B2EC6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3.4 ± 2.0</w:t>
            </w:r>
          </w:p>
        </w:tc>
      </w:tr>
      <w:tr w:rsidR="009E5636" w:rsidRPr="00A2059E" w14:paraId="2A272619" w14:textId="77777777" w:rsidTr="000D1392">
        <w:trPr>
          <w:trHeight w:val="179"/>
        </w:trPr>
        <w:tc>
          <w:tcPr>
            <w:tcW w:w="11325" w:type="dxa"/>
            <w:gridSpan w:val="9"/>
            <w:shd w:val="clear" w:color="auto" w:fill="auto"/>
          </w:tcPr>
          <w:p w14:paraId="0B99E65D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Psychological factors</w:t>
            </w:r>
          </w:p>
        </w:tc>
      </w:tr>
      <w:tr w:rsidR="009E5636" w:rsidRPr="00A2059E" w14:paraId="1CA4B44C" w14:textId="77777777" w:rsidTr="000D1392">
        <w:trPr>
          <w:trHeight w:val="569"/>
        </w:trPr>
        <w:tc>
          <w:tcPr>
            <w:tcW w:w="2238" w:type="dxa"/>
            <w:shd w:val="clear" w:color="auto" w:fill="auto"/>
          </w:tcPr>
          <w:p w14:paraId="3AED5C48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Depression, Anxiety Stress Scale DASS-14 (14-30)</w:t>
            </w:r>
          </w:p>
        </w:tc>
        <w:tc>
          <w:tcPr>
            <w:tcW w:w="1134" w:type="dxa"/>
            <w:shd w:val="clear" w:color="auto" w:fill="auto"/>
          </w:tcPr>
          <w:p w14:paraId="3EFA0FC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25.1 ± 8.0</w:t>
            </w:r>
          </w:p>
        </w:tc>
        <w:tc>
          <w:tcPr>
            <w:tcW w:w="1135" w:type="dxa"/>
            <w:shd w:val="clear" w:color="auto" w:fill="auto"/>
          </w:tcPr>
          <w:p w14:paraId="1A3BDBB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22.6 ± 6.9</w:t>
            </w:r>
          </w:p>
        </w:tc>
        <w:tc>
          <w:tcPr>
            <w:tcW w:w="1132" w:type="dxa"/>
            <w:shd w:val="clear" w:color="auto" w:fill="auto"/>
          </w:tcPr>
          <w:p w14:paraId="0568216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22.9 ± 6.9</w:t>
            </w:r>
          </w:p>
        </w:tc>
        <w:tc>
          <w:tcPr>
            <w:tcW w:w="1150" w:type="dxa"/>
            <w:shd w:val="clear" w:color="auto" w:fill="auto"/>
          </w:tcPr>
          <w:p w14:paraId="06D6D2F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21.0 ± 6.1</w:t>
            </w:r>
          </w:p>
        </w:tc>
        <w:tc>
          <w:tcPr>
            <w:tcW w:w="1135" w:type="dxa"/>
            <w:shd w:val="clear" w:color="auto" w:fill="auto"/>
          </w:tcPr>
          <w:p w14:paraId="7A6870C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14.4 ± 6</w:t>
            </w:r>
          </w:p>
        </w:tc>
        <w:tc>
          <w:tcPr>
            <w:tcW w:w="1127" w:type="dxa"/>
            <w:shd w:val="clear" w:color="auto" w:fill="auto"/>
          </w:tcPr>
          <w:p w14:paraId="13BB3F5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14 ± 6.6</w:t>
            </w:r>
          </w:p>
        </w:tc>
        <w:tc>
          <w:tcPr>
            <w:tcW w:w="1135" w:type="dxa"/>
            <w:shd w:val="clear" w:color="auto" w:fill="auto"/>
          </w:tcPr>
          <w:p w14:paraId="117A87C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15.1 ± 5.6</w:t>
            </w:r>
          </w:p>
        </w:tc>
        <w:tc>
          <w:tcPr>
            <w:tcW w:w="1139" w:type="dxa"/>
            <w:shd w:val="clear" w:color="auto" w:fill="auto"/>
          </w:tcPr>
          <w:p w14:paraId="24B7076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11.2 ± 5.4</w:t>
            </w:r>
          </w:p>
        </w:tc>
      </w:tr>
      <w:tr w:rsidR="009E5636" w:rsidRPr="00A2059E" w14:paraId="0C87DF4B" w14:textId="77777777" w:rsidTr="000D1392">
        <w:trPr>
          <w:trHeight w:val="569"/>
        </w:trPr>
        <w:tc>
          <w:tcPr>
            <w:tcW w:w="2238" w:type="dxa"/>
            <w:shd w:val="clear" w:color="auto" w:fill="auto"/>
          </w:tcPr>
          <w:p w14:paraId="75A576F6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Total pressure score from family, peer, and studies (1-30)</w:t>
            </w:r>
          </w:p>
        </w:tc>
        <w:tc>
          <w:tcPr>
            <w:tcW w:w="1134" w:type="dxa"/>
            <w:shd w:val="clear" w:color="auto" w:fill="auto"/>
          </w:tcPr>
          <w:p w14:paraId="67D1B3C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15.6 ± 6</w:t>
            </w:r>
          </w:p>
        </w:tc>
        <w:tc>
          <w:tcPr>
            <w:tcW w:w="1135" w:type="dxa"/>
            <w:shd w:val="clear" w:color="auto" w:fill="auto"/>
          </w:tcPr>
          <w:p w14:paraId="72EAAF3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14.8 ± 6.1</w:t>
            </w:r>
          </w:p>
        </w:tc>
        <w:tc>
          <w:tcPr>
            <w:tcW w:w="1132" w:type="dxa"/>
            <w:shd w:val="clear" w:color="auto" w:fill="auto"/>
          </w:tcPr>
          <w:p w14:paraId="305177C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14.7 ± 6.1</w:t>
            </w:r>
          </w:p>
        </w:tc>
        <w:tc>
          <w:tcPr>
            <w:tcW w:w="1150" w:type="dxa"/>
            <w:shd w:val="clear" w:color="auto" w:fill="auto"/>
          </w:tcPr>
          <w:p w14:paraId="406BCA6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14.3 ± 6.1</w:t>
            </w:r>
          </w:p>
        </w:tc>
        <w:tc>
          <w:tcPr>
            <w:tcW w:w="1135" w:type="dxa"/>
            <w:shd w:val="clear" w:color="auto" w:fill="auto"/>
          </w:tcPr>
          <w:p w14:paraId="0240C07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22.6 ± 6.7</w:t>
            </w:r>
          </w:p>
        </w:tc>
        <w:tc>
          <w:tcPr>
            <w:tcW w:w="1127" w:type="dxa"/>
            <w:shd w:val="clear" w:color="auto" w:fill="auto"/>
          </w:tcPr>
          <w:p w14:paraId="0924500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20.6 ± 6.5</w:t>
            </w:r>
          </w:p>
        </w:tc>
        <w:tc>
          <w:tcPr>
            <w:tcW w:w="1135" w:type="dxa"/>
            <w:shd w:val="clear" w:color="auto" w:fill="auto"/>
          </w:tcPr>
          <w:p w14:paraId="511FCCC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22.2 ± 8.4</w:t>
            </w:r>
          </w:p>
        </w:tc>
        <w:tc>
          <w:tcPr>
            <w:tcW w:w="1139" w:type="dxa"/>
            <w:shd w:val="clear" w:color="auto" w:fill="auto"/>
          </w:tcPr>
          <w:p w14:paraId="4BFEE44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20 ± 7.0</w:t>
            </w:r>
          </w:p>
        </w:tc>
      </w:tr>
    </w:tbl>
    <w:p w14:paraId="538E0AE0" w14:textId="77777777" w:rsidR="009E5636" w:rsidRPr="00A2059E" w:rsidRDefault="009E5636" w:rsidP="009E5636">
      <w:pPr>
        <w:pStyle w:val="Heading2"/>
        <w:rPr>
          <w:rFonts w:asciiTheme="majorBidi" w:hAnsiTheme="majorBidi"/>
          <w:color w:val="auto"/>
        </w:rPr>
      </w:pPr>
      <w:bookmarkStart w:id="0" w:name="_Table_2A._Prevalence"/>
      <w:bookmarkEnd w:id="0"/>
      <w:r w:rsidRPr="00A2059E">
        <w:rPr>
          <w:rFonts w:asciiTheme="majorBidi" w:hAnsiTheme="majorBidi"/>
          <w:color w:val="auto"/>
          <w:lang w:val="en-US"/>
        </w:rPr>
        <w:lastRenderedPageBreak/>
        <w:t>Table 2A. Prevalence of pain sites by body par</w:t>
      </w:r>
      <w:r>
        <w:rPr>
          <w:rFonts w:asciiTheme="majorBidi" w:hAnsiTheme="majorBidi"/>
          <w:color w:val="auto"/>
          <w:lang w:val="en-US"/>
        </w:rPr>
        <w:t>t</w:t>
      </w:r>
    </w:p>
    <w:tbl>
      <w:tblPr>
        <w:tblStyle w:val="TableGrid"/>
        <w:tblpPr w:leftFromText="180" w:rightFromText="180" w:vertAnchor="page" w:horzAnchor="margin" w:tblpXSpec="center" w:tblpY="2172"/>
        <w:tblW w:w="6137" w:type="pct"/>
        <w:tblLayout w:type="fixed"/>
        <w:tblLook w:val="04A0" w:firstRow="1" w:lastRow="0" w:firstColumn="1" w:lastColumn="0" w:noHBand="0" w:noVBand="1"/>
      </w:tblPr>
      <w:tblGrid>
        <w:gridCol w:w="1133"/>
        <w:gridCol w:w="849"/>
        <w:gridCol w:w="712"/>
        <w:gridCol w:w="847"/>
        <w:gridCol w:w="854"/>
        <w:gridCol w:w="987"/>
        <w:gridCol w:w="849"/>
        <w:gridCol w:w="813"/>
        <w:gridCol w:w="757"/>
        <w:gridCol w:w="847"/>
        <w:gridCol w:w="847"/>
        <w:gridCol w:w="849"/>
        <w:gridCol w:w="1132"/>
      </w:tblGrid>
      <w:tr w:rsidR="009E5636" w:rsidRPr="00A2059E" w14:paraId="021B8722" w14:textId="77777777" w:rsidTr="000D1392">
        <w:trPr>
          <w:trHeight w:val="320"/>
        </w:trPr>
        <w:tc>
          <w:tcPr>
            <w:tcW w:w="494" w:type="pct"/>
            <w:shd w:val="clear" w:color="auto" w:fill="auto"/>
            <w:noWrap/>
            <w:vAlign w:val="center"/>
            <w:hideMark/>
          </w:tcPr>
          <w:p w14:paraId="0B4409E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bookmarkStart w:id="1" w:name="_Table_2A._Summary"/>
            <w:bookmarkStart w:id="2" w:name="_Figure_1A._Distribution"/>
            <w:bookmarkEnd w:id="1"/>
            <w:bookmarkEnd w:id="2"/>
          </w:p>
          <w:p w14:paraId="4C3D4E5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70" w:type="pct"/>
            <w:shd w:val="clear" w:color="auto" w:fill="auto"/>
            <w:noWrap/>
            <w:hideMark/>
          </w:tcPr>
          <w:p w14:paraId="66F354D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Head</w:t>
            </w:r>
          </w:p>
          <w:p w14:paraId="200BACC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(n, %)</w:t>
            </w:r>
          </w:p>
        </w:tc>
        <w:tc>
          <w:tcPr>
            <w:tcW w:w="310" w:type="pct"/>
            <w:shd w:val="clear" w:color="auto" w:fill="auto"/>
            <w:noWrap/>
            <w:hideMark/>
          </w:tcPr>
          <w:p w14:paraId="7AEF355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Neck</w:t>
            </w:r>
          </w:p>
          <w:p w14:paraId="45DF150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(n, %)</w:t>
            </w:r>
          </w:p>
        </w:tc>
        <w:tc>
          <w:tcPr>
            <w:tcW w:w="369" w:type="pct"/>
            <w:shd w:val="clear" w:color="auto" w:fill="auto"/>
            <w:noWrap/>
            <w:hideMark/>
          </w:tcPr>
          <w:p w14:paraId="1A36FBF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Upper</w:t>
            </w:r>
          </w:p>
          <w:p w14:paraId="4A6D430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Back</w:t>
            </w:r>
          </w:p>
          <w:p w14:paraId="5CB1D0B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(n, %)</w:t>
            </w:r>
          </w:p>
        </w:tc>
        <w:tc>
          <w:tcPr>
            <w:tcW w:w="372" w:type="pct"/>
            <w:shd w:val="clear" w:color="auto" w:fill="auto"/>
            <w:noWrap/>
            <w:hideMark/>
          </w:tcPr>
          <w:p w14:paraId="2C9FEC0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Lower</w:t>
            </w:r>
          </w:p>
          <w:p w14:paraId="0E2E4DD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Back</w:t>
            </w:r>
          </w:p>
          <w:p w14:paraId="216DED2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(n, %)</w:t>
            </w:r>
          </w:p>
        </w:tc>
        <w:tc>
          <w:tcPr>
            <w:tcW w:w="430" w:type="pct"/>
            <w:shd w:val="clear" w:color="auto" w:fill="auto"/>
            <w:noWrap/>
            <w:hideMark/>
          </w:tcPr>
          <w:p w14:paraId="112FD12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Shoulder</w:t>
            </w:r>
          </w:p>
          <w:p w14:paraId="727792C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(n, %)</w:t>
            </w:r>
          </w:p>
        </w:tc>
        <w:tc>
          <w:tcPr>
            <w:tcW w:w="370" w:type="pct"/>
            <w:shd w:val="clear" w:color="auto" w:fill="auto"/>
            <w:noWrap/>
            <w:hideMark/>
          </w:tcPr>
          <w:p w14:paraId="7047567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Elbow</w:t>
            </w:r>
          </w:p>
          <w:p w14:paraId="7BCD735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(n, %)</w:t>
            </w:r>
          </w:p>
        </w:tc>
        <w:tc>
          <w:tcPr>
            <w:tcW w:w="354" w:type="pct"/>
            <w:shd w:val="clear" w:color="auto" w:fill="auto"/>
            <w:noWrap/>
            <w:hideMark/>
          </w:tcPr>
          <w:p w14:paraId="13CEB58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Wrist/</w:t>
            </w:r>
          </w:p>
          <w:p w14:paraId="7C17160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Hands</w:t>
            </w:r>
          </w:p>
          <w:p w14:paraId="1CB4A21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(n, %)</w:t>
            </w:r>
          </w:p>
        </w:tc>
        <w:tc>
          <w:tcPr>
            <w:tcW w:w="330" w:type="pct"/>
            <w:shd w:val="clear" w:color="auto" w:fill="auto"/>
            <w:noWrap/>
            <w:hideMark/>
          </w:tcPr>
          <w:p w14:paraId="58BA67E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Pelvis/</w:t>
            </w:r>
          </w:p>
          <w:p w14:paraId="022FE65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Groin</w:t>
            </w:r>
          </w:p>
          <w:p w14:paraId="02A3D1D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(n, %)</w:t>
            </w:r>
          </w:p>
        </w:tc>
        <w:tc>
          <w:tcPr>
            <w:tcW w:w="369" w:type="pct"/>
            <w:shd w:val="clear" w:color="auto" w:fill="auto"/>
            <w:noWrap/>
            <w:hideMark/>
          </w:tcPr>
          <w:p w14:paraId="61B6478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Hips/</w:t>
            </w:r>
          </w:p>
          <w:p w14:paraId="28E3D54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Thighs</w:t>
            </w:r>
          </w:p>
          <w:p w14:paraId="47797D3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(n, %)</w:t>
            </w:r>
          </w:p>
        </w:tc>
        <w:tc>
          <w:tcPr>
            <w:tcW w:w="369" w:type="pct"/>
            <w:shd w:val="clear" w:color="auto" w:fill="auto"/>
            <w:noWrap/>
            <w:hideMark/>
          </w:tcPr>
          <w:p w14:paraId="1AC5E6A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Knees</w:t>
            </w:r>
          </w:p>
          <w:p w14:paraId="352E3A3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(n, %)</w:t>
            </w:r>
          </w:p>
        </w:tc>
        <w:tc>
          <w:tcPr>
            <w:tcW w:w="370" w:type="pct"/>
            <w:shd w:val="clear" w:color="auto" w:fill="auto"/>
            <w:noWrap/>
            <w:hideMark/>
          </w:tcPr>
          <w:p w14:paraId="497BDD2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Lower</w:t>
            </w:r>
          </w:p>
          <w:p w14:paraId="2FE0934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Legs</w:t>
            </w:r>
          </w:p>
          <w:p w14:paraId="557E469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(n, %)</w:t>
            </w:r>
          </w:p>
        </w:tc>
        <w:tc>
          <w:tcPr>
            <w:tcW w:w="493" w:type="pct"/>
            <w:shd w:val="clear" w:color="auto" w:fill="auto"/>
            <w:noWrap/>
            <w:hideMark/>
          </w:tcPr>
          <w:p w14:paraId="68679D4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ankles/feet/toes</w:t>
            </w:r>
          </w:p>
          <w:p w14:paraId="6A094EA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(n, %)</w:t>
            </w:r>
          </w:p>
        </w:tc>
      </w:tr>
      <w:tr w:rsidR="009E5636" w:rsidRPr="00A2059E" w14:paraId="4963654D" w14:textId="77777777" w:rsidTr="000D1392">
        <w:trPr>
          <w:trHeight w:val="320"/>
        </w:trPr>
        <w:tc>
          <w:tcPr>
            <w:tcW w:w="5000" w:type="pct"/>
            <w:gridSpan w:val="13"/>
            <w:shd w:val="clear" w:color="auto" w:fill="auto"/>
            <w:noWrap/>
            <w:hideMark/>
          </w:tcPr>
          <w:p w14:paraId="751BDFB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Year 2018</w:t>
            </w:r>
          </w:p>
        </w:tc>
      </w:tr>
      <w:tr w:rsidR="009E5636" w:rsidRPr="00A2059E" w14:paraId="2E21BB8E" w14:textId="77777777" w:rsidTr="000D1392">
        <w:trPr>
          <w:trHeight w:val="320"/>
        </w:trPr>
        <w:tc>
          <w:tcPr>
            <w:tcW w:w="494" w:type="pct"/>
            <w:shd w:val="clear" w:color="auto" w:fill="auto"/>
            <w:noWrap/>
          </w:tcPr>
          <w:p w14:paraId="05320D53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Currently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6C35CE2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13 (4.4)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6733171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54 (18.2)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2E0ACF7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60 (20.2)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6FC5BB7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68 (22.9)</w:t>
            </w: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0FB640D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54 (18.2)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5DE1516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 (1.68)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27FC3D6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25 (8.42)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14:paraId="12CC444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7 (2.34)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41632F0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29 (9.76)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151103D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26 (8.75)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48CCAA6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21 (7.07)</w:t>
            </w: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6EB1980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42 (14.1)</w:t>
            </w:r>
          </w:p>
        </w:tc>
      </w:tr>
      <w:tr w:rsidR="009E5636" w:rsidRPr="00A2059E" w14:paraId="1E189A94" w14:textId="77777777" w:rsidTr="000D1392">
        <w:trPr>
          <w:trHeight w:val="320"/>
        </w:trPr>
        <w:tc>
          <w:tcPr>
            <w:tcW w:w="494" w:type="pct"/>
            <w:shd w:val="clear" w:color="auto" w:fill="auto"/>
            <w:noWrap/>
          </w:tcPr>
          <w:p w14:paraId="5F24F1DA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Past 7 days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275F2C0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42 (14.1)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0929281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89 (30.0)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0AF2E30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79 (26.6)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22FB542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101 (34.0)</w:t>
            </w: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1ED7941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84 (28.3)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4F58F3D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7 (2.34)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229090B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48 (16.2)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14:paraId="1F0CD37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11 (3.70)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4A192FE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46 (15.5)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4350A40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56 (18.9)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07B1E0A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33 (11.1)</w:t>
            </w: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4E0482B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57 (19.2)</w:t>
            </w:r>
          </w:p>
        </w:tc>
      </w:tr>
      <w:tr w:rsidR="009E5636" w:rsidRPr="00A2059E" w14:paraId="6445D450" w14:textId="77777777" w:rsidTr="000D1392">
        <w:trPr>
          <w:trHeight w:val="320"/>
        </w:trPr>
        <w:tc>
          <w:tcPr>
            <w:tcW w:w="494" w:type="pct"/>
            <w:shd w:val="clear" w:color="auto" w:fill="auto"/>
            <w:noWrap/>
          </w:tcPr>
          <w:p w14:paraId="30EED44B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Past 12 months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5553016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71 (23.9)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6C68F90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134 (45.1)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12262EA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112 (37.7)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5DD87DA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164 (55.2)</w:t>
            </w: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555875D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124 (41.8)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3DAD5F3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24 (8.08)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3F2BB8D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96 (32.3)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14:paraId="0B5E2E5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21 (7.07)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3723FE6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74 (25.0)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7AE427A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94 (31.6)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1DD2619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54 (18.2)</w:t>
            </w: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2AF7174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93 (31.3)</w:t>
            </w:r>
          </w:p>
        </w:tc>
      </w:tr>
      <w:tr w:rsidR="009E5636" w:rsidRPr="00A2059E" w14:paraId="5874DA8C" w14:textId="77777777" w:rsidTr="000D1392">
        <w:trPr>
          <w:trHeight w:val="320"/>
        </w:trPr>
        <w:tc>
          <w:tcPr>
            <w:tcW w:w="494" w:type="pct"/>
            <w:shd w:val="clear" w:color="auto" w:fill="auto"/>
            <w:noWrap/>
            <w:hideMark/>
          </w:tcPr>
          <w:p w14:paraId="65EEFE1E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Most significant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1C97A4C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22 (7.4)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09A5FD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50 (16.8)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14:paraId="3D5C396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49 (16.5)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6135DB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100 (33.7)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7FFF225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48 (16.2)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79D5AD9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 (1.34)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15722E7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30 (10.1)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586E2BC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8 (2.67)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14:paraId="15925E3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25 (8.42)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14:paraId="2B36280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36 (12.1)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57AB1EB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17 (5.72)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5AC526F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45 (15.2)</w:t>
            </w:r>
          </w:p>
        </w:tc>
      </w:tr>
      <w:tr w:rsidR="009E5636" w:rsidRPr="00A2059E" w14:paraId="0BBD1497" w14:textId="77777777" w:rsidTr="000D1392">
        <w:trPr>
          <w:trHeight w:val="320"/>
        </w:trPr>
        <w:tc>
          <w:tcPr>
            <w:tcW w:w="5000" w:type="pct"/>
            <w:gridSpan w:val="13"/>
            <w:shd w:val="clear" w:color="auto" w:fill="auto"/>
            <w:noWrap/>
            <w:vAlign w:val="center"/>
            <w:hideMark/>
          </w:tcPr>
          <w:p w14:paraId="15F120A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Year 2019</w:t>
            </w:r>
          </w:p>
          <w:p w14:paraId="5E7D65F3" w14:textId="77777777" w:rsidR="009E5636" w:rsidRPr="00A2059E" w:rsidRDefault="009E5636" w:rsidP="000D1392">
            <w:pPr>
              <w:shd w:val="clear" w:color="auto" w:fill="A5A5A5" w:themeFill="accent3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9E5636" w:rsidRPr="00A2059E" w14:paraId="7B6C8287" w14:textId="77777777" w:rsidTr="000D1392">
        <w:trPr>
          <w:trHeight w:val="320"/>
        </w:trPr>
        <w:tc>
          <w:tcPr>
            <w:tcW w:w="494" w:type="pct"/>
            <w:shd w:val="clear" w:color="auto" w:fill="auto"/>
            <w:noWrap/>
          </w:tcPr>
          <w:p w14:paraId="6FCB9B40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Currently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710FE18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10 (5.8)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094B0A6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27 (15.6)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1EDBB51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26 (15.0)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6DBFF83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28 (16.2)</w:t>
            </w: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78A3532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24 (13.9)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2CB9663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 (1.16)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5F93399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18 (10.4)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14:paraId="2E1598D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 (2.31)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0D947BE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8 (4.62)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1461BE3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15 (8.67)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04CBC69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 (2.3)</w:t>
            </w: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188D2FB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11 (6.4)</w:t>
            </w:r>
          </w:p>
        </w:tc>
      </w:tr>
      <w:tr w:rsidR="009E5636" w:rsidRPr="00A2059E" w14:paraId="03D9730D" w14:textId="77777777" w:rsidTr="000D1392">
        <w:trPr>
          <w:trHeight w:val="320"/>
        </w:trPr>
        <w:tc>
          <w:tcPr>
            <w:tcW w:w="494" w:type="pct"/>
            <w:shd w:val="clear" w:color="auto" w:fill="auto"/>
            <w:noWrap/>
          </w:tcPr>
          <w:p w14:paraId="0CD86956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Past 7 days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654DB81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22 (12.7)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719D59B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41 (23.7)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3C87ED9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32 (18.5)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45B29C8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40 (23.1)</w:t>
            </w: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702C161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34 (19.7)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6657BCB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 (2.89)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4EF0261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28 (16.2)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14:paraId="6DF1A66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 (2.89)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6A8AA9A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18 (10.4)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649AF72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22 (12.7)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2807A52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11 (6.4)</w:t>
            </w: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4858704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14 (8.1)</w:t>
            </w:r>
          </w:p>
        </w:tc>
      </w:tr>
      <w:tr w:rsidR="009E5636" w:rsidRPr="00A2059E" w14:paraId="280D5574" w14:textId="77777777" w:rsidTr="000D1392">
        <w:trPr>
          <w:trHeight w:val="320"/>
        </w:trPr>
        <w:tc>
          <w:tcPr>
            <w:tcW w:w="494" w:type="pct"/>
            <w:shd w:val="clear" w:color="auto" w:fill="auto"/>
            <w:noWrap/>
          </w:tcPr>
          <w:p w14:paraId="481F5FDC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Past 12 months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76AD663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33 (19.1)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7537506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56 (32.4)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6613719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50 (28.9)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12F91A9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70 (40.5)</w:t>
            </w: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797E45A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54 (31.2)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7C4240D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12 (6.93)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14BDCAE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48 (27.7)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14:paraId="501EABB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13 (7.51)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43AE0EC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28 (16.2)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0779C1D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47 (27.2)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650DE48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17 (9.8)</w:t>
            </w: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61056C0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32 (18.5)</w:t>
            </w:r>
          </w:p>
        </w:tc>
      </w:tr>
      <w:tr w:rsidR="009E5636" w:rsidRPr="00A2059E" w14:paraId="08315D31" w14:textId="77777777" w:rsidTr="000D1392">
        <w:trPr>
          <w:trHeight w:val="320"/>
        </w:trPr>
        <w:tc>
          <w:tcPr>
            <w:tcW w:w="494" w:type="pct"/>
            <w:shd w:val="clear" w:color="auto" w:fill="auto"/>
            <w:noWrap/>
            <w:hideMark/>
          </w:tcPr>
          <w:p w14:paraId="22941CFB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Most significant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27289AD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12 (6.9)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BC99CF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29 (16.8)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14:paraId="6096E48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22 (12.7)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7C8F49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37 (21.4)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135D1D6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28 (16.2)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763CCCC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0 (0.0)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1588030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22 (12.7)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1DE7C64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 (2.89)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14:paraId="5FAE833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10 (5.78)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14:paraId="44ED6EC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13 (7.51)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63BFF4A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8 (4.6)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561895A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14 (8.1)</w:t>
            </w:r>
          </w:p>
        </w:tc>
      </w:tr>
      <w:tr w:rsidR="009E5636" w:rsidRPr="00A2059E" w14:paraId="31019BB9" w14:textId="77777777" w:rsidTr="000D1392">
        <w:trPr>
          <w:trHeight w:val="320"/>
        </w:trPr>
        <w:tc>
          <w:tcPr>
            <w:tcW w:w="5000" w:type="pct"/>
            <w:gridSpan w:val="13"/>
            <w:shd w:val="clear" w:color="auto" w:fill="auto"/>
            <w:noWrap/>
          </w:tcPr>
          <w:p w14:paraId="68D0E58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Year 2020</w:t>
            </w:r>
          </w:p>
        </w:tc>
      </w:tr>
      <w:tr w:rsidR="009E5636" w:rsidRPr="00A2059E" w14:paraId="0005CD41" w14:textId="77777777" w:rsidTr="000D1392">
        <w:trPr>
          <w:trHeight w:val="506"/>
        </w:trPr>
        <w:tc>
          <w:tcPr>
            <w:tcW w:w="494" w:type="pct"/>
            <w:shd w:val="clear" w:color="auto" w:fill="auto"/>
            <w:noWrap/>
          </w:tcPr>
          <w:p w14:paraId="25BFC679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Currently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492DE79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  <w:p w14:paraId="011BAC8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(9.2)</w:t>
            </w:r>
          </w:p>
        </w:tc>
        <w:tc>
          <w:tcPr>
            <w:tcW w:w="310" w:type="pct"/>
            <w:shd w:val="clear" w:color="auto" w:fill="auto"/>
            <w:noWrap/>
            <w:vAlign w:val="bottom"/>
          </w:tcPr>
          <w:p w14:paraId="1DB6BB3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  <w:p w14:paraId="063916B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(22.1)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5728E80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  <w:p w14:paraId="575ADEB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(16.0)</w:t>
            </w:r>
          </w:p>
        </w:tc>
        <w:tc>
          <w:tcPr>
            <w:tcW w:w="372" w:type="pct"/>
            <w:shd w:val="clear" w:color="auto" w:fill="auto"/>
            <w:noWrap/>
            <w:vAlign w:val="bottom"/>
          </w:tcPr>
          <w:p w14:paraId="541F56F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35</w:t>
            </w:r>
          </w:p>
          <w:p w14:paraId="51573F6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(26.7)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1B293DA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  <w:p w14:paraId="182FB9B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(16.0)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79F561B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  <w:p w14:paraId="55B2DCC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(1.5)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49CCD81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  <w:p w14:paraId="528BF39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(10.7)</w:t>
            </w:r>
          </w:p>
        </w:tc>
        <w:tc>
          <w:tcPr>
            <w:tcW w:w="330" w:type="pct"/>
            <w:shd w:val="clear" w:color="auto" w:fill="auto"/>
            <w:noWrap/>
            <w:vAlign w:val="bottom"/>
          </w:tcPr>
          <w:p w14:paraId="5E0C583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  <w:p w14:paraId="1AA0516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(1.5)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1360A59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  <w:p w14:paraId="7DBCF69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(5.3)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554C877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  <w:p w14:paraId="73F6029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(3.1)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3FCE990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  <w:p w14:paraId="73D1555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(1.5)</w:t>
            </w:r>
          </w:p>
        </w:tc>
        <w:tc>
          <w:tcPr>
            <w:tcW w:w="493" w:type="pct"/>
            <w:shd w:val="clear" w:color="auto" w:fill="auto"/>
            <w:noWrap/>
            <w:vAlign w:val="bottom"/>
          </w:tcPr>
          <w:p w14:paraId="40C2F1F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  <w:p w14:paraId="11C9A68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(3.8)</w:t>
            </w:r>
          </w:p>
        </w:tc>
      </w:tr>
      <w:tr w:rsidR="009E5636" w:rsidRPr="00A2059E" w14:paraId="273C4BAA" w14:textId="77777777" w:rsidTr="000D1392">
        <w:trPr>
          <w:trHeight w:val="468"/>
        </w:trPr>
        <w:tc>
          <w:tcPr>
            <w:tcW w:w="494" w:type="pct"/>
            <w:shd w:val="clear" w:color="auto" w:fill="auto"/>
            <w:noWrap/>
          </w:tcPr>
          <w:p w14:paraId="799FEC09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Past 7 days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072F02A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19</w:t>
            </w:r>
          </w:p>
          <w:p w14:paraId="3186230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(14.5)</w:t>
            </w:r>
          </w:p>
        </w:tc>
        <w:tc>
          <w:tcPr>
            <w:tcW w:w="310" w:type="pct"/>
            <w:shd w:val="clear" w:color="auto" w:fill="auto"/>
            <w:noWrap/>
            <w:vAlign w:val="bottom"/>
          </w:tcPr>
          <w:p w14:paraId="01FA934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38</w:t>
            </w:r>
          </w:p>
          <w:p w14:paraId="04F07BB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(29.0)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18C7A19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31</w:t>
            </w:r>
          </w:p>
          <w:p w14:paraId="3D8EAA2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(23.7)</w:t>
            </w:r>
          </w:p>
        </w:tc>
        <w:tc>
          <w:tcPr>
            <w:tcW w:w="372" w:type="pct"/>
            <w:shd w:val="clear" w:color="auto" w:fill="auto"/>
            <w:noWrap/>
            <w:vAlign w:val="bottom"/>
          </w:tcPr>
          <w:p w14:paraId="2521C33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38</w:t>
            </w:r>
          </w:p>
          <w:p w14:paraId="1B4AE38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(29.0)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2306B37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  <w:p w14:paraId="5320A44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(22.9)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264AA71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  <w:p w14:paraId="18F8BD6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(3.8)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1987CE8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  <w:p w14:paraId="0A0BA36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(16.0)</w:t>
            </w:r>
          </w:p>
        </w:tc>
        <w:tc>
          <w:tcPr>
            <w:tcW w:w="330" w:type="pct"/>
            <w:shd w:val="clear" w:color="auto" w:fill="auto"/>
            <w:noWrap/>
            <w:vAlign w:val="bottom"/>
          </w:tcPr>
          <w:p w14:paraId="7B89933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  <w:p w14:paraId="67E29B0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(3.1)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7B62056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18</w:t>
            </w:r>
          </w:p>
          <w:p w14:paraId="7A77150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(13.7)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456F16F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  <w:p w14:paraId="51D0148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(11.5)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36B1993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  <w:p w14:paraId="564F1EE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(3.1)</w:t>
            </w:r>
          </w:p>
        </w:tc>
        <w:tc>
          <w:tcPr>
            <w:tcW w:w="493" w:type="pct"/>
            <w:shd w:val="clear" w:color="auto" w:fill="auto"/>
            <w:noWrap/>
            <w:vAlign w:val="bottom"/>
          </w:tcPr>
          <w:p w14:paraId="34617AE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13</w:t>
            </w:r>
          </w:p>
          <w:p w14:paraId="1AB4DAD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(9.9)</w:t>
            </w:r>
          </w:p>
        </w:tc>
      </w:tr>
      <w:tr w:rsidR="009E5636" w:rsidRPr="00A2059E" w14:paraId="5C26A9D7" w14:textId="77777777" w:rsidTr="000D1392">
        <w:trPr>
          <w:trHeight w:val="557"/>
        </w:trPr>
        <w:tc>
          <w:tcPr>
            <w:tcW w:w="494" w:type="pct"/>
            <w:shd w:val="clear" w:color="auto" w:fill="auto"/>
            <w:noWrap/>
            <w:vAlign w:val="center"/>
          </w:tcPr>
          <w:p w14:paraId="4F2F7F44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Past 12 months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6C322A9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33</w:t>
            </w:r>
          </w:p>
          <w:p w14:paraId="5B99E43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(25.2)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39D4CC5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55</w:t>
            </w:r>
          </w:p>
          <w:p w14:paraId="33B05F4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(42.0)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104404A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54</w:t>
            </w:r>
          </w:p>
          <w:p w14:paraId="1C74518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(41.2)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3568FC2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64</w:t>
            </w:r>
          </w:p>
          <w:p w14:paraId="179EB9B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(48.9)</w:t>
            </w:r>
          </w:p>
        </w:tc>
        <w:tc>
          <w:tcPr>
            <w:tcW w:w="430" w:type="pct"/>
            <w:shd w:val="clear" w:color="auto" w:fill="auto"/>
            <w:noWrap/>
            <w:vAlign w:val="center"/>
          </w:tcPr>
          <w:p w14:paraId="3F476EE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52</w:t>
            </w:r>
          </w:p>
          <w:p w14:paraId="32759FE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(39.7)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6585406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11</w:t>
            </w:r>
          </w:p>
          <w:p w14:paraId="4404B28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(8.4)</w:t>
            </w:r>
          </w:p>
        </w:tc>
        <w:tc>
          <w:tcPr>
            <w:tcW w:w="354" w:type="pct"/>
            <w:shd w:val="clear" w:color="auto" w:fill="auto"/>
            <w:noWrap/>
            <w:vAlign w:val="center"/>
          </w:tcPr>
          <w:p w14:paraId="0342536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38</w:t>
            </w:r>
          </w:p>
          <w:p w14:paraId="2285F57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(29.0)</w:t>
            </w:r>
          </w:p>
        </w:tc>
        <w:tc>
          <w:tcPr>
            <w:tcW w:w="330" w:type="pct"/>
            <w:shd w:val="clear" w:color="auto" w:fill="auto"/>
            <w:noWrap/>
            <w:vAlign w:val="center"/>
          </w:tcPr>
          <w:p w14:paraId="0826199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  <w:p w14:paraId="38B18EE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(6.1)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0EC3F8D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  <w:p w14:paraId="0F2EA13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(22.1)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14:paraId="0AEC2CB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32</w:t>
            </w:r>
          </w:p>
          <w:p w14:paraId="217BA7D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(24.4)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1FE1E02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  <w:p w14:paraId="37603EB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(9.2)</w:t>
            </w: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0252951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26</w:t>
            </w:r>
          </w:p>
          <w:p w14:paraId="352EB6C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(19.8)</w:t>
            </w:r>
          </w:p>
        </w:tc>
      </w:tr>
      <w:tr w:rsidR="009E5636" w:rsidRPr="00A2059E" w14:paraId="326D6073" w14:textId="77777777" w:rsidTr="000D1392">
        <w:trPr>
          <w:trHeight w:val="402"/>
        </w:trPr>
        <w:tc>
          <w:tcPr>
            <w:tcW w:w="494" w:type="pct"/>
            <w:shd w:val="clear" w:color="auto" w:fill="auto"/>
            <w:noWrap/>
          </w:tcPr>
          <w:p w14:paraId="524E7AC4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Most significant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27C88CF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  <w:p w14:paraId="53D5B34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(9.2)</w:t>
            </w:r>
          </w:p>
        </w:tc>
        <w:tc>
          <w:tcPr>
            <w:tcW w:w="310" w:type="pct"/>
            <w:shd w:val="clear" w:color="auto" w:fill="auto"/>
            <w:noWrap/>
            <w:vAlign w:val="bottom"/>
          </w:tcPr>
          <w:p w14:paraId="484C98A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24</w:t>
            </w:r>
          </w:p>
          <w:p w14:paraId="3D89B01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(18.3)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66351F4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22</w:t>
            </w:r>
          </w:p>
          <w:p w14:paraId="1EFD8DC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(16.8)</w:t>
            </w:r>
          </w:p>
        </w:tc>
        <w:tc>
          <w:tcPr>
            <w:tcW w:w="372" w:type="pct"/>
            <w:shd w:val="clear" w:color="auto" w:fill="auto"/>
            <w:noWrap/>
            <w:vAlign w:val="bottom"/>
          </w:tcPr>
          <w:p w14:paraId="0034105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35</w:t>
            </w:r>
          </w:p>
          <w:p w14:paraId="68638A4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(26.7)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4DBDD51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24</w:t>
            </w:r>
          </w:p>
          <w:p w14:paraId="06A493C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(18.3)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72C6B4A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  <w:p w14:paraId="4C0E3A3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(1.5)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58DB78F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  <w:p w14:paraId="76BD602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(12.2)</w:t>
            </w:r>
          </w:p>
        </w:tc>
        <w:tc>
          <w:tcPr>
            <w:tcW w:w="330" w:type="pct"/>
            <w:shd w:val="clear" w:color="auto" w:fill="auto"/>
            <w:noWrap/>
            <w:vAlign w:val="bottom"/>
          </w:tcPr>
          <w:p w14:paraId="5A1F3EC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  <w:p w14:paraId="7BB8BE3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(1.5)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7967622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11</w:t>
            </w:r>
          </w:p>
          <w:p w14:paraId="0E2E831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(8.4)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2968A18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  <w:p w14:paraId="2E08FE5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(6.9)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2A127B6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  <w:p w14:paraId="22157E9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(2.3)</w:t>
            </w:r>
          </w:p>
        </w:tc>
        <w:tc>
          <w:tcPr>
            <w:tcW w:w="493" w:type="pct"/>
            <w:shd w:val="clear" w:color="auto" w:fill="auto"/>
            <w:noWrap/>
            <w:vAlign w:val="bottom"/>
          </w:tcPr>
          <w:p w14:paraId="2DA6C5C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  <w:p w14:paraId="71FDD8A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(6.9)</w:t>
            </w:r>
          </w:p>
        </w:tc>
      </w:tr>
      <w:tr w:rsidR="009E5636" w:rsidRPr="00A2059E" w14:paraId="642FBD39" w14:textId="77777777" w:rsidTr="000D1392">
        <w:trPr>
          <w:trHeight w:val="320"/>
        </w:trPr>
        <w:tc>
          <w:tcPr>
            <w:tcW w:w="5000" w:type="pct"/>
            <w:gridSpan w:val="13"/>
            <w:shd w:val="clear" w:color="auto" w:fill="auto"/>
            <w:noWrap/>
          </w:tcPr>
          <w:p w14:paraId="2919F74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Year 2021</w:t>
            </w:r>
          </w:p>
        </w:tc>
      </w:tr>
      <w:tr w:rsidR="009E5636" w:rsidRPr="00A2059E" w14:paraId="4258A7EC" w14:textId="77777777" w:rsidTr="000D1392">
        <w:trPr>
          <w:trHeight w:val="382"/>
        </w:trPr>
        <w:tc>
          <w:tcPr>
            <w:tcW w:w="494" w:type="pct"/>
            <w:shd w:val="clear" w:color="auto" w:fill="auto"/>
            <w:noWrap/>
          </w:tcPr>
          <w:p w14:paraId="167B2587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Currently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0D5B5C2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  <w:p w14:paraId="04EAE8D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(7.9)</w:t>
            </w:r>
          </w:p>
        </w:tc>
        <w:tc>
          <w:tcPr>
            <w:tcW w:w="310" w:type="pct"/>
            <w:shd w:val="clear" w:color="auto" w:fill="auto"/>
            <w:noWrap/>
            <w:vAlign w:val="bottom"/>
          </w:tcPr>
          <w:p w14:paraId="42F2203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13</w:t>
            </w:r>
          </w:p>
          <w:p w14:paraId="5DCAE81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(17.1)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4C35F1A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18</w:t>
            </w:r>
          </w:p>
          <w:p w14:paraId="4C854C5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(23.7)</w:t>
            </w:r>
          </w:p>
        </w:tc>
        <w:tc>
          <w:tcPr>
            <w:tcW w:w="372" w:type="pct"/>
            <w:shd w:val="clear" w:color="auto" w:fill="auto"/>
            <w:noWrap/>
            <w:vAlign w:val="bottom"/>
          </w:tcPr>
          <w:p w14:paraId="30CEA54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17</w:t>
            </w:r>
          </w:p>
          <w:p w14:paraId="02A7A8C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(22.4)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7502AA2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  <w:p w14:paraId="0246FF3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(11.8)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78BA291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  <w:p w14:paraId="18C81D9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(2.6)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50243BE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  <w:p w14:paraId="191A745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(5.3)</w:t>
            </w:r>
          </w:p>
        </w:tc>
        <w:tc>
          <w:tcPr>
            <w:tcW w:w="330" w:type="pct"/>
            <w:shd w:val="clear" w:color="auto" w:fill="auto"/>
            <w:noWrap/>
            <w:vAlign w:val="bottom"/>
          </w:tcPr>
          <w:p w14:paraId="26EE17A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  <w:p w14:paraId="170D562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(0.0)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75AEE7C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  <w:p w14:paraId="51FE1CA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(6.6)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1C9CF87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  <w:p w14:paraId="4CF5055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(3.9)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6EDA83B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  <w:p w14:paraId="4FFCDF2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(0.0)</w:t>
            </w:r>
          </w:p>
        </w:tc>
        <w:tc>
          <w:tcPr>
            <w:tcW w:w="493" w:type="pct"/>
            <w:shd w:val="clear" w:color="auto" w:fill="auto"/>
            <w:noWrap/>
            <w:vAlign w:val="bottom"/>
          </w:tcPr>
          <w:p w14:paraId="3309877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  <w:p w14:paraId="0F9E2E0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(7.9)</w:t>
            </w:r>
          </w:p>
        </w:tc>
      </w:tr>
      <w:tr w:rsidR="009E5636" w:rsidRPr="00A2059E" w14:paraId="7E3268DE" w14:textId="77777777" w:rsidTr="000D1392">
        <w:trPr>
          <w:trHeight w:val="70"/>
        </w:trPr>
        <w:tc>
          <w:tcPr>
            <w:tcW w:w="494" w:type="pct"/>
            <w:shd w:val="clear" w:color="auto" w:fill="auto"/>
            <w:noWrap/>
          </w:tcPr>
          <w:p w14:paraId="5E2ED95B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Past 7 days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465562F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  <w:p w14:paraId="54C318B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(13.2)</w:t>
            </w:r>
          </w:p>
        </w:tc>
        <w:tc>
          <w:tcPr>
            <w:tcW w:w="310" w:type="pct"/>
            <w:shd w:val="clear" w:color="auto" w:fill="auto"/>
            <w:noWrap/>
            <w:vAlign w:val="bottom"/>
          </w:tcPr>
          <w:p w14:paraId="5B98F78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22</w:t>
            </w:r>
          </w:p>
          <w:p w14:paraId="165CF35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(28.9)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06EF859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22</w:t>
            </w:r>
          </w:p>
          <w:p w14:paraId="2DE5459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(28.9)</w:t>
            </w:r>
          </w:p>
        </w:tc>
        <w:tc>
          <w:tcPr>
            <w:tcW w:w="372" w:type="pct"/>
            <w:shd w:val="clear" w:color="auto" w:fill="auto"/>
            <w:noWrap/>
            <w:vAlign w:val="bottom"/>
          </w:tcPr>
          <w:p w14:paraId="4FAC0AE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24</w:t>
            </w:r>
          </w:p>
          <w:p w14:paraId="162BE1B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(31.6)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2C7FFFF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  <w:p w14:paraId="458BFE6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(18.4)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26AA799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  <w:p w14:paraId="7506C7E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(3.9)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2030D2E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  <w:p w14:paraId="0C17888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(9.2)</w:t>
            </w:r>
          </w:p>
        </w:tc>
        <w:tc>
          <w:tcPr>
            <w:tcW w:w="330" w:type="pct"/>
            <w:shd w:val="clear" w:color="auto" w:fill="auto"/>
            <w:noWrap/>
            <w:vAlign w:val="bottom"/>
          </w:tcPr>
          <w:p w14:paraId="7DDCE3F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  <w:p w14:paraId="1E21E3B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(2.6)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152A398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  <w:p w14:paraId="0FEEAE0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(18.4)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52978AF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  <w:p w14:paraId="1ABB6E6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(11.8)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2386B67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  <w:p w14:paraId="0211C4C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(3.9)</w:t>
            </w:r>
          </w:p>
        </w:tc>
        <w:tc>
          <w:tcPr>
            <w:tcW w:w="493" w:type="pct"/>
            <w:shd w:val="clear" w:color="auto" w:fill="auto"/>
            <w:noWrap/>
            <w:vAlign w:val="bottom"/>
          </w:tcPr>
          <w:p w14:paraId="7EB7A55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13</w:t>
            </w:r>
          </w:p>
          <w:p w14:paraId="664EF5A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(17.1)</w:t>
            </w:r>
          </w:p>
        </w:tc>
      </w:tr>
      <w:tr w:rsidR="009E5636" w:rsidRPr="00A2059E" w14:paraId="7B7BFA41" w14:textId="77777777" w:rsidTr="000D1392">
        <w:trPr>
          <w:trHeight w:val="70"/>
        </w:trPr>
        <w:tc>
          <w:tcPr>
            <w:tcW w:w="494" w:type="pct"/>
            <w:shd w:val="clear" w:color="auto" w:fill="auto"/>
            <w:noWrap/>
          </w:tcPr>
          <w:p w14:paraId="6EEE1A1C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Past 12 months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3F6CA1F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19</w:t>
            </w:r>
          </w:p>
          <w:p w14:paraId="458ECCC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(25.0)</w:t>
            </w:r>
          </w:p>
        </w:tc>
        <w:tc>
          <w:tcPr>
            <w:tcW w:w="310" w:type="pct"/>
            <w:shd w:val="clear" w:color="auto" w:fill="auto"/>
            <w:noWrap/>
            <w:vAlign w:val="bottom"/>
          </w:tcPr>
          <w:p w14:paraId="12521F9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  <w:p w14:paraId="7393D4E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(38.2)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095A857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31</w:t>
            </w:r>
          </w:p>
          <w:p w14:paraId="70BF1C3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(40.8)</w:t>
            </w:r>
          </w:p>
        </w:tc>
        <w:tc>
          <w:tcPr>
            <w:tcW w:w="372" w:type="pct"/>
            <w:shd w:val="clear" w:color="auto" w:fill="auto"/>
            <w:noWrap/>
            <w:vAlign w:val="bottom"/>
          </w:tcPr>
          <w:p w14:paraId="6EAB539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39</w:t>
            </w:r>
          </w:p>
          <w:p w14:paraId="3DB26C0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(51.3)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00E7D80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28</w:t>
            </w:r>
          </w:p>
          <w:p w14:paraId="5956A1C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(36.8)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6B898CC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  <w:p w14:paraId="16EAEE7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(7.9)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4DCBE17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27</w:t>
            </w:r>
          </w:p>
          <w:p w14:paraId="2194701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(35.5)</w:t>
            </w:r>
          </w:p>
        </w:tc>
        <w:tc>
          <w:tcPr>
            <w:tcW w:w="330" w:type="pct"/>
            <w:shd w:val="clear" w:color="auto" w:fill="auto"/>
            <w:noWrap/>
            <w:vAlign w:val="bottom"/>
          </w:tcPr>
          <w:p w14:paraId="569CD32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  <w:p w14:paraId="595CA2B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(5.3)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51DACE0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22</w:t>
            </w:r>
          </w:p>
          <w:p w14:paraId="521F897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(28.9)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1EE94B5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  <w:p w14:paraId="76FAEE9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(19.7)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139EF47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  <w:p w14:paraId="541621B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(7.9)</w:t>
            </w:r>
          </w:p>
        </w:tc>
        <w:tc>
          <w:tcPr>
            <w:tcW w:w="493" w:type="pct"/>
            <w:shd w:val="clear" w:color="auto" w:fill="auto"/>
            <w:noWrap/>
            <w:vAlign w:val="bottom"/>
          </w:tcPr>
          <w:p w14:paraId="7018868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19</w:t>
            </w:r>
          </w:p>
          <w:p w14:paraId="77EDDE7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(25.0)</w:t>
            </w:r>
          </w:p>
        </w:tc>
      </w:tr>
      <w:tr w:rsidR="009E5636" w:rsidRPr="00A2059E" w14:paraId="697145B9" w14:textId="77777777" w:rsidTr="000D1392">
        <w:trPr>
          <w:trHeight w:val="274"/>
        </w:trPr>
        <w:tc>
          <w:tcPr>
            <w:tcW w:w="494" w:type="pct"/>
            <w:shd w:val="clear" w:color="auto" w:fill="auto"/>
            <w:noWrap/>
          </w:tcPr>
          <w:p w14:paraId="5E3C8207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Most significant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52552E7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  <w:p w14:paraId="28E488F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(5.3)</w:t>
            </w:r>
          </w:p>
        </w:tc>
        <w:tc>
          <w:tcPr>
            <w:tcW w:w="310" w:type="pct"/>
            <w:shd w:val="clear" w:color="auto" w:fill="auto"/>
            <w:noWrap/>
            <w:vAlign w:val="bottom"/>
          </w:tcPr>
          <w:p w14:paraId="6267174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11</w:t>
            </w:r>
          </w:p>
          <w:p w14:paraId="27F453A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(14.5)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6339561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17</w:t>
            </w:r>
          </w:p>
          <w:p w14:paraId="29A80A2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(22.4)</w:t>
            </w:r>
          </w:p>
        </w:tc>
        <w:tc>
          <w:tcPr>
            <w:tcW w:w="372" w:type="pct"/>
            <w:shd w:val="clear" w:color="auto" w:fill="auto"/>
            <w:noWrap/>
            <w:vAlign w:val="bottom"/>
          </w:tcPr>
          <w:p w14:paraId="2E99EED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  <w:p w14:paraId="626D10F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(26.3)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0D31940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13</w:t>
            </w:r>
          </w:p>
          <w:p w14:paraId="42097DE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(17.1)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012FF63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  <w:p w14:paraId="28045F2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(1.3)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4AC38BE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  <w:p w14:paraId="4ADBD4E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(9.2)</w:t>
            </w:r>
          </w:p>
        </w:tc>
        <w:tc>
          <w:tcPr>
            <w:tcW w:w="330" w:type="pct"/>
            <w:shd w:val="clear" w:color="auto" w:fill="auto"/>
            <w:noWrap/>
            <w:vAlign w:val="bottom"/>
          </w:tcPr>
          <w:p w14:paraId="6E82B2B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  <w:p w14:paraId="270F4E2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(1.3)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1135299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  <w:p w14:paraId="3F8A863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(11.8)</w:t>
            </w:r>
          </w:p>
        </w:tc>
        <w:tc>
          <w:tcPr>
            <w:tcW w:w="369" w:type="pct"/>
            <w:shd w:val="clear" w:color="auto" w:fill="auto"/>
            <w:noWrap/>
            <w:vAlign w:val="bottom"/>
          </w:tcPr>
          <w:p w14:paraId="404CA4F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  <w:p w14:paraId="576119D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(6.6)</w:t>
            </w:r>
          </w:p>
        </w:tc>
        <w:tc>
          <w:tcPr>
            <w:tcW w:w="370" w:type="pct"/>
            <w:shd w:val="clear" w:color="auto" w:fill="auto"/>
            <w:noWrap/>
            <w:vAlign w:val="bottom"/>
          </w:tcPr>
          <w:p w14:paraId="4328B72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  <w:p w14:paraId="0C07248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(3.9)</w:t>
            </w:r>
          </w:p>
        </w:tc>
        <w:tc>
          <w:tcPr>
            <w:tcW w:w="493" w:type="pct"/>
            <w:shd w:val="clear" w:color="auto" w:fill="auto"/>
            <w:noWrap/>
            <w:vAlign w:val="bottom"/>
          </w:tcPr>
          <w:p w14:paraId="0911A60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  <w:p w14:paraId="051A9FC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2059E">
              <w:rPr>
                <w:rFonts w:asciiTheme="majorBidi" w:hAnsiTheme="majorBidi" w:cstheme="majorBidi"/>
                <w:sz w:val="18"/>
                <w:szCs w:val="18"/>
              </w:rPr>
              <w:t>(10.5)</w:t>
            </w:r>
          </w:p>
        </w:tc>
      </w:tr>
    </w:tbl>
    <w:p w14:paraId="398CCAA3" w14:textId="77777777" w:rsidR="009E5636" w:rsidRDefault="009E5636" w:rsidP="009E5636">
      <w:pPr>
        <w:rPr>
          <w:rFonts w:asciiTheme="majorBidi" w:hAnsiTheme="majorBidi" w:cstheme="majorBidi"/>
        </w:rPr>
      </w:pPr>
    </w:p>
    <w:p w14:paraId="69468F6D" w14:textId="77777777" w:rsidR="009E5636" w:rsidRDefault="009E5636" w:rsidP="009E5636">
      <w:pPr>
        <w:rPr>
          <w:rFonts w:asciiTheme="majorBidi" w:hAnsiTheme="majorBidi" w:cstheme="majorBidi"/>
        </w:rPr>
      </w:pPr>
    </w:p>
    <w:p w14:paraId="52F93BFD" w14:textId="77777777" w:rsidR="009E5636" w:rsidRDefault="009E5636" w:rsidP="009E5636">
      <w:pPr>
        <w:rPr>
          <w:rFonts w:asciiTheme="majorBidi" w:hAnsiTheme="majorBidi" w:cstheme="majorBidi"/>
        </w:rPr>
      </w:pPr>
    </w:p>
    <w:p w14:paraId="3E7F2842" w14:textId="77777777" w:rsidR="009E5636" w:rsidRDefault="009E5636" w:rsidP="009E5636">
      <w:pPr>
        <w:rPr>
          <w:rFonts w:asciiTheme="majorBidi" w:hAnsiTheme="majorBidi" w:cstheme="majorBidi"/>
        </w:rPr>
      </w:pPr>
    </w:p>
    <w:p w14:paraId="2F385387" w14:textId="77777777" w:rsidR="009E5636" w:rsidRDefault="009E5636" w:rsidP="009E5636">
      <w:pPr>
        <w:rPr>
          <w:rFonts w:asciiTheme="majorBidi" w:hAnsiTheme="majorBidi" w:cstheme="majorBidi"/>
        </w:rPr>
      </w:pPr>
    </w:p>
    <w:p w14:paraId="1EE93CEF" w14:textId="77777777" w:rsidR="009E5636" w:rsidRDefault="009E5636" w:rsidP="009E5636">
      <w:pPr>
        <w:rPr>
          <w:rFonts w:asciiTheme="majorBidi" w:hAnsiTheme="majorBidi" w:cstheme="majorBidi"/>
        </w:rPr>
      </w:pPr>
    </w:p>
    <w:p w14:paraId="74D35CF6" w14:textId="77777777" w:rsidR="009E5636" w:rsidRDefault="009E5636" w:rsidP="009E5636">
      <w:pPr>
        <w:rPr>
          <w:rFonts w:asciiTheme="majorBidi" w:hAnsiTheme="majorBidi" w:cstheme="majorBidi"/>
        </w:rPr>
      </w:pPr>
    </w:p>
    <w:p w14:paraId="6BA235C9" w14:textId="77777777" w:rsidR="009E5636" w:rsidRPr="00A2059E" w:rsidRDefault="009E5636" w:rsidP="009E5636">
      <w:pPr>
        <w:rPr>
          <w:rFonts w:asciiTheme="majorBidi" w:hAnsiTheme="majorBidi" w:cstheme="majorBidi"/>
        </w:rPr>
      </w:pPr>
    </w:p>
    <w:p w14:paraId="48F659ED" w14:textId="77777777" w:rsidR="009E5636" w:rsidRPr="00A2059E" w:rsidRDefault="009E5636" w:rsidP="009E5636">
      <w:pPr>
        <w:pStyle w:val="Heading2"/>
        <w:rPr>
          <w:rFonts w:asciiTheme="majorBidi" w:hAnsiTheme="majorBidi"/>
          <w:color w:val="auto"/>
          <w:lang w:val="en-US"/>
        </w:rPr>
      </w:pPr>
      <w:r w:rsidRPr="00A2059E">
        <w:rPr>
          <w:rFonts w:asciiTheme="majorBidi" w:hAnsiTheme="majorBidi"/>
          <w:color w:val="auto"/>
          <w:lang w:val="en-US"/>
        </w:rPr>
        <w:lastRenderedPageBreak/>
        <w:t>Table 3A. Summary of overall pain sites in females and males</w:t>
      </w:r>
    </w:p>
    <w:tbl>
      <w:tblPr>
        <w:tblStyle w:val="TableGrid"/>
        <w:tblW w:w="11109" w:type="dxa"/>
        <w:tblInd w:w="-1049" w:type="dxa"/>
        <w:tblLook w:val="04A0" w:firstRow="1" w:lastRow="0" w:firstColumn="1" w:lastColumn="0" w:noHBand="0" w:noVBand="1"/>
      </w:tblPr>
      <w:tblGrid>
        <w:gridCol w:w="1521"/>
        <w:gridCol w:w="1173"/>
        <w:gridCol w:w="1173"/>
        <w:gridCol w:w="1160"/>
        <w:gridCol w:w="1188"/>
        <w:gridCol w:w="1208"/>
        <w:gridCol w:w="1134"/>
        <w:gridCol w:w="1276"/>
        <w:gridCol w:w="1276"/>
      </w:tblGrid>
      <w:tr w:rsidR="009E5636" w:rsidRPr="00A2059E" w14:paraId="24557171" w14:textId="77777777" w:rsidTr="000D1392">
        <w:trPr>
          <w:trHeight w:val="170"/>
        </w:trPr>
        <w:tc>
          <w:tcPr>
            <w:tcW w:w="1521" w:type="dxa"/>
            <w:shd w:val="clear" w:color="auto" w:fill="auto"/>
            <w:vAlign w:val="center"/>
          </w:tcPr>
          <w:p w14:paraId="2DE4C752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4694" w:type="dxa"/>
            <w:gridSpan w:val="4"/>
            <w:shd w:val="clear" w:color="auto" w:fill="auto"/>
          </w:tcPr>
          <w:p w14:paraId="3CBF4FA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Pain Sites in Females</w:t>
            </w:r>
          </w:p>
        </w:tc>
        <w:tc>
          <w:tcPr>
            <w:tcW w:w="4894" w:type="dxa"/>
            <w:gridSpan w:val="4"/>
            <w:shd w:val="clear" w:color="auto" w:fill="auto"/>
            <w:vAlign w:val="center"/>
          </w:tcPr>
          <w:p w14:paraId="1260BD9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Pain Sites in Males</w:t>
            </w:r>
          </w:p>
        </w:tc>
      </w:tr>
      <w:tr w:rsidR="009E5636" w:rsidRPr="00A2059E" w14:paraId="610F4670" w14:textId="77777777" w:rsidTr="000D1392">
        <w:trPr>
          <w:trHeight w:val="170"/>
        </w:trPr>
        <w:tc>
          <w:tcPr>
            <w:tcW w:w="1521" w:type="dxa"/>
            <w:vMerge w:val="restart"/>
            <w:shd w:val="clear" w:color="auto" w:fill="auto"/>
          </w:tcPr>
          <w:p w14:paraId="7CEDC900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Data</w:t>
            </w:r>
          </w:p>
        </w:tc>
        <w:tc>
          <w:tcPr>
            <w:tcW w:w="1173" w:type="dxa"/>
            <w:shd w:val="clear" w:color="auto" w:fill="auto"/>
          </w:tcPr>
          <w:p w14:paraId="4944F3B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Year 2018</w:t>
            </w:r>
          </w:p>
          <w:p w14:paraId="7547ABD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(n = 209)</w:t>
            </w:r>
          </w:p>
        </w:tc>
        <w:tc>
          <w:tcPr>
            <w:tcW w:w="1173" w:type="dxa"/>
            <w:shd w:val="clear" w:color="auto" w:fill="auto"/>
          </w:tcPr>
          <w:p w14:paraId="599865E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Year 2019</w:t>
            </w:r>
          </w:p>
          <w:p w14:paraId="468ACA4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(n = 120)</w:t>
            </w:r>
          </w:p>
        </w:tc>
        <w:tc>
          <w:tcPr>
            <w:tcW w:w="1160" w:type="dxa"/>
            <w:shd w:val="clear" w:color="auto" w:fill="auto"/>
          </w:tcPr>
          <w:p w14:paraId="557FD55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Year 2020</w:t>
            </w:r>
          </w:p>
          <w:p w14:paraId="2427937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(n = 88)</w:t>
            </w:r>
          </w:p>
        </w:tc>
        <w:tc>
          <w:tcPr>
            <w:tcW w:w="1188" w:type="dxa"/>
            <w:shd w:val="clear" w:color="auto" w:fill="auto"/>
          </w:tcPr>
          <w:p w14:paraId="1D510C8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Year 2021</w:t>
            </w:r>
          </w:p>
          <w:p w14:paraId="495B72A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(n = 54)</w:t>
            </w:r>
          </w:p>
        </w:tc>
        <w:tc>
          <w:tcPr>
            <w:tcW w:w="1208" w:type="dxa"/>
            <w:shd w:val="clear" w:color="auto" w:fill="auto"/>
          </w:tcPr>
          <w:p w14:paraId="5449A2E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Year 2018</w:t>
            </w:r>
          </w:p>
          <w:p w14:paraId="27FAF03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(n = 80)</w:t>
            </w:r>
          </w:p>
        </w:tc>
        <w:tc>
          <w:tcPr>
            <w:tcW w:w="1134" w:type="dxa"/>
            <w:shd w:val="clear" w:color="auto" w:fill="auto"/>
          </w:tcPr>
          <w:p w14:paraId="60DDB98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Year 2019</w:t>
            </w:r>
          </w:p>
          <w:p w14:paraId="35236A8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(n = 47)</w:t>
            </w:r>
          </w:p>
        </w:tc>
        <w:tc>
          <w:tcPr>
            <w:tcW w:w="1276" w:type="dxa"/>
            <w:shd w:val="clear" w:color="auto" w:fill="auto"/>
          </w:tcPr>
          <w:p w14:paraId="2ABB7C6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Year 2020</w:t>
            </w:r>
          </w:p>
          <w:p w14:paraId="759FC1A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(n = 42)</w:t>
            </w:r>
          </w:p>
        </w:tc>
        <w:tc>
          <w:tcPr>
            <w:tcW w:w="1276" w:type="dxa"/>
            <w:shd w:val="clear" w:color="auto" w:fill="auto"/>
          </w:tcPr>
          <w:p w14:paraId="0CD4D56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Year 2021</w:t>
            </w:r>
          </w:p>
          <w:p w14:paraId="5C0C5B1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(n = 20)</w:t>
            </w:r>
          </w:p>
        </w:tc>
      </w:tr>
      <w:tr w:rsidR="009E5636" w:rsidRPr="00A2059E" w14:paraId="06151939" w14:textId="77777777" w:rsidTr="000D1392">
        <w:trPr>
          <w:trHeight w:val="186"/>
        </w:trPr>
        <w:tc>
          <w:tcPr>
            <w:tcW w:w="1521" w:type="dxa"/>
            <w:vMerge/>
            <w:shd w:val="clear" w:color="auto" w:fill="auto"/>
          </w:tcPr>
          <w:p w14:paraId="220E22A9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</w:p>
        </w:tc>
        <w:tc>
          <w:tcPr>
            <w:tcW w:w="1173" w:type="dxa"/>
            <w:shd w:val="clear" w:color="auto" w:fill="auto"/>
          </w:tcPr>
          <w:p w14:paraId="13547D6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Mean</w:t>
            </w:r>
          </w:p>
          <w:p w14:paraId="2B5C4B6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(SD)</w:t>
            </w:r>
          </w:p>
        </w:tc>
        <w:tc>
          <w:tcPr>
            <w:tcW w:w="1173" w:type="dxa"/>
            <w:shd w:val="clear" w:color="auto" w:fill="auto"/>
          </w:tcPr>
          <w:p w14:paraId="0EC5D74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Mean</w:t>
            </w:r>
          </w:p>
          <w:p w14:paraId="56E1B53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(SD)</w:t>
            </w:r>
          </w:p>
        </w:tc>
        <w:tc>
          <w:tcPr>
            <w:tcW w:w="1160" w:type="dxa"/>
            <w:shd w:val="clear" w:color="auto" w:fill="auto"/>
          </w:tcPr>
          <w:p w14:paraId="2BF1A55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Mean</w:t>
            </w:r>
          </w:p>
          <w:p w14:paraId="7060FAC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(SD)</w:t>
            </w:r>
          </w:p>
        </w:tc>
        <w:tc>
          <w:tcPr>
            <w:tcW w:w="1188" w:type="dxa"/>
            <w:shd w:val="clear" w:color="auto" w:fill="auto"/>
          </w:tcPr>
          <w:p w14:paraId="5382A8D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Mean</w:t>
            </w:r>
          </w:p>
          <w:p w14:paraId="56954C8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(SD)</w:t>
            </w:r>
          </w:p>
        </w:tc>
        <w:tc>
          <w:tcPr>
            <w:tcW w:w="1208" w:type="dxa"/>
            <w:shd w:val="clear" w:color="auto" w:fill="auto"/>
          </w:tcPr>
          <w:p w14:paraId="38A6996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Mean</w:t>
            </w:r>
          </w:p>
          <w:p w14:paraId="6A572E7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(SD)</w:t>
            </w:r>
          </w:p>
        </w:tc>
        <w:tc>
          <w:tcPr>
            <w:tcW w:w="1134" w:type="dxa"/>
            <w:shd w:val="clear" w:color="auto" w:fill="auto"/>
          </w:tcPr>
          <w:p w14:paraId="2D9ECB0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Mean</w:t>
            </w:r>
          </w:p>
          <w:p w14:paraId="3FE0653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(SD)</w:t>
            </w:r>
          </w:p>
        </w:tc>
        <w:tc>
          <w:tcPr>
            <w:tcW w:w="1276" w:type="dxa"/>
            <w:shd w:val="clear" w:color="auto" w:fill="auto"/>
          </w:tcPr>
          <w:p w14:paraId="1E97273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Mean</w:t>
            </w:r>
          </w:p>
          <w:p w14:paraId="27C7A8E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(SD)</w:t>
            </w:r>
          </w:p>
        </w:tc>
        <w:tc>
          <w:tcPr>
            <w:tcW w:w="1276" w:type="dxa"/>
            <w:shd w:val="clear" w:color="auto" w:fill="auto"/>
          </w:tcPr>
          <w:p w14:paraId="31A80D9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Mean</w:t>
            </w:r>
          </w:p>
          <w:p w14:paraId="171E7256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4"/>
                <w:szCs w:val="14"/>
                <w:lang w:val="en-US"/>
              </w:rPr>
            </w:pPr>
            <w:r w:rsidRPr="00A2059E">
              <w:rPr>
                <w:rFonts w:asciiTheme="majorBidi" w:hAnsiTheme="majorBidi" w:cstheme="majorBidi"/>
                <w:sz w:val="14"/>
                <w:szCs w:val="14"/>
                <w:lang w:val="en-US"/>
              </w:rPr>
              <w:t>(SD)</w:t>
            </w:r>
          </w:p>
        </w:tc>
      </w:tr>
      <w:tr w:rsidR="009E5636" w:rsidRPr="00A2059E" w14:paraId="52C5EF50" w14:textId="77777777" w:rsidTr="000D1392">
        <w:trPr>
          <w:trHeight w:val="521"/>
        </w:trPr>
        <w:tc>
          <w:tcPr>
            <w:tcW w:w="1521" w:type="dxa"/>
            <w:shd w:val="clear" w:color="auto" w:fill="auto"/>
          </w:tcPr>
          <w:p w14:paraId="72755A39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Number of pain sites (yearly) 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B13379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3.5 ± 2.4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4B48718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3.3 ± 2.6</w:t>
            </w:r>
          </w:p>
        </w:tc>
        <w:tc>
          <w:tcPr>
            <w:tcW w:w="1160" w:type="dxa"/>
            <w:shd w:val="clear" w:color="auto" w:fill="auto"/>
            <w:vAlign w:val="center"/>
          </w:tcPr>
          <w:p w14:paraId="35370694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3.2 ± 2.5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B0435C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3.2 ± 2.2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0B8F0CB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3.0 ± 2.5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E7E65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2.7 ± 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7D000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2.2 ± 1.9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771DF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2.4 ± 1.4</w:t>
            </w:r>
          </w:p>
        </w:tc>
      </w:tr>
      <w:tr w:rsidR="009E5636" w:rsidRPr="00A2059E" w14:paraId="69B476ED" w14:textId="77777777" w:rsidTr="000D1392">
        <w:trPr>
          <w:trHeight w:val="521"/>
        </w:trPr>
        <w:tc>
          <w:tcPr>
            <w:tcW w:w="1521" w:type="dxa"/>
            <w:shd w:val="clear" w:color="auto" w:fill="auto"/>
          </w:tcPr>
          <w:p w14:paraId="0E7AB4B2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Number of pain sites (weekly)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472C1F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2.1 ± 1.8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1880E8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2.0 ± 1.9</w:t>
            </w:r>
          </w:p>
        </w:tc>
        <w:tc>
          <w:tcPr>
            <w:tcW w:w="1160" w:type="dxa"/>
            <w:shd w:val="clear" w:color="auto" w:fill="auto"/>
            <w:vAlign w:val="center"/>
          </w:tcPr>
          <w:p w14:paraId="2BA1225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1.8 ± 1.8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FAE1A6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1.9 ± 1.7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3538866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1.8 ± 1.7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88660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1.6 ± 1.5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BFAB4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1.3 ± 1.4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1AC99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1.4 ± 1.1</w:t>
            </w:r>
          </w:p>
        </w:tc>
      </w:tr>
      <w:tr w:rsidR="009E5636" w:rsidRPr="00A2059E" w14:paraId="7072D46C" w14:textId="77777777" w:rsidTr="000D1392">
        <w:trPr>
          <w:trHeight w:val="170"/>
        </w:trPr>
        <w:tc>
          <w:tcPr>
            <w:tcW w:w="11109" w:type="dxa"/>
            <w:gridSpan w:val="9"/>
            <w:shd w:val="clear" w:color="auto" w:fill="auto"/>
            <w:vAlign w:val="center"/>
          </w:tcPr>
          <w:p w14:paraId="4B43507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Injury by body group</w:t>
            </w:r>
          </w:p>
        </w:tc>
      </w:tr>
      <w:tr w:rsidR="009E5636" w:rsidRPr="00A2059E" w14:paraId="369B48FC" w14:textId="77777777" w:rsidTr="000D1392">
        <w:trPr>
          <w:trHeight w:val="341"/>
        </w:trPr>
        <w:tc>
          <w:tcPr>
            <w:tcW w:w="1521" w:type="dxa"/>
            <w:shd w:val="clear" w:color="auto" w:fill="auto"/>
          </w:tcPr>
          <w:p w14:paraId="004C225B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Spine (Yes) </w:t>
            </w:r>
            <w:proofErr w:type="gramStart"/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n(</w:t>
            </w:r>
            <w:proofErr w:type="gramEnd"/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%)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03CEBEE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141 (67.5%)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2D7F309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76 (63.3%)</w:t>
            </w:r>
          </w:p>
        </w:tc>
        <w:tc>
          <w:tcPr>
            <w:tcW w:w="1160" w:type="dxa"/>
            <w:shd w:val="clear" w:color="auto" w:fill="auto"/>
            <w:vAlign w:val="center"/>
          </w:tcPr>
          <w:p w14:paraId="0378C6D3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56 (63.6%)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4B703A6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37 (68.5%)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2B7D1D8E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52 </w:t>
            </w:r>
            <w:r w:rsidRPr="00A2059E">
              <w:rPr>
                <w:rFonts w:asciiTheme="majorBidi" w:hAnsiTheme="majorBidi" w:cstheme="majorBidi"/>
                <w:sz w:val="16"/>
                <w:szCs w:val="16"/>
              </w:rPr>
              <w:t>(65%)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E39F1C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28 (59.6%)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5BDCC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26 (61.9%)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32600A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15 (75%)</w:t>
            </w:r>
          </w:p>
        </w:tc>
      </w:tr>
      <w:tr w:rsidR="009E5636" w:rsidRPr="00A2059E" w14:paraId="597F1AA0" w14:textId="77777777" w:rsidTr="000D1392">
        <w:trPr>
          <w:trHeight w:val="521"/>
        </w:trPr>
        <w:tc>
          <w:tcPr>
            <w:tcW w:w="1521" w:type="dxa"/>
            <w:shd w:val="clear" w:color="auto" w:fill="auto"/>
          </w:tcPr>
          <w:p w14:paraId="7E4BADDB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Lower Body (Yes) </w:t>
            </w:r>
            <w:proofErr w:type="gramStart"/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n(</w:t>
            </w:r>
            <w:proofErr w:type="gramEnd"/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%)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859A13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137 (65.6%)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18BBCEF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68 (56.7%)</w:t>
            </w:r>
          </w:p>
        </w:tc>
        <w:tc>
          <w:tcPr>
            <w:tcW w:w="1160" w:type="dxa"/>
            <w:shd w:val="clear" w:color="auto" w:fill="auto"/>
            <w:vAlign w:val="center"/>
          </w:tcPr>
          <w:p w14:paraId="48DC0EDD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46 (52.3%)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D331FA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27 (50%)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6D525508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41 </w:t>
            </w:r>
            <w:r w:rsidRPr="00A2059E">
              <w:rPr>
                <w:rFonts w:asciiTheme="majorBidi" w:hAnsiTheme="majorBidi" w:cstheme="majorBidi"/>
                <w:sz w:val="16"/>
                <w:szCs w:val="16"/>
              </w:rPr>
              <w:t>(51.3%)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950E6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22 (46.8%)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56D1C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14 (33.3%)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B9730B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11 (55%)</w:t>
            </w:r>
          </w:p>
        </w:tc>
      </w:tr>
      <w:tr w:rsidR="009E5636" w:rsidRPr="00A2059E" w14:paraId="42C04895" w14:textId="77777777" w:rsidTr="000D1392">
        <w:trPr>
          <w:trHeight w:val="521"/>
        </w:trPr>
        <w:tc>
          <w:tcPr>
            <w:tcW w:w="1521" w:type="dxa"/>
            <w:shd w:val="clear" w:color="auto" w:fill="auto"/>
          </w:tcPr>
          <w:p w14:paraId="7C2D5DB7" w14:textId="77777777" w:rsidR="009E5636" w:rsidRPr="00A2059E" w:rsidRDefault="009E5636" w:rsidP="000D1392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Upper Body (Yes) </w:t>
            </w:r>
            <w:proofErr w:type="gramStart"/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n(</w:t>
            </w:r>
            <w:proofErr w:type="gramEnd"/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%)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3711D67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144 (68.9%)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5581F639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78 (65%)</w:t>
            </w:r>
          </w:p>
        </w:tc>
        <w:tc>
          <w:tcPr>
            <w:tcW w:w="1160" w:type="dxa"/>
            <w:shd w:val="clear" w:color="auto" w:fill="auto"/>
            <w:vAlign w:val="center"/>
          </w:tcPr>
          <w:p w14:paraId="75CFC1A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57 (64.8%)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E44C81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39 (72.2%)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6FBCB241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47 (58.8%)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0F65A5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30 (63.8%)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BB3280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15 (35.7%)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8D1DE2" w14:textId="77777777" w:rsidR="009E5636" w:rsidRPr="00A2059E" w:rsidRDefault="009E5636" w:rsidP="000D1392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A2059E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10 (50%)</w:t>
            </w:r>
          </w:p>
        </w:tc>
      </w:tr>
    </w:tbl>
    <w:p w14:paraId="2DA2B6AF" w14:textId="6A974C23" w:rsidR="00E21543" w:rsidRPr="00CD0017" w:rsidRDefault="00E21543" w:rsidP="00CD0017">
      <w:pPr>
        <w:rPr>
          <w:rFonts w:asciiTheme="majorBidi" w:hAnsiTheme="majorBidi" w:cstheme="majorBidi"/>
          <w:i/>
          <w:iCs/>
          <w:sz w:val="16"/>
          <w:szCs w:val="16"/>
        </w:rPr>
      </w:pPr>
    </w:p>
    <w:sectPr w:rsidR="00E21543" w:rsidRPr="00CD0017" w:rsidSect="0049555A">
      <w:footerReference w:type="default" r:id="rId7"/>
      <w:pgSz w:w="12240" w:h="15840"/>
      <w:pgMar w:top="1440" w:right="1440" w:bottom="1440" w:left="1440" w:header="709" w:footer="709" w:gutter="0"/>
      <w:lnNumType w:countBy="1" w:restart="newSecti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3547B" w14:textId="77777777" w:rsidR="004A223D" w:rsidRDefault="004A223D">
      <w:pPr>
        <w:spacing w:after="0" w:line="240" w:lineRule="auto"/>
      </w:pPr>
      <w:r>
        <w:separator/>
      </w:r>
    </w:p>
  </w:endnote>
  <w:endnote w:type="continuationSeparator" w:id="0">
    <w:p w14:paraId="3C20DF10" w14:textId="77777777" w:rsidR="004A223D" w:rsidRDefault="004A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41721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3F372D" w14:textId="77777777" w:rsidR="006C266A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34B0B6" w14:textId="77777777" w:rsidR="006C266A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9A5EA" w14:textId="77777777" w:rsidR="004A223D" w:rsidRDefault="004A223D">
      <w:pPr>
        <w:spacing w:after="0" w:line="240" w:lineRule="auto"/>
      </w:pPr>
      <w:r>
        <w:separator/>
      </w:r>
    </w:p>
  </w:footnote>
  <w:footnote w:type="continuationSeparator" w:id="0">
    <w:p w14:paraId="689F3650" w14:textId="77777777" w:rsidR="004A223D" w:rsidRDefault="004A22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A6E55"/>
    <w:multiLevelType w:val="multilevel"/>
    <w:tmpl w:val="F7425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967D0"/>
    <w:multiLevelType w:val="hybridMultilevel"/>
    <w:tmpl w:val="0E485A22"/>
    <w:lvl w:ilvl="0" w:tplc="E31A08A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B3D2B"/>
    <w:multiLevelType w:val="hybridMultilevel"/>
    <w:tmpl w:val="3CE2FAD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12F61"/>
    <w:multiLevelType w:val="hybridMultilevel"/>
    <w:tmpl w:val="76F0438A"/>
    <w:lvl w:ilvl="0" w:tplc="5D9CC35C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A2AB0"/>
    <w:multiLevelType w:val="hybridMultilevel"/>
    <w:tmpl w:val="B0846544"/>
    <w:lvl w:ilvl="0" w:tplc="5E68136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753C8"/>
    <w:multiLevelType w:val="hybridMultilevel"/>
    <w:tmpl w:val="687CBA5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47AC4"/>
    <w:multiLevelType w:val="hybridMultilevel"/>
    <w:tmpl w:val="1338CC4A"/>
    <w:lvl w:ilvl="0" w:tplc="4052FAE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518DE"/>
    <w:multiLevelType w:val="hybridMultilevel"/>
    <w:tmpl w:val="458693E4"/>
    <w:lvl w:ilvl="0" w:tplc="7DA6D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774C61"/>
    <w:multiLevelType w:val="hybridMultilevel"/>
    <w:tmpl w:val="C7C09D6A"/>
    <w:lvl w:ilvl="0" w:tplc="615A491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2C1926"/>
    <w:multiLevelType w:val="hybridMultilevel"/>
    <w:tmpl w:val="83F256A4"/>
    <w:lvl w:ilvl="0" w:tplc="6296AE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540D08"/>
    <w:multiLevelType w:val="hybridMultilevel"/>
    <w:tmpl w:val="F390A412"/>
    <w:lvl w:ilvl="0" w:tplc="5FC687E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137793"/>
    <w:multiLevelType w:val="hybridMultilevel"/>
    <w:tmpl w:val="392A87B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734836">
    <w:abstractNumId w:val="10"/>
  </w:num>
  <w:num w:numId="2" w16cid:durableId="2114126882">
    <w:abstractNumId w:val="9"/>
  </w:num>
  <w:num w:numId="3" w16cid:durableId="946546635">
    <w:abstractNumId w:val="6"/>
  </w:num>
  <w:num w:numId="4" w16cid:durableId="1609853062">
    <w:abstractNumId w:val="4"/>
  </w:num>
  <w:num w:numId="5" w16cid:durableId="762342190">
    <w:abstractNumId w:val="1"/>
  </w:num>
  <w:num w:numId="6" w16cid:durableId="287787747">
    <w:abstractNumId w:val="0"/>
  </w:num>
  <w:num w:numId="7" w16cid:durableId="414085315">
    <w:abstractNumId w:val="8"/>
  </w:num>
  <w:num w:numId="8" w16cid:durableId="942498480">
    <w:abstractNumId w:val="7"/>
  </w:num>
  <w:num w:numId="9" w16cid:durableId="1042946169">
    <w:abstractNumId w:val="2"/>
  </w:num>
  <w:num w:numId="10" w16cid:durableId="159390594">
    <w:abstractNumId w:val="3"/>
  </w:num>
  <w:num w:numId="11" w16cid:durableId="88044021">
    <w:abstractNumId w:val="11"/>
  </w:num>
  <w:num w:numId="12" w16cid:durableId="249461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36"/>
    <w:rsid w:val="00301510"/>
    <w:rsid w:val="0034701C"/>
    <w:rsid w:val="004A223D"/>
    <w:rsid w:val="005176E7"/>
    <w:rsid w:val="0058209E"/>
    <w:rsid w:val="0059321B"/>
    <w:rsid w:val="009E5636"/>
    <w:rsid w:val="00CD0017"/>
    <w:rsid w:val="00E2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F155C"/>
  <w15:chartTrackingRefBased/>
  <w15:docId w15:val="{495DE0C0-D195-4629-A8ED-83D1E77A8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63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6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56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E5636"/>
    <w:pPr>
      <w:numPr>
        <w:numId w:val="10"/>
      </w:numPr>
      <w:outlineLvl w:val="2"/>
    </w:pPr>
    <w:rPr>
      <w:rFonts w:asciiTheme="majorBidi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636"/>
    <w:rPr>
      <w:rFonts w:asciiTheme="majorHAnsi" w:eastAsiaTheme="majorEastAsia" w:hAnsiTheme="majorHAnsi" w:cstheme="majorBidi"/>
      <w:color w:val="2F5496" w:themeColor="accent1" w:themeShade="BF"/>
      <w:kern w:val="0"/>
      <w:sz w:val="24"/>
      <w:szCs w:val="24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E5636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E5636"/>
    <w:rPr>
      <w:rFonts w:asciiTheme="majorBidi" w:hAnsiTheme="majorBidi" w:cstheme="majorBidi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E5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56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5636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E5636"/>
    <w:pPr>
      <w:spacing w:after="0" w:line="240" w:lineRule="auto"/>
    </w:pPr>
    <w:rPr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56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5636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9E56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5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63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E5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636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9E5636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9E5636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E5636"/>
    <w:rPr>
      <w:color w:val="5A5A5A" w:themeColor="text1" w:themeTint="A5"/>
      <w:spacing w:val="15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E56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6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5636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9E5636"/>
  </w:style>
  <w:style w:type="paragraph" w:styleId="NormalWeb">
    <w:name w:val="Normal (Web)"/>
    <w:basedOn w:val="Normal"/>
    <w:uiPriority w:val="99"/>
    <w:unhideWhenUsed/>
    <w:rsid w:val="009E5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E5636"/>
    <w:pPr>
      <w:spacing w:after="0" w:line="240" w:lineRule="auto"/>
    </w:pPr>
    <w:rPr>
      <w:kern w:val="0"/>
      <w14:ligatures w14:val="none"/>
    </w:rPr>
  </w:style>
  <w:style w:type="character" w:customStyle="1" w:styleId="cit">
    <w:name w:val="cit"/>
    <w:basedOn w:val="DefaultParagraphFont"/>
    <w:rsid w:val="009E5636"/>
  </w:style>
  <w:style w:type="character" w:styleId="Strong">
    <w:name w:val="Strong"/>
    <w:uiPriority w:val="22"/>
    <w:qFormat/>
    <w:rsid w:val="009E5636"/>
    <w:rPr>
      <w:b/>
      <w:bCs/>
    </w:rPr>
  </w:style>
  <w:style w:type="table" w:styleId="PlainTable2">
    <w:name w:val="Plain Table 2"/>
    <w:basedOn w:val="TableNormal"/>
    <w:uiPriority w:val="42"/>
    <w:rsid w:val="009E563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E5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775</Words>
  <Characters>4420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Dorsa Nouri Parto</dc:creator>
  <cp:keywords/>
  <dc:description/>
  <cp:lastModifiedBy>Dorsa Nouri Parto</cp:lastModifiedBy>
  <cp:revision>2</cp:revision>
  <dcterms:created xsi:type="dcterms:W3CDTF">2023-04-01T21:27:00Z</dcterms:created>
  <dcterms:modified xsi:type="dcterms:W3CDTF">2023-04-01T21:27:00Z</dcterms:modified>
</cp:coreProperties>
</file>