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2"/>
        <w:tblW w:w="7831" w:type="dxa"/>
        <w:tblInd w:w="-176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A0" w:firstRow="1" w:lastRow="0" w:firstColumn="1" w:lastColumn="0" w:noHBand="0" w:noVBand="1"/>
      </w:tblPr>
      <w:tblGrid>
        <w:gridCol w:w="52"/>
        <w:gridCol w:w="799"/>
        <w:gridCol w:w="6946"/>
        <w:gridCol w:w="34"/>
      </w:tblGrid>
      <w:tr w:rsidR="00EC71C1" w:rsidRPr="00FE4069" w14:paraId="03459D28" w14:textId="77777777" w:rsidTr="002F719F">
        <w:trPr>
          <w:tblHeader/>
        </w:trPr>
        <w:tc>
          <w:tcPr>
            <w:tcW w:w="7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C456E0" w14:textId="6C5B827A" w:rsidR="00EC71C1" w:rsidRPr="00EC71C1" w:rsidRDefault="00FE4069" w:rsidP="00EC71C1">
            <w:pPr>
              <w:tabs>
                <w:tab w:val="right" w:leader="dot" w:pos="9061"/>
              </w:tabs>
              <w:spacing w:after="100" w:line="360" w:lineRule="auto"/>
              <w:rPr>
                <w:rFonts w:ascii="Times New Roman" w:hAnsi="Times New Roman"/>
                <w:b/>
                <w:sz w:val="24"/>
                <w:szCs w:val="24"/>
                <w:lang w:val="en-A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>Supplementary file</w:t>
            </w:r>
            <w:r w:rsidR="0065777D" w:rsidRPr="0065777D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 xml:space="preserve"> </w:t>
            </w:r>
            <w:r w:rsidR="00FB6DFA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>2</w:t>
            </w:r>
            <w:r w:rsidR="00EC71C1" w:rsidRPr="00EC71C1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 xml:space="preserve">. Electronic search strategy at PubMed </w:t>
            </w:r>
          </w:p>
        </w:tc>
      </w:tr>
      <w:tr w:rsidR="00EC71C1" w:rsidRPr="00EC71C1" w14:paraId="4C132808" w14:textId="77777777" w:rsidTr="002F719F">
        <w:trPr>
          <w:gridBefore w:val="1"/>
          <w:gridAfter w:val="1"/>
          <w:wBefore w:w="52" w:type="dxa"/>
          <w:wAfter w:w="34" w:type="dxa"/>
          <w:tblHeader/>
        </w:trPr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0AAA97A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color w:val="BFBFBF"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#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E346BAA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Search</w:t>
            </w:r>
          </w:p>
        </w:tc>
      </w:tr>
      <w:tr w:rsidR="00EC71C1" w:rsidRPr="00EC71C1" w14:paraId="612793FF" w14:textId="77777777" w:rsidTr="002F719F"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5F39B7E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DA0E96B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color w:val="BFBFBF"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telemedicine [MeSH Terms]</w:t>
            </w:r>
          </w:p>
        </w:tc>
      </w:tr>
      <w:tr w:rsidR="00EC71C1" w:rsidRPr="00EC71C1" w14:paraId="1DDE7369" w14:textId="77777777" w:rsidTr="002F719F"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6658D9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40F54ED7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telemedicine [Title/Abstract]</w:t>
            </w:r>
          </w:p>
        </w:tc>
      </w:tr>
      <w:tr w:rsidR="00EC71C1" w:rsidRPr="00EC71C1" w14:paraId="29CC4280" w14:textId="77777777" w:rsidTr="002F719F"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9FE4CC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BD51D28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telerehabilitation [MeSH Terms]</w:t>
            </w:r>
          </w:p>
        </w:tc>
      </w:tr>
      <w:tr w:rsidR="00EC71C1" w:rsidRPr="00EC71C1" w14:paraId="39B946EB" w14:textId="77777777" w:rsidTr="002F719F"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C200078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12BEB883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"electronic health" [Title/Abstract]</w:t>
            </w:r>
          </w:p>
        </w:tc>
      </w:tr>
      <w:tr w:rsidR="00EC71C1" w:rsidRPr="00EC71C1" w14:paraId="04DB7AE4" w14:textId="77777777" w:rsidTr="002F719F"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3E26A3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012307F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digital health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06989E17" w14:textId="77777777" w:rsidTr="002F719F"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3062EF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4F443456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"mobile medicine" [Title/Abstract]</w:t>
            </w:r>
          </w:p>
        </w:tc>
      </w:tr>
      <w:tr w:rsidR="00EC71C1" w:rsidRPr="00FE4069" w14:paraId="716340E6" w14:textId="77777777" w:rsidTr="002F719F"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7F5797A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F41FBBD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"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smart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phone" or "mobile phone" [Title]</w:t>
            </w:r>
          </w:p>
        </w:tc>
      </w:tr>
      <w:tr w:rsidR="00EC71C1" w:rsidRPr="00EC71C1" w14:paraId="0449ACFE" w14:textId="77777777" w:rsidTr="002F719F"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7BD9D16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10400D4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phone [Title/Abstract]</w:t>
            </w:r>
          </w:p>
        </w:tc>
      </w:tr>
      <w:tr w:rsidR="00EC71C1" w:rsidRPr="00EC71C1" w14:paraId="5B395848" w14:textId="77777777" w:rsidTr="002F719F"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97E441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1C0732E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telephone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29B92254" w14:textId="77777777" w:rsidTr="002F719F"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1FCA61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147D65DA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telephone [</w:t>
            </w:r>
            <w:proofErr w:type="spell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MeSH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Terms]</w:t>
            </w:r>
          </w:p>
        </w:tc>
      </w:tr>
      <w:tr w:rsidR="00EC71C1" w:rsidRPr="00EC71C1" w14:paraId="6B06EC72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  <w:trHeight w:val="8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E66CAF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884D5B3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apps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072C3682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3A9C901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390DAF2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sz w:val="20"/>
                <w:szCs w:val="20"/>
                <w:lang w:val="en-AU"/>
              </w:rPr>
              <w:t xml:space="preserve">application program*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08F6FE0B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633BC5E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49CE4341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application software*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14E7AE0B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67C8EEB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383733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fr-FR"/>
              </w:rPr>
              <w:t>mobile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fr-FR"/>
              </w:rPr>
              <w:t xml:space="preserve"> Applications </w:t>
            </w: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[</w:t>
            </w:r>
            <w:proofErr w:type="spell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MeSH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Terms]</w:t>
            </w:r>
          </w:p>
        </w:tc>
      </w:tr>
      <w:tr w:rsidR="00EC71C1" w:rsidRPr="00EC71C1" w14:paraId="00CEB1B4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70CA428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B0242EF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mobile communication* [Title/Abstract]</w:t>
            </w:r>
          </w:p>
        </w:tc>
      </w:tr>
      <w:tr w:rsidR="00EC71C1" w:rsidRPr="00EC71C1" w14:paraId="38D7D1B4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48408EE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857515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"mobile technology" [Title/Abstract]</w:t>
            </w:r>
          </w:p>
        </w:tc>
      </w:tr>
      <w:tr w:rsidR="00EC71C1" w:rsidRPr="00EC71C1" w14:paraId="0C7B5EC9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A94C1D7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47DD365D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SMS [Title/Abstract]</w:t>
            </w:r>
          </w:p>
        </w:tc>
      </w:tr>
      <w:tr w:rsidR="00EC71C1" w:rsidRPr="00EC71C1" w14:paraId="613E49DF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3F0060E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A253A66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text messaging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45EDE4D9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DA4E2A7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997F710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text Messaging [</w:t>
            </w:r>
            <w:proofErr w:type="spell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MeSH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Terms]</w:t>
            </w:r>
          </w:p>
        </w:tc>
      </w:tr>
      <w:tr w:rsidR="00EC71C1" w:rsidRPr="00EC71C1" w14:paraId="4B8B6DDB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2712FF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B4A46D0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internet [</w:t>
            </w:r>
            <w:proofErr w:type="spell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MeSH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Terms]</w:t>
            </w:r>
          </w:p>
        </w:tc>
      </w:tr>
      <w:tr w:rsidR="00EC71C1" w:rsidRPr="00EC71C1" w14:paraId="3FE4C59C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F0251A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70397D6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internet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4EB871E0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67DB57B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FA81848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online</w:t>
            </w: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71DEBAC9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4F5718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711D32A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"computer based"</w:t>
            </w: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09BC4120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8B0AAA2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C8EB4D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wireless.mp</w:t>
            </w:r>
          </w:p>
        </w:tc>
      </w:tr>
      <w:tr w:rsidR="00EC71C1" w:rsidRPr="00EC71C1" w14:paraId="18DA8E29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61B11EA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78AF4B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video conferencing [</w:t>
            </w:r>
            <w:proofErr w:type="spell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MeSH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Terms]</w:t>
            </w:r>
          </w:p>
        </w:tc>
      </w:tr>
      <w:tr w:rsidR="00EC71C1" w:rsidRPr="00EC71C1" w14:paraId="7A7085CC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38C7C8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F924BBF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"tablet device"</w:t>
            </w: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2E802C25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9C9D1C7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E81A412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/>
              <w:ind w:left="238"/>
              <w:rPr>
                <w:rFonts w:ascii="Times New Roman" w:hAnsi="Times New Roman"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iPad</w:t>
            </w: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19B9D555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62A469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1EE386DF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iPhone</w:t>
            </w: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</w:t>
            </w: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[Title/Abstract]</w:t>
            </w:r>
          </w:p>
        </w:tc>
      </w:tr>
      <w:tr w:rsidR="00EC71C1" w:rsidRPr="00EC71C1" w14:paraId="6AC3D9F7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939D9D3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B66331F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OR/28</w:t>
            </w:r>
          </w:p>
        </w:tc>
      </w:tr>
      <w:tr w:rsidR="00EC71C1" w:rsidRPr="00EC71C1" w14:paraId="399F22AE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68DD14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30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9A2E7B0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musculoskeletal pain[MeSH Terms]</w:t>
            </w:r>
          </w:p>
        </w:tc>
      </w:tr>
      <w:tr w:rsidR="00EC71C1" w:rsidRPr="00FE4069" w14:paraId="12B0A5D0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9023B96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5B4C32E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spell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musculo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*[Title/Abstract] OR muscular NEAR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pain[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535D4B5A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DD5D7D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FC5D3DB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back pain[MeSH Terms]</w:t>
            </w:r>
          </w:p>
        </w:tc>
      </w:tr>
      <w:tr w:rsidR="00EC71C1" w:rsidRPr="00EC71C1" w14:paraId="5B6C1488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D20B0E2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A2EAB3D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neck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pain[</w:t>
            </w:r>
            <w:proofErr w:type="spellStart"/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MeSH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Terms]</w:t>
            </w:r>
          </w:p>
        </w:tc>
      </w:tr>
      <w:tr w:rsidR="00EC71C1" w:rsidRPr="00EC71C1" w14:paraId="084265B1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C5C894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650B943A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Spine[MeSH Terms]</w:t>
            </w:r>
          </w:p>
        </w:tc>
      </w:tr>
      <w:tr w:rsidR="00EC71C1" w:rsidRPr="00EC71C1" w14:paraId="2DC90BDE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643EB00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69B459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fr-FR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fr-FR"/>
              </w:rPr>
              <w:t>back[</w:t>
            </w:r>
            <w:proofErr w:type="spellStart"/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fr-FR"/>
              </w:rPr>
              <w:t>Title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fr-FR"/>
              </w:rPr>
              <w:t>/Abstract]</w:t>
            </w:r>
          </w:p>
        </w:tc>
      </w:tr>
      <w:tr w:rsidR="00EC71C1" w:rsidRPr="00EC71C1" w14:paraId="31678C29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4D919F8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67C5FC2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lumbar[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1933C521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C78BD82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6F0B2267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lumbo*[Title/Abstract]</w:t>
            </w:r>
          </w:p>
        </w:tc>
      </w:tr>
      <w:tr w:rsidR="00EC71C1" w:rsidRPr="00FE4069" w14:paraId="14250195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21E324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B7B4C26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spine[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 OR spinal NEAR pain[Title/Abstract]</w:t>
            </w:r>
          </w:p>
        </w:tc>
      </w:tr>
      <w:tr w:rsidR="00EC71C1" w:rsidRPr="00FE4069" w14:paraId="1F6FC2D2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ABA784F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39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EA65DF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neck[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 OR cervical NEAR pain[Title/Abstract]</w:t>
            </w:r>
          </w:p>
        </w:tc>
      </w:tr>
      <w:tr w:rsidR="00EC71C1" w:rsidRPr="00FE4069" w14:paraId="2B35A8E5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D91AFF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918104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knee*[Title/Abstract] OR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hip[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 OR hips[Title/Abstract] OR shoulder*[Title/Abstract] OR hand NEAR pain[Title/Abstract]</w:t>
            </w:r>
          </w:p>
        </w:tc>
      </w:tr>
      <w:tr w:rsidR="00EC71C1" w:rsidRPr="00EC71C1" w14:paraId="06C050A1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49D341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DE3C9C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chronic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Pain[</w:t>
            </w:r>
            <w:proofErr w:type="spellStart"/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MeSH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Terms]</w:t>
            </w:r>
          </w:p>
        </w:tc>
      </w:tr>
      <w:tr w:rsidR="00EC71C1" w:rsidRPr="00EC71C1" w14:paraId="0165BC1B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AE1DD9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65FEF76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Arthritis[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42D33917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6EE0631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647049F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Arthritis, Rheumatoid[MeSH Terms]</w:t>
            </w:r>
          </w:p>
        </w:tc>
      </w:tr>
      <w:tr w:rsidR="00EC71C1" w:rsidRPr="00EC71C1" w14:paraId="7A162CF8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C41FA7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4A31F87A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osteoarthrit*[Title/Abstract]</w:t>
            </w:r>
          </w:p>
        </w:tc>
      </w:tr>
      <w:tr w:rsidR="00EC71C1" w:rsidRPr="00EC71C1" w14:paraId="2D660275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FC81F5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B66AF7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spondylitis[Title/Abstract]</w:t>
            </w:r>
          </w:p>
        </w:tc>
      </w:tr>
      <w:tr w:rsidR="00EC71C1" w:rsidRPr="00EC71C1" w14:paraId="56176D95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D790C2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46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67D44993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spondylosis[Title/Abstract]</w:t>
            </w:r>
          </w:p>
        </w:tc>
      </w:tr>
      <w:tr w:rsidR="00EC71C1" w:rsidRPr="00EC71C1" w14:paraId="3CD35EAF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BD3DD8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69E622D6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osteitis[Title/Abstract]</w:t>
            </w:r>
          </w:p>
        </w:tc>
      </w:tr>
      <w:tr w:rsidR="00EC71C1" w:rsidRPr="00EC71C1" w14:paraId="3B55F370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3E42B7B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364C13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osteochondritis[Title/Abstract]</w:t>
            </w:r>
          </w:p>
        </w:tc>
      </w:tr>
      <w:tr w:rsidR="00EC71C1" w:rsidRPr="00EC71C1" w14:paraId="378E579E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B68E4F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49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224599B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arthropathy[Title/Abstract]</w:t>
            </w:r>
          </w:p>
        </w:tc>
      </w:tr>
      <w:tr w:rsidR="00EC71C1" w:rsidRPr="00EC71C1" w14:paraId="1CABA9E6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AC406BD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D435F4B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</w:rPr>
              <w:t>neurogenic[Title/Abstract]</w:t>
            </w:r>
          </w:p>
        </w:tc>
      </w:tr>
      <w:tr w:rsidR="00EC71C1" w:rsidRPr="00FE4069" w14:paraId="127D5C99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0A19488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</w:rPr>
              <w:t>51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1CBCCD1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arthropathy[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 OR neurogenic[Title/Abstract] OR bursitis[Title/Abstract] OR shoulder NEXT impingement[Title/Abstract]</w:t>
            </w:r>
          </w:p>
        </w:tc>
      </w:tr>
      <w:tr w:rsidR="00EC71C1" w:rsidRPr="00EC71C1" w14:paraId="66312411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E562362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52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998639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myalgia[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191F5BE7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641916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53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1C7394C7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lordosis[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6CEE6584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3157CF1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54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4A670317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lumbago[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34CAD1BC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0B962D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55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3112BD1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sciatica[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4ED17449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3DCE6D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56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C90EC9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cervicogenic[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56BDE3C0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466F207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lastRenderedPageBreak/>
              <w:t>57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C5FEAC3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dyskinesis[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51CCFE97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DD71D5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58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08D24E3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tendinitis[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FE4069" w14:paraId="07A84862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04FD6C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59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1F0382F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joint ADJ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pain[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FE4069" w14:paraId="11872B32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DED7AE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60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A906BDE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radicular ADJ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pain[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37FE5C9F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990E746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61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17050E32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allodynia[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6DC07A93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4340C0A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62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4BBEB206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hyperalgesia[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44C65261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C2B56E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63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5B1E5B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sacroiliac[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6E720004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753365F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64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1E5999E7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subluxation[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0397C8EC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6779623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65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4C779C8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disc[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1C564CF0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103C25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66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843CE83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misalignment[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FE4069" w14:paraId="5341F695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5D24265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67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E49E0CD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osteopathic ADJ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lesion[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FE4069" w14:paraId="2FB352B9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49D915D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68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4BDE717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frozen ADJ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shoulder[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FE4069" w14:paraId="6D537ADC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D79460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69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080EEBD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degenerative ADJ joint ADJ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disease[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Title/Abstract]</w:t>
            </w:r>
          </w:p>
        </w:tc>
      </w:tr>
      <w:tr w:rsidR="00EC71C1" w:rsidRPr="00EC71C1" w14:paraId="704F38CA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69D3E96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70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4976DED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whiplash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Injuries[</w:t>
            </w:r>
            <w:proofErr w:type="spellStart"/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MeSH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Terms]</w:t>
            </w:r>
          </w:p>
        </w:tc>
      </w:tr>
      <w:tr w:rsidR="00EC71C1" w:rsidRPr="00FE4069" w14:paraId="670A1B1A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A428C0E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71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603B380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myofascial pain 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syndromes[</w:t>
            </w:r>
            <w:proofErr w:type="spellStart"/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MeSH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Terms]</w:t>
            </w:r>
          </w:p>
        </w:tc>
      </w:tr>
      <w:tr w:rsidR="00EC71C1" w:rsidRPr="00EC71C1" w14:paraId="73DDB021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9BE99FA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72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025C404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"</w:t>
            </w: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myofascial</w:t>
            </w:r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pain syndromes"[Title/Abstract]</w:t>
            </w:r>
          </w:p>
        </w:tc>
      </w:tr>
      <w:tr w:rsidR="00EC71C1" w:rsidRPr="00EC71C1" w14:paraId="1E7B59C1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ABAEABC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73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FCBF4CF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proofErr w:type="gramStart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fibromyalgia[</w:t>
            </w:r>
            <w:proofErr w:type="spellStart"/>
            <w:proofErr w:type="gram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MeSH</w:t>
            </w:r>
            <w:proofErr w:type="spellEnd"/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 xml:space="preserve"> Terms]</w:t>
            </w:r>
          </w:p>
        </w:tc>
      </w:tr>
      <w:tr w:rsidR="00EC71C1" w:rsidRPr="00EC71C1" w14:paraId="4CF3FB38" w14:textId="77777777" w:rsidTr="002F7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D2F0F8F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74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1174E7F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OR/73</w:t>
            </w:r>
          </w:p>
        </w:tc>
      </w:tr>
      <w:tr w:rsidR="00EC71C1" w:rsidRPr="00EC71C1" w14:paraId="297BFF86" w14:textId="77777777" w:rsidTr="00A803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F98349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75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2E6F98" w14:textId="77777777" w:rsidR="00EC71C1" w:rsidRPr="00EC71C1" w:rsidRDefault="00EC71C1" w:rsidP="002F719F">
            <w:pPr>
              <w:tabs>
                <w:tab w:val="right" w:leader="dot" w:pos="9061"/>
              </w:tabs>
              <w:spacing w:after="100" w:line="360" w:lineRule="auto"/>
              <w:ind w:left="238"/>
              <w:rPr>
                <w:rFonts w:ascii="Times New Roman" w:hAnsi="Times New Roman"/>
                <w:bCs/>
                <w:sz w:val="20"/>
                <w:szCs w:val="20"/>
                <w:lang w:val="en-AU"/>
              </w:rPr>
            </w:pPr>
            <w:r w:rsidRPr="00EC71C1">
              <w:rPr>
                <w:rFonts w:ascii="Times New Roman" w:hAnsi="Times New Roman"/>
                <w:bCs/>
                <w:sz w:val="20"/>
                <w:szCs w:val="20"/>
                <w:lang w:val="en-AU"/>
              </w:rPr>
              <w:t>29 AND 73</w:t>
            </w:r>
          </w:p>
        </w:tc>
      </w:tr>
      <w:tr w:rsidR="00A80352" w:rsidRPr="00FE4069" w14:paraId="1BA6BB84" w14:textId="77777777" w:rsidTr="00A803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2" w:type="dxa"/>
          <w:wAfter w:w="34" w:type="dxa"/>
        </w:trPr>
        <w:tc>
          <w:tcPr>
            <w:tcW w:w="77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70B3B" w14:textId="6FC41688" w:rsidR="00A80352" w:rsidRPr="00A80352" w:rsidRDefault="00A80352" w:rsidP="00A80352">
            <w:pPr>
              <w:rPr>
                <w:rFonts w:ascii="Times New Roman" w:hAnsi="Times New Roman"/>
                <w:sz w:val="20"/>
                <w:szCs w:val="20"/>
                <w:lang w:val="en-AU"/>
              </w:rPr>
            </w:pPr>
            <w:r w:rsidRPr="00A80352">
              <w:rPr>
                <w:rFonts w:ascii="Times New Roman" w:hAnsi="Times New Roman"/>
                <w:sz w:val="20"/>
                <w:szCs w:val="20"/>
                <w:lang w:val="en-AU"/>
              </w:rPr>
              <w:t>Filters: Randomized Controlled Trial, Systematic Review, in the last 10 years, Humans</w:t>
            </w:r>
          </w:p>
        </w:tc>
      </w:tr>
    </w:tbl>
    <w:p w14:paraId="223177E3" w14:textId="77777777" w:rsidR="00550E46" w:rsidRPr="00A80352" w:rsidRDefault="00550E46">
      <w:pPr>
        <w:rPr>
          <w:lang w:val="en-US"/>
        </w:rPr>
      </w:pPr>
    </w:p>
    <w:sectPr w:rsidR="00550E46" w:rsidRPr="00A80352" w:rsidSect="00E027F1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1C1"/>
    <w:rsid w:val="00550E46"/>
    <w:rsid w:val="0065777D"/>
    <w:rsid w:val="00A80352"/>
    <w:rsid w:val="00A8560E"/>
    <w:rsid w:val="00CC7068"/>
    <w:rsid w:val="00E027F1"/>
    <w:rsid w:val="00EC71C1"/>
    <w:rsid w:val="00FB6DFA"/>
    <w:rsid w:val="00FE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F1DBC"/>
  <w15:chartTrackingRefBased/>
  <w15:docId w15:val="{5B4CFD55-2F09-4345-889B-E42F5400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1C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2">
    <w:name w:val="Tabela com grade2"/>
    <w:basedOn w:val="Tabelanormal"/>
    <w:next w:val="Tabelacomgrade"/>
    <w:uiPriority w:val="39"/>
    <w:rsid w:val="00EC71C1"/>
    <w:pPr>
      <w:spacing w:after="0" w:line="240" w:lineRule="auto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EC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A8035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80352"/>
    <w:pPr>
      <w:widowControl/>
      <w:autoSpaceDE/>
      <w:autoSpaceDN/>
      <w:jc w:val="both"/>
    </w:pPr>
    <w:rPr>
      <w:rFonts w:eastAsiaTheme="minorHAnsi" w:cstheme="minorBidi"/>
      <w:sz w:val="20"/>
      <w:szCs w:val="20"/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803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445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 Fandim</dc:creator>
  <cp:keywords/>
  <dc:description/>
  <cp:lastModifiedBy>Junior Fandim</cp:lastModifiedBy>
  <cp:revision>7</cp:revision>
  <dcterms:created xsi:type="dcterms:W3CDTF">2022-08-23T16:35:00Z</dcterms:created>
  <dcterms:modified xsi:type="dcterms:W3CDTF">2023-07-20T14:29:00Z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753b4f5354ace817a96ae6639265b7f9f707e81feba3ef3fe4a7d4ee4787d3a5</vt:lpwstr>
  </property>
</Properties>
</file>