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2EA2F" w14:textId="5C9C70B0" w:rsidR="00150F99" w:rsidRPr="001562DD" w:rsidRDefault="00150F99" w:rsidP="00D95CFF">
      <w:pPr>
        <w:rPr>
          <w:b/>
          <w:bCs/>
          <w:sz w:val="28"/>
          <w:szCs w:val="28"/>
        </w:rPr>
      </w:pPr>
      <w:r w:rsidRPr="001562DD">
        <w:rPr>
          <w:b/>
          <w:bCs/>
          <w:sz w:val="28"/>
          <w:szCs w:val="28"/>
        </w:rPr>
        <w:t>Construct validity</w:t>
      </w:r>
      <w:r w:rsidR="00831C05">
        <w:rPr>
          <w:b/>
          <w:bCs/>
          <w:sz w:val="28"/>
          <w:szCs w:val="28"/>
        </w:rPr>
        <w:t xml:space="preserve"> – Risk of bias</w:t>
      </w:r>
    </w:p>
    <w:p w14:paraId="710EE3C3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8940" w:type="dxa"/>
        <w:tblLook w:val="04A0" w:firstRow="1" w:lastRow="0" w:firstColumn="1" w:lastColumn="0" w:noHBand="0" w:noVBand="1"/>
      </w:tblPr>
      <w:tblGrid>
        <w:gridCol w:w="328"/>
        <w:gridCol w:w="8678"/>
      </w:tblGrid>
      <w:tr w:rsidR="001562DD" w:rsidRPr="001562DD" w14:paraId="5E0B3D31" w14:textId="77777777" w:rsidTr="00831C05">
        <w:trPr>
          <w:trHeight w:val="288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4B61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Score: V= very good; A = adequate; D = doubtful; I = inadequate; N= not applicable</w:t>
            </w:r>
          </w:p>
        </w:tc>
      </w:tr>
      <w:tr w:rsidR="001562DD" w:rsidRPr="001562DD" w14:paraId="760099A4" w14:textId="77777777" w:rsidTr="00831C05">
        <w:trPr>
          <w:trHeight w:val="30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765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</w:pP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3A43E" w14:textId="77777777" w:rsidR="00150F99" w:rsidRPr="001562DD" w:rsidRDefault="00150F99" w:rsidP="00D9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562DD" w:rsidRPr="001562DD" w14:paraId="3CA80A48" w14:textId="77777777" w:rsidTr="00831C05">
        <w:trPr>
          <w:trHeight w:val="60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30E7C" w14:textId="77777777" w:rsidR="00150F99" w:rsidRPr="001562DD" w:rsidRDefault="00150F99" w:rsidP="00D9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F5FB9" w14:textId="77777777" w:rsidR="00150F99" w:rsidRPr="001562DD" w:rsidRDefault="00150F99" w:rsidP="00D95C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562DD" w:rsidRPr="001562DD" w14:paraId="1BD9C777" w14:textId="77777777" w:rsidTr="00831C05">
        <w:trPr>
          <w:trHeight w:val="288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F505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en-GB"/>
                <w14:ligatures w14:val="none"/>
              </w:rPr>
              <w:t>9. Hypotheses testing for construct validity</w:t>
            </w:r>
          </w:p>
        </w:tc>
      </w:tr>
      <w:tr w:rsidR="001562DD" w:rsidRPr="001562DD" w14:paraId="1D490D91" w14:textId="77777777" w:rsidTr="00831C05">
        <w:trPr>
          <w:trHeight w:val="288"/>
        </w:trPr>
        <w:tc>
          <w:tcPr>
            <w:tcW w:w="8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5DA0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9a. Comparison with other outcome measurement instruments (convergent validity)</w:t>
            </w:r>
          </w:p>
        </w:tc>
      </w:tr>
      <w:tr w:rsidR="001562DD" w:rsidRPr="001562DD" w14:paraId="1BEAA377" w14:textId="77777777" w:rsidTr="00831C05">
        <w:trPr>
          <w:trHeight w:val="288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A25C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9172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Is it clear what the comparator instrument(s) measure(s)?</w:t>
            </w:r>
          </w:p>
        </w:tc>
      </w:tr>
      <w:tr w:rsidR="001562DD" w:rsidRPr="001562DD" w14:paraId="6B2423CB" w14:textId="77777777" w:rsidTr="00831C05">
        <w:trPr>
          <w:trHeight w:val="288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DD3B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FD1E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Were the measurement properties of the comparator instrument(s) adequate?</w:t>
            </w:r>
          </w:p>
        </w:tc>
      </w:tr>
      <w:tr w:rsidR="001562DD" w:rsidRPr="001562DD" w14:paraId="55100376" w14:textId="77777777" w:rsidTr="00831C05">
        <w:trPr>
          <w:trHeight w:val="288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E084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044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Was the statistical method appropriate for the hypotheses to be tested?</w:t>
            </w:r>
          </w:p>
        </w:tc>
      </w:tr>
      <w:tr w:rsidR="001562DD" w:rsidRPr="001562DD" w14:paraId="546290A5" w14:textId="77777777" w:rsidTr="00831C05">
        <w:trPr>
          <w:trHeight w:val="1179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1A40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F6CE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Were there any other important flaws?</w:t>
            </w:r>
          </w:p>
        </w:tc>
      </w:tr>
      <w:tr w:rsidR="001562DD" w:rsidRPr="001562DD" w14:paraId="0C36E426" w14:textId="77777777" w:rsidTr="00831C05">
        <w:trPr>
          <w:trHeight w:val="30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3EDE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4FE0" w14:textId="77777777" w:rsidR="00150F99" w:rsidRPr="001562DD" w:rsidRDefault="00150F99" w:rsidP="00D95C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TOTAL </w:t>
            </w:r>
            <w:r w:rsidRPr="001562DD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Lowest score of items 1-4</w:t>
            </w:r>
          </w:p>
        </w:tc>
      </w:tr>
    </w:tbl>
    <w:p w14:paraId="30DB39E2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654866C9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56E6B852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9C19D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Disability)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98A6D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pain catastrophising)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45A6D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fear of movement)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1DDE5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Disability)</w:t>
            </w:r>
          </w:p>
        </w:tc>
      </w:tr>
      <w:tr w:rsidR="001562DD" w:rsidRPr="001562DD" w14:paraId="5DC7C675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F50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2C8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B950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1BA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4F7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3C5B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0C1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953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55EC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DA6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65D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8036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1A2A3653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653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0D8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7017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F5E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069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DC13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35D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B25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3D4B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EB3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87F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F444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19F12554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D74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C9C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EFBA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565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4BC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AFB0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AD9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F56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ECE4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4DA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1A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B379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CF9C353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D03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EF5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6F35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FBF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3F7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890D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D68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E34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0575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2BF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01A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3D90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71E9E499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22A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BF1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813E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350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F22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DC81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247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208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693B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D32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932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C0F0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1666F151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3A5F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9DA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4A3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D14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5BE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37A1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C80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ADA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B7B1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3B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0036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FF71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4796EB11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809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55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9F45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A4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059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A2F2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B4B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31B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BEDC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BD2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A2A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931C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03C4D43B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310E81E0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0EA5E4FF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9928D2" w14:textId="19185F6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pain catastrophising</w:t>
            </w:r>
            <w:r w:rsid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BFCDD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fear of movement)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488AD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(HR30T vs Disability)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10457B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(HR30T vs pain catastrophising)</w:t>
            </w:r>
          </w:p>
        </w:tc>
      </w:tr>
      <w:tr w:rsidR="001562DD" w:rsidRPr="001562DD" w14:paraId="3F0DAAD1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B22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44E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40C2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79B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945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B70D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105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51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E2D0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94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2AC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5D1C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681EB198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E08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80C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3B91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8C8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5F6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DC10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A50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9B1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4CA8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4D1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BC0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F53C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1A171D56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F10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81F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9156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E1B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C7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3718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2CA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E06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08C1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C6D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DFD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6B62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03FE2608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290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177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096C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736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6D9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F248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6E7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798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D605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1F8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7F2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2E870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3878F2AA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AD4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D19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83C3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8E4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14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5179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F72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0BC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C9F5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973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AF5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26E9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EDFE292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247F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E966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CF3E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6339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5408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968B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3F18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4A95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179B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879F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CC47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8DB4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3AA141FB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B6F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A10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0C42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2B1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F52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8FDA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249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8E8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0549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2CD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74A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3BD4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576D1751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0F24762A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2C6DE3A1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4D5E6C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 T vs fear of movement)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0318A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Disability)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D515D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pain catastrophising)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B3667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fear of movement)</w:t>
            </w:r>
          </w:p>
        </w:tc>
      </w:tr>
      <w:tr w:rsidR="001562DD" w:rsidRPr="001562DD" w14:paraId="04F1E6C4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649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CB2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43A6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CFC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9BB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DE16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92F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30C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7FF5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47B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E78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E0A6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68E2B2C3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9C6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2C4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597B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737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8AB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5986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07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8D1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F776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928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8AD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0BB6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36E56A39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DA3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FBDE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6206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4AE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D22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1634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720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C72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EA44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A08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EF0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A8C4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09C4EFDC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D70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554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B4D6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425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B59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01AF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EBF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77C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8125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B0A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C5F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748E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3C2B09FF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7CE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635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4D32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1F8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B69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4A76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1D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CD2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BF89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347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6B0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ACA2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5E7A0975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B59F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7733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C8D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032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BA77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35D5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08A6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B5DC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A520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96DD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E41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714E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0FF6DBB6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AD0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22C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458A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0FC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258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5A81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A5A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8D6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5758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6BB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9FA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A99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0C57A153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18D49637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3F1571EE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93842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TT)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41097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HR30T)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159A9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 vs F8T)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D748E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HRNT)</w:t>
            </w:r>
          </w:p>
        </w:tc>
      </w:tr>
      <w:tr w:rsidR="001562DD" w:rsidRPr="001562DD" w14:paraId="661FFE72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9C6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758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4B32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981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6C2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BB37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DFA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D45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8F7E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35B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4F3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C3E5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5528B1B7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44C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D58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6F95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C7B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7F0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07F0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BB3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AD2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BD8D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370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EFD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0055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0FAD8075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A9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1BE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705A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88B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267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EDC1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C93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875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EFE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684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5C0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DA2D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1ABD0682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B45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2B0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443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0AD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F3F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2A7F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A3D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91B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D86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851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721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5C96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3111EEF7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6DA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D9D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AB57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78F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8B0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8089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D89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66A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F202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D36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02F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05F3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0E228D3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94AB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A8F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3256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EF58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E018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C73F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9130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D01F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025C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6627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5B6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E236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4FB1C0CE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F5C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A5F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BCF7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E11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19C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E920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1E7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81B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4069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2A3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60A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D333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713E8F27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0806AFBA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546D3E37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901D0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HR30T)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B77B8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 vs F8T)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0BA56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Goncalves and Silva </w:t>
            </w:r>
            <w:proofErr w:type="gram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 HR</w:t>
            </w:r>
            <w:proofErr w:type="gram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30T vs HRNT)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D5C18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(HR30T vs TT)</w:t>
            </w:r>
          </w:p>
        </w:tc>
      </w:tr>
      <w:tr w:rsidR="001562DD" w:rsidRPr="001562DD" w14:paraId="3FD84816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A15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6CE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7F1B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FA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996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3AE13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308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AFB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3D9E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35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01E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A407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79E7D2DE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3D9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lastRenderedPageBreak/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F21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527D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2CC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FD9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0987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1A4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0A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4CCD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94C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F6E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7D15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53BB9CB3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990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015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5C90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5B5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5F0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5AF7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737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C8F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1587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47A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F3D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C75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6A483BC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678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74F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04BB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CFA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295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0D45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9A8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DCF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6061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958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AC8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6FDD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8745A75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955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26D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2BFB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103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2EE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7F42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C09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9E4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EC47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C55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CE8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1E96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35BABA58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EF0F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F82A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5419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1819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63C6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70EA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93BF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D2CE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11F3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6834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100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1DE5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5D32B28B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919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377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274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63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618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5AC7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3A5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62E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D650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5B3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4A3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B010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7CF87242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6244402A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4B2011DE" w14:textId="77777777" w:rsidTr="00831C05">
        <w:trPr>
          <w:trHeight w:val="600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5E849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(HR30T vs F8T)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8108B7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HRNT)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C21CB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TT)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D511F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 vs HR30T)</w:t>
            </w:r>
          </w:p>
        </w:tc>
      </w:tr>
      <w:tr w:rsidR="001562DD" w:rsidRPr="001562DD" w14:paraId="118FBA20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4E4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274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568F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F48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5B6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14F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BD2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EFD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7EC8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F64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C55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A342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7AF8F1A4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1E1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2DB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1BB5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143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45C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618E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AE8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763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8C0C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4C9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22A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6ADD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05986715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122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E38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A493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07F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7D0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7376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5DB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BDAE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E818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A5D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A00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97A5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1A585007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389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E56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A41E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68E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36E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F966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071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127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424B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5C6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23B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931C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038CD92C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EC1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10F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DAEC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AFB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A12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C37B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A26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EAC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E0E3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F40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ACE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2A19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35B99576" w14:textId="77777777" w:rsidTr="00831C05">
        <w:trPr>
          <w:trHeight w:val="117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427E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AB3B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E1AB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11F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5929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489F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E632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E005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0068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6A18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0E03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65BB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0E6462D9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8DC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626A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623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188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E1D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B817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B14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FFF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F64A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BCB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05C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8BE2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3C30CF89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37969728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2482FC3F" w14:textId="77777777" w:rsidTr="00831C05">
        <w:trPr>
          <w:trHeight w:val="654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31B1F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conventional vs VAS)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8477A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Torsion vs VAS)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EEA98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Enbloc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vs VAS)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EB009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conventional vs NDI)</w:t>
            </w:r>
          </w:p>
        </w:tc>
      </w:tr>
      <w:tr w:rsidR="001562DD" w:rsidRPr="001562DD" w14:paraId="6A6EA987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D0B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79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45FA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AD0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250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16EB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140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26D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3EF9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B77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1AA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3A0D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03EA26EF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942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976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348F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243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08B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27F6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058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02F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92E9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62E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D7B0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A556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35C6B6D6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573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DD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6511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AC8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E0D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93BF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C5E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D71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F27F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CE1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C5E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F492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49E71D07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FCD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C0C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0C27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910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0F9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8D1D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6D8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1CB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3E9A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715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77B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08DA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3101791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7BD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FEC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704A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FA2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52F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76D3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227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AFA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B837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7E8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96E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4B71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1D1B519A" w14:textId="77777777" w:rsidTr="00831C05">
        <w:trPr>
          <w:trHeight w:val="1254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4C9F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54D6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7D44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813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79A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C920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AE88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DED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0354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9983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1A6F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F068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D95CFF" w:rsidRPr="001562DD" w14:paraId="4E6E4079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368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614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F069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676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1D3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11E7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CAF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220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E4EE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421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4E4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92FD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76AC4037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49286B27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5004" w:type="pct"/>
        <w:tblInd w:w="-10" w:type="dxa"/>
        <w:tblLook w:val="04A0" w:firstRow="1" w:lastRow="0" w:firstColumn="1" w:lastColumn="0" w:noHBand="0" w:noVBand="1"/>
      </w:tblPr>
      <w:tblGrid>
        <w:gridCol w:w="847"/>
        <w:gridCol w:w="79"/>
        <w:gridCol w:w="926"/>
        <w:gridCol w:w="1092"/>
        <w:gridCol w:w="926"/>
        <w:gridCol w:w="926"/>
        <w:gridCol w:w="1092"/>
        <w:gridCol w:w="926"/>
        <w:gridCol w:w="926"/>
        <w:gridCol w:w="1092"/>
        <w:gridCol w:w="606"/>
        <w:gridCol w:w="320"/>
        <w:gridCol w:w="928"/>
        <w:gridCol w:w="1094"/>
        <w:gridCol w:w="926"/>
        <w:gridCol w:w="926"/>
        <w:gridCol w:w="1092"/>
      </w:tblGrid>
      <w:tr w:rsidR="001562DD" w:rsidRPr="001562DD" w14:paraId="63882682" w14:textId="77777777" w:rsidTr="00831C05">
        <w:trPr>
          <w:trHeight w:val="654"/>
        </w:trPr>
        <w:tc>
          <w:tcPr>
            <w:tcW w:w="999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A383A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Torsion vs NDI)</w:t>
            </w:r>
          </w:p>
        </w:tc>
        <w:tc>
          <w:tcPr>
            <w:tcW w:w="99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F226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Enbloc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vs NDI)</w:t>
            </w:r>
          </w:p>
        </w:tc>
        <w:tc>
          <w:tcPr>
            <w:tcW w:w="99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40E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vs disability)</w:t>
            </w:r>
          </w:p>
        </w:tc>
        <w:tc>
          <w:tcPr>
            <w:tcW w:w="9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DC8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vs pain intensity)</w:t>
            </w:r>
          </w:p>
        </w:tc>
        <w:tc>
          <w:tcPr>
            <w:tcW w:w="9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9FBFA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vs pain duration)</w:t>
            </w:r>
          </w:p>
        </w:tc>
      </w:tr>
      <w:tr w:rsidR="001562DD" w:rsidRPr="001562DD" w14:paraId="44F417F8" w14:textId="77777777" w:rsidTr="00831C05">
        <w:trPr>
          <w:trHeight w:val="288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35F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74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CDED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E5C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9B7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5245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EE5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ABA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8E3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B38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993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606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C9F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3F2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86C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539E0098" w14:textId="77777777" w:rsidTr="00831C05">
        <w:trPr>
          <w:trHeight w:val="288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6E3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2E1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AEB3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B7B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77F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9171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ED4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5BB1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C826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315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488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B20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80B6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BCE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744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00A7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395AF577" w14:textId="77777777" w:rsidTr="00831C05">
        <w:trPr>
          <w:trHeight w:val="288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BC1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3F7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8674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11F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F33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57D1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959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C13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32C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6B5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804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595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895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F9A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BCC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29934C91" w14:textId="77777777" w:rsidTr="00831C05">
        <w:trPr>
          <w:trHeight w:val="288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AC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F9E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EE1F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B2D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FAC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EB83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91E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A53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944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A14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614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F95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9E4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E6A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8A6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0F1A70AC" w14:textId="77777777" w:rsidTr="00831C05">
        <w:trPr>
          <w:trHeight w:val="288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2F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4AE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CF59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2C2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9CC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C322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83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230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AD7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686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02E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B5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A6E2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C64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983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501BB3BB" w14:textId="77777777" w:rsidTr="00831C05">
        <w:trPr>
          <w:trHeight w:val="1254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2A6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4D34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9985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71EA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E96C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A072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2823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9963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FAC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9168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268F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2052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D7EB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22F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4A2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</w:tr>
      <w:tr w:rsidR="001562DD" w:rsidRPr="001562DD" w14:paraId="1CABD7DA" w14:textId="77777777" w:rsidTr="00831C05">
        <w:trPr>
          <w:trHeight w:val="300"/>
        </w:trPr>
        <w:tc>
          <w:tcPr>
            <w:tcW w:w="31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F1C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98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CBA4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7B4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0B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96D8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C84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815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EB3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FD3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FFF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F19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A97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122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0B9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A  </w:t>
            </w:r>
          </w:p>
        </w:tc>
      </w:tr>
      <w:tr w:rsidR="001562DD" w:rsidRPr="001562DD" w14:paraId="766FF619" w14:textId="77777777" w:rsidTr="00831C05">
        <w:trPr>
          <w:gridAfter w:val="6"/>
          <w:wAfter w:w="1795" w:type="pct"/>
          <w:trHeight w:val="729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48AA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291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90FC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1562DD" w:rsidRPr="001562DD" w14:paraId="1C8EE7E3" w14:textId="77777777" w:rsidTr="00831C05">
        <w:trPr>
          <w:gridAfter w:val="6"/>
          <w:wAfter w:w="1795" w:type="pct"/>
          <w:trHeight w:val="300"/>
        </w:trPr>
        <w:tc>
          <w:tcPr>
            <w:tcW w:w="3205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119F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9b. Comparison between subgroups (discriminative or known-groups validity)</w:t>
            </w:r>
          </w:p>
        </w:tc>
      </w:tr>
      <w:tr w:rsidR="001562DD" w:rsidRPr="001562DD" w14:paraId="3EC4C04F" w14:textId="77777777" w:rsidTr="00831C05">
        <w:trPr>
          <w:gridAfter w:val="6"/>
          <w:wAfter w:w="1795" w:type="pct"/>
          <w:trHeight w:val="288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2B54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291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2098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Was an adequate description provided of important characteristics of the subgroups?</w:t>
            </w:r>
          </w:p>
        </w:tc>
      </w:tr>
      <w:tr w:rsidR="001562DD" w:rsidRPr="001562DD" w14:paraId="4001D232" w14:textId="77777777" w:rsidTr="00831C05">
        <w:trPr>
          <w:gridAfter w:val="6"/>
          <w:wAfter w:w="1795" w:type="pct"/>
          <w:trHeight w:val="288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273F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291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869D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Was the statistical method appropriate for the hypotheses to be tested?</w:t>
            </w:r>
          </w:p>
        </w:tc>
      </w:tr>
      <w:tr w:rsidR="001562DD" w:rsidRPr="001562DD" w14:paraId="5C3F8275" w14:textId="77777777" w:rsidTr="00831C05">
        <w:trPr>
          <w:gridAfter w:val="6"/>
          <w:wAfter w:w="1795" w:type="pct"/>
          <w:trHeight w:val="1269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9A7A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291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0685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Were there any other important flaws?</w:t>
            </w:r>
          </w:p>
        </w:tc>
      </w:tr>
      <w:tr w:rsidR="001562DD" w:rsidRPr="001562DD" w14:paraId="7C4345E9" w14:textId="77777777" w:rsidTr="00831C05">
        <w:trPr>
          <w:gridAfter w:val="6"/>
          <w:wAfter w:w="1795" w:type="pct"/>
          <w:trHeight w:val="300"/>
        </w:trPr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B7CACD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18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8FF1130" w14:textId="77777777" w:rsidR="00150F99" w:rsidRPr="001562DD" w:rsidRDefault="00150F99" w:rsidP="00D95C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TOTAL </w:t>
            </w:r>
            <w:r w:rsidRPr="001562DD">
              <w:rPr>
                <w:rFonts w:ascii="Calibri" w:eastAsia="Times New Roman" w:hAnsi="Calibri" w:cs="Calibri"/>
                <w:i/>
                <w:iCs/>
                <w:kern w:val="0"/>
                <w:lang w:eastAsia="en-GB"/>
                <w14:ligatures w14:val="none"/>
              </w:rPr>
              <w:t>Lowest score of items 5-7</w:t>
            </w:r>
          </w:p>
        </w:tc>
      </w:tr>
    </w:tbl>
    <w:p w14:paraId="3BDDF5EE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4D306FB8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2976A43D" w14:textId="77777777" w:rsidTr="00831C05">
        <w:trPr>
          <w:trHeight w:val="729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AD1E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(HRNT)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2EED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(TT)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E0C3B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(HR30T)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C0D34A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Goncalves and Silva (F8T)</w:t>
            </w:r>
          </w:p>
        </w:tc>
      </w:tr>
      <w:tr w:rsidR="001562DD" w:rsidRPr="001562DD" w14:paraId="0B6B2524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04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55D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0C1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1A5B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ECA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4831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84B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300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1A56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30B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B81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F7C9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3F9FC898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94B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2AF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8051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899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179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4868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AE3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CD8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6205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8BF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759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00D6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7EDAE146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395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F14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31F9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965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517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8B98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BA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F2D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1BD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76E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35CC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5827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</w:tr>
      <w:tr w:rsidR="001562DD" w:rsidRPr="001562DD" w14:paraId="7C917632" w14:textId="77777777" w:rsidTr="00831C05">
        <w:trPr>
          <w:trHeight w:val="126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136B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DB15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88DA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E10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2ABB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2490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73D5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9499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8D98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F032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92F49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7D2DE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</w:t>
            </w:r>
          </w:p>
        </w:tc>
      </w:tr>
      <w:tr w:rsidR="001562DD" w:rsidRPr="001562DD" w14:paraId="7107F1D8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5D90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51D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9F6E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C67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B96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BD61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8A2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950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7D54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02C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F9F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258D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</w:tr>
    </w:tbl>
    <w:p w14:paraId="58D5EA52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218B3990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tbl>
      <w:tblPr>
        <w:tblW w:w="12000" w:type="dxa"/>
        <w:tblLook w:val="04A0" w:firstRow="1" w:lastRow="0" w:firstColumn="1" w:lastColumn="0" w:noHBand="0" w:noVBand="1"/>
      </w:tblPr>
      <w:tblGrid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  <w:gridCol w:w="1000"/>
        <w:gridCol w:w="1000"/>
        <w:gridCol w:w="1092"/>
      </w:tblGrid>
      <w:tr w:rsidR="001562DD" w:rsidRPr="001562DD" w14:paraId="37C5F60F" w14:textId="77777777" w:rsidTr="00831C05">
        <w:trPr>
          <w:trHeight w:val="729"/>
        </w:trPr>
        <w:tc>
          <w:tcPr>
            <w:tcW w:w="300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C00C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Roren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25FC3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Conventional)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4915C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Torsion)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D47629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Chen and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Treleavan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(JPE </w:t>
            </w:r>
            <w:proofErr w:type="spellStart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Enbloc</w:t>
            </w:r>
            <w:proofErr w:type="spellEnd"/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)</w:t>
            </w:r>
          </w:p>
        </w:tc>
      </w:tr>
      <w:tr w:rsidR="001562DD" w:rsidRPr="001562DD" w14:paraId="31DB649F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7E55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576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9B9B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D31C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8CCD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64DB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5CF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4B3F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F9AF6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989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04A4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8B4C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Consensus</w:t>
            </w:r>
          </w:p>
        </w:tc>
      </w:tr>
      <w:tr w:rsidR="001562DD" w:rsidRPr="001562DD" w14:paraId="1192332E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020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81D8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0FC2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74D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9FA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C1A0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D13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E29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D190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57B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370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5448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</w:tr>
      <w:tr w:rsidR="001562DD" w:rsidRPr="001562DD" w14:paraId="647DDB08" w14:textId="77777777" w:rsidTr="00831C05">
        <w:trPr>
          <w:trHeight w:val="288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1A2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AEC7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7C2E3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59F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B72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691B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C99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4AA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67CE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5F0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FA8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B8BC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</w:tr>
      <w:tr w:rsidR="001562DD" w:rsidRPr="001562DD" w14:paraId="5EC0EAA7" w14:textId="77777777" w:rsidTr="00831C05">
        <w:trPr>
          <w:trHeight w:val="126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B34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25773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1BA82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DDF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D787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47974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41E6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EFEED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6BC1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964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84FA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53A7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</w:t>
            </w:r>
          </w:p>
        </w:tc>
      </w:tr>
      <w:tr w:rsidR="001562DD" w:rsidRPr="001562DD" w14:paraId="382C7B42" w14:textId="77777777" w:rsidTr="00831C05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F99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BF12" w14:textId="77777777" w:rsidR="00150F99" w:rsidRPr="001562DD" w:rsidRDefault="00150F99" w:rsidP="00D95C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BC54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B69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BD7B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A16D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F305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FA81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C1216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AD0F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F4D7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A8E28" w14:textId="77777777" w:rsidR="00150F99" w:rsidRPr="001562DD" w:rsidRDefault="00150F99" w:rsidP="00D95CF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62D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</w:t>
            </w:r>
          </w:p>
        </w:tc>
      </w:tr>
    </w:tbl>
    <w:p w14:paraId="1D816DF1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09637DA9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48D87E55" w14:textId="77777777" w:rsidR="00150F99" w:rsidRPr="001562DD" w:rsidRDefault="00150F99" w:rsidP="00D95CFF">
      <w:pPr>
        <w:rPr>
          <w:b/>
          <w:bCs/>
          <w:sz w:val="28"/>
          <w:szCs w:val="28"/>
        </w:rPr>
      </w:pPr>
    </w:p>
    <w:p w14:paraId="080E05F7" w14:textId="52E48892" w:rsidR="00487FA0" w:rsidRPr="001562DD" w:rsidRDefault="00487FA0" w:rsidP="00D95CFF"/>
    <w:sectPr w:rsidR="00487FA0" w:rsidRPr="001562DD" w:rsidSect="003922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99"/>
    <w:rsid w:val="00150F99"/>
    <w:rsid w:val="001562DD"/>
    <w:rsid w:val="0021619B"/>
    <w:rsid w:val="00487FA0"/>
    <w:rsid w:val="00526285"/>
    <w:rsid w:val="00831C05"/>
    <w:rsid w:val="008D502A"/>
    <w:rsid w:val="00D9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6C840"/>
  <w15:chartTrackingRefBased/>
  <w15:docId w15:val="{94F4C020-B8DB-4B81-A91E-B9132D82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Aldahas (PhD Physiotherapy FT)</dc:creator>
  <cp:keywords/>
  <dc:description/>
  <cp:lastModifiedBy>Deborah Falla (Sport, Exercise and Rehabilitation Sciences)</cp:lastModifiedBy>
  <cp:revision>4</cp:revision>
  <dcterms:created xsi:type="dcterms:W3CDTF">2023-11-27T13:15:00Z</dcterms:created>
  <dcterms:modified xsi:type="dcterms:W3CDTF">2023-11-28T09:15:00Z</dcterms:modified>
</cp:coreProperties>
</file>