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Table S2. The </w:t>
      </w:r>
      <w:bookmarkStart w:id="0" w:name="OLE_LINK15"/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component</w:t>
      </w:r>
      <w:bookmarkEnd w:id="0"/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s in the regulatory network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.</w:t>
      </w:r>
    </w:p>
    <w:tbl>
      <w:tblPr>
        <w:tblStyle w:val="2"/>
        <w:tblpPr w:leftFromText="180" w:rightFromText="180" w:vertAnchor="text" w:horzAnchor="page" w:tblpXSpec="center" w:tblpY="456"/>
        <w:tblOverlap w:val="never"/>
        <w:tblW w:w="6820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92"/>
        <w:gridCol w:w="1928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4892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omponent</w:t>
            </w:r>
          </w:p>
        </w:tc>
        <w:tc>
          <w:tcPr>
            <w:tcW w:w="1928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ype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4892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CTNNB1</w:t>
            </w:r>
          </w:p>
        </w:tc>
        <w:tc>
          <w:tcPr>
            <w:tcW w:w="1928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TF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48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TCF7L2</w:t>
            </w:r>
          </w:p>
        </w:tc>
        <w:tc>
          <w:tcPr>
            <w:tcW w:w="19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TF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48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TBL1XR1</w:t>
            </w:r>
          </w:p>
        </w:tc>
        <w:tc>
          <w:tcPr>
            <w:tcW w:w="19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TF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48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DYNLL1</w:t>
            </w:r>
          </w:p>
        </w:tc>
        <w:tc>
          <w:tcPr>
            <w:tcW w:w="19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eRNA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48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PMEPA1</w:t>
            </w:r>
          </w:p>
        </w:tc>
        <w:tc>
          <w:tcPr>
            <w:tcW w:w="19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eRNA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48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LAPTM4A</w:t>
            </w:r>
          </w:p>
        </w:tc>
        <w:tc>
          <w:tcPr>
            <w:tcW w:w="19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eRNA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48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HSPB1</w:t>
            </w:r>
          </w:p>
        </w:tc>
        <w:tc>
          <w:tcPr>
            <w:tcW w:w="19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eRNA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48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bookmarkStart w:id="1" w:name="OLE_LINK16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FAM20C</w:t>
            </w:r>
            <w:bookmarkEnd w:id="1"/>
          </w:p>
        </w:tc>
        <w:tc>
          <w:tcPr>
            <w:tcW w:w="19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eRNA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48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COX7A1</w:t>
            </w:r>
          </w:p>
        </w:tc>
        <w:tc>
          <w:tcPr>
            <w:tcW w:w="19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eRNA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48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HIF1A</w:t>
            </w:r>
          </w:p>
        </w:tc>
        <w:tc>
          <w:tcPr>
            <w:tcW w:w="19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eRNA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48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PLOD2</w:t>
            </w:r>
          </w:p>
        </w:tc>
        <w:tc>
          <w:tcPr>
            <w:tcW w:w="19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eRNA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48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PAM</w:t>
            </w:r>
          </w:p>
        </w:tc>
        <w:tc>
          <w:tcPr>
            <w:tcW w:w="19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eRNA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48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PTMA</w:t>
            </w:r>
          </w:p>
        </w:tc>
        <w:tc>
          <w:tcPr>
            <w:tcW w:w="19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eRNA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48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YWHAQ</w:t>
            </w:r>
          </w:p>
        </w:tc>
        <w:tc>
          <w:tcPr>
            <w:tcW w:w="19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eRNA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48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C1S</w:t>
            </w:r>
          </w:p>
        </w:tc>
        <w:tc>
          <w:tcPr>
            <w:tcW w:w="19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eRNA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48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COL1A2</w:t>
            </w:r>
          </w:p>
        </w:tc>
        <w:tc>
          <w:tcPr>
            <w:tcW w:w="19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eRNA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48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PSAP</w:t>
            </w:r>
          </w:p>
        </w:tc>
        <w:tc>
          <w:tcPr>
            <w:tcW w:w="19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eRNA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48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DAD1</w:t>
            </w:r>
          </w:p>
        </w:tc>
        <w:tc>
          <w:tcPr>
            <w:tcW w:w="19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eRNA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48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PXN</w:t>
            </w:r>
          </w:p>
        </w:tc>
        <w:tc>
          <w:tcPr>
            <w:tcW w:w="19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target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48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RNF34</w:t>
            </w:r>
          </w:p>
        </w:tc>
        <w:tc>
          <w:tcPr>
            <w:tcW w:w="19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target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48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RPLP0</w:t>
            </w:r>
          </w:p>
        </w:tc>
        <w:tc>
          <w:tcPr>
            <w:tcW w:w="19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target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48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RAE1</w:t>
            </w:r>
          </w:p>
        </w:tc>
        <w:tc>
          <w:tcPr>
            <w:tcW w:w="19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target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48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VAPB</w:t>
            </w:r>
          </w:p>
        </w:tc>
        <w:tc>
          <w:tcPr>
            <w:tcW w:w="19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target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48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bookmarkStart w:id="2" w:name="OLE_LINK18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COX6B1</w:t>
            </w:r>
            <w:bookmarkEnd w:id="2"/>
          </w:p>
        </w:tc>
        <w:tc>
          <w:tcPr>
            <w:tcW w:w="19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target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48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bookmarkStart w:id="3" w:name="OLE_LINK17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LIN37</w:t>
            </w:r>
            <w:bookmarkEnd w:id="3"/>
          </w:p>
        </w:tc>
        <w:tc>
          <w:tcPr>
            <w:tcW w:w="19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target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48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TMEM147</w:t>
            </w:r>
          </w:p>
        </w:tc>
        <w:tc>
          <w:tcPr>
            <w:tcW w:w="19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target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48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ZNF146</w:t>
            </w:r>
          </w:p>
        </w:tc>
        <w:tc>
          <w:tcPr>
            <w:tcW w:w="19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target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48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ASAP2</w:t>
            </w:r>
          </w:p>
        </w:tc>
        <w:tc>
          <w:tcPr>
            <w:tcW w:w="19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target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48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CHD4</w:t>
            </w:r>
          </w:p>
        </w:tc>
        <w:tc>
          <w:tcPr>
            <w:tcW w:w="19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target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48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bookmarkStart w:id="4" w:name="OLE_LINK19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VAMP1</w:t>
            </w:r>
            <w:bookmarkEnd w:id="4"/>
          </w:p>
        </w:tc>
        <w:tc>
          <w:tcPr>
            <w:tcW w:w="19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target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48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ZNF384</w:t>
            </w:r>
          </w:p>
        </w:tc>
        <w:tc>
          <w:tcPr>
            <w:tcW w:w="19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target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48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PABPN1</w:t>
            </w:r>
          </w:p>
        </w:tc>
        <w:tc>
          <w:tcPr>
            <w:tcW w:w="19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target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48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HALLMARK_EPITHELIAL_MESENCHYMAL_TRANSITION</w:t>
            </w:r>
          </w:p>
        </w:tc>
        <w:tc>
          <w:tcPr>
            <w:tcW w:w="19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pathway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48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HALLMARK_MTORC1_SIGNALING</w:t>
            </w:r>
          </w:p>
        </w:tc>
        <w:tc>
          <w:tcPr>
            <w:tcW w:w="19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pathway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48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HALLMARK_MYC_TARGETS_V1</w:t>
            </w:r>
          </w:p>
        </w:tc>
        <w:tc>
          <w:tcPr>
            <w:tcW w:w="19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pathway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48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HALLMARK_OXIDATIVE_PHOSPHORYLATION</w:t>
            </w:r>
          </w:p>
        </w:tc>
        <w:tc>
          <w:tcPr>
            <w:tcW w:w="19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pathway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48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HALLMARK_DNA_REPAIR</w:t>
            </w:r>
          </w:p>
        </w:tc>
        <w:tc>
          <w:tcPr>
            <w:tcW w:w="19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pathway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48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HALLMARK_INFLAMMATORY_RESPONSE</w:t>
            </w:r>
          </w:p>
        </w:tc>
        <w:tc>
          <w:tcPr>
            <w:tcW w:w="19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pathway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48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HALLMARK_PROTEIN_SECRETION</w:t>
            </w:r>
          </w:p>
        </w:tc>
        <w:tc>
          <w:tcPr>
            <w:tcW w:w="19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pathway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48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HALLMARK_UNFOLDED_PROTEIN_RESPONSE</w:t>
            </w:r>
          </w:p>
        </w:tc>
        <w:tc>
          <w:tcPr>
            <w:tcW w:w="19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pathway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48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HALLMARK_TGF_BETA_SIGNALING</w:t>
            </w:r>
          </w:p>
        </w:tc>
        <w:tc>
          <w:tcPr>
            <w:tcW w:w="19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pathway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48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T cell CD4+ memory resting</w:t>
            </w:r>
          </w:p>
        </w:tc>
        <w:tc>
          <w:tcPr>
            <w:tcW w:w="19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immune cell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48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NK cell resting</w:t>
            </w:r>
          </w:p>
        </w:tc>
        <w:tc>
          <w:tcPr>
            <w:tcW w:w="19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immune cell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48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NK cell activated</w:t>
            </w:r>
          </w:p>
        </w:tc>
        <w:tc>
          <w:tcPr>
            <w:tcW w:w="19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immune cell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48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Macrophage M0</w:t>
            </w:r>
          </w:p>
        </w:tc>
        <w:tc>
          <w:tcPr>
            <w:tcW w:w="19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immune cell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48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Mast cell resting</w:t>
            </w:r>
          </w:p>
        </w:tc>
        <w:tc>
          <w:tcPr>
            <w:tcW w:w="19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immune cell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48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aDCs</w:t>
            </w:r>
          </w:p>
        </w:tc>
        <w:tc>
          <w:tcPr>
            <w:tcW w:w="19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immune gene sets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48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CCR</w:t>
            </w:r>
          </w:p>
        </w:tc>
        <w:tc>
          <w:tcPr>
            <w:tcW w:w="19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immune gene sets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48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Check-point</w:t>
            </w:r>
          </w:p>
        </w:tc>
        <w:tc>
          <w:tcPr>
            <w:tcW w:w="19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immune gene sets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48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Macrophages</w:t>
            </w:r>
          </w:p>
        </w:tc>
        <w:tc>
          <w:tcPr>
            <w:tcW w:w="19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immune gene sets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48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MHC_class_I</w:t>
            </w:r>
          </w:p>
        </w:tc>
        <w:tc>
          <w:tcPr>
            <w:tcW w:w="19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immune gene sets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48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T_cell_co-stimulation</w:t>
            </w:r>
          </w:p>
        </w:tc>
        <w:tc>
          <w:tcPr>
            <w:tcW w:w="19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immune gene sets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48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Type_II_IFN_Reponse</w:t>
            </w:r>
          </w:p>
        </w:tc>
        <w:tc>
          <w:tcPr>
            <w:tcW w:w="19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immune gene sets</w:t>
            </w:r>
            <w:bookmarkStart w:id="5" w:name="_GoBack"/>
            <w:bookmarkEnd w:id="5"/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1"/>
          <w:szCs w:val="21"/>
        </w:rPr>
      </w:pPr>
    </w:p>
    <w:p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gyY2Y5Y2UxZjkwY2NiYzg1MTM4ZmQzOTFhYWJhY2IifQ=="/>
  </w:docVars>
  <w:rsids>
    <w:rsidRoot w:val="00000000"/>
    <w:rsid w:val="256D2168"/>
    <w:rsid w:val="37011274"/>
    <w:rsid w:val="462C603A"/>
    <w:rsid w:val="492D146C"/>
    <w:rsid w:val="5E916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2024-02-21T14:01:00Z</dcterms:created>
  <dc:creator>Administrator</dc:creator>
  <cp:lastModifiedBy>L.Y.A.F.L</cp:lastModifiedBy>
  <dcterms:modified xsi:type="dcterms:W3CDTF">2024-04-18T06:51:23Z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14AD9C55EC1D43D690B00EC2C40038D3_12</vt:lpwstr>
  </property>
</Properties>
</file>