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color w:val="05073B"/>
          <w:sz w:val="28"/>
          <w:szCs w:val="28"/>
        </w:rPr>
      </w:pPr>
      <w:r>
        <w:rPr>
          <w:rFonts w:ascii="Times New Roman" w:hAnsi="Times New Roman" w:cs="Times New Roman"/>
          <w:color w:val="05073B"/>
          <w:sz w:val="28"/>
          <w:szCs w:val="28"/>
        </w:rPr>
        <w:t>Figure 1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5073B"/>
          <w:sz w:val="28"/>
          <w:szCs w:val="28"/>
          <w:lang w:eastAsia="zh-Hans"/>
        </w:rPr>
        <w:t xml:space="preserve"> </w:t>
      </w:r>
      <w:r>
        <w:rPr>
          <w:rFonts w:hint="eastAsia" w:ascii="Times New Roman" w:hAnsi="Times New Roman" w:cs="Times New Roman"/>
          <w:color w:val="05073B"/>
          <w:sz w:val="28"/>
          <w:szCs w:val="28"/>
          <w:lang w:val="en-US" w:eastAsia="zh-Hans"/>
        </w:rPr>
        <w:t>YTHDF</w:t>
      </w:r>
      <w:r>
        <w:rPr>
          <w:rFonts w:hint="default" w:ascii="Times New Roman" w:hAnsi="Times New Roman" w:cs="Times New Roman"/>
          <w:color w:val="05073B"/>
          <w:sz w:val="28"/>
          <w:szCs w:val="28"/>
          <w:lang w:eastAsia="zh-Hans"/>
        </w:rPr>
        <w:t xml:space="preserve">2                  </w:t>
      </w:r>
      <w:r>
        <w:rPr>
          <w:rFonts w:ascii="Times New Roman" w:hAnsi="Times New Roman" w:cs="Times New Roman"/>
          <w:color w:val="05073B"/>
          <w:sz w:val="28"/>
          <w:szCs w:val="28"/>
        </w:rPr>
        <w:t>Figure 1 ALP</w:t>
      </w:r>
    </w:p>
    <w:p>
      <w:pPr>
        <w:rPr>
          <w:rFonts w:hint="eastAsia"/>
        </w:rPr>
      </w:pP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  <w:r>
        <w:rPr>
          <w:rFonts w:hint="eastAsia"/>
        </w:rPr>
        <w:drawing>
          <wp:inline distT="0" distB="0" distL="114300" distR="114300">
            <wp:extent cx="2394585" cy="3293110"/>
            <wp:effectExtent l="0" t="0" r="18415" b="8890"/>
            <wp:docPr id="8" name="图片 8" descr="ythdf2-1 2023.11.16_19.26.56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ythdf2-1 2023.11.16_19.26.56_Ch+Mark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4585" cy="329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</w:rPr>
        <w:t xml:space="preserve">     </w:t>
      </w:r>
      <w:r>
        <w:rPr>
          <w:rFonts w:ascii="Times New Roman" w:hAnsi="Times New Roman" w:cs="Times New Roman"/>
          <w:color w:val="05073B"/>
          <w:sz w:val="28"/>
          <w:szCs w:val="28"/>
        </w:rPr>
        <w:drawing>
          <wp:inline distT="0" distB="0" distL="114300" distR="114300">
            <wp:extent cx="2457450" cy="3378835"/>
            <wp:effectExtent l="0" t="0" r="6350" b="24765"/>
            <wp:docPr id="2" name="图片 2" descr="alp-1 2023.11.16_17.47.35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lp-1 2023.11.16_17.47.35_Ch+Mark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  <w:r>
        <w:rPr>
          <w:rFonts w:ascii="Times New Roman" w:hAnsi="Times New Roman" w:cs="Times New Roman"/>
          <w:color w:val="05073B"/>
          <w:sz w:val="28"/>
          <w:szCs w:val="28"/>
        </w:rPr>
        <w:t xml:space="preserve">Figure 1 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RUNX2                 </w:t>
      </w:r>
      <w:r>
        <w:rPr>
          <w:rFonts w:ascii="Times New Roman" w:hAnsi="Times New Roman" w:cs="Times New Roman"/>
          <w:color w:val="05073B"/>
          <w:sz w:val="28"/>
          <w:szCs w:val="28"/>
        </w:rPr>
        <w:t>Figure 1 OCN</w:t>
      </w: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  <w:r>
        <w:rPr>
          <w:rFonts w:ascii="Times New Roman" w:hAnsi="Times New Roman" w:cs="Times New Roman"/>
          <w:color w:val="05073B"/>
          <w:sz w:val="28"/>
          <w:szCs w:val="28"/>
        </w:rPr>
        <w:drawing>
          <wp:inline distT="0" distB="0" distL="114300" distR="114300">
            <wp:extent cx="2203450" cy="3029585"/>
            <wp:effectExtent l="0" t="0" r="6350" b="18415"/>
            <wp:docPr id="3" name="图片 3" descr="RUNX-1 2023.11.16_19.20.09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UNX-1 2023.11.16_19.20.09_Ch+Mark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5073B"/>
          <w:sz w:val="28"/>
          <w:szCs w:val="28"/>
        </w:rPr>
        <w:drawing>
          <wp:inline distT="0" distB="0" distL="114300" distR="114300">
            <wp:extent cx="2146300" cy="2950845"/>
            <wp:effectExtent l="0" t="0" r="12700" b="20955"/>
            <wp:docPr id="4" name="图片 4" descr="OCN-1 2023.11.16_17.49.55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OCN-1 2023.11.16_17.49.55_Ch+Marke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  <w:r>
        <w:rPr>
          <w:rFonts w:ascii="Times New Roman" w:hAnsi="Times New Roman" w:cs="Times New Roman"/>
          <w:color w:val="05073B"/>
          <w:sz w:val="28"/>
          <w:szCs w:val="28"/>
        </w:rPr>
        <w:t>Figure 1 PPARγ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Figure 1  </w:t>
      </w:r>
      <w:r>
        <w:rPr>
          <w:rFonts w:hint="eastAsia" w:ascii="Times New Roman" w:hAnsi="Times New Roman" w:cs="Times New Roman"/>
          <w:color w:val="05073B"/>
          <w:sz w:val="28"/>
          <w:szCs w:val="28"/>
        </w:rPr>
        <w:t>C/EBPα</w:t>
      </w:r>
    </w:p>
    <w:p>
      <w:pPr>
        <w:rPr>
          <w:rFonts w:hint="eastAsia" w:ascii="Times New Roman" w:hAnsi="Times New Roman" w:cs="Times New Roman"/>
          <w:color w:val="05073B"/>
          <w:sz w:val="28"/>
          <w:szCs w:val="28"/>
        </w:rPr>
      </w:pPr>
      <w:r>
        <w:rPr>
          <w:rFonts w:ascii="Times New Roman" w:hAnsi="Times New Roman" w:cs="Times New Roman"/>
          <w:color w:val="05073B"/>
          <w:sz w:val="28"/>
          <w:szCs w:val="28"/>
        </w:rPr>
        <w:drawing>
          <wp:inline distT="0" distB="0" distL="114300" distR="114300">
            <wp:extent cx="2097405" cy="3236595"/>
            <wp:effectExtent l="0" t="0" r="10795" b="14605"/>
            <wp:docPr id="5" name="图片 5" descr="ppar-1 2023.08.14_18.10.27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par-1 2023.08.14_18.10.27_Ch+Marker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     </w:t>
      </w:r>
      <w:r>
        <w:rPr>
          <w:rFonts w:hint="eastAsia" w:ascii="Times New Roman" w:hAnsi="Times New Roman" w:cs="Times New Roman"/>
          <w:color w:val="05073B"/>
          <w:sz w:val="28"/>
          <w:szCs w:val="28"/>
        </w:rPr>
        <w:drawing>
          <wp:inline distT="0" distB="0" distL="114300" distR="114300">
            <wp:extent cx="2383790" cy="3277870"/>
            <wp:effectExtent l="0" t="0" r="3810" b="24130"/>
            <wp:docPr id="6" name="图片 6" descr="CBEPa-1 2023.11.16_19.34.10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BEPa-1 2023.11.16_19.34.10_Ch+Marker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3790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>Figure 1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  </w:t>
      </w:r>
      <w:r>
        <w:rPr>
          <w:rFonts w:hint="default" w:ascii="Arial" w:hAnsi="Arial" w:eastAsia="等线" w:cs="Arial"/>
          <w:color w:val="05073B"/>
          <w:kern w:val="2"/>
          <w:sz w:val="28"/>
          <w:szCs w:val="28"/>
          <w:lang w:eastAsia="zh-CN" w:bidi="ar"/>
        </w:rPr>
        <w:t>β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>-action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drawing>
          <wp:inline distT="0" distB="0" distL="114300" distR="114300">
            <wp:extent cx="2352040" cy="3234055"/>
            <wp:effectExtent l="0" t="0" r="10160" b="17145"/>
            <wp:docPr id="7" name="图片 7" descr="actb-ONFH-3 2023.11.17_17.11.02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ctb-ONFH-3 2023.11.17_17.11.02_Ch+Marker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</w:p>
    <w:p>
      <w:pPr>
        <w:rPr>
          <w:rFonts w:hint="eastAsia" w:ascii="Times New Roman" w:hAnsi="Times New Roman" w:cs="Times New Roman"/>
          <w:color w:val="05073B"/>
          <w:sz w:val="28"/>
          <w:szCs w:val="28"/>
        </w:rPr>
      </w:pP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2  YTHDF2                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>3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  </w:t>
      </w:r>
      <w:r>
        <w:rPr>
          <w:rFonts w:ascii="Times New Roman" w:hAnsi="Times New Roman" w:cs="Times New Roman"/>
          <w:color w:val="05073B"/>
          <w:sz w:val="28"/>
          <w:szCs w:val="28"/>
        </w:rPr>
        <w:t>ALP</w:t>
      </w: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drawing>
          <wp:inline distT="0" distB="0" distL="114300" distR="114300">
            <wp:extent cx="2008505" cy="2762885"/>
            <wp:effectExtent l="0" t="0" r="23495" b="5715"/>
            <wp:docPr id="9" name="图片 9" descr="mir27-ythdf2 2023.11.28_20.20.29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ir27-ythdf2 2023.11.28_20.20.29_Ch+Marker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          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drawing>
          <wp:inline distT="0" distB="0" distL="114300" distR="114300">
            <wp:extent cx="2020570" cy="2778760"/>
            <wp:effectExtent l="0" t="0" r="11430" b="15240"/>
            <wp:docPr id="10" name="图片 10" descr="ALP 2023.11.15_18.42.48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LP 2023.11.15_18.42.48_Ch+Marker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3  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RUNX2 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               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>3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  </w:t>
      </w:r>
      <w:r>
        <w:rPr>
          <w:rFonts w:ascii="Times New Roman" w:hAnsi="Times New Roman" w:cs="Times New Roman"/>
          <w:color w:val="05073B"/>
          <w:sz w:val="28"/>
          <w:szCs w:val="28"/>
        </w:rPr>
        <w:t>OCN</w:t>
      </w: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  <w:drawing>
          <wp:inline distT="0" distB="0" distL="114300" distR="114300">
            <wp:extent cx="2111375" cy="2905125"/>
            <wp:effectExtent l="0" t="0" r="22225" b="15875"/>
            <wp:docPr id="11" name="图片 11" descr="RUNX2 2023.11.15_18.53.24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RUNX2 2023.11.15_18.53.24_Ch+Marker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  <w:t xml:space="preserve">         </w:t>
      </w:r>
      <w: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  <w:drawing>
          <wp:inline distT="0" distB="0" distL="114300" distR="114300">
            <wp:extent cx="2165985" cy="2978785"/>
            <wp:effectExtent l="0" t="0" r="18415" b="18415"/>
            <wp:docPr id="12" name="图片 12" descr="OCN-2 2023.11.30_17.33.31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OCN-2 2023.11.30_17.33.31_Ch+Marker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5985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3  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PPARγ 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               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>3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  </w:t>
      </w:r>
      <w:r>
        <w:rPr>
          <w:rFonts w:hint="eastAsia" w:ascii="Times New Roman" w:hAnsi="Times New Roman" w:cs="Times New Roman"/>
          <w:color w:val="05073B"/>
          <w:sz w:val="28"/>
          <w:szCs w:val="28"/>
        </w:rPr>
        <w:t>C/EBPα</w:t>
      </w: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  <w:drawing>
          <wp:inline distT="0" distB="0" distL="114300" distR="114300">
            <wp:extent cx="2199005" cy="3023870"/>
            <wp:effectExtent l="0" t="0" r="10795" b="24130"/>
            <wp:docPr id="13" name="图片 13" descr="PPAR 2023.11.16_17.43.27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PPAR 2023.11.16_17.43.27_Ch+Marker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  <w:t xml:space="preserve">      </w:t>
      </w:r>
      <w: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  <w:drawing>
          <wp:inline distT="0" distB="0" distL="114300" distR="114300">
            <wp:extent cx="2216785" cy="3048635"/>
            <wp:effectExtent l="0" t="0" r="18415" b="24765"/>
            <wp:docPr id="14" name="图片 14" descr="CEBPA-2 2023.11.27_18.28.43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EBPA-2 2023.11.27_18.28.43_Ch+Marker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16785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2 and 3  </w:t>
      </w:r>
      <w:r>
        <w:rPr>
          <w:rFonts w:hint="default" w:ascii="Arial" w:hAnsi="Arial" w:eastAsia="等线" w:cs="Arial"/>
          <w:color w:val="05073B"/>
          <w:kern w:val="2"/>
          <w:sz w:val="28"/>
          <w:szCs w:val="28"/>
          <w:lang w:eastAsia="zh-CN" w:bidi="ar"/>
        </w:rPr>
        <w:t>β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>-action</w:t>
      </w: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drawing>
          <wp:inline distT="0" distB="0" distL="114300" distR="114300">
            <wp:extent cx="2498090" cy="3435350"/>
            <wp:effectExtent l="0" t="0" r="16510" b="19050"/>
            <wp:docPr id="16" name="图片 16" descr="ACTB CELL 2023.10.20_19.54.44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ACTB CELL 2023.10.20_19.54.44_Ch+Marker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br w:type="page"/>
      </w: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5 YTHDF2               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5 </w:t>
      </w:r>
      <w:r>
        <w:rPr>
          <w:rFonts w:ascii="Times New Roman" w:hAnsi="Times New Roman" w:cs="Times New Roman"/>
          <w:color w:val="05073B"/>
          <w:sz w:val="28"/>
          <w:szCs w:val="28"/>
        </w:rPr>
        <w:t>ALP</w:t>
      </w:r>
    </w:p>
    <w:p>
      <w:pPr>
        <w:rPr>
          <w:rFonts w:hint="eastAsia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eastAsia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drawing>
          <wp:inline distT="0" distB="0" distL="114300" distR="114300">
            <wp:extent cx="2498725" cy="3436620"/>
            <wp:effectExtent l="0" t="0" r="15875" b="17780"/>
            <wp:docPr id="17" name="图片 17" descr="ythdf2-2 2023.11.27_18.30.33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ythdf2-2 2023.11.27_18.30.33_Ch+Marker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  </w:t>
      </w:r>
      <w:r>
        <w:rPr>
          <w:rFonts w:hint="eastAsia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drawing>
          <wp:inline distT="0" distB="0" distL="114300" distR="114300">
            <wp:extent cx="2541905" cy="3495675"/>
            <wp:effectExtent l="0" t="0" r="23495" b="9525"/>
            <wp:docPr id="18" name="图片 18" descr="alp-3 2023.11.17_17.00.32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alp-3 2023.11.17_17.00.32_Ch+Marker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05073B"/>
          <w:sz w:val="28"/>
          <w:szCs w:val="28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5 </w:t>
      </w:r>
      <w:r>
        <w:rPr>
          <w:rFonts w:ascii="Times New Roman" w:hAnsi="Times New Roman" w:cs="Times New Roman"/>
          <w:color w:val="05073B"/>
          <w:sz w:val="28"/>
          <w:szCs w:val="28"/>
        </w:rPr>
        <w:t>RUNX2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               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5 </w:t>
      </w:r>
      <w:r>
        <w:rPr>
          <w:rFonts w:ascii="Times New Roman" w:hAnsi="Times New Roman" w:cs="Times New Roman"/>
          <w:color w:val="05073B"/>
          <w:sz w:val="28"/>
          <w:szCs w:val="28"/>
        </w:rPr>
        <w:t>OCN</w:t>
      </w: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  <w:drawing>
          <wp:inline distT="0" distB="0" distL="114300" distR="114300">
            <wp:extent cx="2543175" cy="3498215"/>
            <wp:effectExtent l="0" t="0" r="22225" b="6985"/>
            <wp:docPr id="19" name="图片 19" descr="RUNX-3 2023.11.17_17.04.34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RUNX-3 2023.11.17_17.04.34_Ch+Marker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  <w:t xml:space="preserve">  </w:t>
      </w:r>
      <w: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  <w:drawing>
          <wp:inline distT="0" distB="0" distL="114300" distR="114300">
            <wp:extent cx="2374900" cy="3471545"/>
            <wp:effectExtent l="0" t="0" r="12700" b="8255"/>
            <wp:docPr id="20" name="图片 20" descr="OCN-3 2023.11.20_19.05.38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OCN-3 2023.11.20_19.05.38_Ch+Marker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347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</w:p>
    <w:p>
      <w:pPr>
        <w:rPr>
          <w:rFonts w:hint="default" w:ascii="Times New Roman" w:hAnsi="Times New Roman" w:cs="Times New Roman"/>
          <w:color w:val="05073B"/>
          <w:sz w:val="28"/>
          <w:szCs w:val="28"/>
          <w:lang w:eastAsia="zh-CN"/>
        </w:rPr>
      </w:pP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5 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PPARγ 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color w:val="05073B"/>
          <w:sz w:val="28"/>
          <w:szCs w:val="28"/>
        </w:rPr>
        <w:t xml:space="preserve">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5 </w:t>
      </w:r>
      <w:r>
        <w:rPr>
          <w:rFonts w:hint="eastAsia" w:ascii="Times New Roman" w:hAnsi="Times New Roman" w:cs="Times New Roman"/>
          <w:color w:val="05073B"/>
          <w:sz w:val="28"/>
          <w:szCs w:val="28"/>
        </w:rPr>
        <w:t>C/EBPα</w:t>
      </w: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drawing>
          <wp:inline distT="0" distB="0" distL="114300" distR="114300">
            <wp:extent cx="2251075" cy="3098165"/>
            <wp:effectExtent l="0" t="0" r="9525" b="635"/>
            <wp:docPr id="21" name="图片 21" descr="ppar-3 2023.11.17_17.02.05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ppar-3 2023.11.17_17.02.05_Ch+Marker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    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drawing>
          <wp:inline distT="0" distB="0" distL="114300" distR="114300">
            <wp:extent cx="2243455" cy="3085465"/>
            <wp:effectExtent l="0" t="0" r="17145" b="13335"/>
            <wp:docPr id="22" name="图片 22" descr="CEBPA-3 2023.11.27_18.25.38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EBPA-3 2023.11.27_18.25.38_Ch+Marker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val="en-US" w:eastAsia="zh-CN" w:bidi="ar"/>
        </w:rPr>
        <w:t xml:space="preserve">Figure 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 xml:space="preserve">5 </w:t>
      </w:r>
      <w:r>
        <w:rPr>
          <w:rFonts w:hint="default" w:ascii="Arial" w:hAnsi="Arial" w:eastAsia="等线" w:cs="Arial"/>
          <w:color w:val="05073B"/>
          <w:kern w:val="2"/>
          <w:sz w:val="28"/>
          <w:szCs w:val="28"/>
          <w:lang w:eastAsia="zh-CN" w:bidi="ar"/>
        </w:rPr>
        <w:t>β</w:t>
      </w: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t>-action</w:t>
      </w:r>
    </w:p>
    <w:p>
      <w:pP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  <w:r>
        <w:rPr>
          <w:rFonts w:hint="default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  <w:drawing>
          <wp:inline distT="0" distB="0" distL="114300" distR="114300">
            <wp:extent cx="2621280" cy="3604260"/>
            <wp:effectExtent l="0" t="0" r="20320" b="2540"/>
            <wp:docPr id="24" name="图片 24" descr="ACTB-ONFH-1 2023.11.16_19.37.51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ACTB-ONFH-1 2023.11.16_19.37.51_Ch+Marker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ascii="Times New Roman" w:hAnsi="Times New Roman" w:eastAsia="等线" w:cs="Times New Roman"/>
          <w:color w:val="05073B"/>
          <w:kern w:val="2"/>
          <w:sz w:val="28"/>
          <w:szCs w:val="28"/>
          <w:lang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PingFang-SC-Regular">
    <w:panose1 w:val="020B0400000000000000"/>
    <w:charset w:val="86"/>
    <w:family w:val="swiss"/>
    <w:pitch w:val="default"/>
    <w:sig w:usb0="A00002FF" w:usb1="7ACFFDFB" w:usb2="00000017" w:usb3="00000000" w:csb0="00040001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NewRomanPS-BoldMT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4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803"/>
    <w:rsid w:val="00000DE9"/>
    <w:rsid w:val="00030896"/>
    <w:rsid w:val="000315B7"/>
    <w:rsid w:val="00031C2B"/>
    <w:rsid w:val="0005673D"/>
    <w:rsid w:val="00073CBE"/>
    <w:rsid w:val="00083B22"/>
    <w:rsid w:val="000922A4"/>
    <w:rsid w:val="000938D9"/>
    <w:rsid w:val="000A79EF"/>
    <w:rsid w:val="000B0694"/>
    <w:rsid w:val="000B3942"/>
    <w:rsid w:val="000C0D87"/>
    <w:rsid w:val="000E0DD6"/>
    <w:rsid w:val="000E6588"/>
    <w:rsid w:val="000F04B2"/>
    <w:rsid w:val="00105471"/>
    <w:rsid w:val="001101E5"/>
    <w:rsid w:val="00115F5E"/>
    <w:rsid w:val="00137856"/>
    <w:rsid w:val="0015235B"/>
    <w:rsid w:val="001860EB"/>
    <w:rsid w:val="00187665"/>
    <w:rsid w:val="0019662C"/>
    <w:rsid w:val="00197EED"/>
    <w:rsid w:val="001B3BC8"/>
    <w:rsid w:val="001B4099"/>
    <w:rsid w:val="001C7803"/>
    <w:rsid w:val="001F1D7C"/>
    <w:rsid w:val="00200F16"/>
    <w:rsid w:val="00201168"/>
    <w:rsid w:val="00213DE8"/>
    <w:rsid w:val="00225546"/>
    <w:rsid w:val="0023466E"/>
    <w:rsid w:val="002352C2"/>
    <w:rsid w:val="00282DA6"/>
    <w:rsid w:val="00286866"/>
    <w:rsid w:val="002C1493"/>
    <w:rsid w:val="002C4343"/>
    <w:rsid w:val="002C74EE"/>
    <w:rsid w:val="002C7BB1"/>
    <w:rsid w:val="002F121D"/>
    <w:rsid w:val="00325950"/>
    <w:rsid w:val="00334EB7"/>
    <w:rsid w:val="00336DB6"/>
    <w:rsid w:val="00342CBE"/>
    <w:rsid w:val="00344FDB"/>
    <w:rsid w:val="00355C04"/>
    <w:rsid w:val="00357276"/>
    <w:rsid w:val="003622E2"/>
    <w:rsid w:val="00383001"/>
    <w:rsid w:val="003855BF"/>
    <w:rsid w:val="00393E27"/>
    <w:rsid w:val="0039663D"/>
    <w:rsid w:val="003A7D5D"/>
    <w:rsid w:val="003B5499"/>
    <w:rsid w:val="003C1E8A"/>
    <w:rsid w:val="003C4B7D"/>
    <w:rsid w:val="003F1695"/>
    <w:rsid w:val="003F5E9A"/>
    <w:rsid w:val="0042425B"/>
    <w:rsid w:val="00426E70"/>
    <w:rsid w:val="00435E86"/>
    <w:rsid w:val="004411F7"/>
    <w:rsid w:val="0044229B"/>
    <w:rsid w:val="00443B4B"/>
    <w:rsid w:val="00452516"/>
    <w:rsid w:val="00484FE0"/>
    <w:rsid w:val="004854B2"/>
    <w:rsid w:val="0049675F"/>
    <w:rsid w:val="004B2B68"/>
    <w:rsid w:val="004C55FB"/>
    <w:rsid w:val="004E197E"/>
    <w:rsid w:val="004F52DD"/>
    <w:rsid w:val="00501CAA"/>
    <w:rsid w:val="005074FF"/>
    <w:rsid w:val="00517847"/>
    <w:rsid w:val="00527CF0"/>
    <w:rsid w:val="005318D9"/>
    <w:rsid w:val="005565D5"/>
    <w:rsid w:val="0056668E"/>
    <w:rsid w:val="005750B3"/>
    <w:rsid w:val="00580750"/>
    <w:rsid w:val="00582B5B"/>
    <w:rsid w:val="0058505D"/>
    <w:rsid w:val="00595884"/>
    <w:rsid w:val="005D2DED"/>
    <w:rsid w:val="005E1C65"/>
    <w:rsid w:val="005E75F6"/>
    <w:rsid w:val="005F7946"/>
    <w:rsid w:val="005F7A12"/>
    <w:rsid w:val="00644E1E"/>
    <w:rsid w:val="00646148"/>
    <w:rsid w:val="00654A0F"/>
    <w:rsid w:val="0067688E"/>
    <w:rsid w:val="00677D04"/>
    <w:rsid w:val="006846D5"/>
    <w:rsid w:val="00692071"/>
    <w:rsid w:val="006A7B8D"/>
    <w:rsid w:val="006B2907"/>
    <w:rsid w:val="006D091A"/>
    <w:rsid w:val="006D795B"/>
    <w:rsid w:val="006E0E29"/>
    <w:rsid w:val="006E13BD"/>
    <w:rsid w:val="006E1982"/>
    <w:rsid w:val="006E45B9"/>
    <w:rsid w:val="006E5533"/>
    <w:rsid w:val="00710994"/>
    <w:rsid w:val="00733E0A"/>
    <w:rsid w:val="00741895"/>
    <w:rsid w:val="00741F1B"/>
    <w:rsid w:val="00756AD1"/>
    <w:rsid w:val="007602E1"/>
    <w:rsid w:val="00783200"/>
    <w:rsid w:val="00791C02"/>
    <w:rsid w:val="00794F78"/>
    <w:rsid w:val="007C0EE0"/>
    <w:rsid w:val="007D32FD"/>
    <w:rsid w:val="007E035E"/>
    <w:rsid w:val="007E3CAA"/>
    <w:rsid w:val="007E43BF"/>
    <w:rsid w:val="007E6A89"/>
    <w:rsid w:val="007F4355"/>
    <w:rsid w:val="007F5630"/>
    <w:rsid w:val="007F7A36"/>
    <w:rsid w:val="00816CE1"/>
    <w:rsid w:val="00822FD0"/>
    <w:rsid w:val="00826AF7"/>
    <w:rsid w:val="0084037D"/>
    <w:rsid w:val="00852CE2"/>
    <w:rsid w:val="0085792C"/>
    <w:rsid w:val="00871482"/>
    <w:rsid w:val="0087194A"/>
    <w:rsid w:val="008731F6"/>
    <w:rsid w:val="0088394D"/>
    <w:rsid w:val="00895F83"/>
    <w:rsid w:val="008A6052"/>
    <w:rsid w:val="008B55E1"/>
    <w:rsid w:val="008C4034"/>
    <w:rsid w:val="008E106F"/>
    <w:rsid w:val="008F0A14"/>
    <w:rsid w:val="00902207"/>
    <w:rsid w:val="00912DE0"/>
    <w:rsid w:val="0091674D"/>
    <w:rsid w:val="009438E9"/>
    <w:rsid w:val="00953D4D"/>
    <w:rsid w:val="00964B98"/>
    <w:rsid w:val="0098641D"/>
    <w:rsid w:val="009A58FE"/>
    <w:rsid w:val="009B2EA1"/>
    <w:rsid w:val="009C316B"/>
    <w:rsid w:val="009C4808"/>
    <w:rsid w:val="009D2D79"/>
    <w:rsid w:val="009D5AA7"/>
    <w:rsid w:val="009E0EB0"/>
    <w:rsid w:val="00A0369C"/>
    <w:rsid w:val="00A05A47"/>
    <w:rsid w:val="00A26114"/>
    <w:rsid w:val="00A4061A"/>
    <w:rsid w:val="00A42C2C"/>
    <w:rsid w:val="00A61936"/>
    <w:rsid w:val="00A64244"/>
    <w:rsid w:val="00A70A67"/>
    <w:rsid w:val="00A9262D"/>
    <w:rsid w:val="00AA7BFE"/>
    <w:rsid w:val="00AC2177"/>
    <w:rsid w:val="00AD093E"/>
    <w:rsid w:val="00AE25A6"/>
    <w:rsid w:val="00AE347E"/>
    <w:rsid w:val="00AF465E"/>
    <w:rsid w:val="00B1085F"/>
    <w:rsid w:val="00B11F09"/>
    <w:rsid w:val="00B13FBD"/>
    <w:rsid w:val="00B23023"/>
    <w:rsid w:val="00B27905"/>
    <w:rsid w:val="00B313DF"/>
    <w:rsid w:val="00B31E82"/>
    <w:rsid w:val="00B32637"/>
    <w:rsid w:val="00B55418"/>
    <w:rsid w:val="00B641C9"/>
    <w:rsid w:val="00B65B96"/>
    <w:rsid w:val="00B71C89"/>
    <w:rsid w:val="00B727E2"/>
    <w:rsid w:val="00B820AE"/>
    <w:rsid w:val="00B92401"/>
    <w:rsid w:val="00B93D58"/>
    <w:rsid w:val="00BB5CAB"/>
    <w:rsid w:val="00BB61E4"/>
    <w:rsid w:val="00BC3AB9"/>
    <w:rsid w:val="00BE2445"/>
    <w:rsid w:val="00BE3D94"/>
    <w:rsid w:val="00BE42C4"/>
    <w:rsid w:val="00BE7A35"/>
    <w:rsid w:val="00BF1685"/>
    <w:rsid w:val="00BF7772"/>
    <w:rsid w:val="00C104D6"/>
    <w:rsid w:val="00C27956"/>
    <w:rsid w:val="00C3133E"/>
    <w:rsid w:val="00C4411F"/>
    <w:rsid w:val="00C50A6A"/>
    <w:rsid w:val="00C664E3"/>
    <w:rsid w:val="00C80194"/>
    <w:rsid w:val="00C86B99"/>
    <w:rsid w:val="00C8754F"/>
    <w:rsid w:val="00C87927"/>
    <w:rsid w:val="00C87FC2"/>
    <w:rsid w:val="00CD3636"/>
    <w:rsid w:val="00CD3759"/>
    <w:rsid w:val="00CE5B35"/>
    <w:rsid w:val="00CF35C9"/>
    <w:rsid w:val="00D144D7"/>
    <w:rsid w:val="00D16513"/>
    <w:rsid w:val="00D230CC"/>
    <w:rsid w:val="00D25913"/>
    <w:rsid w:val="00D3474D"/>
    <w:rsid w:val="00D34E81"/>
    <w:rsid w:val="00D3574D"/>
    <w:rsid w:val="00D50F6F"/>
    <w:rsid w:val="00D72160"/>
    <w:rsid w:val="00D760DE"/>
    <w:rsid w:val="00D95476"/>
    <w:rsid w:val="00DA0F8A"/>
    <w:rsid w:val="00DA13E7"/>
    <w:rsid w:val="00DC1B2F"/>
    <w:rsid w:val="00DC1FB3"/>
    <w:rsid w:val="00DC5EFF"/>
    <w:rsid w:val="00DC79A1"/>
    <w:rsid w:val="00DD5DAF"/>
    <w:rsid w:val="00DE74BC"/>
    <w:rsid w:val="00DF1482"/>
    <w:rsid w:val="00E11462"/>
    <w:rsid w:val="00E155BC"/>
    <w:rsid w:val="00E2124A"/>
    <w:rsid w:val="00E262F8"/>
    <w:rsid w:val="00E33E59"/>
    <w:rsid w:val="00E413AF"/>
    <w:rsid w:val="00E60A1A"/>
    <w:rsid w:val="00E73CC9"/>
    <w:rsid w:val="00E91CD8"/>
    <w:rsid w:val="00EA373C"/>
    <w:rsid w:val="00EC014A"/>
    <w:rsid w:val="00EC2627"/>
    <w:rsid w:val="00EC6A22"/>
    <w:rsid w:val="00ED1F96"/>
    <w:rsid w:val="00EE57AD"/>
    <w:rsid w:val="00EE583B"/>
    <w:rsid w:val="00EE7F3C"/>
    <w:rsid w:val="00EF3E99"/>
    <w:rsid w:val="00F15834"/>
    <w:rsid w:val="00F17510"/>
    <w:rsid w:val="00F31BF3"/>
    <w:rsid w:val="00F42C6B"/>
    <w:rsid w:val="00F65C82"/>
    <w:rsid w:val="00F70876"/>
    <w:rsid w:val="00F74123"/>
    <w:rsid w:val="00F7769A"/>
    <w:rsid w:val="00F8321C"/>
    <w:rsid w:val="00F84889"/>
    <w:rsid w:val="00F9400C"/>
    <w:rsid w:val="00FA01F4"/>
    <w:rsid w:val="00FC758C"/>
    <w:rsid w:val="00FD103A"/>
    <w:rsid w:val="00FD2D17"/>
    <w:rsid w:val="00FE1F84"/>
    <w:rsid w:val="EEFE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2</Characters>
  <Lines>1</Lines>
  <Paragraphs>1</Paragraphs>
  <ScaleCrop>false</ScaleCrop>
  <LinksUpToDate>false</LinksUpToDate>
  <CharactersWithSpaces>2</CharactersWithSpaces>
  <Application>WPS Office_3.9.1.6204_F1E327BC-269C-435d-A152-05C5408002CA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2024-04-18T21:35:00Z</dcterms:created>
  <dc:creator>KM30198</dc:creator>
  <cp:lastModifiedBy>yuantianyi</cp:lastModifiedBy>
  <dcterms:modified xsi:type="dcterms:W3CDTF">2024-04-18T22:13:01Z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