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D312A" w:rsidRPr="00D168DF" w:rsidRDefault="007D312A" w:rsidP="007D312A">
      <w:pPr>
        <w:spacing w:line="276" w:lineRule="auto"/>
        <w:jc w:val="both"/>
        <w:rPr>
          <w:rFonts w:ascii="Arial" w:hAnsi="Arial" w:cs="Arial"/>
          <w:b/>
          <w:bCs/>
          <w:sz w:val="24"/>
          <w:szCs w:val="24"/>
          <w:lang w:bidi="en-US"/>
        </w:rPr>
      </w:pPr>
      <w:bookmarkStart w:id="0" w:name="_Hlk119588122"/>
      <w:r>
        <w:rPr>
          <w:rFonts w:ascii="Arial" w:hAnsi="Arial" w:cs="Arial"/>
          <w:b/>
          <w:bCs/>
          <w:sz w:val="24"/>
          <w:szCs w:val="24"/>
          <w:lang w:bidi="en-US"/>
        </w:rPr>
        <w:t>Influence of taping on joint</w:t>
      </w:r>
      <w:r w:rsidRPr="00D168DF">
        <w:rPr>
          <w:rFonts w:ascii="Arial" w:hAnsi="Arial" w:cs="Arial"/>
          <w:b/>
          <w:bCs/>
          <w:sz w:val="24"/>
          <w:szCs w:val="24"/>
          <w:lang w:bidi="en-US"/>
        </w:rPr>
        <w:t xml:space="preserve"> proprioception: A systematic review with between and within group meta-analysis</w:t>
      </w:r>
    </w:p>
    <w:bookmarkEnd w:id="0"/>
    <w:p w:rsidR="007D312A" w:rsidRPr="003A0656" w:rsidRDefault="007D312A" w:rsidP="007D312A">
      <w:pPr>
        <w:rPr>
          <w:rFonts w:ascii="Arial" w:hAnsi="Arial" w:cs="Arial"/>
          <w:b/>
          <w:bCs/>
          <w:sz w:val="24"/>
          <w:szCs w:val="24"/>
          <w:lang w:bidi="en-US"/>
        </w:rPr>
      </w:pPr>
      <w:r w:rsidRPr="003A0656">
        <w:rPr>
          <w:rFonts w:ascii="Arial" w:hAnsi="Arial" w:cs="Arial"/>
          <w:b/>
          <w:bCs/>
          <w:sz w:val="24"/>
          <w:szCs w:val="24"/>
          <w:lang w:bidi="en-US"/>
        </w:rPr>
        <w:t>Supplementary file</w:t>
      </w:r>
    </w:p>
    <w:p w:rsidR="007D312A" w:rsidRPr="003A0656" w:rsidRDefault="007D312A" w:rsidP="007D312A">
      <w:pPr>
        <w:rPr>
          <w:rFonts w:ascii="Arial" w:hAnsi="Arial" w:cs="Arial"/>
          <w:b/>
          <w:bCs/>
          <w:sz w:val="24"/>
          <w:szCs w:val="24"/>
          <w:lang w:bidi="en-US"/>
        </w:rPr>
      </w:pPr>
    </w:p>
    <w:p w:rsidR="007D312A" w:rsidRPr="003A0656" w:rsidRDefault="007D312A" w:rsidP="007D312A">
      <w:pPr>
        <w:rPr>
          <w:rFonts w:ascii="Arial" w:hAnsi="Arial" w:cs="Arial"/>
          <w:b/>
          <w:bCs/>
          <w:sz w:val="24"/>
          <w:szCs w:val="24"/>
          <w:lang w:bidi="en-US"/>
        </w:rPr>
      </w:pPr>
    </w:p>
    <w:p w:rsidR="007D312A" w:rsidRPr="003A0656" w:rsidRDefault="007D312A" w:rsidP="007D312A">
      <w:pPr>
        <w:rPr>
          <w:rFonts w:ascii="Arial" w:hAnsi="Arial" w:cs="Arial"/>
          <w:b/>
          <w:bCs/>
          <w:sz w:val="24"/>
          <w:szCs w:val="24"/>
          <w:lang w:bidi="en-US"/>
        </w:rPr>
      </w:pPr>
    </w:p>
    <w:p w:rsidR="007D312A" w:rsidRPr="003A0656" w:rsidRDefault="007D312A" w:rsidP="007D312A">
      <w:pPr>
        <w:rPr>
          <w:rFonts w:ascii="Arial" w:hAnsi="Arial" w:cs="Arial"/>
          <w:b/>
          <w:bCs/>
          <w:sz w:val="24"/>
          <w:szCs w:val="24"/>
          <w:lang w:bidi="en-US"/>
        </w:rPr>
      </w:pPr>
    </w:p>
    <w:p w:rsidR="007D312A" w:rsidRPr="003A0656" w:rsidRDefault="007D312A" w:rsidP="007D312A">
      <w:pPr>
        <w:rPr>
          <w:rFonts w:ascii="Arial" w:hAnsi="Arial" w:cs="Arial"/>
          <w:b/>
          <w:bCs/>
          <w:sz w:val="24"/>
          <w:szCs w:val="24"/>
          <w:lang w:bidi="en-US"/>
        </w:rPr>
      </w:pPr>
    </w:p>
    <w:p w:rsidR="007D312A" w:rsidRPr="003A0656" w:rsidRDefault="007D312A" w:rsidP="007D312A">
      <w:pPr>
        <w:rPr>
          <w:rFonts w:ascii="Arial" w:hAnsi="Arial" w:cs="Arial"/>
          <w:b/>
          <w:bCs/>
          <w:sz w:val="24"/>
          <w:szCs w:val="24"/>
          <w:lang w:bidi="en-US"/>
        </w:rPr>
        <w:sectPr w:rsidR="007D312A" w:rsidRPr="003A0656" w:rsidSect="00461692">
          <w:pgSz w:w="12240" w:h="15840"/>
          <w:pgMar w:top="1440" w:right="1440" w:bottom="1440" w:left="1440" w:header="708" w:footer="708" w:gutter="0"/>
          <w:cols w:space="708"/>
          <w:docGrid w:linePitch="360"/>
        </w:sectPr>
      </w:pPr>
    </w:p>
    <w:p w:rsidR="007D312A" w:rsidRPr="003A0656" w:rsidRDefault="0007753B" w:rsidP="007D312A">
      <w:pPr>
        <w:rPr>
          <w:rFonts w:ascii="Arial" w:hAnsi="Arial" w:cs="Arial"/>
          <w:b/>
          <w:bCs/>
          <w:sz w:val="24"/>
          <w:szCs w:val="24"/>
          <w:lang w:bidi="en-US"/>
        </w:rPr>
      </w:pPr>
      <w:r>
        <w:rPr>
          <w:rFonts w:ascii="Arial" w:hAnsi="Arial" w:cs="Arial"/>
          <w:b/>
          <w:bCs/>
          <w:sz w:val="24"/>
          <w:szCs w:val="24"/>
          <w:lang w:bidi="en-US"/>
        </w:rPr>
        <w:lastRenderedPageBreak/>
        <w:t>Table S1</w:t>
      </w:r>
      <w:r w:rsidR="007D312A">
        <w:rPr>
          <w:rFonts w:ascii="Arial" w:hAnsi="Arial" w:cs="Arial"/>
          <w:b/>
          <w:bCs/>
          <w:sz w:val="24"/>
          <w:szCs w:val="24"/>
          <w:lang w:bidi="en-US"/>
        </w:rPr>
        <w:t>.</w:t>
      </w:r>
      <w:r w:rsidR="007D312A" w:rsidRPr="003A0656">
        <w:rPr>
          <w:rFonts w:ascii="Arial" w:hAnsi="Arial" w:cs="Arial"/>
          <w:b/>
          <w:bCs/>
          <w:sz w:val="24"/>
          <w:szCs w:val="24"/>
          <w:lang w:bidi="en-US"/>
        </w:rPr>
        <w:t xml:space="preserve"> </w:t>
      </w:r>
      <w:r w:rsidR="007D312A" w:rsidRPr="003A0656">
        <w:rPr>
          <w:rFonts w:ascii="Arial" w:hAnsi="Arial" w:cs="Arial"/>
          <w:sz w:val="24"/>
          <w:szCs w:val="24"/>
          <w:lang w:bidi="en-US"/>
        </w:rPr>
        <w:t>PRISMA checklist</w:t>
      </w:r>
    </w:p>
    <w:tbl>
      <w:tblPr>
        <w:tblW w:w="14124" w:type="dxa"/>
        <w:tblBorders>
          <w:top w:val="nil"/>
          <w:left w:val="nil"/>
          <w:bottom w:val="nil"/>
          <w:right w:val="nil"/>
        </w:tblBorders>
        <w:tblLook w:val="0000" w:firstRow="0" w:lastRow="0" w:firstColumn="0" w:lastColumn="0" w:noHBand="0" w:noVBand="0"/>
      </w:tblPr>
      <w:tblGrid>
        <w:gridCol w:w="1668"/>
        <w:gridCol w:w="628"/>
        <w:gridCol w:w="10388"/>
        <w:gridCol w:w="1440"/>
      </w:tblGrid>
      <w:tr w:rsidR="007D312A" w:rsidRPr="003A0656" w:rsidTr="001A3EC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7D312A" w:rsidRPr="003A0656" w:rsidRDefault="007D312A" w:rsidP="001A3ECA">
            <w:pPr>
              <w:pStyle w:val="Default"/>
              <w:rPr>
                <w:rFonts w:ascii="Arial" w:hAnsi="Arial" w:cs="Arial"/>
                <w:color w:val="FFFFFF"/>
                <w:sz w:val="20"/>
                <w:szCs w:val="20"/>
              </w:rPr>
            </w:pPr>
            <w:r w:rsidRPr="003A0656">
              <w:rPr>
                <w:rFonts w:ascii="Arial" w:hAnsi="Arial" w:cs="Arial"/>
                <w:b/>
                <w:bCs/>
                <w:color w:val="FFFFFF"/>
                <w:sz w:val="20"/>
                <w:szCs w:val="20"/>
              </w:rPr>
              <w:t xml:space="preserve">Section and Topic </w:t>
            </w:r>
          </w:p>
        </w:tc>
        <w:tc>
          <w:tcPr>
            <w:tcW w:w="62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7D312A" w:rsidRPr="003A0656" w:rsidRDefault="007D312A" w:rsidP="001A3ECA">
            <w:pPr>
              <w:pStyle w:val="Default"/>
              <w:rPr>
                <w:rFonts w:ascii="Arial" w:hAnsi="Arial" w:cs="Arial"/>
                <w:b/>
                <w:bCs/>
                <w:color w:val="FFFFFF"/>
                <w:sz w:val="20"/>
                <w:szCs w:val="20"/>
              </w:rPr>
            </w:pPr>
            <w:r w:rsidRPr="003A0656">
              <w:rPr>
                <w:rFonts w:ascii="Arial" w:hAnsi="Arial" w:cs="Arial"/>
                <w:b/>
                <w:bCs/>
                <w:color w:val="FFFFFF"/>
                <w:sz w:val="20"/>
                <w:szCs w:val="20"/>
              </w:rPr>
              <w:t>Item #</w:t>
            </w:r>
          </w:p>
        </w:tc>
        <w:tc>
          <w:tcPr>
            <w:tcW w:w="10388"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7D312A" w:rsidRPr="003A0656" w:rsidRDefault="007D312A" w:rsidP="001A3ECA">
            <w:pPr>
              <w:pStyle w:val="Default"/>
              <w:rPr>
                <w:rFonts w:ascii="Arial" w:hAnsi="Arial" w:cs="Arial"/>
                <w:color w:val="FFFFFF"/>
                <w:sz w:val="20"/>
                <w:szCs w:val="20"/>
              </w:rPr>
            </w:pPr>
            <w:r w:rsidRPr="003A0656">
              <w:rPr>
                <w:rFonts w:ascii="Arial" w:hAnsi="Arial" w:cs="Arial"/>
                <w:b/>
                <w:bCs/>
                <w:color w:val="FFFFFF"/>
                <w:sz w:val="20"/>
                <w:szCs w:val="20"/>
              </w:rPr>
              <w:t xml:space="preserve">Checklist item </w:t>
            </w:r>
          </w:p>
        </w:tc>
        <w:tc>
          <w:tcPr>
            <w:tcW w:w="14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7D312A" w:rsidRPr="003A0656" w:rsidRDefault="007D312A" w:rsidP="001A3ECA">
            <w:pPr>
              <w:pStyle w:val="Default"/>
              <w:rPr>
                <w:rFonts w:ascii="Arial" w:hAnsi="Arial" w:cs="Arial"/>
                <w:color w:val="FFFFFF"/>
                <w:sz w:val="20"/>
                <w:szCs w:val="20"/>
              </w:rPr>
            </w:pPr>
            <w:r w:rsidRPr="003A0656">
              <w:rPr>
                <w:rFonts w:ascii="Arial" w:hAnsi="Arial" w:cs="Arial"/>
                <w:b/>
                <w:bCs/>
                <w:color w:val="FFFFFF"/>
                <w:sz w:val="20"/>
                <w:szCs w:val="20"/>
              </w:rPr>
              <w:t xml:space="preserve">Location where item is reported </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 xml:space="preserve">TITLE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right"/>
              <w:rPr>
                <w:rFonts w:ascii="Arial" w:hAnsi="Arial" w:cs="Arial"/>
                <w:color w:val="auto"/>
                <w:sz w:val="20"/>
                <w:szCs w:val="20"/>
              </w:rPr>
            </w:pPr>
          </w:p>
        </w:tc>
      </w:tr>
      <w:tr w:rsidR="007D312A" w:rsidRPr="003A0656" w:rsidTr="001A3ECA">
        <w:trPr>
          <w:trHeight w:val="48"/>
        </w:trPr>
        <w:tc>
          <w:tcPr>
            <w:tcW w:w="1668" w:type="dxa"/>
            <w:tcBorders>
              <w:top w:val="single" w:sz="5" w:space="0" w:color="000000"/>
              <w:left w:val="single" w:sz="5" w:space="0" w:color="000000"/>
              <w:bottom w:val="double" w:sz="2" w:space="0" w:color="FFFFCC"/>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Title </w:t>
            </w:r>
          </w:p>
        </w:tc>
        <w:tc>
          <w:tcPr>
            <w:tcW w:w="628" w:type="dxa"/>
            <w:tcBorders>
              <w:top w:val="single" w:sz="5" w:space="0" w:color="000000"/>
              <w:left w:val="single" w:sz="5" w:space="0" w:color="000000"/>
              <w:bottom w:val="double" w:sz="2" w:space="0" w:color="FFFFCC"/>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w:t>
            </w:r>
          </w:p>
        </w:tc>
        <w:tc>
          <w:tcPr>
            <w:tcW w:w="10388"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Identify the report as a systematic review.</w:t>
            </w:r>
          </w:p>
        </w:tc>
        <w:tc>
          <w:tcPr>
            <w:tcW w:w="1440"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1</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 xml:space="preserve">ABSTRACT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right"/>
              <w:rPr>
                <w:rFonts w:ascii="Arial" w:hAnsi="Arial" w:cs="Arial"/>
                <w:color w:val="auto"/>
                <w:sz w:val="20"/>
                <w:szCs w:val="20"/>
              </w:rPr>
            </w:pPr>
          </w:p>
        </w:tc>
      </w:tr>
      <w:tr w:rsidR="007D312A" w:rsidRPr="003A0656" w:rsidTr="001A3ECA">
        <w:trPr>
          <w:trHeight w:val="48"/>
        </w:trPr>
        <w:tc>
          <w:tcPr>
            <w:tcW w:w="1668" w:type="dxa"/>
            <w:tcBorders>
              <w:top w:val="single" w:sz="5" w:space="0" w:color="000000"/>
              <w:left w:val="single" w:sz="5" w:space="0" w:color="000000"/>
              <w:bottom w:val="double" w:sz="2" w:space="0" w:color="FFFFCC"/>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Abstract </w:t>
            </w:r>
          </w:p>
        </w:tc>
        <w:tc>
          <w:tcPr>
            <w:tcW w:w="628" w:type="dxa"/>
            <w:tcBorders>
              <w:top w:val="single" w:sz="5" w:space="0" w:color="000000"/>
              <w:left w:val="single" w:sz="5" w:space="0" w:color="000000"/>
              <w:bottom w:val="double" w:sz="2" w:space="0" w:color="FFFFCC"/>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w:t>
            </w:r>
          </w:p>
        </w:tc>
        <w:tc>
          <w:tcPr>
            <w:tcW w:w="10388"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See the PRISMA 2020 for Abstracts checklist.</w:t>
            </w:r>
          </w:p>
        </w:tc>
        <w:tc>
          <w:tcPr>
            <w:tcW w:w="1440" w:type="dxa"/>
            <w:tcBorders>
              <w:top w:val="single" w:sz="5" w:space="0" w:color="000000"/>
              <w:left w:val="single" w:sz="5" w:space="0" w:color="000000"/>
              <w:bottom w:val="double" w:sz="5" w:space="0" w:color="000000"/>
              <w:right w:val="single" w:sz="5" w:space="0" w:color="000000"/>
            </w:tcBorders>
          </w:tcPr>
          <w:p w:rsidR="007D312A" w:rsidRPr="003A0656" w:rsidRDefault="004134C2" w:rsidP="001A3ECA">
            <w:pPr>
              <w:pStyle w:val="Default"/>
              <w:spacing w:before="40" w:after="40"/>
              <w:rPr>
                <w:rFonts w:ascii="Arial" w:hAnsi="Arial" w:cs="Arial"/>
                <w:color w:val="auto"/>
                <w:sz w:val="20"/>
                <w:szCs w:val="20"/>
              </w:rPr>
            </w:pPr>
            <w:r>
              <w:rPr>
                <w:rFonts w:ascii="Arial" w:hAnsi="Arial" w:cs="Arial"/>
                <w:color w:val="auto"/>
                <w:sz w:val="20"/>
                <w:szCs w:val="20"/>
              </w:rPr>
              <w:t>1</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 xml:space="preserve">INTRODUCTION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right"/>
              <w:rPr>
                <w:rFonts w:ascii="Arial" w:hAnsi="Arial" w:cs="Arial"/>
                <w:color w:val="auto"/>
                <w:sz w:val="20"/>
                <w:szCs w:val="20"/>
              </w:rPr>
            </w:pP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Rationale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3</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Describe the rationale for the review in the context of existing knowledge.</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134C2" w:rsidP="001A3ECA">
            <w:pPr>
              <w:pStyle w:val="Default"/>
              <w:spacing w:before="40" w:after="40"/>
              <w:rPr>
                <w:rFonts w:ascii="Arial" w:hAnsi="Arial" w:cs="Arial"/>
                <w:color w:val="auto"/>
                <w:sz w:val="20"/>
                <w:szCs w:val="20"/>
              </w:rPr>
            </w:pPr>
            <w:r>
              <w:rPr>
                <w:rFonts w:ascii="Arial" w:hAnsi="Arial" w:cs="Arial"/>
                <w:color w:val="auto"/>
                <w:sz w:val="20"/>
                <w:szCs w:val="20"/>
              </w:rPr>
              <w:t>2</w:t>
            </w:r>
            <w:r w:rsidR="007D312A" w:rsidRPr="003A0656">
              <w:rPr>
                <w:rFonts w:ascii="Arial" w:hAnsi="Arial" w:cs="Arial"/>
                <w:color w:val="auto"/>
                <w:sz w:val="20"/>
                <w:szCs w:val="20"/>
              </w:rPr>
              <w:t>-4</w:t>
            </w:r>
          </w:p>
        </w:tc>
      </w:tr>
      <w:tr w:rsidR="007D312A" w:rsidRPr="003A0656" w:rsidTr="001A3ECA">
        <w:trPr>
          <w:trHeight w:val="48"/>
        </w:trPr>
        <w:tc>
          <w:tcPr>
            <w:tcW w:w="1668" w:type="dxa"/>
            <w:tcBorders>
              <w:top w:val="single" w:sz="5" w:space="0" w:color="000000"/>
              <w:left w:val="single" w:sz="5" w:space="0" w:color="000000"/>
              <w:bottom w:val="double" w:sz="2" w:space="0" w:color="FFFFCC"/>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Objectives </w:t>
            </w:r>
          </w:p>
        </w:tc>
        <w:tc>
          <w:tcPr>
            <w:tcW w:w="628" w:type="dxa"/>
            <w:tcBorders>
              <w:top w:val="single" w:sz="5" w:space="0" w:color="000000"/>
              <w:left w:val="single" w:sz="5" w:space="0" w:color="000000"/>
              <w:bottom w:val="double" w:sz="2" w:space="0" w:color="FFFFCC"/>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4</w:t>
            </w:r>
          </w:p>
        </w:tc>
        <w:tc>
          <w:tcPr>
            <w:tcW w:w="10388"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Provide an explicit statement of the objective(s) or question(s) the review addresses.</w:t>
            </w:r>
          </w:p>
        </w:tc>
        <w:tc>
          <w:tcPr>
            <w:tcW w:w="1440"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4</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 xml:space="preserve">METHODS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right"/>
              <w:rPr>
                <w:rFonts w:ascii="Arial" w:hAnsi="Arial" w:cs="Arial"/>
                <w:color w:val="auto"/>
                <w:sz w:val="20"/>
                <w:szCs w:val="20"/>
              </w:rPr>
            </w:pP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Eligibility criteria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5</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Specify the inclusion and exclusion criteria for the review and how studies were grouped for the syntheses.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134C2" w:rsidP="001A3ECA">
            <w:pPr>
              <w:pStyle w:val="Default"/>
              <w:spacing w:before="40" w:after="40"/>
              <w:rPr>
                <w:rFonts w:ascii="Arial" w:hAnsi="Arial" w:cs="Arial"/>
                <w:color w:val="auto"/>
                <w:sz w:val="20"/>
                <w:szCs w:val="20"/>
              </w:rPr>
            </w:pPr>
            <w:r>
              <w:rPr>
                <w:rFonts w:ascii="Arial" w:hAnsi="Arial" w:cs="Arial"/>
                <w:color w:val="auto"/>
                <w:sz w:val="20"/>
                <w:szCs w:val="20"/>
              </w:rPr>
              <w:t>5</w:t>
            </w:r>
          </w:p>
        </w:tc>
      </w:tr>
      <w:tr w:rsidR="007D312A" w:rsidRPr="003A0656" w:rsidTr="001A3ECA">
        <w:trPr>
          <w:trHeight w:val="191"/>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Information sources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6</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Specify all databases, registers, websites, organisations, reference lists and other sources searched or consulted to identify studies. Specify the date when each source was last searched or consulted.</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4-5</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Search strategy</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7</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Present the full search strategies for all databases, registers and websites, including any filters and limits used.</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5</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Selection process</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8</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5</w:t>
            </w:r>
          </w:p>
        </w:tc>
      </w:tr>
      <w:tr w:rsidR="007D312A" w:rsidRPr="003A0656" w:rsidTr="001A3ECA">
        <w:trPr>
          <w:trHeight w:val="152"/>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Data collection process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9</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5</w:t>
            </w:r>
          </w:p>
        </w:tc>
      </w:tr>
      <w:tr w:rsidR="007D312A" w:rsidRPr="003A0656" w:rsidTr="001A3ECA">
        <w:trPr>
          <w:trHeight w:val="48"/>
        </w:trPr>
        <w:tc>
          <w:tcPr>
            <w:tcW w:w="1668" w:type="dxa"/>
            <w:vMerge w:val="restart"/>
            <w:tcBorders>
              <w:top w:val="single" w:sz="5" w:space="0" w:color="000000"/>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Data items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10a</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List and define all outcomes for which data were sought. Specify whether all results that were compatible with each outcome domain in each study were sought (</w:t>
            </w:r>
            <w:proofErr w:type="gramStart"/>
            <w:r w:rsidRPr="003A0656">
              <w:rPr>
                <w:rFonts w:ascii="Arial" w:hAnsi="Arial" w:cs="Arial"/>
                <w:sz w:val="20"/>
                <w:szCs w:val="20"/>
              </w:rPr>
              <w:t>e.g.</w:t>
            </w:r>
            <w:proofErr w:type="gramEnd"/>
            <w:r w:rsidRPr="003A0656">
              <w:rPr>
                <w:rFonts w:ascii="Arial" w:hAnsi="Arial" w:cs="Arial"/>
                <w:sz w:val="20"/>
                <w:szCs w:val="20"/>
              </w:rPr>
              <w:t xml:space="preserve"> for all measures, time points, analyses), and if not, the methods used to decide which results to collect.</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5</w:t>
            </w:r>
          </w:p>
        </w:tc>
      </w:tr>
      <w:tr w:rsidR="007D312A" w:rsidRPr="003A0656" w:rsidTr="001A3ECA">
        <w:trPr>
          <w:trHeight w:val="48"/>
        </w:trPr>
        <w:tc>
          <w:tcPr>
            <w:tcW w:w="1668" w:type="dxa"/>
            <w:vMerge/>
            <w:tcBorders>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10b</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List and define all other variables for which data were sought (</w:t>
            </w:r>
            <w:proofErr w:type="gramStart"/>
            <w:r w:rsidRPr="003A0656">
              <w:rPr>
                <w:rFonts w:ascii="Arial" w:hAnsi="Arial" w:cs="Arial"/>
                <w:sz w:val="20"/>
                <w:szCs w:val="20"/>
              </w:rPr>
              <w:t>e.g.</w:t>
            </w:r>
            <w:proofErr w:type="gramEnd"/>
            <w:r w:rsidRPr="003A0656">
              <w:rPr>
                <w:rFonts w:ascii="Arial" w:hAnsi="Arial" w:cs="Arial"/>
                <w:sz w:val="20"/>
                <w:szCs w:val="20"/>
              </w:rPr>
              <w:t xml:space="preserve"> participant and intervention characteristics, funding sources). Describe any assumptions made about any missing or unclear information.</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5</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Study risk of bias assessment</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11</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r>
              <w:rPr>
                <w:rFonts w:ascii="Arial" w:hAnsi="Arial" w:cs="Arial"/>
                <w:sz w:val="20"/>
                <w:szCs w:val="20"/>
              </w:rPr>
              <w:t>5</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Effect measures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12</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Specify for each outcome the effect measure(s) (</w:t>
            </w:r>
            <w:proofErr w:type="gramStart"/>
            <w:r w:rsidRPr="003A0656">
              <w:rPr>
                <w:rFonts w:ascii="Arial" w:hAnsi="Arial" w:cs="Arial"/>
                <w:sz w:val="20"/>
                <w:szCs w:val="20"/>
              </w:rPr>
              <w:t>e.g.</w:t>
            </w:r>
            <w:proofErr w:type="gramEnd"/>
            <w:r w:rsidRPr="003A0656">
              <w:rPr>
                <w:rFonts w:ascii="Arial" w:hAnsi="Arial" w:cs="Arial"/>
                <w:sz w:val="20"/>
                <w:szCs w:val="20"/>
              </w:rPr>
              <w:t xml:space="preserve"> risk ratio, mean difference) used in the synthesis or presentation of results.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r>
              <w:rPr>
                <w:rFonts w:ascii="Arial" w:hAnsi="Arial" w:cs="Arial"/>
                <w:sz w:val="20"/>
                <w:szCs w:val="20"/>
              </w:rPr>
              <w:t>5-6</w:t>
            </w:r>
          </w:p>
        </w:tc>
      </w:tr>
      <w:tr w:rsidR="007D312A" w:rsidRPr="003A0656" w:rsidTr="001A3ECA">
        <w:trPr>
          <w:trHeight w:val="48"/>
        </w:trPr>
        <w:tc>
          <w:tcPr>
            <w:tcW w:w="1668" w:type="dxa"/>
            <w:vMerge w:val="restart"/>
            <w:tcBorders>
              <w:top w:val="single" w:sz="5" w:space="0" w:color="000000"/>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lastRenderedPageBreak/>
              <w:t>Synthesis methods</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13a</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Describe the processes used to decide which studies were eligible for each synthesis (</w:t>
            </w:r>
            <w:proofErr w:type="gramStart"/>
            <w:r w:rsidRPr="003A0656">
              <w:rPr>
                <w:rFonts w:ascii="Arial" w:hAnsi="Arial" w:cs="Arial"/>
                <w:sz w:val="20"/>
                <w:szCs w:val="20"/>
              </w:rPr>
              <w:t>e.g.</w:t>
            </w:r>
            <w:proofErr w:type="gramEnd"/>
            <w:r w:rsidRPr="003A0656">
              <w:rPr>
                <w:rFonts w:ascii="Arial" w:hAnsi="Arial" w:cs="Arial"/>
                <w:sz w:val="20"/>
                <w:szCs w:val="20"/>
              </w:rPr>
              <w:t xml:space="preserve"> tabulating the study intervention characteristics and comparing against the planned groups for each synthesis (item #5)).</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6</w:t>
            </w:r>
          </w:p>
        </w:tc>
      </w:tr>
      <w:tr w:rsidR="004B345D" w:rsidRPr="003A0656" w:rsidTr="001A3ECA">
        <w:trPr>
          <w:trHeight w:val="48"/>
        </w:trPr>
        <w:tc>
          <w:tcPr>
            <w:tcW w:w="1668" w:type="dxa"/>
            <w:vMerge/>
            <w:tcBorders>
              <w:left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jc w:val="right"/>
              <w:rPr>
                <w:rFonts w:ascii="Arial" w:hAnsi="Arial" w:cs="Arial"/>
                <w:sz w:val="20"/>
                <w:szCs w:val="20"/>
              </w:rPr>
            </w:pPr>
            <w:r w:rsidRPr="003A0656">
              <w:rPr>
                <w:rFonts w:ascii="Arial" w:hAnsi="Arial" w:cs="Arial"/>
                <w:sz w:val="20"/>
                <w:szCs w:val="20"/>
              </w:rPr>
              <w:t>13b</w:t>
            </w:r>
          </w:p>
        </w:tc>
        <w:tc>
          <w:tcPr>
            <w:tcW w:w="1038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r w:rsidRPr="003A0656">
              <w:rPr>
                <w:rFonts w:ascii="Arial" w:hAnsi="Arial" w:cs="Arial"/>
                <w:sz w:val="20"/>
                <w:szCs w:val="20"/>
              </w:rPr>
              <w:t>Describe any methods required to prepare the data for presentation or synthesis, such as handling of missing summary statistics, or data conversions.</w:t>
            </w:r>
          </w:p>
        </w:tc>
        <w:tc>
          <w:tcPr>
            <w:tcW w:w="1440" w:type="dxa"/>
            <w:tcBorders>
              <w:top w:val="single" w:sz="5" w:space="0" w:color="000000"/>
              <w:left w:val="single" w:sz="5" w:space="0" w:color="000000"/>
              <w:bottom w:val="single" w:sz="5" w:space="0" w:color="000000"/>
              <w:right w:val="single" w:sz="5" w:space="0" w:color="000000"/>
            </w:tcBorders>
          </w:tcPr>
          <w:p w:rsidR="004B345D" w:rsidRDefault="004B345D" w:rsidP="004B345D">
            <w:r w:rsidRPr="008708F4">
              <w:rPr>
                <w:rFonts w:ascii="Arial" w:hAnsi="Arial" w:cs="Arial"/>
                <w:sz w:val="20"/>
                <w:szCs w:val="20"/>
              </w:rPr>
              <w:t>6</w:t>
            </w:r>
          </w:p>
        </w:tc>
      </w:tr>
      <w:tr w:rsidR="004B345D" w:rsidRPr="003A0656" w:rsidTr="001A3ECA">
        <w:trPr>
          <w:trHeight w:val="48"/>
        </w:trPr>
        <w:tc>
          <w:tcPr>
            <w:tcW w:w="1668" w:type="dxa"/>
            <w:vMerge/>
            <w:tcBorders>
              <w:left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jc w:val="right"/>
              <w:rPr>
                <w:rFonts w:ascii="Arial" w:hAnsi="Arial" w:cs="Arial"/>
                <w:sz w:val="20"/>
                <w:szCs w:val="20"/>
              </w:rPr>
            </w:pPr>
            <w:r w:rsidRPr="003A0656">
              <w:rPr>
                <w:rFonts w:ascii="Arial" w:hAnsi="Arial" w:cs="Arial"/>
                <w:sz w:val="20"/>
                <w:szCs w:val="20"/>
              </w:rPr>
              <w:t>13c</w:t>
            </w:r>
          </w:p>
        </w:tc>
        <w:tc>
          <w:tcPr>
            <w:tcW w:w="1038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r w:rsidRPr="003A0656">
              <w:rPr>
                <w:rFonts w:ascii="Arial" w:hAnsi="Arial" w:cs="Arial"/>
                <w:sz w:val="20"/>
                <w:szCs w:val="20"/>
              </w:rPr>
              <w:t>Describe any methods used to tabulate or visually display results of individual studies and syntheses.</w:t>
            </w:r>
          </w:p>
        </w:tc>
        <w:tc>
          <w:tcPr>
            <w:tcW w:w="1440" w:type="dxa"/>
            <w:tcBorders>
              <w:top w:val="single" w:sz="5" w:space="0" w:color="000000"/>
              <w:left w:val="single" w:sz="5" w:space="0" w:color="000000"/>
              <w:bottom w:val="single" w:sz="5" w:space="0" w:color="000000"/>
              <w:right w:val="single" w:sz="5" w:space="0" w:color="000000"/>
            </w:tcBorders>
          </w:tcPr>
          <w:p w:rsidR="004B345D" w:rsidRDefault="004B345D" w:rsidP="004B345D">
            <w:r w:rsidRPr="008708F4">
              <w:rPr>
                <w:rFonts w:ascii="Arial" w:hAnsi="Arial" w:cs="Arial"/>
                <w:sz w:val="20"/>
                <w:szCs w:val="20"/>
              </w:rPr>
              <w:t>6</w:t>
            </w:r>
          </w:p>
        </w:tc>
      </w:tr>
      <w:tr w:rsidR="004B345D" w:rsidRPr="003A0656" w:rsidTr="001A3ECA">
        <w:trPr>
          <w:trHeight w:val="48"/>
        </w:trPr>
        <w:tc>
          <w:tcPr>
            <w:tcW w:w="1668" w:type="dxa"/>
            <w:vMerge/>
            <w:tcBorders>
              <w:left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jc w:val="right"/>
              <w:rPr>
                <w:rFonts w:ascii="Arial" w:hAnsi="Arial" w:cs="Arial"/>
                <w:sz w:val="20"/>
                <w:szCs w:val="20"/>
              </w:rPr>
            </w:pPr>
            <w:r w:rsidRPr="003A0656">
              <w:rPr>
                <w:rFonts w:ascii="Arial" w:hAnsi="Arial" w:cs="Arial"/>
                <w:sz w:val="20"/>
                <w:szCs w:val="20"/>
              </w:rPr>
              <w:t>13d</w:t>
            </w:r>
          </w:p>
        </w:tc>
        <w:tc>
          <w:tcPr>
            <w:tcW w:w="1038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r w:rsidRPr="003A0656">
              <w:rPr>
                <w:rFonts w:ascii="Arial" w:hAnsi="Arial" w:cs="Arial"/>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440" w:type="dxa"/>
            <w:tcBorders>
              <w:top w:val="single" w:sz="5" w:space="0" w:color="000000"/>
              <w:left w:val="single" w:sz="5" w:space="0" w:color="000000"/>
              <w:bottom w:val="single" w:sz="5" w:space="0" w:color="000000"/>
              <w:right w:val="single" w:sz="5" w:space="0" w:color="000000"/>
            </w:tcBorders>
          </w:tcPr>
          <w:p w:rsidR="004B345D" w:rsidRDefault="004B345D" w:rsidP="004B345D">
            <w:r w:rsidRPr="008708F4">
              <w:rPr>
                <w:rFonts w:ascii="Arial" w:hAnsi="Arial" w:cs="Arial"/>
                <w:sz w:val="20"/>
                <w:szCs w:val="20"/>
              </w:rPr>
              <w:t>6</w:t>
            </w:r>
          </w:p>
        </w:tc>
      </w:tr>
      <w:tr w:rsidR="004B345D" w:rsidRPr="003A0656" w:rsidTr="001A3ECA">
        <w:trPr>
          <w:trHeight w:val="48"/>
        </w:trPr>
        <w:tc>
          <w:tcPr>
            <w:tcW w:w="1668" w:type="dxa"/>
            <w:vMerge/>
            <w:tcBorders>
              <w:left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jc w:val="right"/>
              <w:rPr>
                <w:rFonts w:ascii="Arial" w:hAnsi="Arial" w:cs="Arial"/>
                <w:sz w:val="20"/>
                <w:szCs w:val="20"/>
              </w:rPr>
            </w:pPr>
            <w:r w:rsidRPr="003A0656">
              <w:rPr>
                <w:rFonts w:ascii="Arial" w:hAnsi="Arial" w:cs="Arial"/>
                <w:sz w:val="20"/>
                <w:szCs w:val="20"/>
              </w:rPr>
              <w:t>13e</w:t>
            </w:r>
          </w:p>
        </w:tc>
        <w:tc>
          <w:tcPr>
            <w:tcW w:w="1038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r w:rsidRPr="003A0656">
              <w:rPr>
                <w:rFonts w:ascii="Arial" w:hAnsi="Arial" w:cs="Arial"/>
                <w:sz w:val="20"/>
                <w:szCs w:val="20"/>
              </w:rPr>
              <w:t>Describe any methods used to explore possible causes of heterogeneity among study results (</w:t>
            </w:r>
            <w:proofErr w:type="gramStart"/>
            <w:r w:rsidRPr="003A0656">
              <w:rPr>
                <w:rFonts w:ascii="Arial" w:hAnsi="Arial" w:cs="Arial"/>
                <w:sz w:val="20"/>
                <w:szCs w:val="20"/>
              </w:rPr>
              <w:t>e.g.</w:t>
            </w:r>
            <w:proofErr w:type="gramEnd"/>
            <w:r w:rsidRPr="003A0656">
              <w:rPr>
                <w:rFonts w:ascii="Arial" w:hAnsi="Arial" w:cs="Arial"/>
                <w:sz w:val="20"/>
                <w:szCs w:val="20"/>
              </w:rPr>
              <w:t xml:space="preserve"> subgroup analysis, meta-regression).</w:t>
            </w:r>
          </w:p>
        </w:tc>
        <w:tc>
          <w:tcPr>
            <w:tcW w:w="1440" w:type="dxa"/>
            <w:tcBorders>
              <w:top w:val="single" w:sz="5" w:space="0" w:color="000000"/>
              <w:left w:val="single" w:sz="5" w:space="0" w:color="000000"/>
              <w:bottom w:val="single" w:sz="5" w:space="0" w:color="000000"/>
              <w:right w:val="single" w:sz="5" w:space="0" w:color="000000"/>
            </w:tcBorders>
          </w:tcPr>
          <w:p w:rsidR="004B345D" w:rsidRDefault="004B345D" w:rsidP="004B345D">
            <w:r w:rsidRPr="008708F4">
              <w:rPr>
                <w:rFonts w:ascii="Arial" w:hAnsi="Arial" w:cs="Arial"/>
                <w:sz w:val="20"/>
                <w:szCs w:val="20"/>
              </w:rPr>
              <w:t>6</w:t>
            </w:r>
          </w:p>
        </w:tc>
      </w:tr>
      <w:tr w:rsidR="004B345D" w:rsidRPr="003A0656" w:rsidTr="001A3ECA">
        <w:trPr>
          <w:trHeight w:val="50"/>
        </w:trPr>
        <w:tc>
          <w:tcPr>
            <w:tcW w:w="1668" w:type="dxa"/>
            <w:vMerge/>
            <w:tcBorders>
              <w:left w:val="single" w:sz="5" w:space="0" w:color="000000"/>
              <w:bottom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jc w:val="right"/>
              <w:rPr>
                <w:rFonts w:ascii="Arial" w:hAnsi="Arial" w:cs="Arial"/>
                <w:sz w:val="20"/>
                <w:szCs w:val="20"/>
              </w:rPr>
            </w:pPr>
            <w:r w:rsidRPr="003A0656">
              <w:rPr>
                <w:rFonts w:ascii="Arial" w:hAnsi="Arial" w:cs="Arial"/>
                <w:sz w:val="20"/>
                <w:szCs w:val="20"/>
              </w:rPr>
              <w:t>13f</w:t>
            </w:r>
          </w:p>
        </w:tc>
        <w:tc>
          <w:tcPr>
            <w:tcW w:w="10388" w:type="dxa"/>
            <w:tcBorders>
              <w:top w:val="single" w:sz="5" w:space="0" w:color="000000"/>
              <w:left w:val="single" w:sz="5" w:space="0" w:color="000000"/>
              <w:bottom w:val="single" w:sz="5" w:space="0" w:color="000000"/>
              <w:right w:val="single" w:sz="5" w:space="0" w:color="000000"/>
            </w:tcBorders>
          </w:tcPr>
          <w:p w:rsidR="004B345D" w:rsidRPr="003A0656" w:rsidRDefault="004B345D" w:rsidP="004B345D">
            <w:pPr>
              <w:pStyle w:val="Default"/>
              <w:spacing w:before="40" w:after="40"/>
              <w:rPr>
                <w:rFonts w:ascii="Arial" w:hAnsi="Arial" w:cs="Arial"/>
                <w:sz w:val="20"/>
                <w:szCs w:val="20"/>
              </w:rPr>
            </w:pPr>
            <w:r w:rsidRPr="003A0656">
              <w:rPr>
                <w:rFonts w:ascii="Arial" w:hAnsi="Arial" w:cs="Arial"/>
                <w:sz w:val="20"/>
                <w:szCs w:val="20"/>
              </w:rPr>
              <w:t>Describe any sensitivity analyses conducted to assess robustness of the synthesized results.</w:t>
            </w:r>
          </w:p>
        </w:tc>
        <w:tc>
          <w:tcPr>
            <w:tcW w:w="1440" w:type="dxa"/>
            <w:tcBorders>
              <w:top w:val="single" w:sz="5" w:space="0" w:color="000000"/>
              <w:left w:val="single" w:sz="5" w:space="0" w:color="000000"/>
              <w:bottom w:val="single" w:sz="5" w:space="0" w:color="000000"/>
              <w:right w:val="single" w:sz="5" w:space="0" w:color="000000"/>
            </w:tcBorders>
          </w:tcPr>
          <w:p w:rsidR="004B345D" w:rsidRDefault="004B345D" w:rsidP="004B345D">
            <w:r w:rsidRPr="008708F4">
              <w:rPr>
                <w:rFonts w:ascii="Arial" w:hAnsi="Arial" w:cs="Arial"/>
                <w:sz w:val="20"/>
                <w:szCs w:val="20"/>
              </w:rPr>
              <w:t>6</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Reporting bias assessment</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14</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Describe any methods used to assess risk of bias due to missing results in a synthesis (arising from reporting biases).</w:t>
            </w:r>
          </w:p>
        </w:tc>
        <w:tc>
          <w:tcPr>
            <w:tcW w:w="1440" w:type="dxa"/>
            <w:tcBorders>
              <w:top w:val="single" w:sz="5" w:space="0" w:color="000000"/>
              <w:left w:val="single" w:sz="5" w:space="0" w:color="000000"/>
              <w:bottom w:val="single" w:sz="5" w:space="0" w:color="000000"/>
              <w:right w:val="single" w:sz="5" w:space="0" w:color="000000"/>
            </w:tcBorders>
          </w:tcPr>
          <w:p w:rsidR="007D312A" w:rsidRDefault="004B345D" w:rsidP="001A3ECA">
            <w:r>
              <w:rPr>
                <w:rFonts w:ascii="Arial" w:hAnsi="Arial" w:cs="Arial"/>
                <w:sz w:val="20"/>
                <w:szCs w:val="20"/>
              </w:rPr>
              <w:t>6</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Certainty assessment</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15</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Describe any methods used to assess certainty (or confidence) in the body of evidence for an outcome.</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 xml:space="preserve">RESULTS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center"/>
              <w:rPr>
                <w:rFonts w:ascii="Arial" w:hAnsi="Arial" w:cs="Arial"/>
                <w:color w:val="auto"/>
                <w:sz w:val="20"/>
                <w:szCs w:val="20"/>
              </w:rPr>
            </w:pPr>
          </w:p>
        </w:tc>
      </w:tr>
      <w:tr w:rsidR="007D312A" w:rsidRPr="003A0656" w:rsidTr="001A3ECA">
        <w:trPr>
          <w:trHeight w:val="48"/>
        </w:trPr>
        <w:tc>
          <w:tcPr>
            <w:tcW w:w="1668" w:type="dxa"/>
            <w:vMerge w:val="restart"/>
            <w:tcBorders>
              <w:top w:val="single" w:sz="5" w:space="0" w:color="000000"/>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Study selection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16a</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lang w:val="en-IN"/>
              </w:rPr>
            </w:pPr>
            <w:r w:rsidRPr="003A0656">
              <w:rPr>
                <w:rFonts w:ascii="Arial" w:hAnsi="Arial" w:cs="Arial"/>
                <w:sz w:val="20"/>
                <w:szCs w:val="20"/>
              </w:rPr>
              <w:t>Describe the results of the search and selection process, from the number of records identified in the search to the number of studies included in the review, ideally using a flow diagram.</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7</w:t>
            </w:r>
          </w:p>
        </w:tc>
      </w:tr>
      <w:tr w:rsidR="007D312A" w:rsidRPr="003A0656" w:rsidTr="001A3ECA">
        <w:trPr>
          <w:trHeight w:val="48"/>
        </w:trPr>
        <w:tc>
          <w:tcPr>
            <w:tcW w:w="1668" w:type="dxa"/>
            <w:vMerge/>
            <w:tcBorders>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16b</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Cite studies that might appear to meet the inclusion criteria, but which were excluded, and explain why they were excluded.</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w:t>
            </w:r>
          </w:p>
        </w:tc>
      </w:tr>
      <w:tr w:rsidR="007D312A" w:rsidRPr="003A0656" w:rsidTr="001A3ECA">
        <w:trPr>
          <w:trHeight w:val="103"/>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Study characteristics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17</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Cite each included study and present its characteristics.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8-51, 59-63, Table 1</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Risk of bias in studies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18</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Present assessments of risk of bias for each included study.</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52-58, Table 2</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Results of individual studies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19</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For all outcomes, present, for each study: (a) summary statistics for each group (where appropriate) and (b) an effect </w:t>
            </w:r>
            <w:proofErr w:type="gramStart"/>
            <w:r w:rsidRPr="003A0656">
              <w:rPr>
                <w:rFonts w:ascii="Arial" w:hAnsi="Arial" w:cs="Arial"/>
                <w:sz w:val="20"/>
                <w:szCs w:val="20"/>
              </w:rPr>
              <w:t>estimate</w:t>
            </w:r>
            <w:proofErr w:type="gramEnd"/>
            <w:r w:rsidRPr="003A0656">
              <w:rPr>
                <w:rFonts w:ascii="Arial" w:hAnsi="Arial" w:cs="Arial"/>
                <w:sz w:val="20"/>
                <w:szCs w:val="20"/>
              </w:rPr>
              <w:t xml:space="preserve"> and its precision (e.g. confidence/credible interval), ideally using structured tables or plots.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8-51, 59-63, Table 1</w:t>
            </w:r>
          </w:p>
        </w:tc>
      </w:tr>
      <w:tr w:rsidR="007D312A" w:rsidRPr="003A0656" w:rsidTr="001A3ECA">
        <w:trPr>
          <w:trHeight w:val="48"/>
        </w:trPr>
        <w:tc>
          <w:tcPr>
            <w:tcW w:w="1668" w:type="dxa"/>
            <w:vMerge w:val="restart"/>
            <w:tcBorders>
              <w:top w:val="single" w:sz="5" w:space="0" w:color="000000"/>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Results of syntheses</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20a</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For each synthesis, briefly summarise the characteristics and risk of bias among contributing studies.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52-58, Table 2</w:t>
            </w:r>
          </w:p>
        </w:tc>
      </w:tr>
      <w:tr w:rsidR="007D312A" w:rsidRPr="003A0656" w:rsidTr="001A3ECA">
        <w:trPr>
          <w:trHeight w:val="203"/>
        </w:trPr>
        <w:tc>
          <w:tcPr>
            <w:tcW w:w="1668" w:type="dxa"/>
            <w:vMerge/>
            <w:tcBorders>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20b</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Present results of all statistical syntheses conducted. If meta-analysis was done, present for each the summary </w:t>
            </w:r>
            <w:r w:rsidRPr="003A0656">
              <w:rPr>
                <w:rFonts w:ascii="Arial" w:hAnsi="Arial" w:cs="Arial"/>
                <w:sz w:val="20"/>
                <w:szCs w:val="20"/>
              </w:rPr>
              <w:lastRenderedPageBreak/>
              <w:t>estimate and its precision (</w:t>
            </w:r>
            <w:proofErr w:type="gramStart"/>
            <w:r w:rsidRPr="003A0656">
              <w:rPr>
                <w:rFonts w:ascii="Arial" w:hAnsi="Arial" w:cs="Arial"/>
                <w:sz w:val="20"/>
                <w:szCs w:val="20"/>
              </w:rPr>
              <w:t>e.g.</w:t>
            </w:r>
            <w:proofErr w:type="gramEnd"/>
            <w:r w:rsidRPr="003A0656">
              <w:rPr>
                <w:rFonts w:ascii="Arial" w:hAnsi="Arial" w:cs="Arial"/>
                <w:sz w:val="20"/>
                <w:szCs w:val="20"/>
              </w:rPr>
              <w:t xml:space="preserve"> confidence/credible interval) and measures of statistical heterogeneity. If comparing groups, describe the direction of the effect.</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sz w:val="20"/>
                <w:szCs w:val="20"/>
              </w:rPr>
              <w:lastRenderedPageBreak/>
              <w:t xml:space="preserve">63-70, Table </w:t>
            </w:r>
            <w:r>
              <w:rPr>
                <w:rFonts w:ascii="Arial" w:hAnsi="Arial" w:cs="Arial"/>
                <w:sz w:val="20"/>
                <w:szCs w:val="20"/>
              </w:rPr>
              <w:lastRenderedPageBreak/>
              <w:t>4, 5</w:t>
            </w:r>
          </w:p>
        </w:tc>
      </w:tr>
      <w:tr w:rsidR="007D312A" w:rsidRPr="003A0656" w:rsidTr="001A3ECA">
        <w:trPr>
          <w:trHeight w:val="48"/>
        </w:trPr>
        <w:tc>
          <w:tcPr>
            <w:tcW w:w="1668" w:type="dxa"/>
            <w:vMerge/>
            <w:tcBorders>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20c</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Present results of all investigations of possible causes of heterogeneity among study results.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r>
              <w:rPr>
                <w:rFonts w:ascii="Arial" w:hAnsi="Arial" w:cs="Arial"/>
                <w:sz w:val="20"/>
                <w:szCs w:val="20"/>
              </w:rPr>
              <w:t>63-70, Table 4, 5</w:t>
            </w:r>
          </w:p>
        </w:tc>
      </w:tr>
      <w:tr w:rsidR="007D312A" w:rsidRPr="003A0656" w:rsidTr="001A3ECA">
        <w:trPr>
          <w:trHeight w:val="48"/>
        </w:trPr>
        <w:tc>
          <w:tcPr>
            <w:tcW w:w="1668" w:type="dxa"/>
            <w:vMerge/>
            <w:tcBorders>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20d</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Present results of all sensitivity analyses conducted to assess the robustness of the synthesized results.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r>
              <w:rPr>
                <w:rFonts w:ascii="Arial" w:hAnsi="Arial" w:cs="Arial"/>
                <w:sz w:val="20"/>
                <w:szCs w:val="20"/>
              </w:rPr>
              <w:t xml:space="preserve">71-74, </w:t>
            </w:r>
            <w:r w:rsidR="007D312A">
              <w:rPr>
                <w:rFonts w:ascii="Arial" w:hAnsi="Arial" w:cs="Arial"/>
                <w:sz w:val="20"/>
                <w:szCs w:val="20"/>
              </w:rPr>
              <w:t xml:space="preserve">Table </w:t>
            </w:r>
            <w:r>
              <w:rPr>
                <w:rFonts w:ascii="Arial" w:hAnsi="Arial" w:cs="Arial"/>
                <w:sz w:val="20"/>
                <w:szCs w:val="20"/>
              </w:rPr>
              <w:t>6</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Reporting biases</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21</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Present assessments of risk of bias due to missing results (arising from reporting biases) for each synthesis assessed.</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Pr>
                <w:rFonts w:ascii="Arial" w:hAnsi="Arial" w:cs="Arial"/>
                <w:color w:val="auto"/>
                <w:sz w:val="20"/>
                <w:szCs w:val="20"/>
              </w:rPr>
              <w:t>11</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Certainty of evidence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22</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Present assessments of certainty (or confidence) in the body of evidence for each outcome assessed.</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 xml:space="preserve">DISCUSSION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center"/>
              <w:rPr>
                <w:rFonts w:ascii="Arial" w:hAnsi="Arial" w:cs="Arial"/>
                <w:color w:val="auto"/>
                <w:sz w:val="20"/>
                <w:szCs w:val="20"/>
              </w:rPr>
            </w:pPr>
          </w:p>
        </w:tc>
      </w:tr>
      <w:tr w:rsidR="007D312A" w:rsidRPr="003A0656" w:rsidTr="001A3ECA">
        <w:trPr>
          <w:trHeight w:val="48"/>
        </w:trPr>
        <w:tc>
          <w:tcPr>
            <w:tcW w:w="1668" w:type="dxa"/>
            <w:vMerge w:val="restart"/>
            <w:tcBorders>
              <w:top w:val="single" w:sz="5" w:space="0" w:color="000000"/>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 xml:space="preserve">Discussion </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23a</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Provide a general interpretation of the results in the context of other evidence.</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75-79</w:t>
            </w:r>
          </w:p>
        </w:tc>
      </w:tr>
      <w:tr w:rsidR="007D312A" w:rsidRPr="003A0656" w:rsidTr="001A3ECA">
        <w:trPr>
          <w:trHeight w:val="48"/>
        </w:trPr>
        <w:tc>
          <w:tcPr>
            <w:tcW w:w="1668" w:type="dxa"/>
            <w:vMerge/>
            <w:tcBorders>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23b</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Discuss any limitations of the evidence included in the review.</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75-77</w:t>
            </w:r>
          </w:p>
        </w:tc>
      </w:tr>
      <w:tr w:rsidR="007D312A" w:rsidRPr="003A0656" w:rsidTr="001A3ECA">
        <w:trPr>
          <w:trHeight w:val="48"/>
        </w:trPr>
        <w:tc>
          <w:tcPr>
            <w:tcW w:w="1668" w:type="dxa"/>
            <w:vMerge/>
            <w:tcBorders>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4" w:space="0" w:color="auto"/>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23c</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Discuss any limitations of the review processes used.</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78</w:t>
            </w:r>
          </w:p>
        </w:tc>
      </w:tr>
      <w:tr w:rsidR="007D312A" w:rsidRPr="003A0656" w:rsidTr="001A3ECA">
        <w:trPr>
          <w:trHeight w:val="48"/>
        </w:trPr>
        <w:tc>
          <w:tcPr>
            <w:tcW w:w="1668" w:type="dxa"/>
            <w:vMerge/>
            <w:tcBorders>
              <w:left w:val="single" w:sz="5" w:space="0" w:color="000000"/>
              <w:bottom w:val="single" w:sz="4" w:space="0" w:color="auto"/>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4" w:space="0" w:color="auto"/>
              <w:left w:val="single" w:sz="5" w:space="0" w:color="000000"/>
              <w:bottom w:val="single" w:sz="4" w:space="0" w:color="auto"/>
              <w:right w:val="single" w:sz="4" w:space="0" w:color="auto"/>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23d</w:t>
            </w:r>
          </w:p>
        </w:tc>
        <w:tc>
          <w:tcPr>
            <w:tcW w:w="10388" w:type="dxa"/>
            <w:tcBorders>
              <w:top w:val="single" w:sz="5" w:space="0" w:color="000000"/>
              <w:left w:val="single" w:sz="4" w:space="0" w:color="auto"/>
              <w:bottom w:val="doub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Discuss implications of the results for practice, policy, and future research.</w:t>
            </w:r>
          </w:p>
        </w:tc>
        <w:tc>
          <w:tcPr>
            <w:tcW w:w="1440" w:type="dxa"/>
            <w:tcBorders>
              <w:top w:val="single" w:sz="5" w:space="0" w:color="000000"/>
              <w:left w:val="single" w:sz="5" w:space="0" w:color="000000"/>
              <w:bottom w:val="doub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78-79</w:t>
            </w:r>
          </w:p>
        </w:tc>
      </w:tr>
      <w:tr w:rsidR="007D312A" w:rsidRPr="003A0656" w:rsidTr="001A3ECA">
        <w:trPr>
          <w:trHeight w:val="24"/>
        </w:trPr>
        <w:tc>
          <w:tcPr>
            <w:tcW w:w="126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D312A" w:rsidRPr="003A0656" w:rsidRDefault="007D312A" w:rsidP="001A3ECA">
            <w:pPr>
              <w:pStyle w:val="Default"/>
              <w:rPr>
                <w:rFonts w:ascii="Arial" w:hAnsi="Arial" w:cs="Arial"/>
                <w:sz w:val="20"/>
                <w:szCs w:val="20"/>
              </w:rPr>
            </w:pPr>
            <w:r w:rsidRPr="003A0656">
              <w:rPr>
                <w:rFonts w:ascii="Arial" w:hAnsi="Arial" w:cs="Arial"/>
                <w:b/>
                <w:bCs/>
                <w:sz w:val="20"/>
                <w:szCs w:val="20"/>
              </w:rPr>
              <w:t>OTHER INFORMATION</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rsidR="007D312A" w:rsidRPr="003A0656" w:rsidRDefault="007D312A" w:rsidP="001A3ECA">
            <w:pPr>
              <w:pStyle w:val="Default"/>
              <w:jc w:val="center"/>
              <w:rPr>
                <w:rFonts w:ascii="Arial" w:hAnsi="Arial" w:cs="Arial"/>
                <w:color w:val="auto"/>
                <w:sz w:val="20"/>
                <w:szCs w:val="20"/>
              </w:rPr>
            </w:pPr>
          </w:p>
        </w:tc>
      </w:tr>
      <w:tr w:rsidR="007D312A" w:rsidRPr="003A0656" w:rsidTr="001A3ECA">
        <w:trPr>
          <w:trHeight w:val="48"/>
        </w:trPr>
        <w:tc>
          <w:tcPr>
            <w:tcW w:w="1668" w:type="dxa"/>
            <w:vMerge w:val="restart"/>
            <w:tcBorders>
              <w:top w:val="single" w:sz="5" w:space="0" w:color="000000"/>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Registration and protocol</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24a</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Provide registration information for the review, including register name and registration number, or state that the review was not registered.</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4</w:t>
            </w:r>
          </w:p>
        </w:tc>
      </w:tr>
      <w:tr w:rsidR="007D312A" w:rsidRPr="003A0656" w:rsidTr="001A3ECA">
        <w:trPr>
          <w:trHeight w:val="57"/>
        </w:trPr>
        <w:tc>
          <w:tcPr>
            <w:tcW w:w="1668" w:type="dxa"/>
            <w:vMerge/>
            <w:tcBorders>
              <w:left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24b</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Indicate where the review protocol can be accessed, or state that a protocol was not prepared.</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4B345D" w:rsidP="001A3ECA">
            <w:pPr>
              <w:pStyle w:val="Default"/>
              <w:spacing w:before="40" w:after="40"/>
              <w:rPr>
                <w:rFonts w:ascii="Arial" w:hAnsi="Arial" w:cs="Arial"/>
                <w:color w:val="auto"/>
                <w:sz w:val="20"/>
                <w:szCs w:val="20"/>
              </w:rPr>
            </w:pPr>
            <w:r>
              <w:rPr>
                <w:rFonts w:ascii="Arial" w:hAnsi="Arial" w:cs="Arial"/>
                <w:color w:val="auto"/>
                <w:sz w:val="20"/>
                <w:szCs w:val="20"/>
              </w:rPr>
              <w:t>4</w:t>
            </w:r>
          </w:p>
        </w:tc>
      </w:tr>
      <w:tr w:rsidR="007D312A" w:rsidRPr="003A0656" w:rsidTr="001A3ECA">
        <w:trPr>
          <w:trHeight w:val="48"/>
        </w:trPr>
        <w:tc>
          <w:tcPr>
            <w:tcW w:w="1668" w:type="dxa"/>
            <w:vMerge/>
            <w:tcBorders>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24c</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Describe and explain any amendments to information provided at registration or in the protocol.</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Support</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25</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Describe sources of financial or non-financial support for the review, and the role of the funders or sponsors in the review.</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w:t>
            </w:r>
          </w:p>
        </w:tc>
      </w:tr>
      <w:tr w:rsidR="007D312A" w:rsidRPr="003A0656" w:rsidTr="001A3ECA">
        <w:trPr>
          <w:trHeight w:val="48"/>
        </w:trPr>
        <w:tc>
          <w:tcPr>
            <w:tcW w:w="166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Competing interests</w:t>
            </w:r>
          </w:p>
        </w:tc>
        <w:tc>
          <w:tcPr>
            <w:tcW w:w="62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26</w:t>
            </w:r>
          </w:p>
        </w:tc>
        <w:tc>
          <w:tcPr>
            <w:tcW w:w="10388"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Declare any competing interests of review authors.</w:t>
            </w:r>
          </w:p>
        </w:tc>
        <w:tc>
          <w:tcPr>
            <w:tcW w:w="1440" w:type="dxa"/>
            <w:tcBorders>
              <w:top w:val="single" w:sz="5" w:space="0" w:color="000000"/>
              <w:left w:val="single" w:sz="5" w:space="0" w:color="000000"/>
              <w:bottom w:val="sing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w:t>
            </w:r>
          </w:p>
        </w:tc>
      </w:tr>
      <w:tr w:rsidR="007D312A" w:rsidRPr="003A0656" w:rsidTr="001A3ECA">
        <w:trPr>
          <w:trHeight w:val="219"/>
        </w:trPr>
        <w:tc>
          <w:tcPr>
            <w:tcW w:w="1668"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Availability of data, code and other materials</w:t>
            </w:r>
          </w:p>
        </w:tc>
        <w:tc>
          <w:tcPr>
            <w:tcW w:w="628"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jc w:val="right"/>
              <w:rPr>
                <w:rFonts w:ascii="Arial" w:hAnsi="Arial" w:cs="Arial"/>
                <w:sz w:val="20"/>
                <w:szCs w:val="20"/>
              </w:rPr>
            </w:pPr>
            <w:r w:rsidRPr="003A0656">
              <w:rPr>
                <w:rFonts w:ascii="Arial" w:hAnsi="Arial" w:cs="Arial"/>
                <w:sz w:val="20"/>
                <w:szCs w:val="20"/>
              </w:rPr>
              <w:t>27</w:t>
            </w:r>
          </w:p>
        </w:tc>
        <w:tc>
          <w:tcPr>
            <w:tcW w:w="10388"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sz w:val="20"/>
                <w:szCs w:val="20"/>
              </w:rPr>
            </w:pPr>
            <w:r w:rsidRPr="003A0656">
              <w:rPr>
                <w:rFonts w:ascii="Arial" w:hAnsi="Arial" w:cs="Arial"/>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440" w:type="dxa"/>
            <w:tcBorders>
              <w:top w:val="single" w:sz="5" w:space="0" w:color="000000"/>
              <w:left w:val="single" w:sz="5" w:space="0" w:color="000000"/>
              <w:bottom w:val="double" w:sz="5" w:space="0" w:color="000000"/>
              <w:right w:val="single" w:sz="5" w:space="0" w:color="000000"/>
            </w:tcBorders>
          </w:tcPr>
          <w:p w:rsidR="007D312A" w:rsidRPr="003A0656" w:rsidRDefault="007D312A" w:rsidP="001A3ECA">
            <w:pPr>
              <w:pStyle w:val="Default"/>
              <w:spacing w:before="40" w:after="40"/>
              <w:rPr>
                <w:rFonts w:ascii="Arial" w:hAnsi="Arial" w:cs="Arial"/>
                <w:color w:val="auto"/>
                <w:sz w:val="20"/>
                <w:szCs w:val="20"/>
              </w:rPr>
            </w:pPr>
            <w:r w:rsidRPr="003A0656">
              <w:rPr>
                <w:rFonts w:ascii="Arial" w:hAnsi="Arial" w:cs="Arial"/>
                <w:color w:val="auto"/>
                <w:sz w:val="20"/>
                <w:szCs w:val="20"/>
              </w:rPr>
              <w:t>-</w:t>
            </w:r>
          </w:p>
        </w:tc>
      </w:tr>
    </w:tbl>
    <w:p w:rsidR="007D312A" w:rsidRPr="003A0656" w:rsidRDefault="007D312A" w:rsidP="007D312A">
      <w:pPr>
        <w:pStyle w:val="Default"/>
        <w:rPr>
          <w:rFonts w:ascii="Arial" w:hAnsi="Arial" w:cs="Arial"/>
          <w:color w:val="auto"/>
          <w:sz w:val="20"/>
          <w:szCs w:val="20"/>
        </w:rPr>
      </w:pPr>
    </w:p>
    <w:p w:rsidR="004F794A" w:rsidRDefault="007D312A" w:rsidP="004F794A">
      <w:pPr>
        <w:pStyle w:val="Default"/>
        <w:spacing w:line="183" w:lineRule="atLeast"/>
        <w:jc w:val="both"/>
        <w:rPr>
          <w:rFonts w:ascii="Arial" w:hAnsi="Arial" w:cs="Arial"/>
          <w:sz w:val="20"/>
          <w:szCs w:val="20"/>
          <w:lang w:val="da-DK"/>
        </w:rPr>
      </w:pPr>
      <w:r w:rsidRPr="003A0656">
        <w:rPr>
          <w:rFonts w:ascii="Arial" w:hAnsi="Arial" w:cs="Arial"/>
          <w:i/>
          <w:iCs/>
          <w:color w:val="auto"/>
          <w:sz w:val="20"/>
          <w:szCs w:val="20"/>
        </w:rPr>
        <w:t xml:space="preserve">From: </w:t>
      </w:r>
      <w:r w:rsidRPr="003A0656">
        <w:rPr>
          <w:rFonts w:ascii="Arial" w:hAnsi="Arial" w:cs="Arial"/>
          <w:color w:val="auto"/>
          <w:sz w:val="20"/>
          <w:szCs w:val="20"/>
        </w:rPr>
        <w:t xml:space="preserve"> Page MJ, McKenzie JE, </w:t>
      </w:r>
      <w:proofErr w:type="spellStart"/>
      <w:r w:rsidRPr="003A0656">
        <w:rPr>
          <w:rFonts w:ascii="Arial" w:hAnsi="Arial" w:cs="Arial"/>
          <w:color w:val="auto"/>
          <w:sz w:val="20"/>
          <w:szCs w:val="20"/>
        </w:rPr>
        <w:t>Bossuyt</w:t>
      </w:r>
      <w:proofErr w:type="spellEnd"/>
      <w:r w:rsidRPr="003A0656">
        <w:rPr>
          <w:rFonts w:ascii="Arial" w:hAnsi="Arial" w:cs="Arial"/>
          <w:color w:val="auto"/>
          <w:sz w:val="20"/>
          <w:szCs w:val="20"/>
        </w:rPr>
        <w:t xml:space="preserve"> PM, </w:t>
      </w:r>
      <w:proofErr w:type="spellStart"/>
      <w:r w:rsidRPr="003A0656">
        <w:rPr>
          <w:rFonts w:ascii="Arial" w:hAnsi="Arial" w:cs="Arial"/>
          <w:color w:val="auto"/>
          <w:sz w:val="20"/>
          <w:szCs w:val="20"/>
        </w:rPr>
        <w:t>Boutron</w:t>
      </w:r>
      <w:proofErr w:type="spellEnd"/>
      <w:r w:rsidRPr="003A0656">
        <w:rPr>
          <w:rFonts w:ascii="Arial" w:hAnsi="Arial" w:cs="Arial"/>
          <w:color w:val="auto"/>
          <w:sz w:val="20"/>
          <w:szCs w:val="20"/>
        </w:rPr>
        <w:t xml:space="preserve"> I, Hoffmann TC, Mulrow CD, et al. The PRISMA 2020 statement: an updated guideline for reporting systematic reviews. BMJ 2021;</w:t>
      </w:r>
      <w:proofErr w:type="gramStart"/>
      <w:r w:rsidRPr="003A0656">
        <w:rPr>
          <w:rFonts w:ascii="Arial" w:hAnsi="Arial" w:cs="Arial"/>
          <w:color w:val="auto"/>
          <w:sz w:val="20"/>
          <w:szCs w:val="20"/>
        </w:rPr>
        <w:t>372:n</w:t>
      </w:r>
      <w:proofErr w:type="gramEnd"/>
      <w:r w:rsidRPr="003A0656">
        <w:rPr>
          <w:rFonts w:ascii="Arial" w:hAnsi="Arial" w:cs="Arial"/>
          <w:color w:val="auto"/>
          <w:sz w:val="20"/>
          <w:szCs w:val="20"/>
        </w:rPr>
        <w:t xml:space="preserve">71. </w:t>
      </w:r>
      <w:proofErr w:type="spellStart"/>
      <w:r w:rsidRPr="003A0656">
        <w:rPr>
          <w:rFonts w:ascii="Arial" w:hAnsi="Arial" w:cs="Arial"/>
          <w:color w:val="auto"/>
          <w:sz w:val="20"/>
          <w:szCs w:val="20"/>
        </w:rPr>
        <w:t>doi</w:t>
      </w:r>
      <w:proofErr w:type="spellEnd"/>
      <w:r w:rsidRPr="003A0656">
        <w:rPr>
          <w:rFonts w:ascii="Arial" w:hAnsi="Arial" w:cs="Arial"/>
          <w:color w:val="auto"/>
          <w:sz w:val="20"/>
          <w:szCs w:val="20"/>
        </w:rPr>
        <w:t>: 10.1136/</w:t>
      </w:r>
      <w:proofErr w:type="gramStart"/>
      <w:r w:rsidRPr="003A0656">
        <w:rPr>
          <w:rFonts w:ascii="Arial" w:hAnsi="Arial" w:cs="Arial"/>
          <w:color w:val="auto"/>
          <w:sz w:val="20"/>
          <w:szCs w:val="20"/>
        </w:rPr>
        <w:t>bmj.n</w:t>
      </w:r>
      <w:proofErr w:type="gramEnd"/>
      <w:r w:rsidRPr="003A0656">
        <w:rPr>
          <w:rFonts w:ascii="Arial" w:hAnsi="Arial" w:cs="Arial"/>
          <w:color w:val="auto"/>
          <w:sz w:val="20"/>
          <w:szCs w:val="20"/>
        </w:rPr>
        <w:t>71</w:t>
      </w:r>
      <w:r w:rsidRPr="003A0656">
        <w:rPr>
          <w:rFonts w:ascii="Arial" w:hAnsi="Arial" w:cs="Arial"/>
          <w:sz w:val="20"/>
          <w:szCs w:val="20"/>
          <w:lang w:val="da-DK"/>
        </w:rPr>
        <w:t xml:space="preserve"> </w:t>
      </w:r>
    </w:p>
    <w:p w:rsidR="0007753B" w:rsidRDefault="0007753B" w:rsidP="004F794A">
      <w:pPr>
        <w:pStyle w:val="Default"/>
        <w:spacing w:line="183" w:lineRule="atLeast"/>
        <w:jc w:val="both"/>
        <w:rPr>
          <w:rFonts w:ascii="Arial" w:hAnsi="Arial" w:cs="Arial"/>
          <w:sz w:val="20"/>
          <w:szCs w:val="20"/>
          <w:lang w:val="da-DK"/>
        </w:rPr>
      </w:pPr>
    </w:p>
    <w:p w:rsidR="0007753B" w:rsidRPr="00374311" w:rsidRDefault="0007753B" w:rsidP="0007753B">
      <w:pPr>
        <w:rPr>
          <w:rFonts w:cs="Arial"/>
          <w:bCs/>
          <w:szCs w:val="20"/>
          <w:lang w:bidi="en-US"/>
        </w:rPr>
      </w:pPr>
      <w:bookmarkStart w:id="1" w:name="_Hlk120006574"/>
      <w:r>
        <w:rPr>
          <w:rFonts w:cs="Arial"/>
          <w:szCs w:val="20"/>
          <w:lang w:bidi="en-US"/>
        </w:rPr>
        <w:t>Table S2</w:t>
      </w:r>
      <w:r w:rsidRPr="00374311">
        <w:rPr>
          <w:rFonts w:cs="Arial"/>
          <w:szCs w:val="20"/>
          <w:lang w:bidi="en-US"/>
        </w:rPr>
        <w:t xml:space="preserve"> </w:t>
      </w:r>
      <w:r>
        <w:rPr>
          <w:rFonts w:cs="Arial"/>
          <w:szCs w:val="20"/>
          <w:lang w:bidi="en-US"/>
        </w:rPr>
        <w:t>Description of</w:t>
      </w:r>
      <w:r w:rsidRPr="00374311">
        <w:rPr>
          <w:rFonts w:cs="Arial"/>
          <w:bCs/>
          <w:szCs w:val="20"/>
          <w:lang w:bidi="en-US"/>
        </w:rPr>
        <w:t xml:space="preserve"> included studies</w:t>
      </w:r>
    </w:p>
    <w:tbl>
      <w:tblPr>
        <w:tblStyle w:val="TableGrid"/>
        <w:tblW w:w="15309" w:type="dxa"/>
        <w:tblInd w:w="-1134" w:type="dxa"/>
        <w:tblLayout w:type="fixed"/>
        <w:tblLook w:val="04A0" w:firstRow="1" w:lastRow="0" w:firstColumn="1" w:lastColumn="0" w:noHBand="0" w:noVBand="1"/>
      </w:tblPr>
      <w:tblGrid>
        <w:gridCol w:w="1276"/>
        <w:gridCol w:w="1276"/>
        <w:gridCol w:w="1417"/>
        <w:gridCol w:w="850"/>
        <w:gridCol w:w="2885"/>
        <w:gridCol w:w="2970"/>
        <w:gridCol w:w="990"/>
        <w:gridCol w:w="1170"/>
        <w:gridCol w:w="2475"/>
      </w:tblGrid>
      <w:tr w:rsidR="0007753B" w:rsidRPr="00157072" w:rsidTr="0085215F">
        <w:trPr>
          <w:tblHeader/>
        </w:trPr>
        <w:tc>
          <w:tcPr>
            <w:tcW w:w="1276" w:type="dxa"/>
            <w:tcBorders>
              <w:top w:val="single" w:sz="4" w:space="0" w:color="auto"/>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Study</w:t>
            </w:r>
          </w:p>
          <w:p w:rsidR="0007753B" w:rsidRPr="00157072" w:rsidRDefault="0007753B" w:rsidP="0085215F">
            <w:pPr>
              <w:rPr>
                <w:rFonts w:cs="Arial"/>
                <w:bCs/>
                <w:sz w:val="16"/>
                <w:szCs w:val="18"/>
                <w:lang w:bidi="en-US"/>
              </w:rPr>
            </w:pPr>
            <w:r w:rsidRPr="00157072">
              <w:rPr>
                <w:rFonts w:cs="Arial"/>
                <w:bCs/>
                <w:sz w:val="16"/>
                <w:szCs w:val="18"/>
                <w:lang w:bidi="en-US"/>
              </w:rPr>
              <w:t>Design</w:t>
            </w:r>
          </w:p>
        </w:tc>
        <w:tc>
          <w:tcPr>
            <w:tcW w:w="1276" w:type="dxa"/>
            <w:tcBorders>
              <w:top w:val="single" w:sz="4" w:space="0" w:color="auto"/>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Health status/ medical condition</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sidRPr="00991FC5">
              <w:rPr>
                <w:rFonts w:cs="Arial"/>
                <w:bCs/>
                <w:i/>
                <w:iCs/>
                <w:sz w:val="16"/>
                <w:szCs w:val="18"/>
                <w:lang w:bidi="en-US"/>
              </w:rPr>
              <w:t>Joint assessed</w:t>
            </w:r>
          </w:p>
        </w:tc>
        <w:tc>
          <w:tcPr>
            <w:tcW w:w="1417" w:type="dxa"/>
            <w:tcBorders>
              <w:top w:val="single" w:sz="4" w:space="0" w:color="auto"/>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Sample size (N)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Gender distribution (F, 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(Age in years as Mean ± SD/ range)</w:t>
            </w:r>
          </w:p>
        </w:tc>
        <w:tc>
          <w:tcPr>
            <w:tcW w:w="850" w:type="dxa"/>
            <w:tcBorders>
              <w:top w:val="single" w:sz="4" w:space="0" w:color="auto"/>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Taping methods</w:t>
            </w:r>
          </w:p>
        </w:tc>
        <w:tc>
          <w:tcPr>
            <w:tcW w:w="2885" w:type="dxa"/>
            <w:tcBorders>
              <w:top w:val="single" w:sz="4" w:space="0" w:color="auto"/>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Proprioception assessment </w:t>
            </w:r>
          </w:p>
          <w:p w:rsidR="0007753B" w:rsidRPr="00157072" w:rsidRDefault="0007753B" w:rsidP="0085215F">
            <w:pPr>
              <w:rPr>
                <w:rFonts w:cs="Arial"/>
                <w:bCs/>
                <w:sz w:val="16"/>
                <w:szCs w:val="18"/>
                <w:lang w:bidi="en-US"/>
              </w:rPr>
            </w:pPr>
          </w:p>
        </w:tc>
        <w:tc>
          <w:tcPr>
            <w:tcW w:w="2970" w:type="dxa"/>
            <w:tcBorders>
              <w:top w:val="single" w:sz="4" w:space="0" w:color="auto"/>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Taping technique</w:t>
            </w:r>
          </w:p>
        </w:tc>
        <w:tc>
          <w:tcPr>
            <w:tcW w:w="990" w:type="dxa"/>
            <w:tcBorders>
              <w:top w:val="single" w:sz="4" w:space="0" w:color="auto"/>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Taping </w:t>
            </w:r>
            <w:r>
              <w:rPr>
                <w:rFonts w:cs="Arial"/>
                <w:bCs/>
                <w:sz w:val="16"/>
                <w:szCs w:val="18"/>
                <w:lang w:bidi="en-US"/>
              </w:rPr>
              <w:t>applicant</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sidRPr="00991FC5">
              <w:rPr>
                <w:rFonts w:cs="Arial"/>
                <w:bCs/>
                <w:i/>
                <w:iCs/>
                <w:sz w:val="16"/>
                <w:szCs w:val="18"/>
                <w:lang w:bidi="en-US"/>
              </w:rPr>
              <w:t xml:space="preserve">Taping frequency </w:t>
            </w:r>
          </w:p>
        </w:tc>
        <w:tc>
          <w:tcPr>
            <w:tcW w:w="1170" w:type="dxa"/>
            <w:tcBorders>
              <w:top w:val="single" w:sz="4" w:space="0" w:color="auto"/>
              <w:left w:val="nil"/>
              <w:bottom w:val="single" w:sz="4" w:space="0" w:color="auto"/>
              <w:right w:val="nil"/>
            </w:tcBorders>
          </w:tcPr>
          <w:p w:rsidR="0007753B" w:rsidRPr="00157072" w:rsidRDefault="0007753B" w:rsidP="0085215F">
            <w:pPr>
              <w:rPr>
                <w:rFonts w:cs="Arial"/>
                <w:bCs/>
                <w:sz w:val="16"/>
                <w:szCs w:val="18"/>
                <w:lang w:bidi="en-US"/>
              </w:rPr>
            </w:pPr>
            <w:r>
              <w:rPr>
                <w:rFonts w:cs="Arial"/>
                <w:bCs/>
                <w:sz w:val="16"/>
                <w:szCs w:val="18"/>
                <w:lang w:bidi="en-US"/>
              </w:rPr>
              <w:t>Timing of post-test</w:t>
            </w:r>
          </w:p>
        </w:tc>
        <w:tc>
          <w:tcPr>
            <w:tcW w:w="2475" w:type="dxa"/>
            <w:tcBorders>
              <w:top w:val="single" w:sz="4" w:space="0" w:color="auto"/>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Results</w:t>
            </w:r>
          </w:p>
        </w:tc>
      </w:tr>
      <w:tr w:rsidR="0007753B" w:rsidRPr="00157072" w:rsidTr="0085215F">
        <w:tc>
          <w:tcPr>
            <w:tcW w:w="1276"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fldChar w:fldCharType="begin"/>
            </w:r>
            <w:r>
              <w:rPr>
                <w:rFonts w:cs="Arial"/>
                <w:bCs/>
                <w:sz w:val="16"/>
                <w:szCs w:val="18"/>
                <w:lang w:bidi="en-US"/>
              </w:rPr>
              <w:instrText xml:space="preserve"> ADDIN EN.CITE &lt;EndNote&gt;&lt;Cite AuthorYear="1"&gt;&lt;Author&gt;Fazli&lt;/Author&gt;&lt;Year&gt;2023&lt;/Year&gt;&lt;RecNum&gt;101&lt;/RecNum&gt;&lt;DisplayText&gt;F Fazli, A Farsi, IE Takamjani, S Mansour, N Yousefi and F Azadinia [95]&lt;/DisplayText&gt;&lt;record&gt;&lt;rec-number&gt;101&lt;/rec-number&gt;&lt;foreign-keys&gt;&lt;key app="EN" db-id="t0fwvvf9xd9szpet2w6x0txxdxdepas0tafd" timestamp="1697551004"&gt;101&lt;/key&gt;&lt;/foreign-keys&gt;&lt;ref-type name="Journal Article"&gt;17&lt;/ref-type&gt;&lt;contributors&gt;&lt;authors&gt;&lt;author&gt;Fazli, Fatemeh&lt;/author&gt;&lt;author&gt;Farsi, Alireza&lt;/author&gt;&lt;author&gt;Takamjani, Ismail Ebrahimi&lt;/author&gt;&lt;author&gt;Mansour, Soheil&lt;/author&gt;&lt;author&gt;Yousefi, Naseh&lt;/author&gt;&lt;author&gt;Azadinia, Fatemeh&lt;/author&gt;&lt;/authors&gt;&lt;/contributors&gt;&lt;titles&gt;&lt;title&gt;Effect of Knee Orthosis and Kinesio Taping on Clinical and Neuromuscular Outcomes in Patients with Knee Osteoarthritis: A Randomized Clinical Trial&lt;/title&gt;&lt;secondary-title&gt;life&lt;/secondary-title&gt;&lt;/titles&gt;&lt;periodical&gt;&lt;full-title&gt;life&lt;/full-title&gt;&lt;/periodical&gt;&lt;pages&gt;17&lt;/pages&gt;&lt;volume&gt;15&lt;/volume&gt;&lt;dates&gt;&lt;year&gt;2023&lt;/year&gt;&lt;/dates&gt;&lt;urls&gt;&lt;/urls&gt;&lt;/record&gt;&lt;/Cite&gt;&lt;/EndNote&gt;</w:instrText>
            </w:r>
            <w:r>
              <w:rPr>
                <w:rFonts w:cs="Arial"/>
                <w:bCs/>
                <w:sz w:val="16"/>
                <w:szCs w:val="18"/>
                <w:lang w:bidi="en-US"/>
              </w:rPr>
              <w:fldChar w:fldCharType="separate"/>
            </w:r>
            <w:r>
              <w:rPr>
                <w:rFonts w:cs="Arial"/>
                <w:bCs/>
                <w:noProof/>
                <w:sz w:val="16"/>
                <w:szCs w:val="18"/>
                <w:lang w:bidi="en-US"/>
              </w:rPr>
              <w:t>F Fazli, A Farsi, IE Takamjani, S Mansour, N Yousefi and F Azadinia [95]</w:t>
            </w:r>
            <w:r>
              <w:rPr>
                <w:rFonts w:cs="Arial"/>
                <w:bCs/>
                <w:sz w:val="16"/>
                <w:szCs w:val="18"/>
                <w:lang w:bidi="en-US"/>
              </w:rPr>
              <w:fldChar w:fldCharType="end"/>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Osteoarthritis</w:t>
            </w:r>
          </w:p>
          <w:p w:rsidR="0007753B" w:rsidRDefault="0007753B" w:rsidP="0085215F">
            <w:pPr>
              <w:rPr>
                <w:rFonts w:cs="Arial"/>
                <w:bCs/>
                <w:sz w:val="16"/>
                <w:szCs w:val="18"/>
                <w:lang w:bidi="en-US"/>
              </w:rPr>
            </w:pPr>
          </w:p>
          <w:p w:rsidR="0007753B" w:rsidRPr="00CC3FE7"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single" w:sz="4" w:space="0" w:color="auto"/>
              <w:left w:val="nil"/>
              <w:bottom w:val="nil"/>
              <w:right w:val="nil"/>
            </w:tcBorders>
          </w:tcPr>
          <w:p w:rsidR="0007753B" w:rsidRPr="00AF208A" w:rsidRDefault="0007753B" w:rsidP="0085215F">
            <w:pPr>
              <w:rPr>
                <w:rFonts w:cs="Arial"/>
                <w:bCs/>
                <w:sz w:val="16"/>
                <w:szCs w:val="18"/>
                <w:lang w:val="sv-SE" w:bidi="en-US"/>
              </w:rPr>
            </w:pPr>
            <w:r w:rsidRPr="00AF208A">
              <w:rPr>
                <w:rFonts w:cs="Arial"/>
                <w:bCs/>
                <w:sz w:val="16"/>
                <w:szCs w:val="18"/>
                <w:lang w:val="sv-SE" w:bidi="en-US"/>
              </w:rPr>
              <w:t xml:space="preserve">KT: N= 28 </w:t>
            </w:r>
          </w:p>
          <w:p w:rsidR="0007753B" w:rsidRPr="00AF208A" w:rsidRDefault="0007753B" w:rsidP="0085215F">
            <w:pPr>
              <w:rPr>
                <w:rFonts w:cs="Arial"/>
                <w:bCs/>
                <w:sz w:val="16"/>
                <w:szCs w:val="18"/>
                <w:lang w:val="sv-SE" w:bidi="en-US"/>
              </w:rPr>
            </w:pPr>
          </w:p>
          <w:p w:rsidR="0007753B" w:rsidRPr="00AF208A" w:rsidRDefault="0007753B" w:rsidP="0085215F">
            <w:pPr>
              <w:rPr>
                <w:rFonts w:cs="Arial"/>
                <w:bCs/>
                <w:sz w:val="16"/>
                <w:szCs w:val="18"/>
                <w:lang w:val="sv-SE" w:bidi="en-US"/>
              </w:rPr>
            </w:pPr>
            <w:r w:rsidRPr="00AF208A">
              <w:rPr>
                <w:rFonts w:cs="Arial"/>
                <w:bCs/>
                <w:sz w:val="16"/>
                <w:szCs w:val="18"/>
                <w:lang w:val="sv-SE" w:bidi="en-US"/>
              </w:rPr>
              <w:t>17F, 11M</w:t>
            </w:r>
          </w:p>
          <w:p w:rsidR="0007753B" w:rsidRPr="00AF208A" w:rsidRDefault="0007753B" w:rsidP="0085215F">
            <w:pPr>
              <w:rPr>
                <w:rFonts w:cs="Arial"/>
                <w:bCs/>
                <w:sz w:val="16"/>
                <w:szCs w:val="18"/>
                <w:lang w:val="sv-SE" w:bidi="en-US"/>
              </w:rPr>
            </w:pPr>
          </w:p>
          <w:p w:rsidR="0007753B" w:rsidRPr="00AF208A" w:rsidRDefault="0007753B" w:rsidP="0085215F">
            <w:pPr>
              <w:rPr>
                <w:rFonts w:cs="Arial"/>
                <w:bCs/>
                <w:sz w:val="16"/>
                <w:szCs w:val="18"/>
                <w:lang w:val="sv-SE" w:bidi="en-US"/>
              </w:rPr>
            </w:pPr>
            <w:r w:rsidRPr="00AF208A">
              <w:rPr>
                <w:rFonts w:cs="Arial"/>
                <w:bCs/>
                <w:sz w:val="16"/>
                <w:szCs w:val="18"/>
                <w:lang w:val="sv-SE" w:bidi="en-US"/>
              </w:rPr>
              <w:t>(54.4 ± 3.2)</w:t>
            </w:r>
          </w:p>
          <w:p w:rsidR="0007753B" w:rsidRPr="00AF208A" w:rsidRDefault="0007753B" w:rsidP="0085215F">
            <w:pPr>
              <w:rPr>
                <w:rFonts w:cs="Arial"/>
                <w:bCs/>
                <w:sz w:val="16"/>
                <w:szCs w:val="18"/>
                <w:lang w:val="sv-SE" w:bidi="en-US"/>
              </w:rPr>
            </w:pPr>
          </w:p>
          <w:p w:rsidR="0007753B" w:rsidRPr="00AF208A" w:rsidRDefault="0007753B" w:rsidP="0085215F">
            <w:pPr>
              <w:rPr>
                <w:rFonts w:cs="Arial"/>
                <w:bCs/>
                <w:sz w:val="16"/>
                <w:szCs w:val="18"/>
                <w:lang w:val="sv-SE" w:bidi="en-US"/>
              </w:rPr>
            </w:pPr>
            <w:r w:rsidRPr="00AF208A">
              <w:rPr>
                <w:rFonts w:cs="Arial"/>
                <w:bCs/>
                <w:sz w:val="16"/>
                <w:szCs w:val="18"/>
                <w:lang w:val="sv-SE" w:bidi="en-US"/>
              </w:rPr>
              <w:t xml:space="preserve">*KO: N= 28 </w:t>
            </w:r>
          </w:p>
          <w:p w:rsidR="0007753B" w:rsidRPr="00AF208A" w:rsidRDefault="0007753B" w:rsidP="0085215F">
            <w:pPr>
              <w:rPr>
                <w:rFonts w:cs="Arial"/>
                <w:bCs/>
                <w:sz w:val="16"/>
                <w:szCs w:val="18"/>
                <w:lang w:val="sv-SE" w:bidi="en-US"/>
              </w:rPr>
            </w:pPr>
          </w:p>
          <w:p w:rsidR="0007753B" w:rsidRPr="00AF208A" w:rsidRDefault="0007753B" w:rsidP="0085215F">
            <w:pPr>
              <w:rPr>
                <w:rFonts w:cs="Arial"/>
                <w:bCs/>
                <w:sz w:val="16"/>
                <w:szCs w:val="18"/>
                <w:lang w:val="sv-SE" w:bidi="en-US"/>
              </w:rPr>
            </w:pPr>
            <w:r w:rsidRPr="00AF208A">
              <w:rPr>
                <w:rFonts w:cs="Arial"/>
                <w:bCs/>
                <w:sz w:val="16"/>
                <w:szCs w:val="18"/>
                <w:lang w:val="sv-SE" w:bidi="en-US"/>
              </w:rPr>
              <w:t>11F, 17M</w:t>
            </w:r>
          </w:p>
          <w:p w:rsidR="0007753B" w:rsidRPr="00AF208A" w:rsidRDefault="0007753B" w:rsidP="0085215F">
            <w:pPr>
              <w:rPr>
                <w:rFonts w:cs="Arial"/>
                <w:bCs/>
                <w:sz w:val="16"/>
                <w:szCs w:val="18"/>
                <w:lang w:val="sv-SE" w:bidi="en-US"/>
              </w:rPr>
            </w:pPr>
          </w:p>
          <w:p w:rsidR="0007753B" w:rsidRPr="00AF208A" w:rsidRDefault="0007753B" w:rsidP="0085215F">
            <w:pPr>
              <w:rPr>
                <w:rFonts w:cs="Arial"/>
                <w:bCs/>
                <w:sz w:val="16"/>
                <w:szCs w:val="18"/>
                <w:lang w:val="sv-SE" w:bidi="en-US"/>
              </w:rPr>
            </w:pPr>
            <w:r w:rsidRPr="00AF208A">
              <w:rPr>
                <w:rFonts w:cs="Arial"/>
                <w:bCs/>
                <w:sz w:val="16"/>
                <w:szCs w:val="18"/>
                <w:lang w:val="sv-SE" w:bidi="en-US"/>
              </w:rPr>
              <w:t>(55.7 ± 5.3)</w:t>
            </w:r>
          </w:p>
          <w:p w:rsidR="0007753B" w:rsidRPr="00AF208A" w:rsidRDefault="0007753B" w:rsidP="0085215F">
            <w:pPr>
              <w:rPr>
                <w:rFonts w:cs="Arial"/>
                <w:bCs/>
                <w:sz w:val="16"/>
                <w:szCs w:val="18"/>
                <w:lang w:val="sv-SE" w:bidi="en-US"/>
              </w:rPr>
            </w:pPr>
          </w:p>
        </w:tc>
        <w:tc>
          <w:tcPr>
            <w:tcW w:w="850"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KT: Kinesio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*KO: Knee orthosis</w:t>
            </w:r>
          </w:p>
        </w:tc>
        <w:tc>
          <w:tcPr>
            <w:tcW w:w="2885" w:type="dxa"/>
            <w:tcBorders>
              <w:top w:val="single" w:sz="4" w:space="0" w:color="auto"/>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Absolute active RE during </w:t>
            </w:r>
            <w:r>
              <w:rPr>
                <w:rFonts w:cs="Arial"/>
                <w:bCs/>
                <w:sz w:val="16"/>
                <w:szCs w:val="18"/>
                <w:lang w:bidi="en-US"/>
              </w:rPr>
              <w:t>flexion</w:t>
            </w:r>
            <w:r w:rsidRPr="00157072">
              <w:rPr>
                <w:rFonts w:cs="Arial"/>
                <w:bCs/>
                <w:sz w:val="16"/>
                <w:szCs w:val="18"/>
                <w:lang w:bidi="en-US"/>
              </w:rPr>
              <w:t xml:space="preserve"> for a target angle of </w:t>
            </w:r>
            <w:r>
              <w:rPr>
                <w:rFonts w:cs="Arial"/>
                <w:bCs/>
                <w:sz w:val="16"/>
                <w:szCs w:val="18"/>
                <w:lang w:bidi="en-US"/>
              </w:rPr>
              <w:t>45</w:t>
            </w:r>
            <w:r w:rsidRPr="00157072">
              <w:rPr>
                <w:rFonts w:cs="Arial"/>
                <w:bCs/>
                <w:sz w:val="16"/>
                <w:szCs w:val="18"/>
                <w:lang w:bidi="en-US"/>
              </w:rPr>
              <w:t xml:space="preserve">º </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Absolute active RE during </w:t>
            </w:r>
            <w:r>
              <w:rPr>
                <w:rFonts w:cs="Arial"/>
                <w:bCs/>
                <w:sz w:val="16"/>
                <w:szCs w:val="18"/>
                <w:lang w:bidi="en-US"/>
              </w:rPr>
              <w:t>flexion</w:t>
            </w:r>
            <w:r w:rsidRPr="00157072">
              <w:rPr>
                <w:rFonts w:cs="Arial"/>
                <w:bCs/>
                <w:sz w:val="16"/>
                <w:szCs w:val="18"/>
                <w:lang w:bidi="en-US"/>
              </w:rPr>
              <w:t xml:space="preserve"> for a target angle of </w:t>
            </w:r>
            <w:r>
              <w:rPr>
                <w:rFonts w:cs="Arial"/>
                <w:bCs/>
                <w:sz w:val="16"/>
                <w:szCs w:val="18"/>
                <w:lang w:bidi="en-US"/>
              </w:rPr>
              <w:t>70</w:t>
            </w:r>
            <w:r w:rsidRPr="00157072">
              <w:rPr>
                <w:rFonts w:cs="Arial"/>
                <w:bCs/>
                <w:sz w:val="16"/>
                <w:szCs w:val="18"/>
                <w:lang w:bidi="en-US"/>
              </w:rPr>
              <w:t xml:space="preserve">º </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TTDPM at 0.25</w:t>
            </w:r>
            <w:r w:rsidRPr="00157072">
              <w:rPr>
                <w:rFonts w:cs="Arial"/>
                <w:bCs/>
                <w:sz w:val="16"/>
                <w:szCs w:val="18"/>
                <w:lang w:bidi="en-US"/>
              </w:rPr>
              <w:t>º</w:t>
            </w:r>
            <w:r>
              <w:rPr>
                <w:rFonts w:cs="Arial"/>
                <w:bCs/>
                <w:sz w:val="16"/>
                <w:szCs w:val="18"/>
                <w:lang w:bidi="en-US"/>
              </w:rPr>
              <w:t>/sec with 45</w:t>
            </w:r>
            <w:r w:rsidRPr="00157072">
              <w:rPr>
                <w:rFonts w:cs="Arial"/>
                <w:bCs/>
                <w:sz w:val="16"/>
                <w:szCs w:val="18"/>
                <w:lang w:bidi="en-US"/>
              </w:rPr>
              <w:t>º</w:t>
            </w:r>
            <w:r>
              <w:rPr>
                <w:rFonts w:cs="Arial"/>
                <w:bCs/>
                <w:sz w:val="16"/>
                <w:szCs w:val="18"/>
                <w:lang w:bidi="en-US"/>
              </w:rPr>
              <w:t xml:space="preserve"> flexion starting position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WOMAC-OA index (stiffness, pain, physical function)</w:t>
            </w:r>
          </w:p>
        </w:tc>
        <w:tc>
          <w:tcPr>
            <w:tcW w:w="2970"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KT: Applied</w:t>
            </w:r>
            <w:r w:rsidRPr="00157072">
              <w:rPr>
                <w:rFonts w:cs="Arial"/>
                <w:bCs/>
                <w:sz w:val="16"/>
                <w:szCs w:val="18"/>
                <w:lang w:bidi="en-US"/>
              </w:rPr>
              <w:t xml:space="preserve">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I-strip applied on quadriceps femoris along rectus femoris, vastus lateralis, vastus medialis</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Rectus femoris: applied 10 cm below ASIS to superior border of patella (50% to 70% stretch), knee flexed at 45</w:t>
            </w:r>
            <w:r w:rsidRPr="00157072">
              <w:rPr>
                <w:rFonts w:cs="Arial"/>
                <w:bCs/>
                <w:sz w:val="16"/>
                <w:szCs w:val="18"/>
                <w:lang w:bidi="en-US"/>
              </w:rPr>
              <w:t>º</w:t>
            </w:r>
            <w:r>
              <w:rPr>
                <w:rFonts w:cs="Arial"/>
                <w:bCs/>
                <w:sz w:val="16"/>
                <w:szCs w:val="18"/>
                <w:lang w:bidi="en-US"/>
              </w:rPr>
              <w:t xml:space="preserve"> and rest of strip applied towards tibial tuberosity (0% stretch)</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Vastus medialis: applied from middle 1/3</w:t>
            </w:r>
            <w:r w:rsidRPr="00EB23F2">
              <w:rPr>
                <w:rFonts w:cs="Arial"/>
                <w:bCs/>
                <w:sz w:val="16"/>
                <w:szCs w:val="18"/>
                <w:vertAlign w:val="superscript"/>
                <w:lang w:bidi="en-US"/>
              </w:rPr>
              <w:t>rd</w:t>
            </w:r>
            <w:r>
              <w:rPr>
                <w:rFonts w:cs="Arial"/>
                <w:bCs/>
                <w:sz w:val="16"/>
                <w:szCs w:val="18"/>
                <w:lang w:bidi="en-US"/>
              </w:rPr>
              <w:t xml:space="preserve"> medial side of thigh to medial border of patella (50% to 75% stretch), knee flexed at 45</w:t>
            </w:r>
            <w:r w:rsidRPr="00157072">
              <w:rPr>
                <w:rFonts w:cs="Arial"/>
                <w:bCs/>
                <w:sz w:val="16"/>
                <w:szCs w:val="18"/>
                <w:lang w:bidi="en-US"/>
              </w:rPr>
              <w:t>º</w:t>
            </w:r>
            <w:r>
              <w:rPr>
                <w:rFonts w:cs="Arial"/>
                <w:bCs/>
                <w:sz w:val="16"/>
                <w:szCs w:val="18"/>
                <w:lang w:bidi="en-US"/>
              </w:rPr>
              <w:t xml:space="preserve"> and rest of strip applied towards tibial tuberosity (0% stretch)</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Vastus lateralis: applied from under the greater trochanter to lateral border of patella (50% to 75% stretch), knee flexed </w:t>
            </w:r>
            <w:r>
              <w:rPr>
                <w:rFonts w:cs="Arial"/>
                <w:bCs/>
                <w:sz w:val="16"/>
                <w:szCs w:val="18"/>
                <w:lang w:bidi="en-US"/>
              </w:rPr>
              <w:lastRenderedPageBreak/>
              <w:t>at 45</w:t>
            </w:r>
            <w:r w:rsidRPr="00157072">
              <w:rPr>
                <w:rFonts w:cs="Arial"/>
                <w:bCs/>
                <w:sz w:val="16"/>
                <w:szCs w:val="18"/>
                <w:lang w:bidi="en-US"/>
              </w:rPr>
              <w:t>º</w:t>
            </w:r>
            <w:r>
              <w:rPr>
                <w:rFonts w:cs="Arial"/>
                <w:bCs/>
                <w:sz w:val="16"/>
                <w:szCs w:val="18"/>
                <w:lang w:bidi="en-US"/>
              </w:rPr>
              <w:t xml:space="preserve"> and rest of strip applied towards tibial tuberosity (0% stretch)</w:t>
            </w:r>
          </w:p>
        </w:tc>
        <w:tc>
          <w:tcPr>
            <w:tcW w:w="990"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Once a week for four weeks (KT stayed for 5 consecutive days)</w:t>
            </w:r>
          </w:p>
        </w:tc>
        <w:tc>
          <w:tcPr>
            <w:tcW w:w="1170"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Pre-KT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Post-KT: after 4 weeks</w:t>
            </w:r>
          </w:p>
        </w:tc>
        <w:tc>
          <w:tcPr>
            <w:tcW w:w="2475"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Significant </w:t>
            </w:r>
            <w:r w:rsidRPr="00157072">
              <w:rPr>
                <w:rFonts w:cs="Arial"/>
                <w:bCs/>
                <w:sz w:val="16"/>
                <w:szCs w:val="18"/>
                <w:lang w:bidi="en-US"/>
              </w:rPr>
              <w:t xml:space="preserve">↓ in absolute active RE with </w:t>
            </w:r>
            <w:r>
              <w:rPr>
                <w:rFonts w:cs="Arial"/>
                <w:bCs/>
                <w:sz w:val="16"/>
                <w:szCs w:val="18"/>
                <w:lang w:bidi="en-US"/>
              </w:rPr>
              <w:t>K</w:t>
            </w:r>
            <w:r w:rsidRPr="00157072">
              <w:rPr>
                <w:rFonts w:cs="Arial"/>
                <w:bCs/>
                <w:sz w:val="16"/>
                <w:szCs w:val="18"/>
                <w:lang w:bidi="en-US"/>
              </w:rPr>
              <w:t xml:space="preserve">T </w:t>
            </w:r>
            <w:r>
              <w:rPr>
                <w:rFonts w:cs="Arial"/>
                <w:bCs/>
                <w:sz w:val="16"/>
                <w:szCs w:val="18"/>
                <w:lang w:bidi="en-US"/>
              </w:rPr>
              <w:t>during flexion</w:t>
            </w:r>
            <w:r w:rsidRPr="00157072">
              <w:rPr>
                <w:rFonts w:cs="Arial"/>
                <w:bCs/>
                <w:sz w:val="16"/>
                <w:szCs w:val="18"/>
                <w:lang w:bidi="en-US"/>
              </w:rPr>
              <w:t xml:space="preserve"> for a target angle of </w:t>
            </w:r>
            <w:r>
              <w:rPr>
                <w:rFonts w:cs="Arial"/>
                <w:bCs/>
                <w:sz w:val="16"/>
                <w:szCs w:val="18"/>
                <w:lang w:bidi="en-US"/>
              </w:rPr>
              <w:t>45</w:t>
            </w:r>
            <w:r w:rsidRPr="00157072">
              <w:rPr>
                <w:rFonts w:cs="Arial"/>
                <w:bCs/>
                <w:sz w:val="16"/>
                <w:szCs w:val="18"/>
                <w:lang w:bidi="en-US"/>
              </w:rPr>
              <w:t>º</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No difference </w:t>
            </w:r>
            <w:r w:rsidRPr="00157072">
              <w:rPr>
                <w:rFonts w:cs="Arial"/>
                <w:bCs/>
                <w:sz w:val="16"/>
                <w:szCs w:val="18"/>
                <w:lang w:bidi="en-US"/>
              </w:rPr>
              <w:t xml:space="preserve">in absolute active RE with </w:t>
            </w:r>
            <w:r>
              <w:rPr>
                <w:rFonts w:cs="Arial"/>
                <w:bCs/>
                <w:sz w:val="16"/>
                <w:szCs w:val="18"/>
                <w:lang w:bidi="en-US"/>
              </w:rPr>
              <w:t>K</w:t>
            </w:r>
            <w:r w:rsidRPr="00157072">
              <w:rPr>
                <w:rFonts w:cs="Arial"/>
                <w:bCs/>
                <w:sz w:val="16"/>
                <w:szCs w:val="18"/>
                <w:lang w:bidi="en-US"/>
              </w:rPr>
              <w:t xml:space="preserve">T </w:t>
            </w:r>
            <w:r>
              <w:rPr>
                <w:rFonts w:cs="Arial"/>
                <w:bCs/>
                <w:sz w:val="16"/>
                <w:szCs w:val="18"/>
                <w:lang w:bidi="en-US"/>
              </w:rPr>
              <w:t>during flexion</w:t>
            </w:r>
            <w:r w:rsidRPr="00157072">
              <w:rPr>
                <w:rFonts w:cs="Arial"/>
                <w:bCs/>
                <w:sz w:val="16"/>
                <w:szCs w:val="18"/>
                <w:lang w:bidi="en-US"/>
              </w:rPr>
              <w:t xml:space="preserve"> for a target angle of </w:t>
            </w:r>
            <w:r>
              <w:rPr>
                <w:rFonts w:cs="Arial"/>
                <w:bCs/>
                <w:sz w:val="16"/>
                <w:szCs w:val="18"/>
                <w:lang w:bidi="en-US"/>
              </w:rPr>
              <w:t>70</w:t>
            </w:r>
            <w:r w:rsidRPr="00157072">
              <w:rPr>
                <w:rFonts w:cs="Arial"/>
                <w:bCs/>
                <w:sz w:val="16"/>
                <w:szCs w:val="18"/>
                <w:lang w:bidi="en-US"/>
              </w:rPr>
              <w:t>º</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No difference </w:t>
            </w:r>
            <w:r w:rsidRPr="00157072">
              <w:rPr>
                <w:rFonts w:cs="Arial"/>
                <w:bCs/>
                <w:sz w:val="16"/>
                <w:szCs w:val="18"/>
                <w:lang w:bidi="en-US"/>
              </w:rPr>
              <w:t xml:space="preserve">in </w:t>
            </w:r>
            <w:r>
              <w:rPr>
                <w:rFonts w:cs="Arial"/>
                <w:bCs/>
                <w:sz w:val="16"/>
                <w:szCs w:val="18"/>
                <w:lang w:bidi="en-US"/>
              </w:rPr>
              <w:t>TTDPM</w:t>
            </w:r>
            <w:r w:rsidRPr="00157072">
              <w:rPr>
                <w:rFonts w:cs="Arial"/>
                <w:bCs/>
                <w:sz w:val="16"/>
                <w:szCs w:val="18"/>
                <w:lang w:bidi="en-US"/>
              </w:rPr>
              <w:t xml:space="preserve"> with </w:t>
            </w:r>
            <w:r>
              <w:rPr>
                <w:rFonts w:cs="Arial"/>
                <w:bCs/>
                <w:sz w:val="16"/>
                <w:szCs w:val="18"/>
                <w:lang w:bidi="en-US"/>
              </w:rPr>
              <w:t>K</w:t>
            </w:r>
            <w:r w:rsidRPr="00157072">
              <w:rPr>
                <w:rFonts w:cs="Arial"/>
                <w:bCs/>
                <w:sz w:val="16"/>
                <w:szCs w:val="18"/>
                <w:lang w:bidi="en-US"/>
              </w:rPr>
              <w:t>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Significant </w:t>
            </w:r>
            <w:r w:rsidRPr="00157072">
              <w:rPr>
                <w:rFonts w:cs="Arial"/>
                <w:bCs/>
                <w:sz w:val="16"/>
                <w:szCs w:val="18"/>
                <w:lang w:bidi="en-US"/>
              </w:rPr>
              <w:t>↓</w:t>
            </w:r>
            <w:r>
              <w:rPr>
                <w:rFonts w:cs="Arial"/>
                <w:bCs/>
                <w:sz w:val="16"/>
                <w:szCs w:val="18"/>
                <w:lang w:bidi="en-US"/>
              </w:rPr>
              <w:t xml:space="preserve"> in subjective WOMAC-OA scores with KT</w:t>
            </w:r>
          </w:p>
        </w:tc>
      </w:tr>
      <w:tr w:rsidR="0007753B" w:rsidRPr="00157072" w:rsidTr="0085215F">
        <w:trPr>
          <w:trHeight w:val="364"/>
        </w:trPr>
        <w:tc>
          <w:tcPr>
            <w:tcW w:w="1276" w:type="dxa"/>
            <w:vMerge w:val="restart"/>
            <w:tcBorders>
              <w:top w:val="nil"/>
              <w:left w:val="nil"/>
              <w:right w:val="nil"/>
            </w:tcBorders>
          </w:tcPr>
          <w:p w:rsidR="0007753B" w:rsidRPr="000316FE" w:rsidRDefault="0007753B" w:rsidP="0085215F">
            <w:pPr>
              <w:rPr>
                <w:rFonts w:cs="Arial"/>
                <w:bCs/>
                <w:sz w:val="16"/>
                <w:szCs w:val="18"/>
                <w:lang w:val="sv-SE" w:bidi="en-US"/>
              </w:rPr>
            </w:pPr>
            <w:r>
              <w:rPr>
                <w:rFonts w:cs="Arial"/>
                <w:bCs/>
                <w:sz w:val="16"/>
                <w:szCs w:val="18"/>
                <w:lang w:bidi="en-US"/>
              </w:rPr>
              <w:fldChar w:fldCharType="begin"/>
            </w:r>
            <w:r w:rsidRPr="000316FE">
              <w:rPr>
                <w:rFonts w:cs="Arial"/>
                <w:bCs/>
                <w:sz w:val="16"/>
                <w:szCs w:val="18"/>
                <w:lang w:val="sv-SE" w:bidi="en-US"/>
              </w:rPr>
              <w:instrText xml:space="preserve"> ADDIN EN.CITE &lt;EndNote&gt;&lt;Cite AuthorYear="1"&gt;&lt;Author&gt;Kisa&lt;/Author&gt;&lt;Year&gt;2023&lt;/Year&gt;&lt;RecNum&gt;100&lt;/RecNum&gt;&lt;DisplayText&gt;EP Kisa and BK Kaya [96]&lt;/DisplayText&gt;&lt;record&gt;&lt;rec-number&gt;100&lt;/rec-number&gt;&lt;foreign-keys&gt;&lt;key app="EN" db-id="t0fwvvf9xd9szpet2w6x0txxdxdepas0tafd" timestamp="1697549493"&gt;100&lt;/key&gt;&lt;/foreign-keys&gt;&lt;ref-type name="Journal Article"&gt;17&lt;/ref-type&gt;&lt;contributors&gt;&lt;authors&gt;&lt;author&gt;Kisa, Eylul Pinar&lt;/author&gt;&lt;author&gt;Kaya, Begum Kara&lt;/author&gt;&lt;/authors&gt;&lt;/contributors&gt;&lt;titles&gt;&lt;title&gt;Does Taping Have an Immediate Effect on Shooting the Target?&lt;/title&gt;&lt;secondary-title&gt;Perceptual and Motor Skills&lt;/secondary-title&gt;&lt;/titles&gt;&lt;periodical&gt;&lt;full-title&gt;Perceptual and Motor Skills&lt;/full-title&gt;&lt;/periodical&gt;&lt;pages&gt;1609-1623&lt;/pages&gt;&lt;volume&gt;130&lt;/volume&gt;&lt;number&gt;4&lt;/number&gt;&lt;dates&gt;&lt;year&gt;2023&lt;/year&gt;&lt;pub-dates&gt;&lt;date&gt;2023/08/01&lt;/date&gt;&lt;/pub-dates&gt;&lt;/dates&gt;&lt;publisher&gt;SAGE Publications Inc&lt;/publisher&gt;&lt;isbn&gt;0031-5125&lt;/isbn&gt;&lt;urls&gt;&lt;related-urls&gt;&lt;url&gt;https://doi.org/10.1177/00315125231174080&lt;/url&gt;&lt;/related-urls&gt;&lt;/urls&gt;&lt;electronic-resource-num&gt;10.1177/00315125231174080&lt;/electronic-resource-num&gt;&lt;access-date&gt;2023/10/17&lt;/access-date&gt;&lt;/record&gt;&lt;/Cite&gt;&lt;/EndNote&gt;</w:instrText>
            </w:r>
            <w:r>
              <w:rPr>
                <w:rFonts w:cs="Arial"/>
                <w:bCs/>
                <w:sz w:val="16"/>
                <w:szCs w:val="18"/>
                <w:lang w:bidi="en-US"/>
              </w:rPr>
              <w:fldChar w:fldCharType="separate"/>
            </w:r>
            <w:r w:rsidRPr="000316FE">
              <w:rPr>
                <w:rFonts w:cs="Arial"/>
                <w:bCs/>
                <w:noProof/>
                <w:sz w:val="16"/>
                <w:szCs w:val="18"/>
                <w:lang w:val="sv-SE" w:bidi="en-US"/>
              </w:rPr>
              <w:t>EP Kisa and BK Kaya [96]</w:t>
            </w:r>
            <w:r>
              <w:rPr>
                <w:rFonts w:cs="Arial"/>
                <w:bCs/>
                <w:sz w:val="16"/>
                <w:szCs w:val="18"/>
                <w:lang w:bidi="en-US"/>
              </w:rPr>
              <w:fldChar w:fldCharType="end"/>
            </w:r>
          </w:p>
          <w:p w:rsidR="0007753B" w:rsidRPr="000316FE" w:rsidRDefault="0007753B" w:rsidP="0085215F">
            <w:pPr>
              <w:rPr>
                <w:rFonts w:cs="Arial"/>
                <w:bCs/>
                <w:sz w:val="16"/>
                <w:szCs w:val="18"/>
                <w:lang w:val="sv-SE" w:bidi="en-US"/>
              </w:rPr>
            </w:pPr>
          </w:p>
          <w:p w:rsidR="0007753B" w:rsidRPr="00157072" w:rsidRDefault="0007753B" w:rsidP="0085215F">
            <w:pPr>
              <w:rPr>
                <w:rFonts w:cs="Arial"/>
                <w:bCs/>
                <w:sz w:val="16"/>
                <w:szCs w:val="18"/>
                <w:lang w:bidi="en-US"/>
              </w:rPr>
            </w:pPr>
            <w:r>
              <w:rPr>
                <w:rFonts w:cs="Arial"/>
                <w:bCs/>
                <w:sz w:val="16"/>
                <w:szCs w:val="18"/>
                <w:lang w:bidi="en-US"/>
              </w:rPr>
              <w:t>Cross sectional design</w:t>
            </w:r>
          </w:p>
        </w:tc>
        <w:tc>
          <w:tcPr>
            <w:tcW w:w="1276" w:type="dxa"/>
            <w:tcBorders>
              <w:top w:val="nil"/>
              <w:left w:val="nil"/>
              <w:bottom w:val="single" w:sz="4" w:space="0" w:color="auto"/>
              <w:right w:val="nil"/>
            </w:tcBorders>
          </w:tcPr>
          <w:p w:rsidR="0007753B" w:rsidRDefault="0007753B" w:rsidP="0085215F">
            <w:pPr>
              <w:rPr>
                <w:rFonts w:cs="Arial"/>
                <w:bCs/>
                <w:sz w:val="16"/>
                <w:szCs w:val="18"/>
                <w:lang w:bidi="en-US"/>
              </w:rPr>
            </w:pPr>
            <w:r>
              <w:rPr>
                <w:rFonts w:cs="Arial"/>
                <w:bCs/>
                <w:sz w:val="16"/>
                <w:szCs w:val="18"/>
                <w:lang w:bidi="en-US"/>
              </w:rPr>
              <w:t>Healthy (sports personnel)</w:t>
            </w:r>
          </w:p>
          <w:p w:rsidR="0007753B" w:rsidRDefault="0007753B" w:rsidP="0085215F">
            <w:pPr>
              <w:rPr>
                <w:rFonts w:cs="Arial"/>
                <w:bCs/>
                <w:sz w:val="16"/>
                <w:szCs w:val="18"/>
                <w:lang w:bidi="en-US"/>
              </w:rPr>
            </w:pPr>
          </w:p>
          <w:p w:rsidR="0007753B" w:rsidRDefault="0007753B" w:rsidP="0085215F">
            <w:pPr>
              <w:rPr>
                <w:rFonts w:cs="Arial"/>
                <w:bCs/>
                <w:i/>
                <w:iCs/>
                <w:sz w:val="16"/>
                <w:szCs w:val="18"/>
                <w:lang w:bidi="en-US"/>
              </w:rPr>
            </w:pPr>
            <w:r>
              <w:rPr>
                <w:rFonts w:cs="Arial"/>
                <w:bCs/>
                <w:i/>
                <w:iCs/>
                <w:sz w:val="16"/>
                <w:szCs w:val="18"/>
                <w:lang w:bidi="en-US"/>
              </w:rPr>
              <w:t>Shoulder</w:t>
            </w:r>
          </w:p>
          <w:p w:rsidR="0007753B" w:rsidRPr="00157072" w:rsidRDefault="0007753B" w:rsidP="0085215F">
            <w:pPr>
              <w:rPr>
                <w:rFonts w:cs="Arial"/>
                <w:bCs/>
                <w:sz w:val="16"/>
                <w:szCs w:val="18"/>
                <w:lang w:bidi="en-US"/>
              </w:rPr>
            </w:pPr>
          </w:p>
        </w:tc>
        <w:tc>
          <w:tcPr>
            <w:tcW w:w="1417" w:type="dxa"/>
            <w:tcBorders>
              <w:top w:val="nil"/>
              <w:left w:val="nil"/>
              <w:right w:val="nil"/>
            </w:tcBorders>
          </w:tcPr>
          <w:p w:rsidR="0007753B" w:rsidRDefault="0007753B" w:rsidP="0085215F">
            <w:pPr>
              <w:rPr>
                <w:rFonts w:cs="Arial"/>
                <w:bCs/>
                <w:sz w:val="16"/>
                <w:szCs w:val="18"/>
                <w:lang w:bidi="en-US"/>
              </w:rPr>
            </w:pPr>
            <w:r>
              <w:rPr>
                <w:rFonts w:cs="Arial"/>
                <w:bCs/>
                <w:sz w:val="16"/>
                <w:szCs w:val="18"/>
                <w:lang w:bidi="en-US"/>
              </w:rPr>
              <w:t>N= 27</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Pr>
                <w:rFonts w:cs="Arial"/>
                <w:bCs/>
                <w:sz w:val="16"/>
                <w:szCs w:val="18"/>
                <w:lang w:bidi="en-US"/>
              </w:rPr>
              <w:t>?F</w:t>
            </w:r>
            <w:proofErr w:type="gramEnd"/>
            <w:r>
              <w:rPr>
                <w:rFonts w:cs="Arial"/>
                <w:bCs/>
                <w:sz w:val="16"/>
                <w:szCs w:val="18"/>
                <w:lang w:bidi="en-US"/>
              </w:rPr>
              <w:t>, ?M</w:t>
            </w:r>
            <w:r>
              <w:rPr>
                <w:rFonts w:cs="Arial"/>
                <w:bCs/>
                <w:sz w:val="16"/>
                <w:szCs w:val="18"/>
                <w:lang w:bidi="en-US"/>
              </w:rPr>
              <w:br/>
            </w:r>
            <w:r>
              <w:rPr>
                <w:rFonts w:cs="Arial"/>
                <w:bCs/>
                <w:sz w:val="16"/>
                <w:szCs w:val="18"/>
                <w:lang w:bidi="en-US"/>
              </w:rPr>
              <w:br/>
              <w:t>(11 to 14 years)</w:t>
            </w:r>
          </w:p>
        </w:tc>
        <w:tc>
          <w:tcPr>
            <w:tcW w:w="850" w:type="dxa"/>
            <w:vMerge w:val="restart"/>
            <w:tcBorders>
              <w:top w:val="nil"/>
              <w:left w:val="nil"/>
              <w:right w:val="nil"/>
            </w:tcBorders>
          </w:tcPr>
          <w:p w:rsidR="0007753B" w:rsidRPr="00157072" w:rsidRDefault="0007753B" w:rsidP="0085215F">
            <w:pPr>
              <w:rPr>
                <w:rFonts w:cs="Arial"/>
                <w:bCs/>
                <w:sz w:val="16"/>
                <w:szCs w:val="18"/>
                <w:lang w:bidi="en-US"/>
              </w:rPr>
            </w:pPr>
            <w:r>
              <w:rPr>
                <w:rFonts w:cs="Arial"/>
                <w:bCs/>
                <w:sz w:val="16"/>
                <w:szCs w:val="18"/>
                <w:lang w:bidi="en-US"/>
              </w:rPr>
              <w:t>KT: Kinesio tape</w:t>
            </w:r>
          </w:p>
        </w:tc>
        <w:tc>
          <w:tcPr>
            <w:tcW w:w="2885" w:type="dxa"/>
            <w:vMerge w:val="restart"/>
            <w:tcBorders>
              <w:top w:val="nil"/>
              <w:left w:val="nil"/>
              <w:right w:val="nil"/>
            </w:tcBorders>
          </w:tcPr>
          <w:p w:rsidR="0007753B" w:rsidRPr="00157072" w:rsidRDefault="0007753B" w:rsidP="0085215F">
            <w:pPr>
              <w:rPr>
                <w:rFonts w:cs="Arial"/>
                <w:bCs/>
                <w:sz w:val="16"/>
                <w:szCs w:val="18"/>
                <w:lang w:bidi="en-US"/>
              </w:rPr>
            </w:pPr>
            <w:r w:rsidRPr="006A5A7A">
              <w:rPr>
                <w:rFonts w:cs="Arial"/>
                <w:bCs/>
                <w:sz w:val="16"/>
                <w:szCs w:val="18"/>
                <w:lang w:bidi="en-US"/>
              </w:rPr>
              <w:t>Absolute active displacement test (cm) for RE during glenohumeral forward flexion at 90 º forward flexion</w:t>
            </w:r>
          </w:p>
        </w:tc>
        <w:tc>
          <w:tcPr>
            <w:tcW w:w="2970" w:type="dxa"/>
            <w:vMerge w:val="restart"/>
            <w:tcBorders>
              <w:top w:val="nil"/>
              <w:left w:val="nil"/>
              <w:right w:val="nil"/>
            </w:tcBorders>
          </w:tcPr>
          <w:p w:rsidR="0007753B" w:rsidRDefault="0007753B" w:rsidP="0085215F">
            <w:pPr>
              <w:rPr>
                <w:rFonts w:cs="Arial"/>
                <w:bCs/>
                <w:sz w:val="16"/>
                <w:szCs w:val="18"/>
                <w:lang w:bidi="en-US"/>
              </w:rPr>
            </w:pPr>
            <w:r>
              <w:rPr>
                <w:rFonts w:cs="Arial"/>
                <w:bCs/>
                <w:sz w:val="16"/>
                <w:szCs w:val="18"/>
                <w:lang w:bidi="en-US"/>
              </w:rPr>
              <w:t xml:space="preserve">KT: Applied from origin to insertion with 50% tension according to </w:t>
            </w:r>
            <w:r>
              <w:rPr>
                <w:rFonts w:cs="Arial"/>
                <w:bCs/>
                <w:sz w:val="16"/>
                <w:szCs w:val="18"/>
                <w:lang w:bidi="en-US"/>
              </w:rPr>
              <w:fldChar w:fldCharType="begin"/>
            </w:r>
            <w:r>
              <w:rPr>
                <w:rFonts w:cs="Arial"/>
                <w:bCs/>
                <w:sz w:val="16"/>
                <w:szCs w:val="18"/>
                <w:lang w:bidi="en-US"/>
              </w:rPr>
              <w:instrText xml:space="preserve"> ADDIN EN.CITE &lt;EndNote&gt;&lt;Cite AuthorYear="1"&gt;&lt;Author&gt;Pyšný&lt;/Author&gt;&lt;Year&gt;2015&lt;/Year&gt;&lt;RecNum&gt;105&lt;/RecNum&gt;&lt;DisplayText&gt;L Pyšný, J Pyšná and D Petrů [97]&lt;/DisplayText&gt;&lt;record&gt;&lt;rec-number&gt;105&lt;/rec-number&gt;&lt;foreign-keys&gt;&lt;key app="EN" db-id="t0fwvvf9xd9szpet2w6x0txxdxdepas0tafd" timestamp="1697617157"&gt;105&lt;/key&gt;&lt;/foreign-keys&gt;&lt;ref-type name="Journal Article"&gt;17&lt;/ref-type&gt;&lt;contributors&gt;&lt;authors&gt;&lt;author&gt;Pyšný, Ladislav&lt;/author&gt;&lt;author&gt;Pyšná, Jana&lt;/author&gt;&lt;author&gt;Petrů, Dominika&lt;/author&gt;&lt;/authors&gt;&lt;/contributors&gt;&lt;titles&gt;&lt;title&gt;Kinesio taping use in prevention of sports injuries during teaching of physical education and sport&lt;/title&gt;&lt;secondary-title&gt;Procedia-Social and Behavioral Sciences&lt;/secondary-title&gt;&lt;/titles&gt;&lt;periodical&gt;&lt;full-title&gt;Procedia-Social and Behavioral Sciences&lt;/full-title&gt;&lt;/periodical&gt;&lt;pages&gt;618-623&lt;/pages&gt;&lt;volume&gt;186&lt;/volume&gt;&lt;dates&gt;&lt;year&gt;2015&lt;/year&gt;&lt;/dates&gt;&lt;publisher&gt;Elsevier&lt;/publisher&gt;&lt;isbn&gt;1877-0428&lt;/isbn&gt;&lt;urls&gt;&lt;/urls&gt;&lt;/record&gt;&lt;/Cite&gt;&lt;/EndNote&gt;</w:instrText>
            </w:r>
            <w:r>
              <w:rPr>
                <w:rFonts w:cs="Arial"/>
                <w:bCs/>
                <w:sz w:val="16"/>
                <w:szCs w:val="18"/>
                <w:lang w:bidi="en-US"/>
              </w:rPr>
              <w:fldChar w:fldCharType="separate"/>
            </w:r>
            <w:r>
              <w:rPr>
                <w:rFonts w:cs="Arial"/>
                <w:bCs/>
                <w:noProof/>
                <w:sz w:val="16"/>
                <w:szCs w:val="18"/>
                <w:lang w:bidi="en-US"/>
              </w:rPr>
              <w:t>L Pyšný, J Pyšná and D Petrů [97]</w:t>
            </w:r>
            <w:r>
              <w:rPr>
                <w:rFonts w:cs="Arial"/>
                <w:bCs/>
                <w:sz w:val="16"/>
                <w:szCs w:val="18"/>
                <w:lang w:bidi="en-US"/>
              </w:rPr>
              <w:fldChar w:fldCharType="end"/>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Procedure: I-strip applied to provide activation of only lower trapezius and continued form the lower trapezius to upper trapezius along medial border of scapula on the dominant side</w:t>
            </w:r>
          </w:p>
        </w:tc>
        <w:tc>
          <w:tcPr>
            <w:tcW w:w="990" w:type="dxa"/>
            <w:vMerge w:val="restart"/>
            <w:tcBorders>
              <w:top w:val="nil"/>
              <w:left w:val="nil"/>
              <w:right w:val="nil"/>
            </w:tcBorders>
          </w:tcPr>
          <w:p w:rsidR="0007753B" w:rsidRDefault="0007753B" w:rsidP="0085215F">
            <w:pPr>
              <w:rPr>
                <w:rFonts w:cs="Arial"/>
                <w:bCs/>
                <w:sz w:val="16"/>
                <w:szCs w:val="18"/>
                <w:lang w:bidi="en-US"/>
              </w:rPr>
            </w:pPr>
            <w:r>
              <w:rPr>
                <w:rFonts w:cs="Arial"/>
                <w:bCs/>
                <w:sz w:val="16"/>
                <w:szCs w:val="18"/>
                <w:lang w:bidi="en-US"/>
              </w:rPr>
              <w:t>Clinician</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w:t>
            </w:r>
          </w:p>
          <w:p w:rsidR="0007753B" w:rsidRPr="00157072" w:rsidRDefault="0007753B" w:rsidP="0085215F">
            <w:pPr>
              <w:rPr>
                <w:rFonts w:cs="Arial"/>
                <w:bCs/>
                <w:sz w:val="16"/>
                <w:szCs w:val="18"/>
                <w:lang w:bidi="en-US"/>
              </w:rPr>
            </w:pPr>
          </w:p>
        </w:tc>
        <w:tc>
          <w:tcPr>
            <w:tcW w:w="1170" w:type="dxa"/>
            <w:vMerge w:val="restart"/>
            <w:tcBorders>
              <w:top w:val="nil"/>
              <w:left w:val="nil"/>
              <w:right w:val="nil"/>
            </w:tcBorders>
          </w:tcPr>
          <w:p w:rsidR="0007753B" w:rsidRDefault="0007753B" w:rsidP="0085215F">
            <w:pPr>
              <w:rPr>
                <w:rFonts w:cs="Arial"/>
                <w:bCs/>
                <w:sz w:val="16"/>
                <w:szCs w:val="18"/>
                <w:lang w:bidi="en-US"/>
              </w:rPr>
            </w:pPr>
            <w:r>
              <w:rPr>
                <w:rFonts w:cs="Arial"/>
                <w:bCs/>
                <w:sz w:val="16"/>
                <w:szCs w:val="18"/>
                <w:lang w:bidi="en-US"/>
              </w:rPr>
              <w:t>Pre-KT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Post-KT: immediately after </w:t>
            </w:r>
          </w:p>
        </w:tc>
        <w:tc>
          <w:tcPr>
            <w:tcW w:w="2475" w:type="dxa"/>
            <w:tcBorders>
              <w:top w:val="nil"/>
              <w:left w:val="nil"/>
              <w:right w:val="nil"/>
            </w:tcBorders>
          </w:tcPr>
          <w:p w:rsidR="0007753B" w:rsidRPr="00157072" w:rsidRDefault="0007753B" w:rsidP="0085215F">
            <w:pPr>
              <w:rPr>
                <w:rFonts w:cs="Arial"/>
                <w:bCs/>
                <w:sz w:val="16"/>
                <w:szCs w:val="18"/>
                <w:lang w:bidi="en-US"/>
              </w:rPr>
            </w:pPr>
            <w:r>
              <w:rPr>
                <w:rFonts w:cs="Arial"/>
                <w:bCs/>
                <w:sz w:val="16"/>
                <w:szCs w:val="18"/>
                <w:lang w:bidi="en-US"/>
              </w:rPr>
              <w:t xml:space="preserve">Significant </w:t>
            </w:r>
            <w:r w:rsidRPr="00157072">
              <w:rPr>
                <w:rFonts w:cs="Arial"/>
                <w:bCs/>
                <w:sz w:val="16"/>
                <w:szCs w:val="18"/>
                <w:lang w:bidi="en-US"/>
              </w:rPr>
              <w:t xml:space="preserve">↓ in absolute active </w:t>
            </w:r>
            <w:r>
              <w:rPr>
                <w:rFonts w:cs="Arial"/>
                <w:bCs/>
                <w:sz w:val="16"/>
                <w:szCs w:val="18"/>
                <w:lang w:bidi="en-US"/>
              </w:rPr>
              <w:t xml:space="preserve">displacement RE </w:t>
            </w:r>
            <w:r w:rsidRPr="00157072">
              <w:rPr>
                <w:rFonts w:cs="Arial"/>
                <w:bCs/>
                <w:sz w:val="16"/>
                <w:szCs w:val="18"/>
                <w:lang w:bidi="en-US"/>
              </w:rPr>
              <w:t xml:space="preserve">with </w:t>
            </w:r>
            <w:r>
              <w:rPr>
                <w:rFonts w:cs="Arial"/>
                <w:bCs/>
                <w:sz w:val="16"/>
                <w:szCs w:val="18"/>
                <w:lang w:bidi="en-US"/>
              </w:rPr>
              <w:t>K</w:t>
            </w:r>
            <w:r w:rsidRPr="00157072">
              <w:rPr>
                <w:rFonts w:cs="Arial"/>
                <w:bCs/>
                <w:sz w:val="16"/>
                <w:szCs w:val="18"/>
                <w:lang w:bidi="en-US"/>
              </w:rPr>
              <w:t xml:space="preserve">T </w:t>
            </w:r>
          </w:p>
        </w:tc>
      </w:tr>
      <w:tr w:rsidR="0007753B" w:rsidRPr="00157072" w:rsidTr="0085215F">
        <w:trPr>
          <w:trHeight w:val="363"/>
        </w:trPr>
        <w:tc>
          <w:tcPr>
            <w:tcW w:w="1276" w:type="dxa"/>
            <w:vMerge/>
            <w:tcBorders>
              <w:left w:val="nil"/>
              <w:bottom w:val="nil"/>
              <w:right w:val="nil"/>
            </w:tcBorders>
          </w:tcPr>
          <w:p w:rsidR="0007753B" w:rsidRDefault="0007753B" w:rsidP="0085215F">
            <w:pPr>
              <w:rPr>
                <w:rFonts w:cs="Arial"/>
                <w:bCs/>
                <w:sz w:val="16"/>
                <w:szCs w:val="18"/>
                <w:lang w:bidi="en-US"/>
              </w:rPr>
            </w:pPr>
          </w:p>
        </w:tc>
        <w:tc>
          <w:tcPr>
            <w:tcW w:w="1276"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Scapular asymmetry (sports personnel)</w:t>
            </w:r>
          </w:p>
          <w:p w:rsidR="0007753B" w:rsidRDefault="0007753B" w:rsidP="0085215F">
            <w:pPr>
              <w:rPr>
                <w:rFonts w:cs="Arial"/>
                <w:bCs/>
                <w:sz w:val="16"/>
                <w:szCs w:val="18"/>
                <w:lang w:bidi="en-US"/>
              </w:rPr>
            </w:pPr>
          </w:p>
          <w:p w:rsidR="0007753B" w:rsidRPr="008C43B1" w:rsidRDefault="0007753B" w:rsidP="0085215F">
            <w:pPr>
              <w:rPr>
                <w:rFonts w:cs="Arial"/>
                <w:bCs/>
                <w:i/>
                <w:iCs/>
                <w:sz w:val="16"/>
                <w:szCs w:val="18"/>
                <w:lang w:bidi="en-US"/>
              </w:rPr>
            </w:pPr>
            <w:r>
              <w:rPr>
                <w:rFonts w:cs="Arial"/>
                <w:bCs/>
                <w:i/>
                <w:iCs/>
                <w:sz w:val="16"/>
                <w:szCs w:val="18"/>
                <w:lang w:bidi="en-US"/>
              </w:rPr>
              <w:t>Shoulder</w:t>
            </w:r>
          </w:p>
        </w:tc>
        <w:tc>
          <w:tcPr>
            <w:tcW w:w="1417" w:type="dxa"/>
            <w:tcBorders>
              <w:left w:val="nil"/>
              <w:bottom w:val="nil"/>
              <w:right w:val="nil"/>
            </w:tcBorders>
          </w:tcPr>
          <w:p w:rsidR="0007753B" w:rsidRDefault="0007753B" w:rsidP="0085215F">
            <w:pPr>
              <w:rPr>
                <w:rFonts w:cs="Arial"/>
                <w:bCs/>
                <w:sz w:val="16"/>
                <w:szCs w:val="18"/>
                <w:lang w:bidi="en-US"/>
              </w:rPr>
            </w:pPr>
            <w:r>
              <w:rPr>
                <w:rFonts w:cs="Arial"/>
                <w:bCs/>
                <w:sz w:val="16"/>
                <w:szCs w:val="18"/>
                <w:lang w:bidi="en-US"/>
              </w:rPr>
              <w:t>N= 16</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Pr>
                <w:rFonts w:cs="Arial"/>
                <w:bCs/>
                <w:sz w:val="16"/>
                <w:szCs w:val="18"/>
                <w:lang w:bidi="en-US"/>
              </w:rPr>
              <w:t>?F</w:t>
            </w:r>
            <w:proofErr w:type="gramEnd"/>
            <w:r>
              <w:rPr>
                <w:rFonts w:cs="Arial"/>
                <w:bCs/>
                <w:sz w:val="16"/>
                <w:szCs w:val="18"/>
                <w:lang w:bidi="en-US"/>
              </w:rPr>
              <w:t>, ?M</w:t>
            </w:r>
            <w:r>
              <w:rPr>
                <w:rFonts w:cs="Arial"/>
                <w:bCs/>
                <w:sz w:val="16"/>
                <w:szCs w:val="18"/>
                <w:lang w:bidi="en-US"/>
              </w:rPr>
              <w:br/>
            </w:r>
            <w:r>
              <w:rPr>
                <w:rFonts w:cs="Arial"/>
                <w:bCs/>
                <w:sz w:val="16"/>
                <w:szCs w:val="18"/>
                <w:lang w:bidi="en-US"/>
              </w:rPr>
              <w:br/>
              <w:t>(11 to 14 years)</w:t>
            </w:r>
          </w:p>
        </w:tc>
        <w:tc>
          <w:tcPr>
            <w:tcW w:w="850" w:type="dxa"/>
            <w:vMerge/>
            <w:tcBorders>
              <w:left w:val="nil"/>
              <w:bottom w:val="nil"/>
              <w:right w:val="nil"/>
            </w:tcBorders>
          </w:tcPr>
          <w:p w:rsidR="0007753B" w:rsidRPr="00157072" w:rsidRDefault="0007753B" w:rsidP="0085215F">
            <w:pPr>
              <w:rPr>
                <w:rFonts w:cs="Arial"/>
                <w:bCs/>
                <w:sz w:val="16"/>
                <w:szCs w:val="18"/>
                <w:lang w:bidi="en-US"/>
              </w:rPr>
            </w:pPr>
          </w:p>
        </w:tc>
        <w:tc>
          <w:tcPr>
            <w:tcW w:w="2885" w:type="dxa"/>
            <w:vMerge/>
            <w:tcBorders>
              <w:left w:val="nil"/>
              <w:bottom w:val="nil"/>
              <w:right w:val="nil"/>
            </w:tcBorders>
          </w:tcPr>
          <w:p w:rsidR="0007753B" w:rsidRDefault="0007753B" w:rsidP="0085215F">
            <w:pPr>
              <w:rPr>
                <w:rFonts w:cs="Arial"/>
                <w:bCs/>
                <w:sz w:val="16"/>
                <w:szCs w:val="18"/>
                <w:lang w:bidi="en-US"/>
              </w:rPr>
            </w:pPr>
          </w:p>
        </w:tc>
        <w:tc>
          <w:tcPr>
            <w:tcW w:w="2970" w:type="dxa"/>
            <w:vMerge/>
            <w:tcBorders>
              <w:left w:val="nil"/>
              <w:bottom w:val="nil"/>
              <w:right w:val="nil"/>
            </w:tcBorders>
          </w:tcPr>
          <w:p w:rsidR="0007753B" w:rsidRPr="00157072" w:rsidRDefault="0007753B" w:rsidP="0085215F">
            <w:pPr>
              <w:rPr>
                <w:rFonts w:cs="Arial"/>
                <w:bCs/>
                <w:sz w:val="16"/>
                <w:szCs w:val="18"/>
                <w:lang w:bidi="en-US"/>
              </w:rPr>
            </w:pPr>
          </w:p>
        </w:tc>
        <w:tc>
          <w:tcPr>
            <w:tcW w:w="990" w:type="dxa"/>
            <w:vMerge/>
            <w:tcBorders>
              <w:left w:val="nil"/>
              <w:bottom w:val="nil"/>
              <w:right w:val="nil"/>
            </w:tcBorders>
          </w:tcPr>
          <w:p w:rsidR="0007753B" w:rsidRPr="00157072" w:rsidRDefault="0007753B" w:rsidP="0085215F">
            <w:pPr>
              <w:rPr>
                <w:rFonts w:cs="Arial"/>
                <w:bCs/>
                <w:sz w:val="16"/>
                <w:szCs w:val="18"/>
                <w:lang w:bidi="en-US"/>
              </w:rPr>
            </w:pPr>
          </w:p>
        </w:tc>
        <w:tc>
          <w:tcPr>
            <w:tcW w:w="1170" w:type="dxa"/>
            <w:vMerge/>
            <w:tcBorders>
              <w:left w:val="nil"/>
              <w:bottom w:val="nil"/>
              <w:right w:val="nil"/>
            </w:tcBorders>
          </w:tcPr>
          <w:p w:rsidR="0007753B" w:rsidRDefault="0007753B" w:rsidP="0085215F">
            <w:pPr>
              <w:rPr>
                <w:rFonts w:cs="Arial"/>
                <w:bCs/>
                <w:sz w:val="16"/>
                <w:szCs w:val="18"/>
                <w:lang w:bidi="en-US"/>
              </w:rPr>
            </w:pPr>
          </w:p>
        </w:tc>
        <w:tc>
          <w:tcPr>
            <w:tcW w:w="2475" w:type="dxa"/>
            <w:tcBorders>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 xml:space="preserve">Significant </w:t>
            </w:r>
            <w:r w:rsidRPr="00157072">
              <w:rPr>
                <w:rFonts w:cs="Arial"/>
                <w:bCs/>
                <w:sz w:val="16"/>
                <w:szCs w:val="18"/>
                <w:lang w:bidi="en-US"/>
              </w:rPr>
              <w:t xml:space="preserve">↓ in absolute active </w:t>
            </w:r>
            <w:r>
              <w:rPr>
                <w:rFonts w:cs="Arial"/>
                <w:bCs/>
                <w:sz w:val="16"/>
                <w:szCs w:val="18"/>
                <w:lang w:bidi="en-US"/>
              </w:rPr>
              <w:t xml:space="preserve">displacement RE </w:t>
            </w:r>
            <w:r w:rsidRPr="00157072">
              <w:rPr>
                <w:rFonts w:cs="Arial"/>
                <w:bCs/>
                <w:sz w:val="16"/>
                <w:szCs w:val="18"/>
                <w:lang w:bidi="en-US"/>
              </w:rPr>
              <w:t xml:space="preserve">with </w:t>
            </w:r>
            <w:r>
              <w:rPr>
                <w:rFonts w:cs="Arial"/>
                <w:bCs/>
                <w:sz w:val="16"/>
                <w:szCs w:val="18"/>
                <w:lang w:bidi="en-US"/>
              </w:rPr>
              <w:t>K</w:t>
            </w:r>
            <w:r w:rsidRPr="00157072">
              <w:rPr>
                <w:rFonts w:cs="Arial"/>
                <w:bCs/>
                <w:sz w:val="16"/>
                <w:szCs w:val="18"/>
                <w:lang w:bidi="en-US"/>
              </w:rPr>
              <w:t>T</w:t>
            </w:r>
          </w:p>
        </w:tc>
      </w:tr>
      <w:tr w:rsidR="0007753B" w:rsidRPr="00157072" w:rsidTr="0085215F">
        <w:trPr>
          <w:trHeight w:val="727"/>
        </w:trPr>
        <w:tc>
          <w:tcPr>
            <w:tcW w:w="1276" w:type="dxa"/>
            <w:vMerge w:val="restart"/>
            <w:tcBorders>
              <w:top w:val="nil"/>
              <w:left w:val="nil"/>
              <w:bottom w:val="nil"/>
              <w:right w:val="nil"/>
            </w:tcBorders>
          </w:tcPr>
          <w:p w:rsidR="0007753B" w:rsidRPr="000316FE" w:rsidRDefault="0007753B" w:rsidP="0085215F">
            <w:pPr>
              <w:rPr>
                <w:rFonts w:cs="Arial"/>
                <w:bCs/>
                <w:sz w:val="16"/>
                <w:szCs w:val="18"/>
                <w:lang w:val="sv-SE" w:bidi="en-US"/>
              </w:rPr>
            </w:pPr>
            <w:r>
              <w:rPr>
                <w:rFonts w:cs="Arial"/>
                <w:bCs/>
                <w:sz w:val="16"/>
                <w:szCs w:val="18"/>
                <w:lang w:bidi="en-US"/>
              </w:rPr>
              <w:fldChar w:fldCharType="begin"/>
            </w:r>
            <w:r w:rsidRPr="000316FE">
              <w:rPr>
                <w:rFonts w:cs="Arial"/>
                <w:bCs/>
                <w:sz w:val="16"/>
                <w:szCs w:val="18"/>
                <w:lang w:val="sv-SE" w:bidi="en-US"/>
              </w:rPr>
              <w:instrText xml:space="preserve"> ADDIN EN.CITE &lt;EndNote&gt;&lt;Cite AuthorYear="1"&gt;&lt;Author&gt;Poyraz&lt;/Author&gt;&lt;Year&gt;2023&lt;/Year&gt;&lt;RecNum&gt;98&lt;/RecNum&gt;&lt;DisplayText&gt;İ Poyraz and Ö Vergili [98]&lt;/DisplayText&gt;&lt;record&gt;&lt;rec-number&gt;98&lt;/rec-number&gt;&lt;foreign-keys&gt;&lt;key app="EN" db-id="t0fwvvf9xd9szpet2w6x0txxdxdepas0tafd" timestamp="1697548934"&gt;98&lt;/key&gt;&lt;/foreign-keys&gt;&lt;ref-type name="Journal Article"&gt;17&lt;/ref-type&gt;&lt;contributors&gt;&lt;authors&gt;&lt;author&gt;Poyraz, İpek&lt;/author&gt;&lt;author&gt;Vergili, Özge&lt;/author&gt;&lt;/authors&gt;&lt;/contributors&gt;&lt;titles&gt;&lt;title&gt;The impacts of Kinesio taping on muscular fatigue and proprioception following fatigue among adolescent basketball players&lt;/title&gt;&lt;secondary-title&gt;Journal of Health Sciences and Medicine&lt;/secondary-title&gt;&lt;/titles&gt;&lt;periodical&gt;&lt;full-title&gt;Journal of Health Sciences and Medicine&lt;/full-title&gt;&lt;/periodical&gt;&lt;pages&gt;623-629&lt;/pages&gt;&lt;volume&gt;6&lt;/volume&gt;&lt;number&gt;3&lt;/number&gt;&lt;dates&gt;&lt;year&gt;2023&lt;/year&gt;&lt;/dates&gt;&lt;publisher&gt;MediHealth Academy Yayıncılık&lt;/publisher&gt;&lt;isbn&gt;2636-8579&lt;/isbn&gt;&lt;urls&gt;&lt;/urls&gt;&lt;/record&gt;&lt;/Cite&gt;&lt;/EndNote&gt;</w:instrText>
            </w:r>
            <w:r>
              <w:rPr>
                <w:rFonts w:cs="Arial"/>
                <w:bCs/>
                <w:sz w:val="16"/>
                <w:szCs w:val="18"/>
                <w:lang w:bidi="en-US"/>
              </w:rPr>
              <w:fldChar w:fldCharType="separate"/>
            </w:r>
            <w:r w:rsidRPr="000316FE">
              <w:rPr>
                <w:rFonts w:cs="Arial"/>
                <w:bCs/>
                <w:noProof/>
                <w:sz w:val="16"/>
                <w:szCs w:val="18"/>
                <w:lang w:val="sv-SE" w:bidi="en-US"/>
              </w:rPr>
              <w:t>İ Poyraz and Ö Vergili [98]</w:t>
            </w:r>
            <w:r>
              <w:rPr>
                <w:rFonts w:cs="Arial"/>
                <w:bCs/>
                <w:sz w:val="16"/>
                <w:szCs w:val="18"/>
                <w:lang w:bidi="en-US"/>
              </w:rPr>
              <w:fldChar w:fldCharType="end"/>
            </w:r>
          </w:p>
          <w:p w:rsidR="0007753B" w:rsidRPr="000316FE" w:rsidRDefault="0007753B" w:rsidP="0085215F">
            <w:pPr>
              <w:rPr>
                <w:rFonts w:cs="Arial"/>
                <w:bCs/>
                <w:sz w:val="16"/>
                <w:szCs w:val="18"/>
                <w:lang w:val="sv-SE" w:bidi="en-US"/>
              </w:rPr>
            </w:pPr>
          </w:p>
          <w:p w:rsidR="0007753B" w:rsidRDefault="0007753B" w:rsidP="0085215F">
            <w:pPr>
              <w:rPr>
                <w:rFonts w:cs="Arial"/>
                <w:bCs/>
                <w:sz w:val="16"/>
                <w:szCs w:val="18"/>
                <w:lang w:bidi="en-US"/>
              </w:rPr>
            </w:pPr>
            <w:r>
              <w:rPr>
                <w:rFonts w:cs="Arial"/>
                <w:bCs/>
                <w:sz w:val="16"/>
                <w:szCs w:val="18"/>
                <w:lang w:bidi="en-US"/>
              </w:rPr>
              <w:t>Pretest-posttest quasi-experimental design</w:t>
            </w:r>
          </w:p>
        </w:tc>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Healthy (non-professional sports personnel)</w:t>
            </w:r>
          </w:p>
          <w:p w:rsidR="0007753B" w:rsidRDefault="0007753B" w:rsidP="0085215F">
            <w:pPr>
              <w:rPr>
                <w:rFonts w:cs="Arial"/>
                <w:bCs/>
                <w:sz w:val="16"/>
                <w:szCs w:val="18"/>
                <w:lang w:bidi="en-US"/>
              </w:rPr>
            </w:pPr>
          </w:p>
          <w:p w:rsidR="0007753B" w:rsidRPr="00554FD2" w:rsidRDefault="0007753B" w:rsidP="0085215F">
            <w:pPr>
              <w:rPr>
                <w:rFonts w:cs="Arial"/>
                <w:bCs/>
                <w:i/>
                <w:iCs/>
                <w:sz w:val="16"/>
                <w:szCs w:val="18"/>
                <w:lang w:bidi="en-US"/>
              </w:rPr>
            </w:pPr>
            <w:r>
              <w:rPr>
                <w:rFonts w:cs="Arial"/>
                <w:bCs/>
                <w:i/>
                <w:iCs/>
                <w:sz w:val="16"/>
                <w:szCs w:val="18"/>
                <w:lang w:bidi="en-US"/>
              </w:rPr>
              <w:t>Knee</w:t>
            </w:r>
          </w:p>
        </w:tc>
        <w:tc>
          <w:tcPr>
            <w:tcW w:w="1417" w:type="dxa"/>
            <w:vMerge w:val="restart"/>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N= 13</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2F, 11M</w:t>
            </w:r>
            <w:r>
              <w:rPr>
                <w:rFonts w:cs="Arial"/>
                <w:bCs/>
                <w:sz w:val="16"/>
                <w:szCs w:val="18"/>
                <w:lang w:bidi="en-US"/>
              </w:rPr>
              <w:br/>
            </w:r>
            <w:r>
              <w:rPr>
                <w:rFonts w:cs="Arial"/>
                <w:bCs/>
                <w:sz w:val="16"/>
                <w:szCs w:val="18"/>
                <w:lang w:bidi="en-US"/>
              </w:rPr>
              <w:br/>
              <w:t>(12.4)</w:t>
            </w:r>
          </w:p>
        </w:tc>
        <w:tc>
          <w:tcPr>
            <w:tcW w:w="850" w:type="dxa"/>
            <w:vMerge w:val="restart"/>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KT: Kinesio tape</w:t>
            </w:r>
          </w:p>
        </w:tc>
        <w:tc>
          <w:tcPr>
            <w:tcW w:w="2885"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Absolute active RE during </w:t>
            </w:r>
            <w:r>
              <w:rPr>
                <w:rFonts w:cs="Arial"/>
                <w:bCs/>
                <w:sz w:val="16"/>
                <w:szCs w:val="18"/>
                <w:lang w:bidi="en-US"/>
              </w:rPr>
              <w:t>extension</w:t>
            </w:r>
            <w:r w:rsidRPr="00157072">
              <w:rPr>
                <w:rFonts w:cs="Arial"/>
                <w:bCs/>
                <w:sz w:val="16"/>
                <w:szCs w:val="18"/>
                <w:lang w:bidi="en-US"/>
              </w:rPr>
              <w:t xml:space="preserve"> for a target angle of </w:t>
            </w:r>
            <w:r>
              <w:rPr>
                <w:rFonts w:cs="Arial"/>
                <w:bCs/>
                <w:sz w:val="16"/>
                <w:szCs w:val="18"/>
                <w:lang w:bidi="en-US"/>
              </w:rPr>
              <w:t>45</w:t>
            </w:r>
            <w:r w:rsidRPr="00157072">
              <w:rPr>
                <w:rFonts w:cs="Arial"/>
                <w:bCs/>
                <w:sz w:val="16"/>
                <w:szCs w:val="18"/>
                <w:lang w:bidi="en-US"/>
              </w:rPr>
              <w:t xml:space="preserve">º </w:t>
            </w:r>
          </w:p>
          <w:p w:rsidR="0007753B" w:rsidRPr="00157072" w:rsidRDefault="0007753B" w:rsidP="0085215F">
            <w:pPr>
              <w:rPr>
                <w:rFonts w:cs="Arial"/>
                <w:bCs/>
                <w:sz w:val="16"/>
                <w:szCs w:val="18"/>
                <w:lang w:bidi="en-US"/>
              </w:rPr>
            </w:pPr>
          </w:p>
        </w:tc>
        <w:tc>
          <w:tcPr>
            <w:tcW w:w="2970" w:type="dxa"/>
            <w:vMerge w:val="restart"/>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KT: Applied on quadriceps femoris muscle with facilitation technique from origin to insertion </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Step 1: Anchor applied at the origin of muscle to quadriceps muscle in the tense position with knee in maximum flexion</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lastRenderedPageBreak/>
              <w:t>Step 2: I-strip applied on the patellar tendon with applying tension from anterior superior iliac spine</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Pre-KT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Post-KT: after 1-week, after 2-week</w:t>
            </w:r>
          </w:p>
          <w:p w:rsidR="0007753B" w:rsidRDefault="0007753B" w:rsidP="0085215F">
            <w:pPr>
              <w:rPr>
                <w:rFonts w:cs="Arial"/>
                <w:bCs/>
                <w:sz w:val="16"/>
                <w:szCs w:val="18"/>
                <w:lang w:bidi="en-US"/>
              </w:rPr>
            </w:pPr>
          </w:p>
        </w:tc>
        <w:tc>
          <w:tcPr>
            <w:tcW w:w="2475"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No difference </w:t>
            </w:r>
            <w:r w:rsidRPr="00157072">
              <w:rPr>
                <w:rFonts w:cs="Arial"/>
                <w:bCs/>
                <w:sz w:val="16"/>
                <w:szCs w:val="18"/>
                <w:lang w:bidi="en-US"/>
              </w:rPr>
              <w:t xml:space="preserve">in absolute active RE with </w:t>
            </w:r>
            <w:r>
              <w:rPr>
                <w:rFonts w:cs="Arial"/>
                <w:bCs/>
                <w:sz w:val="16"/>
                <w:szCs w:val="18"/>
                <w:lang w:bidi="en-US"/>
              </w:rPr>
              <w:t>K</w:t>
            </w:r>
            <w:r w:rsidRPr="00157072">
              <w:rPr>
                <w:rFonts w:cs="Arial"/>
                <w:bCs/>
                <w:sz w:val="16"/>
                <w:szCs w:val="18"/>
                <w:lang w:bidi="en-US"/>
              </w:rPr>
              <w:t xml:space="preserve">T </w:t>
            </w:r>
            <w:r>
              <w:rPr>
                <w:rFonts w:cs="Arial"/>
                <w:bCs/>
                <w:sz w:val="16"/>
                <w:szCs w:val="18"/>
                <w:lang w:bidi="en-US"/>
              </w:rPr>
              <w:t>d</w:t>
            </w:r>
            <w:r w:rsidRPr="00157072">
              <w:rPr>
                <w:rFonts w:cs="Arial"/>
                <w:bCs/>
                <w:sz w:val="16"/>
                <w:szCs w:val="18"/>
                <w:lang w:bidi="en-US"/>
              </w:rPr>
              <w:t xml:space="preserve">uring </w:t>
            </w:r>
            <w:r>
              <w:rPr>
                <w:rFonts w:cs="Arial"/>
                <w:bCs/>
                <w:sz w:val="16"/>
                <w:szCs w:val="18"/>
                <w:lang w:bidi="en-US"/>
              </w:rPr>
              <w:t>extension</w:t>
            </w:r>
            <w:r w:rsidRPr="00157072">
              <w:rPr>
                <w:rFonts w:cs="Arial"/>
                <w:bCs/>
                <w:sz w:val="16"/>
                <w:szCs w:val="18"/>
                <w:lang w:bidi="en-US"/>
              </w:rPr>
              <w:t xml:space="preserve"> for a target angle of </w:t>
            </w:r>
            <w:r>
              <w:rPr>
                <w:rFonts w:cs="Arial"/>
                <w:bCs/>
                <w:sz w:val="16"/>
                <w:szCs w:val="18"/>
                <w:lang w:bidi="en-US"/>
              </w:rPr>
              <w:t>45</w:t>
            </w:r>
            <w:r w:rsidRPr="00157072">
              <w:rPr>
                <w:rFonts w:cs="Arial"/>
                <w:bCs/>
                <w:sz w:val="16"/>
                <w:szCs w:val="18"/>
                <w:lang w:bidi="en-US"/>
              </w:rPr>
              <w:t>º</w:t>
            </w:r>
            <w:r>
              <w:rPr>
                <w:rFonts w:cs="Arial"/>
                <w:bCs/>
                <w:sz w:val="16"/>
                <w:szCs w:val="18"/>
                <w:lang w:bidi="en-US"/>
              </w:rPr>
              <w:t xml:space="preserve"> after 1-week and after 2-week</w:t>
            </w:r>
          </w:p>
          <w:p w:rsidR="0007753B" w:rsidRPr="00157072" w:rsidRDefault="0007753B" w:rsidP="0085215F">
            <w:pPr>
              <w:rPr>
                <w:rFonts w:cs="Arial"/>
                <w:bCs/>
                <w:sz w:val="16"/>
                <w:szCs w:val="18"/>
                <w:lang w:bidi="en-US"/>
              </w:rPr>
            </w:pPr>
          </w:p>
        </w:tc>
      </w:tr>
      <w:tr w:rsidR="0007753B" w:rsidRPr="00157072" w:rsidTr="0085215F">
        <w:trPr>
          <w:trHeight w:val="375"/>
        </w:trPr>
        <w:tc>
          <w:tcPr>
            <w:tcW w:w="1276" w:type="dxa"/>
            <w:vMerge/>
            <w:tcBorders>
              <w:top w:val="nil"/>
              <w:left w:val="nil"/>
              <w:bottom w:val="nil"/>
              <w:right w:val="nil"/>
            </w:tcBorders>
          </w:tcPr>
          <w:p w:rsidR="0007753B"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Healthy fatigue (non-</w:t>
            </w:r>
            <w:r>
              <w:rPr>
                <w:rFonts w:cs="Arial"/>
                <w:bCs/>
                <w:sz w:val="16"/>
                <w:szCs w:val="18"/>
                <w:lang w:bidi="en-US"/>
              </w:rPr>
              <w:lastRenderedPageBreak/>
              <w:t>professional sports personnel)</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i/>
                <w:iCs/>
                <w:sz w:val="16"/>
                <w:szCs w:val="18"/>
                <w:lang w:bidi="en-US"/>
              </w:rPr>
              <w:t>Knee</w:t>
            </w:r>
          </w:p>
        </w:tc>
        <w:tc>
          <w:tcPr>
            <w:tcW w:w="1417" w:type="dxa"/>
            <w:vMerge/>
            <w:tcBorders>
              <w:top w:val="nil"/>
              <w:left w:val="nil"/>
              <w:bottom w:val="nil"/>
              <w:right w:val="nil"/>
            </w:tcBorders>
          </w:tcPr>
          <w:p w:rsidR="0007753B" w:rsidRDefault="0007753B" w:rsidP="0085215F">
            <w:pPr>
              <w:rPr>
                <w:rFonts w:cs="Arial"/>
                <w:bCs/>
                <w:sz w:val="16"/>
                <w:szCs w:val="18"/>
                <w:lang w:bidi="en-US"/>
              </w:rPr>
            </w:pPr>
          </w:p>
        </w:tc>
        <w:tc>
          <w:tcPr>
            <w:tcW w:w="850" w:type="dxa"/>
            <w:vMerge/>
            <w:tcBorders>
              <w:top w:val="nil"/>
              <w:left w:val="nil"/>
              <w:bottom w:val="nil"/>
              <w:right w:val="nil"/>
            </w:tcBorders>
          </w:tcPr>
          <w:p w:rsidR="0007753B"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Post-KT fatigue: </w:t>
            </w:r>
          </w:p>
          <w:p w:rsidR="0007753B" w:rsidRDefault="0007753B" w:rsidP="0085215F">
            <w:pPr>
              <w:rPr>
                <w:rFonts w:cs="Arial"/>
                <w:bCs/>
                <w:sz w:val="16"/>
                <w:szCs w:val="18"/>
                <w:lang w:bidi="en-US"/>
              </w:rPr>
            </w:pPr>
            <w:r>
              <w:rPr>
                <w:rFonts w:cs="Arial"/>
                <w:bCs/>
                <w:sz w:val="16"/>
                <w:szCs w:val="18"/>
                <w:lang w:bidi="en-US"/>
              </w:rPr>
              <w:lastRenderedPageBreak/>
              <w:t>after 1-week, after 2-week</w:t>
            </w:r>
          </w:p>
          <w:p w:rsidR="0007753B" w:rsidRDefault="0007753B" w:rsidP="0085215F">
            <w:pPr>
              <w:rPr>
                <w:rFonts w:cs="Arial"/>
                <w:bCs/>
                <w:sz w:val="16"/>
                <w:szCs w:val="18"/>
                <w:lang w:bidi="en-US"/>
              </w:rPr>
            </w:pPr>
          </w:p>
        </w:tc>
        <w:tc>
          <w:tcPr>
            <w:tcW w:w="2475"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t xml:space="preserve">No difference </w:t>
            </w:r>
            <w:r w:rsidRPr="00157072">
              <w:rPr>
                <w:rFonts w:cs="Arial"/>
                <w:bCs/>
                <w:sz w:val="16"/>
                <w:szCs w:val="18"/>
                <w:lang w:bidi="en-US"/>
              </w:rPr>
              <w:t xml:space="preserve">in absolute active RE with </w:t>
            </w:r>
            <w:r>
              <w:rPr>
                <w:rFonts w:cs="Arial"/>
                <w:bCs/>
                <w:sz w:val="16"/>
                <w:szCs w:val="18"/>
                <w:lang w:bidi="en-US"/>
              </w:rPr>
              <w:t>K</w:t>
            </w:r>
            <w:r w:rsidRPr="00157072">
              <w:rPr>
                <w:rFonts w:cs="Arial"/>
                <w:bCs/>
                <w:sz w:val="16"/>
                <w:szCs w:val="18"/>
                <w:lang w:bidi="en-US"/>
              </w:rPr>
              <w:t xml:space="preserve">T </w:t>
            </w:r>
            <w:r>
              <w:rPr>
                <w:rFonts w:cs="Arial"/>
                <w:bCs/>
                <w:sz w:val="16"/>
                <w:szCs w:val="18"/>
                <w:lang w:bidi="en-US"/>
              </w:rPr>
              <w:t>d</w:t>
            </w:r>
            <w:r w:rsidRPr="00157072">
              <w:rPr>
                <w:rFonts w:cs="Arial"/>
                <w:bCs/>
                <w:sz w:val="16"/>
                <w:szCs w:val="18"/>
                <w:lang w:bidi="en-US"/>
              </w:rPr>
              <w:t xml:space="preserve">uring </w:t>
            </w:r>
            <w:r>
              <w:rPr>
                <w:rFonts w:cs="Arial"/>
                <w:bCs/>
                <w:sz w:val="16"/>
                <w:szCs w:val="18"/>
                <w:lang w:bidi="en-US"/>
              </w:rPr>
              <w:t>extension</w:t>
            </w:r>
            <w:r w:rsidRPr="00157072">
              <w:rPr>
                <w:rFonts w:cs="Arial"/>
                <w:bCs/>
                <w:sz w:val="16"/>
                <w:szCs w:val="18"/>
                <w:lang w:bidi="en-US"/>
              </w:rPr>
              <w:t xml:space="preserve"> for a target angle of </w:t>
            </w:r>
            <w:r>
              <w:rPr>
                <w:rFonts w:cs="Arial"/>
                <w:bCs/>
                <w:sz w:val="16"/>
                <w:szCs w:val="18"/>
                <w:lang w:bidi="en-US"/>
              </w:rPr>
              <w:t>45</w:t>
            </w:r>
            <w:r w:rsidRPr="00157072">
              <w:rPr>
                <w:rFonts w:cs="Arial"/>
                <w:bCs/>
                <w:sz w:val="16"/>
                <w:szCs w:val="18"/>
                <w:lang w:bidi="en-US"/>
              </w:rPr>
              <w:t>º</w:t>
            </w:r>
            <w:r>
              <w:rPr>
                <w:rFonts w:cs="Arial"/>
                <w:bCs/>
                <w:sz w:val="16"/>
                <w:szCs w:val="18"/>
                <w:lang w:bidi="en-US"/>
              </w:rPr>
              <w:t xml:space="preserve"> after 1-week </w:t>
            </w:r>
            <w:r>
              <w:rPr>
                <w:rFonts w:cs="Arial"/>
                <w:bCs/>
                <w:sz w:val="16"/>
                <w:szCs w:val="18"/>
                <w:lang w:bidi="en-US"/>
              </w:rPr>
              <w:lastRenderedPageBreak/>
              <w:t>and after 2-week of fatigue protocol</w:t>
            </w:r>
          </w:p>
          <w:p w:rsidR="0007753B"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AuthorYear="1"&gt;&lt;Author&gt;Maqsood&lt;/Author&gt;&lt;Year&gt;2023&lt;/Year&gt;&lt;RecNum&gt;112&lt;/RecNum&gt;&lt;DisplayText&gt;M Maqsood and M Váczi [99]&lt;/DisplayText&gt;&lt;record&gt;&lt;rec-number&gt;112&lt;/rec-number&gt;&lt;foreign-keys&gt;&lt;key app="EN" db-id="t0fwvvf9xd9szpet2w6x0txxdxdepas0tafd" timestamp="1698676397"&gt;112&lt;/key&gt;&lt;/foreign-keys&gt;&lt;ref-type name="Generic"&gt;13&lt;/ref-type&gt;&lt;contributors&gt;&lt;authors&gt;&lt;author&gt;Maqsood, Mariam&lt;/author&gt;&lt;author&gt;Váczi, Márk&lt;/author&gt;&lt;/authors&gt;&lt;/contributors&gt;&lt;titles&gt;&lt;title&gt;Immediate Effects of Quadriceps Muscle Kinesiology Taping on Joint Position Sense and Force Sense in Healthy Individuals&lt;/title&gt;&lt;secondary-title&gt;Preprints&lt;/secondary-title&gt;&lt;/titles&gt;&lt;dates&gt;&lt;year&gt;2023&lt;/year&gt;&lt;pub-dates&gt;&lt;date&gt;2023/03/10&lt;/date&gt;&lt;/pub-dates&gt;&lt;/dates&gt;&lt;publisher&gt;Preprints&lt;/publisher&gt;&lt;urls&gt;&lt;related-urls&gt;&lt;url&gt;http://dx.doi.org/10.20944/preprints202303.0188.v1&lt;/url&gt;&lt;/related-urls&gt;&lt;/urls&gt;&lt;electronic-resource-num&gt;10.20944/preprints202303.0188.v1&lt;/electronic-resource-num&gt;&lt;/record&gt;&lt;/Cite&gt;&lt;/EndNote&gt;</w:instrText>
            </w:r>
            <w:r>
              <w:rPr>
                <w:rFonts w:cs="Arial"/>
                <w:bCs/>
                <w:sz w:val="16"/>
                <w:szCs w:val="18"/>
                <w:lang w:bidi="en-US"/>
              </w:rPr>
              <w:fldChar w:fldCharType="separate"/>
            </w:r>
            <w:r>
              <w:rPr>
                <w:rFonts w:cs="Arial"/>
                <w:bCs/>
                <w:noProof/>
                <w:sz w:val="16"/>
                <w:szCs w:val="18"/>
                <w:lang w:bidi="en-US"/>
              </w:rPr>
              <w:t>M Maqsood and M Váczi [99]</w:t>
            </w:r>
            <w:r>
              <w:rPr>
                <w:rFonts w:cs="Arial"/>
                <w:bCs/>
                <w:sz w:val="16"/>
                <w:szCs w:val="18"/>
                <w:lang w:bidi="en-US"/>
              </w:rPr>
              <w:fldChar w:fldCharType="end"/>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Randomized crossover design</w:t>
            </w:r>
          </w:p>
        </w:tc>
        <w:tc>
          <w:tcPr>
            <w:tcW w:w="1276" w:type="dxa"/>
            <w:tcBorders>
              <w:top w:val="nil"/>
              <w:left w:val="nil"/>
              <w:bottom w:val="nil"/>
              <w:right w:val="nil"/>
            </w:tcBorders>
          </w:tcPr>
          <w:p w:rsidR="0007753B" w:rsidRDefault="0007753B" w:rsidP="0085215F">
            <w:pPr>
              <w:rPr>
                <w:rFonts w:cs="Arial"/>
                <w:bCs/>
                <w:sz w:val="16"/>
                <w:szCs w:val="18"/>
                <w:lang w:val="sv-SE" w:bidi="en-US"/>
              </w:rPr>
            </w:pPr>
            <w:proofErr w:type="spellStart"/>
            <w:r>
              <w:rPr>
                <w:rFonts w:cs="Arial"/>
                <w:bCs/>
                <w:sz w:val="16"/>
                <w:szCs w:val="18"/>
                <w:lang w:val="sv-SE" w:bidi="en-US"/>
              </w:rPr>
              <w:t>Healthy</w:t>
            </w:r>
            <w:proofErr w:type="spellEnd"/>
          </w:p>
          <w:p w:rsidR="0007753B" w:rsidRDefault="0007753B" w:rsidP="0085215F">
            <w:pPr>
              <w:rPr>
                <w:rFonts w:cs="Arial"/>
                <w:bCs/>
                <w:sz w:val="16"/>
                <w:szCs w:val="18"/>
                <w:lang w:val="sv-SE" w:bidi="en-US"/>
              </w:rPr>
            </w:pPr>
          </w:p>
          <w:p w:rsidR="0007753B" w:rsidRPr="00554FD2" w:rsidRDefault="0007753B" w:rsidP="0085215F">
            <w:pPr>
              <w:rPr>
                <w:rFonts w:cs="Arial"/>
                <w:bCs/>
                <w:sz w:val="16"/>
                <w:szCs w:val="18"/>
                <w:lang w:val="sv-SE" w:bidi="en-US"/>
              </w:rPr>
            </w:pPr>
            <w:proofErr w:type="spellStart"/>
            <w:r w:rsidRPr="007D6ED5">
              <w:rPr>
                <w:rFonts w:cs="Arial"/>
                <w:bCs/>
                <w:i/>
                <w:iCs/>
                <w:sz w:val="16"/>
                <w:szCs w:val="18"/>
                <w:lang w:val="sv-SE" w:bidi="en-US"/>
              </w:rPr>
              <w:t>Knee</w:t>
            </w:r>
            <w:proofErr w:type="spellEnd"/>
          </w:p>
        </w:tc>
        <w:tc>
          <w:tcPr>
            <w:tcW w:w="1417"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N= 12</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5F, 7M</w:t>
            </w:r>
            <w:r>
              <w:rPr>
                <w:rFonts w:cs="Arial"/>
                <w:bCs/>
                <w:sz w:val="16"/>
                <w:szCs w:val="18"/>
                <w:lang w:bidi="en-US"/>
              </w:rPr>
              <w:br/>
            </w:r>
            <w:r>
              <w:rPr>
                <w:rFonts w:cs="Arial"/>
                <w:bCs/>
                <w:sz w:val="16"/>
                <w:szCs w:val="18"/>
                <w:lang w:bidi="en-US"/>
              </w:rPr>
              <w:br/>
              <w:t>(20.7</w:t>
            </w:r>
            <w:r w:rsidRPr="00157072">
              <w:rPr>
                <w:rFonts w:cs="Arial"/>
                <w:bCs/>
                <w:sz w:val="16"/>
                <w:szCs w:val="18"/>
                <w:lang w:bidi="en-US"/>
              </w:rPr>
              <w:t xml:space="preserve"> ±</w:t>
            </w:r>
            <w:r>
              <w:rPr>
                <w:rFonts w:cs="Arial"/>
                <w:bCs/>
                <w:sz w:val="16"/>
                <w:szCs w:val="18"/>
                <w:lang w:bidi="en-US"/>
              </w:rPr>
              <w:t xml:space="preserve"> 2.1)</w:t>
            </w:r>
          </w:p>
        </w:tc>
        <w:tc>
          <w:tcPr>
            <w:tcW w:w="85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KT: Kinesio tape</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NT: No tape</w:t>
            </w:r>
          </w:p>
        </w:tc>
        <w:tc>
          <w:tcPr>
            <w:tcW w:w="288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Absolute active RE during </w:t>
            </w:r>
            <w:r>
              <w:rPr>
                <w:rFonts w:cs="Arial"/>
                <w:bCs/>
                <w:sz w:val="16"/>
                <w:szCs w:val="18"/>
                <w:lang w:bidi="en-US"/>
              </w:rPr>
              <w:t>plantarflexion</w:t>
            </w:r>
            <w:r w:rsidRPr="00157072">
              <w:rPr>
                <w:rFonts w:cs="Arial"/>
                <w:bCs/>
                <w:sz w:val="16"/>
                <w:szCs w:val="18"/>
                <w:lang w:bidi="en-US"/>
              </w:rPr>
              <w:t xml:space="preserve"> for a target angle</w:t>
            </w:r>
            <w:r>
              <w:rPr>
                <w:rFonts w:cs="Arial"/>
                <w:bCs/>
                <w:sz w:val="16"/>
                <w:szCs w:val="18"/>
                <w:lang w:bidi="en-US"/>
              </w:rPr>
              <w:t xml:space="preserve"> randomly selected between 15</w:t>
            </w:r>
            <w:r w:rsidRPr="00157072">
              <w:rPr>
                <w:rFonts w:cs="Arial"/>
                <w:bCs/>
                <w:sz w:val="16"/>
                <w:szCs w:val="18"/>
                <w:lang w:bidi="en-US"/>
              </w:rPr>
              <w:t>º</w:t>
            </w:r>
            <w:r>
              <w:rPr>
                <w:rFonts w:cs="Arial"/>
                <w:bCs/>
                <w:sz w:val="16"/>
                <w:szCs w:val="18"/>
                <w:lang w:bidi="en-US"/>
              </w:rPr>
              <w:t>, 20</w:t>
            </w:r>
            <w:r w:rsidRPr="00157072">
              <w:rPr>
                <w:rFonts w:cs="Arial"/>
                <w:bCs/>
                <w:sz w:val="16"/>
                <w:szCs w:val="18"/>
                <w:lang w:bidi="en-US"/>
              </w:rPr>
              <w:t>º</w:t>
            </w:r>
            <w:r>
              <w:rPr>
                <w:rFonts w:cs="Arial"/>
                <w:bCs/>
                <w:sz w:val="16"/>
                <w:szCs w:val="18"/>
                <w:lang w:bidi="en-US"/>
              </w:rPr>
              <w:t>, 25</w:t>
            </w:r>
            <w:r w:rsidRPr="00157072">
              <w:rPr>
                <w:rFonts w:cs="Arial"/>
                <w:bCs/>
                <w:sz w:val="16"/>
                <w:szCs w:val="18"/>
                <w:lang w:bidi="en-US"/>
              </w:rPr>
              <w:t>º</w:t>
            </w:r>
            <w:r>
              <w:rPr>
                <w:rFonts w:cs="Arial"/>
                <w:bCs/>
                <w:sz w:val="16"/>
                <w:szCs w:val="18"/>
                <w:lang w:bidi="en-US"/>
              </w:rPr>
              <w:t>, 75</w:t>
            </w:r>
            <w:r w:rsidRPr="00157072">
              <w:rPr>
                <w:rFonts w:cs="Arial"/>
                <w:bCs/>
                <w:sz w:val="16"/>
                <w:szCs w:val="18"/>
                <w:lang w:bidi="en-US"/>
              </w:rPr>
              <w:t>º</w:t>
            </w:r>
            <w:r>
              <w:rPr>
                <w:rFonts w:cs="Arial"/>
                <w:bCs/>
                <w:sz w:val="16"/>
                <w:szCs w:val="18"/>
                <w:lang w:bidi="en-US"/>
              </w:rPr>
              <w:t>, 80</w:t>
            </w:r>
            <w:r w:rsidRPr="00157072">
              <w:rPr>
                <w:rFonts w:cs="Arial"/>
                <w:bCs/>
                <w:sz w:val="16"/>
                <w:szCs w:val="18"/>
                <w:lang w:bidi="en-US"/>
              </w:rPr>
              <w:t>º</w:t>
            </w:r>
            <w:r>
              <w:rPr>
                <w:rFonts w:cs="Arial"/>
                <w:bCs/>
                <w:sz w:val="16"/>
                <w:szCs w:val="18"/>
                <w:lang w:bidi="en-US"/>
              </w:rPr>
              <w:t xml:space="preserve"> and 85</w:t>
            </w:r>
            <w:r w:rsidRPr="00157072">
              <w:rPr>
                <w:rFonts w:cs="Arial"/>
                <w:bCs/>
                <w:sz w:val="16"/>
                <w:szCs w:val="18"/>
                <w:lang w:bidi="en-US"/>
              </w:rPr>
              <w:t xml:space="preserve">º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KT: Applied according to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Pr>
                <w:rFonts w:cs="Arial"/>
                <w:bCs/>
                <w:sz w:val="16"/>
                <w:szCs w:val="18"/>
                <w:lang w:bidi="en-US"/>
              </w:rPr>
              <w:t xml:space="preserve"> (35 to 40% stretch longitudinally and diagonally) with knee flexed at 90</w:t>
            </w:r>
            <w:r w:rsidRPr="00157072">
              <w:rPr>
                <w:rFonts w:cs="Arial"/>
                <w:bCs/>
                <w:sz w:val="16"/>
                <w:szCs w:val="18"/>
                <w:lang w:bidi="en-US"/>
              </w:rPr>
              <w:t>º</w:t>
            </w:r>
            <w:r>
              <w:rPr>
                <w:rFonts w:cs="Arial"/>
                <w:bCs/>
                <w:sz w:val="16"/>
                <w:szCs w:val="18"/>
                <w:lang w:bidi="en-US"/>
              </w:rPr>
              <w:t xml:space="preserve"> in origin to insertion direction for rectus femoris, vastus lateralis, and medialis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Pre-KT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Post-KT: Immediately after</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 xml:space="preserve">No difference </w:t>
            </w:r>
            <w:r w:rsidRPr="00157072">
              <w:rPr>
                <w:rFonts w:cs="Arial"/>
                <w:bCs/>
                <w:sz w:val="16"/>
                <w:szCs w:val="18"/>
                <w:lang w:bidi="en-US"/>
              </w:rPr>
              <w:t xml:space="preserve">in absolute active RE with </w:t>
            </w:r>
            <w:r>
              <w:rPr>
                <w:rFonts w:cs="Arial"/>
                <w:bCs/>
                <w:sz w:val="16"/>
                <w:szCs w:val="18"/>
                <w:lang w:bidi="en-US"/>
              </w:rPr>
              <w:t>K</w:t>
            </w:r>
            <w:r w:rsidRPr="00157072">
              <w:rPr>
                <w:rFonts w:cs="Arial"/>
                <w:bCs/>
                <w:sz w:val="16"/>
                <w:szCs w:val="18"/>
                <w:lang w:bidi="en-US"/>
              </w:rPr>
              <w:t>T</w:t>
            </w:r>
            <w:r>
              <w:rPr>
                <w:rFonts w:cs="Arial"/>
                <w:bCs/>
                <w:sz w:val="16"/>
                <w:szCs w:val="18"/>
                <w:lang w:bidi="en-US"/>
              </w:rPr>
              <w:t xml:space="preserve"> as compared to NT</w:t>
            </w:r>
          </w:p>
        </w:tc>
      </w:tr>
      <w:tr w:rsidR="0007753B" w:rsidRPr="00157072" w:rsidTr="0085215F">
        <w:tc>
          <w:tcPr>
            <w:tcW w:w="1276" w:type="dxa"/>
            <w:tcBorders>
              <w:top w:val="nil"/>
              <w:left w:val="nil"/>
              <w:bottom w:val="single" w:sz="4" w:space="0" w:color="auto"/>
              <w:right w:val="nil"/>
            </w:tcBorders>
          </w:tcPr>
          <w:p w:rsidR="0007753B" w:rsidRDefault="0007753B" w:rsidP="0085215F">
            <w:pPr>
              <w:rPr>
                <w:rFonts w:cs="Arial"/>
                <w:bCs/>
                <w:sz w:val="16"/>
                <w:szCs w:val="18"/>
                <w:lang w:bidi="en-US"/>
              </w:rPr>
            </w:pPr>
            <w:r>
              <w:rPr>
                <w:rFonts w:cs="Arial"/>
                <w:bCs/>
                <w:sz w:val="16"/>
                <w:szCs w:val="18"/>
                <w:lang w:bidi="en-US"/>
              </w:rPr>
              <w:fldChar w:fldCharType="begin"/>
            </w:r>
            <w:r>
              <w:rPr>
                <w:rFonts w:cs="Arial"/>
                <w:bCs/>
                <w:sz w:val="16"/>
                <w:szCs w:val="18"/>
                <w:lang w:bidi="en-US"/>
              </w:rPr>
              <w:instrText xml:space="preserve"> ADDIN EN.CITE &lt;EndNote&gt;&lt;Cite AuthorYear="1"&gt;&lt;Author&gt;Saki&lt;/Author&gt;&lt;Year&gt;2023&lt;/Year&gt;&lt;RecNum&gt;97&lt;/RecNum&gt;&lt;DisplayText&gt;F Saki, A Shayesteh, F Ramezani and S Shahheidari [100]&lt;/DisplayText&gt;&lt;record&gt;&lt;rec-number&gt;97&lt;/rec-number&gt;&lt;foreign-keys&gt;&lt;key app="EN" db-id="t0fwvvf9xd9szpet2w6x0txxdxdepas0tafd" timestamp="1697543568"&gt;97&lt;/key&gt;&lt;/foreign-keys&gt;&lt;ref-type name="Journal Article"&gt;17&lt;/ref-type&gt;&lt;contributors&gt;&lt;authors&gt;&lt;author&gt;Saki, Farzaneh&lt;/author&gt;&lt;author&gt;Shayesteh, Amir&lt;/author&gt;&lt;author&gt;Ramezani, Farzaneh&lt;/author&gt;&lt;author&gt;Shahheidari, Sareh&lt;/author&gt;&lt;/authors&gt;&lt;/contributors&gt;&lt;titles&gt;&lt;title&gt;The Effects of Lower Leg Kinesio Taping on Ankle Proprioception, Static and Dynamic Balance in Athletes with Medial Tibial Stress Syndrome&lt;/title&gt;&lt;secondary-title&gt;Journal of Advanced Sport Technology&lt;/secondary-title&gt;&lt;/titles&gt;&lt;periodical&gt;&lt;full-title&gt;Journal of Advanced Sport Technology&lt;/full-title&gt;&lt;/periodical&gt;&lt;pages&gt;1-11&lt;/pages&gt;&lt;volume&gt;7&lt;/volume&gt;&lt;number&gt;2&lt;/number&gt;&lt;dates&gt;&lt;year&gt;2023&lt;/year&gt;&lt;/dates&gt;&lt;publisher&gt;University of Mohaghegh Ardabili&lt;/publisher&gt;&lt;isbn&gt;2538-5259&lt;/isbn&gt;&lt;urls&gt;&lt;/urls&gt;&lt;/record&gt;&lt;/Cite&gt;&lt;/EndNote&gt;</w:instrText>
            </w:r>
            <w:r>
              <w:rPr>
                <w:rFonts w:cs="Arial"/>
                <w:bCs/>
                <w:sz w:val="16"/>
                <w:szCs w:val="18"/>
                <w:lang w:bidi="en-US"/>
              </w:rPr>
              <w:fldChar w:fldCharType="separate"/>
            </w:r>
            <w:r>
              <w:rPr>
                <w:rFonts w:cs="Arial"/>
                <w:bCs/>
                <w:noProof/>
                <w:sz w:val="16"/>
                <w:szCs w:val="18"/>
                <w:lang w:bidi="en-US"/>
              </w:rPr>
              <w:t>F Saki, A Shayesteh, F Ramezani and S Shahheidari [100]</w:t>
            </w:r>
            <w:r>
              <w:rPr>
                <w:rFonts w:cs="Arial"/>
                <w:bCs/>
                <w:sz w:val="16"/>
                <w:szCs w:val="18"/>
                <w:lang w:bidi="en-US"/>
              </w:rPr>
              <w:fldChar w:fldCharType="end"/>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single" w:sz="4" w:space="0" w:color="auto"/>
              <w:right w:val="nil"/>
            </w:tcBorders>
          </w:tcPr>
          <w:p w:rsidR="0007753B" w:rsidRPr="00554FD2" w:rsidRDefault="0007753B" w:rsidP="0085215F">
            <w:pPr>
              <w:rPr>
                <w:rFonts w:cs="Arial"/>
                <w:bCs/>
                <w:sz w:val="16"/>
                <w:szCs w:val="18"/>
                <w:lang w:val="sv-SE" w:bidi="en-US"/>
              </w:rPr>
            </w:pPr>
            <w:r w:rsidRPr="00554FD2">
              <w:rPr>
                <w:rFonts w:cs="Arial"/>
                <w:bCs/>
                <w:sz w:val="16"/>
                <w:szCs w:val="18"/>
                <w:lang w:val="sv-SE" w:bidi="en-US"/>
              </w:rPr>
              <w:t xml:space="preserve">Medial </w:t>
            </w:r>
            <w:proofErr w:type="spellStart"/>
            <w:r w:rsidRPr="00554FD2">
              <w:rPr>
                <w:rFonts w:cs="Arial"/>
                <w:bCs/>
                <w:sz w:val="16"/>
                <w:szCs w:val="18"/>
                <w:lang w:val="sv-SE" w:bidi="en-US"/>
              </w:rPr>
              <w:t>tibial</w:t>
            </w:r>
            <w:proofErr w:type="spellEnd"/>
            <w:r w:rsidRPr="00554FD2">
              <w:rPr>
                <w:rFonts w:cs="Arial"/>
                <w:bCs/>
                <w:sz w:val="16"/>
                <w:szCs w:val="18"/>
                <w:lang w:val="sv-SE" w:bidi="en-US"/>
              </w:rPr>
              <w:t xml:space="preserve"> stress </w:t>
            </w:r>
            <w:proofErr w:type="spellStart"/>
            <w:r w:rsidRPr="00554FD2">
              <w:rPr>
                <w:rFonts w:cs="Arial"/>
                <w:bCs/>
                <w:sz w:val="16"/>
                <w:szCs w:val="18"/>
                <w:lang w:val="sv-SE" w:bidi="en-US"/>
              </w:rPr>
              <w:t>syndrome</w:t>
            </w:r>
            <w:proofErr w:type="spellEnd"/>
          </w:p>
          <w:p w:rsidR="0007753B" w:rsidRPr="00554FD2" w:rsidRDefault="0007753B" w:rsidP="0085215F">
            <w:pPr>
              <w:rPr>
                <w:rFonts w:cs="Arial"/>
                <w:bCs/>
                <w:sz w:val="16"/>
                <w:szCs w:val="18"/>
                <w:lang w:val="sv-SE" w:bidi="en-US"/>
              </w:rPr>
            </w:pPr>
          </w:p>
          <w:p w:rsidR="0007753B" w:rsidRPr="00554FD2" w:rsidRDefault="0007753B" w:rsidP="0085215F">
            <w:pPr>
              <w:rPr>
                <w:rFonts w:cs="Arial"/>
                <w:bCs/>
                <w:i/>
                <w:iCs/>
                <w:sz w:val="16"/>
                <w:szCs w:val="18"/>
                <w:lang w:val="sv-SE" w:bidi="en-US"/>
              </w:rPr>
            </w:pPr>
            <w:proofErr w:type="spellStart"/>
            <w:r w:rsidRPr="00554FD2">
              <w:rPr>
                <w:rFonts w:cs="Arial"/>
                <w:bCs/>
                <w:i/>
                <w:iCs/>
                <w:sz w:val="16"/>
                <w:szCs w:val="18"/>
                <w:lang w:val="sv-SE" w:bidi="en-US"/>
              </w:rPr>
              <w:t>Ankle</w:t>
            </w:r>
            <w:proofErr w:type="spellEnd"/>
          </w:p>
        </w:tc>
        <w:tc>
          <w:tcPr>
            <w:tcW w:w="1417" w:type="dxa"/>
            <w:tcBorders>
              <w:top w:val="nil"/>
              <w:left w:val="nil"/>
              <w:bottom w:val="single" w:sz="4" w:space="0" w:color="auto"/>
              <w:right w:val="nil"/>
            </w:tcBorders>
          </w:tcPr>
          <w:p w:rsidR="0007753B" w:rsidRDefault="0007753B" w:rsidP="0085215F">
            <w:pPr>
              <w:rPr>
                <w:rFonts w:cs="Arial"/>
                <w:bCs/>
                <w:sz w:val="16"/>
                <w:szCs w:val="18"/>
                <w:lang w:bidi="en-US"/>
              </w:rPr>
            </w:pPr>
            <w:r>
              <w:rPr>
                <w:rFonts w:cs="Arial"/>
                <w:bCs/>
                <w:sz w:val="16"/>
                <w:szCs w:val="18"/>
                <w:lang w:bidi="en-US"/>
              </w:rPr>
              <w:t>KT: N= 16</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16M</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w:t>
            </w:r>
            <w:r w:rsidRPr="00157072">
              <w:rPr>
                <w:rFonts w:cs="Arial"/>
                <w:bCs/>
                <w:sz w:val="16"/>
                <w:szCs w:val="18"/>
                <w:lang w:bidi="en-US"/>
              </w:rPr>
              <w:t>2</w:t>
            </w:r>
            <w:r>
              <w:rPr>
                <w:rFonts w:cs="Arial"/>
                <w:bCs/>
                <w:sz w:val="16"/>
                <w:szCs w:val="18"/>
                <w:lang w:bidi="en-US"/>
              </w:rPr>
              <w:t>6.2</w:t>
            </w:r>
            <w:r w:rsidRPr="00157072">
              <w:rPr>
                <w:rFonts w:cs="Arial"/>
                <w:bCs/>
                <w:sz w:val="16"/>
                <w:szCs w:val="18"/>
                <w:lang w:bidi="en-US"/>
              </w:rPr>
              <w:t xml:space="preserve"> ± 3.9</w:t>
            </w:r>
            <w:r>
              <w:rPr>
                <w:rFonts w:cs="Arial"/>
                <w:bCs/>
                <w:sz w:val="16"/>
                <w:szCs w:val="18"/>
                <w:lang w:bidi="en-US"/>
              </w:rPr>
              <w: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PT: N= 16</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16M</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r w:rsidRPr="00157072">
              <w:rPr>
                <w:rFonts w:cs="Arial"/>
                <w:bCs/>
                <w:sz w:val="16"/>
                <w:szCs w:val="18"/>
                <w:lang w:bidi="en-US"/>
              </w:rPr>
              <w:t>24</w:t>
            </w:r>
            <w:r>
              <w:rPr>
                <w:rFonts w:cs="Arial"/>
                <w:bCs/>
                <w:sz w:val="16"/>
                <w:szCs w:val="18"/>
                <w:lang w:bidi="en-US"/>
              </w:rPr>
              <w:t>.6</w:t>
            </w:r>
            <w:r w:rsidRPr="00157072">
              <w:rPr>
                <w:rFonts w:cs="Arial"/>
                <w:bCs/>
                <w:sz w:val="16"/>
                <w:szCs w:val="18"/>
                <w:lang w:bidi="en-US"/>
              </w:rPr>
              <w:t xml:space="preserve"> ± </w:t>
            </w:r>
            <w:r>
              <w:rPr>
                <w:rFonts w:cs="Arial"/>
                <w:bCs/>
                <w:sz w:val="16"/>
                <w:szCs w:val="18"/>
                <w:lang w:bidi="en-US"/>
              </w:rPr>
              <w:t>2.7)</w:t>
            </w:r>
          </w:p>
        </w:tc>
        <w:tc>
          <w:tcPr>
            <w:tcW w:w="850" w:type="dxa"/>
            <w:tcBorders>
              <w:top w:val="nil"/>
              <w:left w:val="nil"/>
              <w:bottom w:val="single" w:sz="4" w:space="0" w:color="auto"/>
              <w:right w:val="nil"/>
            </w:tcBorders>
          </w:tcPr>
          <w:p w:rsidR="0007753B" w:rsidRDefault="0007753B" w:rsidP="0085215F">
            <w:pPr>
              <w:rPr>
                <w:rFonts w:cs="Arial"/>
                <w:bCs/>
                <w:sz w:val="16"/>
                <w:szCs w:val="18"/>
                <w:lang w:bidi="en-US"/>
              </w:rPr>
            </w:pPr>
            <w:r>
              <w:rPr>
                <w:rFonts w:cs="Arial"/>
                <w:bCs/>
                <w:sz w:val="16"/>
                <w:szCs w:val="18"/>
                <w:lang w:bidi="en-US"/>
              </w:rPr>
              <w:lastRenderedPageBreak/>
              <w:t>KT: Kinesio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 Placebo tape</w:t>
            </w:r>
          </w:p>
        </w:tc>
        <w:tc>
          <w:tcPr>
            <w:tcW w:w="2885" w:type="dxa"/>
            <w:tcBorders>
              <w:top w:val="nil"/>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Absolute active RE during </w:t>
            </w:r>
            <w:r>
              <w:rPr>
                <w:rFonts w:cs="Arial"/>
                <w:bCs/>
                <w:sz w:val="16"/>
                <w:szCs w:val="18"/>
                <w:lang w:bidi="en-US"/>
              </w:rPr>
              <w:t>plantarflexion</w:t>
            </w:r>
            <w:r w:rsidRPr="00157072">
              <w:rPr>
                <w:rFonts w:cs="Arial"/>
                <w:bCs/>
                <w:sz w:val="16"/>
                <w:szCs w:val="18"/>
                <w:lang w:bidi="en-US"/>
              </w:rPr>
              <w:t xml:space="preserve"> for a target angle of </w:t>
            </w:r>
            <w:r>
              <w:rPr>
                <w:rFonts w:cs="Arial"/>
                <w:bCs/>
                <w:sz w:val="16"/>
                <w:szCs w:val="18"/>
                <w:lang w:bidi="en-US"/>
              </w:rPr>
              <w:t>20</w:t>
            </w:r>
            <w:r w:rsidRPr="00157072">
              <w:rPr>
                <w:rFonts w:cs="Arial"/>
                <w:bCs/>
                <w:sz w:val="16"/>
                <w:szCs w:val="18"/>
                <w:lang w:bidi="en-US"/>
              </w:rPr>
              <w:t xml:space="preserve">º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w:t>
            </w:r>
            <w:r>
              <w:rPr>
                <w:rFonts w:cs="Arial"/>
                <w:bCs/>
                <w:sz w:val="16"/>
                <w:szCs w:val="18"/>
                <w:lang w:bidi="en-US"/>
              </w:rPr>
              <w:t>dorsiflexion</w:t>
            </w:r>
            <w:r w:rsidRPr="00157072">
              <w:rPr>
                <w:rFonts w:cs="Arial"/>
                <w:bCs/>
                <w:sz w:val="16"/>
                <w:szCs w:val="18"/>
                <w:lang w:bidi="en-US"/>
              </w:rPr>
              <w:t xml:space="preserve"> for a target angle of </w:t>
            </w:r>
            <w:r>
              <w:rPr>
                <w:rFonts w:cs="Arial"/>
                <w:bCs/>
                <w:sz w:val="16"/>
                <w:szCs w:val="18"/>
                <w:lang w:bidi="en-US"/>
              </w:rPr>
              <w:t>10</w:t>
            </w:r>
            <w:r w:rsidRPr="00157072">
              <w:rPr>
                <w:rFonts w:cs="Arial"/>
                <w:bCs/>
                <w:sz w:val="16"/>
                <w:szCs w:val="18"/>
                <w:lang w:bidi="en-US"/>
              </w:rPr>
              <w:t>º</w:t>
            </w:r>
          </w:p>
        </w:tc>
        <w:tc>
          <w:tcPr>
            <w:tcW w:w="2970" w:type="dxa"/>
            <w:tcBorders>
              <w:top w:val="nil"/>
              <w:left w:val="nil"/>
              <w:bottom w:val="single" w:sz="4" w:space="0" w:color="auto"/>
              <w:right w:val="nil"/>
            </w:tcBorders>
          </w:tcPr>
          <w:p w:rsidR="0007753B" w:rsidRDefault="0007753B" w:rsidP="0085215F">
            <w:pPr>
              <w:rPr>
                <w:rFonts w:cs="Arial"/>
                <w:bCs/>
                <w:sz w:val="16"/>
                <w:szCs w:val="18"/>
                <w:lang w:bidi="en-US"/>
              </w:rPr>
            </w:pPr>
            <w:r>
              <w:rPr>
                <w:rFonts w:cs="Arial"/>
                <w:bCs/>
                <w:sz w:val="16"/>
                <w:szCs w:val="18"/>
                <w:lang w:bidi="en-US"/>
              </w:rPr>
              <w:t>KT: Kinesio tape applied with 75% stretch</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Step 1: Y-strip applied on proximal 1/3</w:t>
            </w:r>
            <w:r w:rsidRPr="00740693">
              <w:rPr>
                <w:rFonts w:cs="Arial"/>
                <w:bCs/>
                <w:sz w:val="16"/>
                <w:szCs w:val="18"/>
                <w:vertAlign w:val="superscript"/>
                <w:lang w:bidi="en-US"/>
              </w:rPr>
              <w:t>rd</w:t>
            </w:r>
            <w:r>
              <w:rPr>
                <w:rFonts w:cs="Arial"/>
                <w:bCs/>
                <w:sz w:val="16"/>
                <w:szCs w:val="18"/>
                <w:lang w:bidi="en-US"/>
              </w:rPr>
              <w:t xml:space="preserve"> of medical part of tibia</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Step 2: One half of the Y-strip passed over anterior part of tibia and medial malleolus</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Step 3: Other half of the tape passed over posterior part of the leg and inner ankle </w:t>
            </w:r>
            <w:r>
              <w:rPr>
                <w:rFonts w:cs="Arial"/>
                <w:bCs/>
                <w:sz w:val="16"/>
                <w:szCs w:val="18"/>
                <w:lang w:bidi="en-US"/>
              </w:rPr>
              <w:lastRenderedPageBreak/>
              <w:t xml:space="preserve">and ended under the medial longitudinal arch of the foot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 Placebo KT applied (0% stretch)</w:t>
            </w:r>
          </w:p>
        </w:tc>
        <w:tc>
          <w:tcPr>
            <w:tcW w:w="990" w:type="dxa"/>
            <w:tcBorders>
              <w:top w:val="nil"/>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single" w:sz="4" w:space="0" w:color="auto"/>
              <w:right w:val="nil"/>
            </w:tcBorders>
          </w:tcPr>
          <w:p w:rsidR="0007753B" w:rsidRDefault="0007753B" w:rsidP="0085215F">
            <w:pPr>
              <w:rPr>
                <w:rFonts w:cs="Arial"/>
                <w:bCs/>
                <w:sz w:val="16"/>
                <w:szCs w:val="18"/>
                <w:lang w:bidi="en-US"/>
              </w:rPr>
            </w:pPr>
            <w:r>
              <w:rPr>
                <w:rFonts w:cs="Arial"/>
                <w:bCs/>
                <w:sz w:val="16"/>
                <w:szCs w:val="18"/>
                <w:lang w:bidi="en-US"/>
              </w:rPr>
              <w:t>Pre-KT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Post-KT: Immediately after</w:t>
            </w:r>
          </w:p>
        </w:tc>
        <w:tc>
          <w:tcPr>
            <w:tcW w:w="2475" w:type="dxa"/>
            <w:tcBorders>
              <w:top w:val="nil"/>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Significant ↓ in absolute active RE with </w:t>
            </w:r>
            <w:r>
              <w:rPr>
                <w:rFonts w:cs="Arial"/>
                <w:bCs/>
                <w:sz w:val="16"/>
                <w:szCs w:val="18"/>
                <w:lang w:bidi="en-US"/>
              </w:rPr>
              <w:t>K</w:t>
            </w:r>
            <w:r w:rsidRPr="00157072">
              <w:rPr>
                <w:rFonts w:cs="Arial"/>
                <w:bCs/>
                <w:sz w:val="16"/>
                <w:szCs w:val="18"/>
                <w:lang w:bidi="en-US"/>
              </w:rPr>
              <w:t xml:space="preserve">T </w:t>
            </w:r>
            <w:r>
              <w:rPr>
                <w:rFonts w:cs="Arial"/>
                <w:bCs/>
                <w:sz w:val="16"/>
                <w:szCs w:val="18"/>
                <w:lang w:bidi="en-US"/>
              </w:rPr>
              <w:t>as compared to PT d</w:t>
            </w:r>
            <w:r w:rsidRPr="00157072">
              <w:rPr>
                <w:rFonts w:cs="Arial"/>
                <w:bCs/>
                <w:sz w:val="16"/>
                <w:szCs w:val="18"/>
                <w:lang w:bidi="en-US"/>
              </w:rPr>
              <w:t xml:space="preserve">uring </w:t>
            </w:r>
            <w:r>
              <w:rPr>
                <w:rFonts w:cs="Arial"/>
                <w:bCs/>
                <w:sz w:val="16"/>
                <w:szCs w:val="18"/>
                <w:lang w:bidi="en-US"/>
              </w:rPr>
              <w:t>plantarflexion</w:t>
            </w:r>
            <w:r w:rsidRPr="00157072">
              <w:rPr>
                <w:rFonts w:cs="Arial"/>
                <w:bCs/>
                <w:sz w:val="16"/>
                <w:szCs w:val="18"/>
                <w:lang w:bidi="en-US"/>
              </w:rPr>
              <w:t xml:space="preserve"> for a target angle of </w:t>
            </w:r>
            <w:r>
              <w:rPr>
                <w:rFonts w:cs="Arial"/>
                <w:bCs/>
                <w:sz w:val="16"/>
                <w:szCs w:val="18"/>
                <w:lang w:bidi="en-US"/>
              </w:rPr>
              <w:t>20</w:t>
            </w:r>
            <w:r w:rsidRPr="00157072">
              <w:rPr>
                <w:rFonts w:cs="Arial"/>
                <w:bCs/>
                <w:sz w:val="16"/>
                <w:szCs w:val="18"/>
                <w:lang w:bidi="en-US"/>
              </w:rPr>
              <w:t>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absolute active RE with </w:t>
            </w:r>
            <w:r>
              <w:rPr>
                <w:rFonts w:cs="Arial"/>
                <w:bCs/>
                <w:sz w:val="16"/>
                <w:szCs w:val="18"/>
                <w:lang w:bidi="en-US"/>
              </w:rPr>
              <w:t>K</w:t>
            </w:r>
            <w:r w:rsidRPr="00157072">
              <w:rPr>
                <w:rFonts w:cs="Arial"/>
                <w:bCs/>
                <w:sz w:val="16"/>
                <w:szCs w:val="18"/>
                <w:lang w:bidi="en-US"/>
              </w:rPr>
              <w:t xml:space="preserve">T </w:t>
            </w:r>
            <w:r>
              <w:rPr>
                <w:rFonts w:cs="Arial"/>
                <w:bCs/>
                <w:sz w:val="16"/>
                <w:szCs w:val="18"/>
                <w:lang w:bidi="en-US"/>
              </w:rPr>
              <w:t>as compared to PT d</w:t>
            </w:r>
            <w:r w:rsidRPr="00157072">
              <w:rPr>
                <w:rFonts w:cs="Arial"/>
                <w:bCs/>
                <w:sz w:val="16"/>
                <w:szCs w:val="18"/>
                <w:lang w:bidi="en-US"/>
              </w:rPr>
              <w:t xml:space="preserve">uring </w:t>
            </w:r>
            <w:r>
              <w:rPr>
                <w:rFonts w:cs="Arial"/>
                <w:bCs/>
                <w:sz w:val="16"/>
                <w:szCs w:val="18"/>
                <w:lang w:bidi="en-US"/>
              </w:rPr>
              <w:t>dorsiflexion</w:t>
            </w:r>
            <w:r w:rsidRPr="00157072">
              <w:rPr>
                <w:rFonts w:cs="Arial"/>
                <w:bCs/>
                <w:sz w:val="16"/>
                <w:szCs w:val="18"/>
                <w:lang w:bidi="en-US"/>
              </w:rPr>
              <w:t xml:space="preserve"> for a target angle of </w:t>
            </w:r>
            <w:r>
              <w:rPr>
                <w:rFonts w:cs="Arial"/>
                <w:bCs/>
                <w:sz w:val="16"/>
                <w:szCs w:val="18"/>
                <w:lang w:bidi="en-US"/>
              </w:rPr>
              <w:t>10</w:t>
            </w:r>
            <w:r w:rsidRPr="00157072">
              <w:rPr>
                <w:rFonts w:cs="Arial"/>
                <w:bCs/>
                <w:sz w:val="16"/>
                <w:szCs w:val="18"/>
                <w:lang w:bidi="en-US"/>
              </w:rPr>
              <w:t>º</w:t>
            </w:r>
          </w:p>
        </w:tc>
      </w:tr>
      <w:bookmarkStart w:id="2" w:name="_Hlk122352174"/>
      <w:tr w:rsidR="0007753B" w:rsidRPr="00157072" w:rsidTr="0085215F">
        <w:trPr>
          <w:trHeight w:val="5011"/>
        </w:trPr>
        <w:tc>
          <w:tcPr>
            <w:tcW w:w="1276"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AuthorYear="1"&gt;&lt;Author&gt;Shams&lt;/Author&gt;&lt;Year&gt;2022&lt;/Year&gt;&lt;RecNum&gt;1&lt;/RecNum&gt;&lt;DisplayText&gt;F Shams, M Hadadnezhad, A Letafatkar and J Hogg [101]&lt;/DisplayText&gt;&lt;record&gt;&lt;rec-number&gt;1&lt;/rec-number&gt;&lt;foreign-keys&gt;&lt;key app="EN" db-id="t0fwvvf9xd9szpet2w6x0txxdxdepas0tafd" timestamp="1697540894"&gt;1&lt;/key&gt;&lt;/foreign-keys&gt;&lt;ref-type name="Journal Article"&gt;17&lt;/ref-type&gt;&lt;contributors&gt;&lt;authors&gt;&lt;author&gt;Shams, Fereshteh&lt;/author&gt;&lt;author&gt;Hadadnezhad, Malihe&lt;/author&gt;&lt;author&gt;Letafatkar, Amir&lt;/author&gt;&lt;author&gt;Hogg, Jennifer&lt;/author&gt;&lt;/authors&gt;&lt;/contributors&gt;&lt;titles&gt;&lt;title&gt;Valgus Control Feedback and Taping Improves the Effects of Plyometric Exercises in Women With Dynamic Knee Valgus&lt;/title&gt;&lt;secondary-title&gt;Sports Health&lt;/secondary-title&gt;&lt;/titles&gt;&lt;periodical&gt;&lt;full-title&gt;Sports Health&lt;/full-title&gt;&lt;/periodical&gt;&lt;pages&gt;747-757&lt;/pages&gt;&lt;volume&gt;14&lt;/volume&gt;&lt;number&gt;5&lt;/number&gt;&lt;dates&gt;&lt;year&gt;2022&lt;/year&gt;&lt;/dates&gt;&lt;publisher&gt;SAGE Publications Sage CA: Los Angeles, CA&lt;/publisher&gt;&lt;isbn&gt;1941-7381&lt;/isbn&gt;&lt;urls&gt;&lt;/urls&gt;&lt;/record&gt;&lt;/Cite&gt;&lt;/EndNote&gt;</w:instrText>
            </w:r>
            <w:r w:rsidRPr="00157072">
              <w:rPr>
                <w:rFonts w:cs="Arial"/>
                <w:bCs/>
                <w:sz w:val="16"/>
                <w:szCs w:val="18"/>
                <w:lang w:bidi="en-US"/>
              </w:rPr>
              <w:fldChar w:fldCharType="separate"/>
            </w:r>
            <w:r>
              <w:rPr>
                <w:rFonts w:cs="Arial"/>
                <w:bCs/>
                <w:noProof/>
                <w:sz w:val="16"/>
                <w:szCs w:val="18"/>
                <w:lang w:bidi="en-US"/>
              </w:rPr>
              <w:t>F Shams, M Hadadnezhad, A Letafatkar and J Hogg [101]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single" w:sz="4" w:space="0" w:color="auto"/>
              <w:left w:val="nil"/>
              <w:bottom w:val="nil"/>
              <w:right w:val="nil"/>
            </w:tcBorders>
          </w:tcPr>
          <w:p w:rsidR="0007753B" w:rsidRDefault="0007753B" w:rsidP="0085215F">
            <w:pPr>
              <w:rPr>
                <w:rFonts w:cs="Arial"/>
                <w:bCs/>
                <w:sz w:val="16"/>
                <w:szCs w:val="18"/>
                <w:lang w:bidi="en-US"/>
              </w:rPr>
            </w:pPr>
            <w:r>
              <w:rPr>
                <w:rFonts w:cs="Arial"/>
                <w:bCs/>
                <w:sz w:val="16"/>
                <w:szCs w:val="18"/>
                <w:lang w:bidi="en-US"/>
              </w:rPr>
              <w:t>Dynamic knee valgus</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991FC5">
              <w:rPr>
                <w:rFonts w:cs="Arial"/>
                <w:bCs/>
                <w:i/>
                <w:iCs/>
                <w:sz w:val="16"/>
                <w:szCs w:val="18"/>
                <w:lang w:bidi="en-US"/>
              </w:rPr>
              <w:t>Knee</w:t>
            </w:r>
          </w:p>
        </w:tc>
        <w:tc>
          <w:tcPr>
            <w:tcW w:w="1417"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MT </w:t>
            </w:r>
            <w:proofErr w:type="spellStart"/>
            <w:r w:rsidRPr="00157072">
              <w:rPr>
                <w:rFonts w:cs="Arial"/>
                <w:bCs/>
                <w:sz w:val="16"/>
                <w:szCs w:val="18"/>
                <w:lang w:bidi="en-US"/>
              </w:rPr>
              <w:t>Py</w:t>
            </w:r>
            <w:proofErr w:type="spellEnd"/>
            <w:r w:rsidRPr="00157072">
              <w:rPr>
                <w:rFonts w:cs="Arial"/>
                <w:bCs/>
                <w:sz w:val="16"/>
                <w:szCs w:val="18"/>
                <w:lang w:bidi="en-US"/>
              </w:rPr>
              <w:t>: N= 16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16F</w:t>
            </w:r>
          </w:p>
          <w:p w:rsidR="0007753B" w:rsidRPr="00157072" w:rsidRDefault="0007753B" w:rsidP="0085215F">
            <w:pPr>
              <w:rPr>
                <w:rFonts w:cs="Arial"/>
                <w:bCs/>
                <w:sz w:val="16"/>
                <w:szCs w:val="18"/>
                <w:lang w:bidi="en-US"/>
              </w:rPr>
            </w:pPr>
          </w:p>
          <w:p w:rsidR="0007753B" w:rsidRPr="00157072" w:rsidRDefault="0007753B" w:rsidP="0085215F">
            <w:pPr>
              <w:jc w:val="both"/>
              <w:rPr>
                <w:rFonts w:cs="Arial"/>
                <w:bCs/>
                <w:sz w:val="16"/>
                <w:szCs w:val="18"/>
                <w:lang w:bidi="en-US"/>
              </w:rPr>
            </w:pPr>
            <w:r>
              <w:rPr>
                <w:rFonts w:cs="Arial"/>
                <w:bCs/>
                <w:sz w:val="16"/>
                <w:szCs w:val="18"/>
                <w:lang w:bidi="en-US"/>
              </w:rPr>
              <w:t>(</w:t>
            </w:r>
            <w:r w:rsidRPr="00157072">
              <w:rPr>
                <w:rFonts w:cs="Arial"/>
                <w:bCs/>
                <w:sz w:val="16"/>
                <w:szCs w:val="18"/>
                <w:lang w:bidi="en-US"/>
              </w:rPr>
              <w:t>24.9 ± 4.5</w:t>
            </w:r>
            <w:r>
              <w:rPr>
                <w:rFonts w:cs="Arial"/>
                <w:bCs/>
                <w:sz w:val="16"/>
                <w:szCs w:val="18"/>
                <w:lang w:bidi="en-US"/>
              </w:rPr>
              <w: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NT </w:t>
            </w:r>
            <w:proofErr w:type="spellStart"/>
            <w:r w:rsidRPr="00157072">
              <w:rPr>
                <w:rFonts w:cs="Arial"/>
                <w:bCs/>
                <w:sz w:val="16"/>
                <w:szCs w:val="18"/>
                <w:lang w:bidi="en-US"/>
              </w:rPr>
              <w:t>Py</w:t>
            </w:r>
            <w:proofErr w:type="spellEnd"/>
            <w:r w:rsidRPr="00157072">
              <w:rPr>
                <w:rFonts w:cs="Arial"/>
                <w:bCs/>
                <w:sz w:val="16"/>
                <w:szCs w:val="18"/>
                <w:lang w:bidi="en-US"/>
              </w:rPr>
              <w:t>: N= 16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16F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r w:rsidRPr="00157072">
              <w:rPr>
                <w:rFonts w:cs="Arial"/>
                <w:bCs/>
                <w:sz w:val="16"/>
                <w:szCs w:val="18"/>
                <w:lang w:bidi="en-US"/>
              </w:rPr>
              <w:t>24 ± 3.9</w:t>
            </w:r>
            <w:r>
              <w:rPr>
                <w:rFonts w:cs="Arial"/>
                <w:bCs/>
                <w:sz w:val="16"/>
                <w:szCs w:val="18"/>
                <w:lang w:bidi="en-US"/>
              </w:rPr>
              <w:t>)</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NT: N= 16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16F</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Pr>
                <w:rFonts w:cs="Arial"/>
                <w:bCs/>
                <w:sz w:val="16"/>
                <w:szCs w:val="18"/>
                <w:lang w:bidi="en-US"/>
              </w:rPr>
              <w:t>(</w:t>
            </w:r>
            <w:r w:rsidRPr="00157072">
              <w:rPr>
                <w:rFonts w:cs="Arial"/>
                <w:bCs/>
                <w:sz w:val="16"/>
                <w:szCs w:val="18"/>
                <w:lang w:bidi="en-US"/>
              </w:rPr>
              <w:t>24.4 ± 4</w:t>
            </w:r>
            <w:r>
              <w:rPr>
                <w:rFonts w:cs="Arial"/>
                <w:bCs/>
                <w:sz w:val="16"/>
                <w:szCs w:val="18"/>
                <w:lang w:bidi="en-US"/>
              </w:rPr>
              <w:t>)</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 </w:t>
            </w:r>
          </w:p>
        </w:tc>
        <w:tc>
          <w:tcPr>
            <w:tcW w:w="850"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MT </w:t>
            </w:r>
            <w:proofErr w:type="spellStart"/>
            <w:r w:rsidRPr="00157072">
              <w:rPr>
                <w:rFonts w:cs="Arial"/>
                <w:bCs/>
                <w:sz w:val="16"/>
                <w:szCs w:val="18"/>
                <w:lang w:bidi="en-US"/>
              </w:rPr>
              <w:t>Py</w:t>
            </w:r>
            <w:proofErr w:type="spellEnd"/>
            <w:r w:rsidRPr="00157072">
              <w:rPr>
                <w:rFonts w:cs="Arial"/>
                <w:bCs/>
                <w:sz w:val="16"/>
                <w:szCs w:val="18"/>
                <w:lang w:bidi="en-US"/>
              </w:rPr>
              <w:t>: Mulligan tape with plyometrics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NT </w:t>
            </w:r>
            <w:proofErr w:type="spellStart"/>
            <w:r w:rsidRPr="00157072">
              <w:rPr>
                <w:rFonts w:cs="Arial"/>
                <w:bCs/>
                <w:sz w:val="16"/>
                <w:szCs w:val="18"/>
                <w:lang w:bidi="en-US"/>
              </w:rPr>
              <w:t>Py</w:t>
            </w:r>
            <w:proofErr w:type="spellEnd"/>
            <w:r w:rsidRPr="00157072">
              <w:rPr>
                <w:rFonts w:cs="Arial"/>
                <w:bCs/>
                <w:sz w:val="16"/>
                <w:szCs w:val="18"/>
                <w:lang w:bidi="en-US"/>
              </w:rPr>
              <w:t>: No tape with plyometrics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45º in closed kinetic chain</w:t>
            </w:r>
          </w:p>
        </w:tc>
        <w:tc>
          <w:tcPr>
            <w:tcW w:w="2970"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MT: Applied according to Mulligan technique with knee flexed at 25º and hip internally rotated, MT applied in spiral manner to the fibular neck across the front of the tibia while applying internal tibial torsion. Then tape was passed posteriorly and inferiorly to medial knee joint line and centrally over posterior aspect of knee joint. Tape continued in this direction and finished at the lateral lower 1/3</w:t>
            </w:r>
            <w:r w:rsidRPr="00157072">
              <w:rPr>
                <w:rFonts w:cs="Arial"/>
                <w:bCs/>
                <w:sz w:val="16"/>
                <w:szCs w:val="18"/>
                <w:vertAlign w:val="superscript"/>
                <w:lang w:bidi="en-US"/>
              </w:rPr>
              <w:t>rd</w:t>
            </w:r>
            <w:r w:rsidRPr="00157072">
              <w:rPr>
                <w:rFonts w:cs="Arial"/>
                <w:bCs/>
                <w:sz w:val="16"/>
                <w:szCs w:val="18"/>
                <w:lang w:bidi="en-US"/>
              </w:rPr>
              <w:t xml:space="preserve"> of thigh</w:t>
            </w:r>
          </w:p>
        </w:tc>
        <w:tc>
          <w:tcPr>
            <w:tcW w:w="990" w:type="dxa"/>
            <w:tcBorders>
              <w:top w:val="single" w:sz="4" w:space="0" w:color="auto"/>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Pre-MT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 MT: after six weeks</w:t>
            </w:r>
          </w:p>
        </w:tc>
        <w:tc>
          <w:tcPr>
            <w:tcW w:w="2475"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absolute active RE with MT </w:t>
            </w:r>
            <w:proofErr w:type="spellStart"/>
            <w:r w:rsidRPr="00157072">
              <w:rPr>
                <w:rFonts w:cs="Arial"/>
                <w:bCs/>
                <w:sz w:val="16"/>
                <w:szCs w:val="18"/>
                <w:lang w:bidi="en-US"/>
              </w:rPr>
              <w:t>Py</w:t>
            </w:r>
            <w:proofErr w:type="spellEnd"/>
            <w:r w:rsidRPr="00157072">
              <w:rPr>
                <w:rFonts w:cs="Arial"/>
                <w:bCs/>
                <w:sz w:val="16"/>
                <w:szCs w:val="18"/>
                <w:lang w:bidi="en-US"/>
              </w:rPr>
              <w:t xml:space="preserve"> as compared to NT </w:t>
            </w:r>
            <w:proofErr w:type="spellStart"/>
            <w:r w:rsidRPr="00157072">
              <w:rPr>
                <w:rFonts w:cs="Arial"/>
                <w:bCs/>
                <w:sz w:val="16"/>
                <w:szCs w:val="18"/>
                <w:lang w:bidi="en-US"/>
              </w:rPr>
              <w:t>Py</w:t>
            </w:r>
            <w:proofErr w:type="spellEnd"/>
            <w:r w:rsidRPr="00157072">
              <w:rPr>
                <w:rFonts w:cs="Arial"/>
                <w:bCs/>
                <w:sz w:val="16"/>
                <w:szCs w:val="18"/>
                <w:lang w:bidi="en-US"/>
              </w:rPr>
              <w:t xml:space="preserve"> and NT during flexion for a target angle of 45º</w:t>
            </w:r>
          </w:p>
        </w:tc>
      </w:tr>
      <w:bookmarkEnd w:id="2"/>
      <w:tr w:rsidR="0007753B" w:rsidRPr="00157072" w:rsidTr="0085215F">
        <w:trPr>
          <w:trHeight w:val="5011"/>
        </w:trPr>
        <w:tc>
          <w:tcPr>
            <w:tcW w:w="1276"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AuthorYear="1"&gt;&lt;Author&gt;Mehta&lt;/Author&gt;&lt;Year&gt;2022&lt;/Year&gt;&lt;RecNum&gt;2&lt;/RecNum&gt;&lt;DisplayText&gt;P Mehta, AJ Prabhakar and C Eapen [70]&lt;/DisplayText&gt;&lt;record&gt;&lt;rec-number&gt;2&lt;/rec-number&gt;&lt;foreign-keys&gt;&lt;key app="EN" db-id="t0fwvvf9xd9szpet2w6x0txxdxdepas0tafd" timestamp="1697540894"&gt;2&lt;/key&gt;&lt;/foreign-keys&gt;&lt;ref-type name="Journal Article"&gt;17&lt;/ref-type&gt;&lt;contributors&gt;&lt;authors&gt;&lt;author&gt;Mehta, Payal&lt;/author&gt;&lt;author&gt;Prabhakar, Ashish John&lt;/author&gt;&lt;author&gt;Eapen, Charu&lt;/author&gt;&lt;/authors&gt;&lt;/contributors&gt;&lt;titles&gt;&lt;title&gt;Effect of kinesio taping on shoulder maximal voluntary contraction, proprioception and upper limb reaction time in recreational badminton players: A randomized placebo controlled trial&lt;/title&gt;&lt;secondary-title&gt;Physiotherapy Practice and Research&lt;/secondary-title&gt;&lt;/titles&gt;&lt;periodical&gt;&lt;full-title&gt;Physiotherapy Practice and Research&lt;/full-title&gt;&lt;/periodical&gt;&lt;pages&gt;97-105&lt;/pages&gt;&lt;volume&gt;43&lt;/volume&gt;&lt;number&gt;Preprint&lt;/number&gt;&lt;dates&gt;&lt;year&gt;2022&lt;/year&gt;&lt;/dates&gt;&lt;publisher&gt;IOS Press&lt;/publisher&gt;&lt;isbn&gt;2213-0683&lt;/isbn&gt;&lt;urls&gt;&lt;/urls&gt;&lt;/record&gt;&lt;/Cite&gt;&lt;/EndNote&gt;</w:instrText>
            </w:r>
            <w:r w:rsidRPr="00157072">
              <w:rPr>
                <w:rFonts w:cs="Arial"/>
                <w:bCs/>
                <w:sz w:val="16"/>
                <w:szCs w:val="18"/>
                <w:lang w:bidi="en-US"/>
              </w:rPr>
              <w:fldChar w:fldCharType="separate"/>
            </w:r>
            <w:r>
              <w:rPr>
                <w:rFonts w:cs="Arial"/>
                <w:bCs/>
                <w:noProof/>
                <w:sz w:val="16"/>
                <w:szCs w:val="18"/>
                <w:lang w:bidi="en-US"/>
              </w:rPr>
              <w:t>P Mehta, AJ Prabhakar and C Eapen [70]</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single" w:sz="4" w:space="0" w:color="auto"/>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single" w:sz="4" w:space="0" w:color="auto"/>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 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(26.1 ± 7.6)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PT: N= 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(24.5 ± 5.5)</w:t>
            </w:r>
          </w:p>
        </w:tc>
        <w:tc>
          <w:tcPr>
            <w:tcW w:w="850"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120º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abduction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abduction for a target angle of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abduction for a target angle of 120º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for a target angle of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external rotation for a target angle of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for a target angle of 90º</w:t>
            </w:r>
          </w:p>
        </w:tc>
        <w:tc>
          <w:tcPr>
            <w:tcW w:w="2970"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Y-strip and I applied from origin to insertion with muscle (supraspinatus, deltoid, infraspinatus, pectoralis major) placed in a stretched position, applied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Base of KT applied at the origin with no tension (0% stretch). Once the base was fixed, stress spread (50-55% stretch) evenly along the length of the strip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Once the strip reached one to two inches near insertion, the tape was applied to the insertion with no tension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rubbed along the length to ensure proper fixation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KT applied on the superior and lateral aspects of the shoulder</w:t>
            </w:r>
          </w:p>
        </w:tc>
        <w:tc>
          <w:tcPr>
            <w:tcW w:w="990" w:type="dxa"/>
            <w:tcBorders>
              <w:top w:val="single" w:sz="4" w:space="0" w:color="auto"/>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Once</w:t>
            </w:r>
          </w:p>
        </w:tc>
        <w:tc>
          <w:tcPr>
            <w:tcW w:w="1170"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single" w:sz="4" w:space="0" w:color="auto"/>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absolute active RE with KT as compared to PT during flexion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absolute active RE with KT as compared to PT during flexion for a target angle of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active RE during flexion for a target angle of 120º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active RE during abduction for target angles 60º, 90º, 120º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active RE during flexion for a target angle of 120º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active RE during external rotation for target angles 30º,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absolute active RE with KT as compared to PT during external rotation for a target angle of 90º</w:t>
            </w:r>
          </w:p>
        </w:tc>
      </w:tr>
      <w:tr w:rsidR="0007753B" w:rsidRPr="00157072" w:rsidTr="0085215F">
        <w:trPr>
          <w:trHeight w:val="5011"/>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AuthorYear="1"&gt;&lt;Author&gt;Kielė&lt;/Author&gt;&lt;Year&gt;2022&lt;/Year&gt;&lt;RecNum&gt;3&lt;/RecNum&gt;&lt;DisplayText&gt;D Kielė and R Solianik [72]&lt;/DisplayText&gt;&lt;record&gt;&lt;rec-number&gt;3&lt;/rec-number&gt;&lt;foreign-keys&gt;&lt;key app="EN" db-id="t0fwvvf9xd9szpet2w6x0txxdxdepas0tafd" timestamp="1697540894"&gt;3&lt;/key&gt;&lt;/foreign-keys&gt;&lt;ref-type name="Journal Article"&gt;17&lt;/ref-type&gt;&lt;contributors&gt;&lt;authors&gt;&lt;author&gt;Kielė, Dovilė&lt;/author&gt;&lt;author&gt;Solianik, Rima&lt;/author&gt;&lt;/authors&gt;&lt;/contributors&gt;&lt;titles&gt;&lt;title&gt;Four-Week Application of Kinesiotaping Improves Proprioception, Strength, and Balance in Individuals With Complete Anterior Cruciate Ligament Rupture&lt;/title&gt;&lt;secondary-title&gt;The Journal of Strength &amp;amp; Conditioning Research&lt;/secondary-title&gt;&lt;/titles&gt;&lt;periodical&gt;&lt;full-title&gt;The Journal of Strength &amp;amp; Conditioning Research&lt;/full-title&gt;&lt;/periodical&gt;&lt;pages&gt;10-1519&lt;/pages&gt;&lt;dates&gt;&lt;year&gt;2022&lt;/year&gt;&lt;/dates&gt;&lt;publisher&gt;LWW&lt;/publisher&gt;&lt;isbn&gt;1064-8011&lt;/isbn&gt;&lt;urls&gt;&lt;/urls&gt;&lt;/record&gt;&lt;/Cite&gt;&lt;/EndNote&gt;</w:instrText>
            </w:r>
            <w:r w:rsidRPr="00157072">
              <w:rPr>
                <w:rFonts w:cs="Arial"/>
                <w:bCs/>
                <w:sz w:val="16"/>
                <w:szCs w:val="18"/>
                <w:lang w:bidi="en-US"/>
              </w:rPr>
              <w:fldChar w:fldCharType="separate"/>
            </w:r>
            <w:r>
              <w:rPr>
                <w:rFonts w:cs="Arial"/>
                <w:bCs/>
                <w:noProof/>
                <w:sz w:val="16"/>
                <w:szCs w:val="18"/>
                <w:lang w:bidi="en-US"/>
              </w:rPr>
              <w:t>D Kielė and R Solianik [72]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Anterior cruciate ligament rupture</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 16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16M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(24.7 ± 3.7)</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NT: N= 16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16M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(26.2 ± 8.7)</w:t>
            </w:r>
          </w:p>
          <w:p w:rsidR="0007753B" w:rsidRPr="00157072" w:rsidRDefault="0007753B" w:rsidP="0085215F">
            <w:pPr>
              <w:rPr>
                <w:rFonts w:cs="Arial"/>
                <w:bCs/>
                <w:sz w:val="16"/>
                <w:szCs w:val="18"/>
                <w:lang w:val="de-DE"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r>
              <w:rPr>
                <w:rFonts w:cs="Arial"/>
                <w:bCs/>
                <w:sz w:val="16"/>
                <w:szCs w:val="18"/>
                <w:lang w:bidi="en-US"/>
              </w:rPr>
              <w:t xml:space="preserve"> with physiotherapy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r>
              <w:rPr>
                <w:rFonts w:cs="Arial"/>
                <w:bCs/>
                <w:sz w:val="16"/>
                <w:szCs w:val="18"/>
                <w:lang w:bidi="en-US"/>
              </w:rPr>
              <w:t xml:space="preserve"> with physiotherapy</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flexion for target angle 40º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80º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Pr>
                <w:rFonts w:cs="Arial"/>
                <w:bCs/>
                <w:sz w:val="16"/>
                <w:szCs w:val="18"/>
                <w:lang w:bidi="en-US"/>
              </w:rPr>
              <w:t>Tegner</w:t>
            </w:r>
            <w:proofErr w:type="spellEnd"/>
            <w:r>
              <w:rPr>
                <w:rFonts w:cs="Arial"/>
                <w:bCs/>
                <w:sz w:val="16"/>
                <w:szCs w:val="18"/>
                <w:lang w:bidi="en-US"/>
              </w:rPr>
              <w:t xml:space="preserve"> activity scale </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K-active Kinesio tape was applied to the injured leg using muscle facilitation and functionally corrective technique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procedure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&lt;EndNote&gt;&lt;Cite&gt;&lt;Author&gt;Kase&lt;/Author&gt;&lt;Year&gt;2003&lt;/Year&gt;&lt;RecNum&gt;4&lt;/RecNum&gt;&lt;DisplayText&gt;[102]&lt;/DisplayText&gt;&lt;record&gt;&lt;rec-number&gt;4&lt;/rec-number&gt;&lt;foreign-keys&gt;&lt;key app="EN" db-id="t0fwvvf9xd9szpet2w6x0txxdxdepas0tafd" timestamp="1697540894"&gt;4&lt;/key&gt;&lt;/foreign-keys&gt;&lt;ref-type name="Generic"&gt;13&lt;/ref-type&gt;&lt;contributors&gt;&lt;authors&gt;&lt;author&gt;Kase, K.&lt;/author&gt;&lt;author&gt;Wallis, J.&lt;/author&gt;&lt;author&gt;Kase, T.&lt;/author&gt;&lt;/authors&gt;&lt;/contributors&gt;&lt;titles&gt;&lt;title&gt;Clinical Therapeutic Application of the Kinesio Taping. Tokyo: Ken Ikie. 2003; 1: 20-5. 30. Gregory HD. Functional taping for musculoskeletal injuries&lt;/title&gt;&lt;/titles&gt;&lt;dates&gt;&lt;year&gt;2003&lt;/year&gt;&lt;/dates&gt;&lt;urls&gt;&lt;/urls&gt;&lt;/record&gt;&lt;/Cite&gt;&lt;/EndNote&gt;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[102]</w:t>
            </w:r>
            <w:r w:rsidRPr="00157072">
              <w:rPr>
                <w:rFonts w:cs="Arial"/>
                <w:bCs/>
                <w:sz w:val="16"/>
                <w:szCs w:val="18"/>
                <w:lang w:bidi="en-US"/>
              </w:rPr>
              <w:fldChar w:fldCharType="end"/>
            </w:r>
            <w:r w:rsidRPr="00157072">
              <w:rPr>
                <w:rFonts w:cs="Arial"/>
                <w:bCs/>
                <w:sz w:val="16"/>
                <w:szCs w:val="18"/>
                <w:lang w:bidi="en-US"/>
              </w:rPr>
              <w:t>; KT applied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1: Y-strip applied in origin to insertion direction to facilitate muscle with the subject lying in the lateral position, Y-strip applied on quadriceps femoris with knee 90º flexed (25-30% stretch), then KT applied on biceps femoris (30% stretch) by bringing hip to flexion and knee to extension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I-strip applied with the knee in 20 to 30º flexion on tibial tuberosity to the medial and lateral condyle of the femur (75-100% stretch) to limit anterior tibial translation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991FC5" w:rsidRDefault="0007753B" w:rsidP="0085215F">
            <w:pPr>
              <w:rPr>
                <w:rFonts w:cs="Arial"/>
                <w:i/>
                <w:iCs/>
                <w:sz w:val="16"/>
                <w:szCs w:val="18"/>
                <w:lang w:bidi="en-US"/>
              </w:rPr>
            </w:pPr>
            <w:r w:rsidRPr="00991FC5">
              <w:rPr>
                <w:rFonts w:cs="Arial"/>
                <w:bCs/>
                <w:i/>
                <w:iCs/>
                <w:sz w:val="16"/>
                <w:szCs w:val="18"/>
                <w:lang w:bidi="en-US"/>
              </w:rPr>
              <w:t>KT changed 3 to 5 days for four weeks</w:t>
            </w:r>
          </w:p>
          <w:p w:rsidR="0007753B" w:rsidRPr="00157072" w:rsidRDefault="0007753B" w:rsidP="0085215F">
            <w:pPr>
              <w:rPr>
                <w:rFonts w:cs="Arial"/>
                <w:sz w:val="16"/>
                <w:szCs w:val="18"/>
                <w:lang w:bidi="en-US"/>
              </w:rPr>
            </w:pP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w:t>
            </w:r>
            <w:r>
              <w:rPr>
                <w:rFonts w:cs="Arial"/>
                <w:bCs/>
                <w:sz w:val="16"/>
                <w:szCs w:val="18"/>
                <w:lang w:bidi="en-US"/>
              </w:rPr>
              <w:t xml:space="preserve"> after</w:t>
            </w:r>
            <w:r w:rsidRPr="00157072">
              <w:rPr>
                <w:rFonts w:cs="Arial"/>
                <w:bCs/>
                <w:sz w:val="16"/>
                <w:szCs w:val="18"/>
                <w:lang w:bidi="en-US"/>
              </w:rPr>
              <w:t xml:space="preserve"> 4 weeks </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RE with KT as compared to NT during knee flexion for a target angle of 40º</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RE with KT as compared to NT during knee flexion for a target angle of 80º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No difference in </w:t>
            </w:r>
            <w:proofErr w:type="spellStart"/>
            <w:r>
              <w:rPr>
                <w:rFonts w:cs="Arial"/>
                <w:bCs/>
                <w:sz w:val="16"/>
                <w:szCs w:val="18"/>
                <w:lang w:bidi="en-US"/>
              </w:rPr>
              <w:t>Tegner</w:t>
            </w:r>
            <w:proofErr w:type="spellEnd"/>
            <w:r>
              <w:rPr>
                <w:rFonts w:cs="Arial"/>
                <w:bCs/>
                <w:sz w:val="16"/>
                <w:szCs w:val="18"/>
                <w:lang w:bidi="en-US"/>
              </w:rPr>
              <w:t xml:space="preserve"> activity scores for physical activity with KT as compared to NT</w:t>
            </w:r>
          </w:p>
        </w:tc>
      </w:tr>
      <w:tr w:rsidR="0007753B" w:rsidRPr="00157072" w:rsidTr="0085215F">
        <w:trPr>
          <w:trHeight w:val="4243"/>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AuthorYear="1"&gt;&lt;Author&gt;Kim&lt;/Author&gt;&lt;Year&gt;2022&lt;/Year&gt;&lt;RecNum&gt;5&lt;/RecNum&gt;&lt;DisplayText&gt;JH Kim, KH Kim and DH Kim [71]&lt;/DisplayText&gt;&lt;record&gt;&lt;rec-number&gt;5&lt;/rec-number&gt;&lt;foreign-keys&gt;&lt;key app="EN" db-id="t0fwvvf9xd9szpet2w6x0txxdxdepas0tafd" timestamp="1697540894"&gt;5&lt;/key&gt;&lt;/foreign-keys&gt;&lt;ref-type name="Journal Article"&gt;17&lt;/ref-type&gt;&lt;contributors&gt;&lt;authors&gt;&lt;author&gt;Kim, Jin Hong&lt;/author&gt;&lt;author&gt;Kim, Kyung Hun&lt;/author&gt;&lt;author&gt;Kim, Dong Hoon&lt;/author&gt;&lt;/authors&gt;&lt;/contributors&gt;&lt;titles&gt;&lt;title&gt;Effects of Proprioception Training with Kinesio Taping of the Knee Joints on the Proprioception, Balance, and Gait in Stroke Patients: A Single-Blind Randomized Trials&lt;/title&gt;&lt;secondary-title&gt;Physikalische Medizin, Rehabilitationsmedizin, Kurortmedizin&lt;/secondary-title&gt;&lt;/titles&gt;&lt;periodical&gt;&lt;full-title&gt;Physikalische Medizin, Rehabilitationsmedizin, Kurortmedizin&lt;/full-title&gt;&lt;/periodical&gt;&lt;dates&gt;&lt;year&gt;2022&lt;/year&gt;&lt;/dates&gt;&lt;publisher&gt;Georg Thieme Verlag KG&lt;/publisher&gt;&lt;isbn&gt;0940-6689&lt;/isbn&gt;&lt;urls&gt;&lt;/urls&gt;&lt;/record&gt;&lt;/Cite&gt;&lt;/EndNote&gt;</w:instrText>
            </w:r>
            <w:r w:rsidRPr="00157072">
              <w:rPr>
                <w:rFonts w:cs="Arial"/>
                <w:bCs/>
                <w:sz w:val="16"/>
                <w:szCs w:val="18"/>
                <w:lang w:bidi="en-US"/>
              </w:rPr>
              <w:fldChar w:fldCharType="separate"/>
            </w:r>
            <w:r>
              <w:rPr>
                <w:rFonts w:cs="Arial"/>
                <w:bCs/>
                <w:noProof/>
                <w:sz w:val="16"/>
                <w:szCs w:val="18"/>
                <w:lang w:bidi="en-US"/>
              </w:rPr>
              <w:t>JH Kim, KH Kim and DH Kim [71]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Stroke</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 xml:space="preserve">Knee </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9F, 11M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(53.7 ± 9.6)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PT: N=20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7F, 13M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(54.4 ± 7.2)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r>
              <w:rPr>
                <w:rFonts w:cs="Arial"/>
                <w:bCs/>
                <w:sz w:val="16"/>
                <w:szCs w:val="18"/>
                <w:lang w:bidi="en-US"/>
              </w:rPr>
              <w:t xml:space="preserve"> with proprioceptive training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r>
              <w:rPr>
                <w:rFonts w:cs="Arial"/>
                <w:bCs/>
                <w:sz w:val="16"/>
                <w:szCs w:val="18"/>
                <w:lang w:bidi="en-US"/>
              </w:rPr>
              <w:t xml:space="preserve"> with proprioceptive training</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target angle (randomly one angle chosen) 30°, 60°, 90°, 120°, 150°</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with Y-strip and I-strip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I-strip applied from knee ligament below knee cap to middle area of rectus femoris (10-15%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2: Y-strip unsplit end applied at knee cap below the knee ligament (30% stretch), then one split end attached to the middle of vastus lateralis, the other split end applied to the middle area of vastus medialis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KT applied horizontally to knee cap and middle area of quadriceps femoris muscle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Once</w:t>
            </w:r>
          </w:p>
          <w:p w:rsidR="0007753B" w:rsidRPr="00157072" w:rsidRDefault="0007753B" w:rsidP="0085215F">
            <w:pPr>
              <w:rPr>
                <w:rFonts w:cs="Arial"/>
                <w:bCs/>
                <w:sz w:val="16"/>
                <w:szCs w:val="18"/>
                <w:lang w:bidi="en-US"/>
              </w:rPr>
            </w:pP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 xml:space="preserve">Post-KT: </w:t>
            </w:r>
            <w:r>
              <w:rPr>
                <w:rFonts w:cs="Arial"/>
                <w:sz w:val="16"/>
                <w:szCs w:val="18"/>
                <w:lang w:bidi="en-US"/>
              </w:rPr>
              <w:t>after four weeks</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RE with KT as compared to PT during extension</w:t>
            </w:r>
          </w:p>
        </w:tc>
      </w:tr>
      <w:tr w:rsidR="0007753B" w:rsidRPr="00157072" w:rsidTr="0085215F">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fldChar w:fldCharType="begin"/>
            </w:r>
            <w:r>
              <w:rPr>
                <w:rFonts w:cs="Arial"/>
                <w:bCs/>
                <w:sz w:val="16"/>
                <w:szCs w:val="18"/>
                <w:lang w:bidi="en-US"/>
              </w:rPr>
              <w:instrText xml:space="preserve"> ADDIN EN.CITE &lt;EndNote&gt;&lt;Cite AuthorYear="1"&gt;&lt;Author&gt;Li&lt;/Author&gt;&lt;Year&gt;2022&lt;/Year&gt;&lt;RecNum&gt;107&lt;/RecNum&gt;&lt;DisplayText&gt;P Li, Z Wei, Z Zeng and L Wang [103]&lt;/DisplayText&gt;&lt;record&gt;&lt;rec-number&gt;107&lt;/rec-number&gt;&lt;foreign-keys&gt;&lt;key app="EN" db-id="t0fwvvf9xd9szpet2w6x0txxdxdepas0tafd" timestamp="1697725948"&gt;107&lt;/key&gt;&lt;/foreign-keys&gt;&lt;ref-type name="Journal Article"&gt;17&lt;/ref-type&gt;&lt;contributors&gt;&lt;authors&gt;&lt;author&gt;Li, Pan&lt;/author&gt;&lt;author&gt;Wei, Zhen&lt;/author&gt;&lt;author&gt;Zeng, Ziwei&lt;/author&gt;&lt;author&gt;Wang, Lin&lt;/author&gt;&lt;/authors&gt;&lt;/contributors&gt;&lt;titles&gt;&lt;title&gt;Acute effect of kinesio tape on postural control in individuals with functional ankle instability following ankle muscle fatigue&lt;/title&gt;&lt;secondary-title&gt;Frontiers in Physiology&lt;/secondary-title&gt;&lt;/titles&gt;&lt;periodical&gt;&lt;full-title&gt;Frontiers in Physiology&lt;/full-title&gt;&lt;/periodical&gt;&lt;pages&gt;980438&lt;/pages&gt;&lt;volume&gt;13&lt;/volume&gt;&lt;dates&gt;&lt;year&gt;2022&lt;/year&gt;&lt;/dates&gt;&lt;publisher&gt;Frontiers&lt;/publisher&gt;&lt;isbn&gt;1664-042X&lt;/isbn&gt;&lt;urls&gt;&lt;/urls&gt;&lt;/record&gt;&lt;/Cite&gt;&lt;/EndNote&gt;</w:instrText>
            </w:r>
            <w:r>
              <w:rPr>
                <w:rFonts w:cs="Arial"/>
                <w:bCs/>
                <w:sz w:val="16"/>
                <w:szCs w:val="18"/>
                <w:lang w:bidi="en-US"/>
              </w:rPr>
              <w:fldChar w:fldCharType="separate"/>
            </w:r>
            <w:r>
              <w:rPr>
                <w:rFonts w:cs="Arial"/>
                <w:bCs/>
                <w:noProof/>
                <w:sz w:val="16"/>
                <w:szCs w:val="18"/>
                <w:lang w:bidi="en-US"/>
              </w:rPr>
              <w:t>P Li, Z Wei, Z Zeng and L Wang [103]</w:t>
            </w:r>
            <w:r>
              <w:rPr>
                <w:rFonts w:cs="Arial"/>
                <w:bCs/>
                <w:sz w:val="16"/>
                <w:szCs w:val="18"/>
                <w:lang w:bidi="en-US"/>
              </w:rPr>
              <w:fldChar w:fldCharType="end"/>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Randomized cross over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Functional ankle instability</w:t>
            </w:r>
          </w:p>
          <w:p w:rsidR="0007753B" w:rsidRDefault="0007753B" w:rsidP="0085215F">
            <w:pPr>
              <w:rPr>
                <w:rFonts w:cs="Arial"/>
                <w:bCs/>
                <w:sz w:val="16"/>
                <w:szCs w:val="18"/>
                <w:lang w:bidi="en-US"/>
              </w:rPr>
            </w:pPr>
          </w:p>
          <w:p w:rsidR="0007753B" w:rsidRPr="00CF4FC6"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N= 28</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13F, 15M</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r>
              <w:rPr>
                <w:rFonts w:cs="Arial"/>
                <w:bCs/>
                <w:sz w:val="16"/>
                <w:szCs w:val="18"/>
                <w:lang w:val="de-DE" w:bidi="en-US"/>
              </w:rPr>
              <w:t>21.2</w:t>
            </w:r>
            <w:r w:rsidRPr="00157072">
              <w:rPr>
                <w:rFonts w:cs="Arial"/>
                <w:bCs/>
                <w:sz w:val="16"/>
                <w:szCs w:val="18"/>
                <w:lang w:val="de-DE" w:bidi="en-US"/>
              </w:rPr>
              <w:t xml:space="preserve"> ± </w:t>
            </w:r>
            <w:r>
              <w:rPr>
                <w:rFonts w:cs="Arial"/>
                <w:bCs/>
                <w:sz w:val="16"/>
                <w:szCs w:val="18"/>
                <w:lang w:val="de-DE" w:bidi="en-US"/>
              </w:rPr>
              <w:t>2</w:t>
            </w:r>
            <w:r>
              <w:rPr>
                <w:rFonts w:cs="Arial"/>
                <w:bCs/>
                <w:sz w:val="16"/>
                <w:szCs w:val="18"/>
                <w:lang w:bidi="en-US"/>
              </w:rPr>
              <w:t>)</w:t>
            </w:r>
          </w:p>
        </w:tc>
        <w:tc>
          <w:tcPr>
            <w:tcW w:w="85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FKT: Facilitatory Kinesio tape</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ABT: Ankle </w:t>
            </w:r>
            <w:r>
              <w:rPr>
                <w:rFonts w:cs="Arial"/>
                <w:bCs/>
                <w:sz w:val="16"/>
                <w:szCs w:val="18"/>
                <w:lang w:bidi="en-US"/>
              </w:rPr>
              <w:lastRenderedPageBreak/>
              <w:t>balancing tape</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PT: Placebo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NT: No tape</w:t>
            </w:r>
          </w:p>
        </w:tc>
        <w:tc>
          <w:tcPr>
            <w:tcW w:w="288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 xml:space="preserve">Absolute RE during </w:t>
            </w:r>
            <w:r>
              <w:rPr>
                <w:rFonts w:cs="Arial"/>
                <w:bCs/>
                <w:sz w:val="16"/>
                <w:szCs w:val="18"/>
                <w:lang w:bidi="en-US"/>
              </w:rPr>
              <w:t>dorsiflexion for target angle 5</w:t>
            </w:r>
            <w:r w:rsidRPr="00157072">
              <w:rPr>
                <w:rFonts w:cs="Arial"/>
                <w:bCs/>
                <w:sz w:val="16"/>
                <w:szCs w:val="18"/>
                <w:lang w:bidi="en-US"/>
              </w:rPr>
              <w:t>º</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Absolute RE during </w:t>
            </w:r>
            <w:r>
              <w:rPr>
                <w:rFonts w:cs="Arial"/>
                <w:bCs/>
                <w:sz w:val="16"/>
                <w:szCs w:val="18"/>
                <w:lang w:bidi="en-US"/>
              </w:rPr>
              <w:t>plantarflexion for target angle 5</w:t>
            </w:r>
            <w:r w:rsidRPr="00157072">
              <w:rPr>
                <w:rFonts w:cs="Arial"/>
                <w:bCs/>
                <w:sz w:val="16"/>
                <w:szCs w:val="18"/>
                <w:lang w:bidi="en-US"/>
              </w:rPr>
              <w:t>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 xml:space="preserve">Variable RE </w:t>
            </w:r>
            <w:r w:rsidRPr="00157072">
              <w:rPr>
                <w:rFonts w:cs="Arial"/>
                <w:bCs/>
                <w:sz w:val="16"/>
                <w:szCs w:val="18"/>
                <w:lang w:bidi="en-US"/>
              </w:rPr>
              <w:t xml:space="preserve">during </w:t>
            </w:r>
            <w:r>
              <w:rPr>
                <w:rFonts w:cs="Arial"/>
                <w:bCs/>
                <w:sz w:val="16"/>
                <w:szCs w:val="18"/>
                <w:lang w:bidi="en-US"/>
              </w:rPr>
              <w:t>plantarflexion for target angle 5</w:t>
            </w:r>
            <w:r w:rsidRPr="00157072">
              <w:rPr>
                <w:rFonts w:cs="Arial"/>
                <w:bCs/>
                <w:sz w:val="16"/>
                <w:szCs w:val="18"/>
                <w:lang w:bidi="en-US"/>
              </w:rPr>
              <w:t>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Variable </w:t>
            </w:r>
            <w:r w:rsidRPr="00157072">
              <w:rPr>
                <w:rFonts w:cs="Arial"/>
                <w:bCs/>
                <w:sz w:val="16"/>
                <w:szCs w:val="18"/>
                <w:lang w:bidi="en-US"/>
              </w:rPr>
              <w:t xml:space="preserve">RE during </w:t>
            </w:r>
            <w:r>
              <w:rPr>
                <w:rFonts w:cs="Arial"/>
                <w:bCs/>
                <w:sz w:val="16"/>
                <w:szCs w:val="18"/>
                <w:lang w:bidi="en-US"/>
              </w:rPr>
              <w:t>dorsiflexion for target angle 5</w:t>
            </w:r>
            <w:r w:rsidRPr="00157072">
              <w:rPr>
                <w:rFonts w:cs="Arial"/>
                <w:bCs/>
                <w:sz w:val="16"/>
                <w:szCs w:val="18"/>
                <w:lang w:bidi="en-US"/>
              </w:rPr>
              <w:t>º</w:t>
            </w:r>
          </w:p>
        </w:tc>
        <w:tc>
          <w:tcPr>
            <w:tcW w:w="29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t xml:space="preserve">FKT: Applied according to </w:t>
            </w:r>
            <w:r>
              <w:rPr>
                <w:rFonts w:cs="Arial"/>
                <w:bCs/>
                <w:sz w:val="16"/>
                <w:szCs w:val="18"/>
                <w:lang w:bidi="en-US"/>
              </w:rPr>
              <w:fldChar w:fldCharType="begin"/>
            </w:r>
            <w:r>
              <w:rPr>
                <w:rFonts w:cs="Arial"/>
                <w:bCs/>
                <w:sz w:val="16"/>
                <w:szCs w:val="18"/>
                <w:lang w:bidi="en-US"/>
              </w:rPr>
              <w:instrText xml:space="preserve"> ADDIN EN.CITE &lt;EndNote&gt;&lt;Cite AuthorYear="1"&gt;&lt;Author&gt;Halseth&lt;/Author&gt;&lt;Year&gt;2004&lt;/Year&gt;&lt;RecNum&gt;42&lt;/RecNum&gt;&lt;DisplayText&gt;T Halseth, WM John and D Mark [104]&lt;/DisplayText&gt;&lt;record&gt;&lt;rec-number&gt;42&lt;/rec-number&gt;&lt;foreign-keys&gt;&lt;key app="EN" db-id="t0fwvvf9xd9szpet2w6x0txxdxdepas0tafd" timestamp="1697540894"&gt;42&lt;/key&gt;&lt;/foreign-keys&gt;&lt;ref-type name="Journal Article"&gt;17&lt;/ref-type&gt;&lt;contributors&gt;&lt;authors&gt;&lt;author&gt;Halseth, T.&lt;/author&gt;&lt;author&gt;John, W. M.&lt;/author&gt;&lt;author&gt;Mark, D.&lt;/author&gt;&lt;/authors&gt;&lt;/contributors&gt;&lt;titles&gt;&lt;title&gt;The effects of Kinesio TM Taping on proprioception at the ankle&lt;/title&gt;&lt;secondary-title&gt;J Spo Sci Med&lt;/secondary-title&gt;&lt;/titles&gt;&lt;periodical&gt;&lt;full-title&gt;J Spo Sci Med&lt;/full-title&gt;&lt;/periodical&gt;&lt;pages&gt;1-7&lt;/pages&gt;&lt;volume&gt;3&lt;/volume&gt;&lt;number&gt;1&lt;/number&gt;&lt;dates&gt;&lt;year&gt;2004&lt;/year&gt;&lt;/dates&gt;&lt;urls&gt;&lt;/urls&gt;&lt;/record&gt;&lt;/Cite&gt;&lt;/EndNote&gt;</w:instrText>
            </w:r>
            <w:r>
              <w:rPr>
                <w:rFonts w:cs="Arial"/>
                <w:bCs/>
                <w:sz w:val="16"/>
                <w:szCs w:val="18"/>
                <w:lang w:bidi="en-US"/>
              </w:rPr>
              <w:fldChar w:fldCharType="separate"/>
            </w:r>
            <w:r>
              <w:rPr>
                <w:rFonts w:cs="Arial"/>
                <w:bCs/>
                <w:noProof/>
                <w:sz w:val="16"/>
                <w:szCs w:val="18"/>
                <w:lang w:bidi="en-US"/>
              </w:rPr>
              <w:t>T Halseth, WM John and D Mark [104]</w:t>
            </w:r>
            <w:r>
              <w:rPr>
                <w:rFonts w:cs="Arial"/>
                <w:bCs/>
                <w:sz w:val="16"/>
                <w:szCs w:val="18"/>
                <w:lang w:bidi="en-US"/>
              </w:rPr>
              <w:fldChar w:fldCharType="end"/>
            </w:r>
            <w:r>
              <w:rPr>
                <w:rFonts w:cs="Arial"/>
                <w:bCs/>
                <w:sz w:val="16"/>
                <w:szCs w:val="18"/>
                <w:lang w:bidi="en-US"/>
              </w:rPr>
              <w:t xml:space="preserve"> while maintaining 50% stretch</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ABT: Applied according to </w:t>
            </w:r>
            <w:r>
              <w:rPr>
                <w:rFonts w:cs="Arial"/>
                <w:bCs/>
                <w:sz w:val="16"/>
                <w:szCs w:val="18"/>
                <w:lang w:bidi="en-US"/>
              </w:rPr>
              <w:fldChar w:fldCharType="begin"/>
            </w:r>
            <w:r>
              <w:rPr>
                <w:rFonts w:cs="Arial"/>
                <w:bCs/>
                <w:sz w:val="16"/>
                <w:szCs w:val="18"/>
                <w:lang w:bidi="en-US"/>
              </w:rPr>
              <w:instrText xml:space="preserve"> ADDIN EN.CITE &lt;EndNote&gt;&lt;Cite AuthorYear="1"&gt;&lt;Author&gt;Lee&lt;/Author&gt;&lt;Year&gt;2015&lt;/Year&gt;&lt;RecNum&gt;108&lt;/RecNum&gt;&lt;DisplayText&gt;BG Lee and JH Lee [105]&lt;/DisplayText&gt;&lt;record&gt;&lt;rec-number&gt;108&lt;/rec-number&gt;&lt;foreign-keys&gt;&lt;key app="EN" db-id="t0fwvvf9xd9szpet2w6x0txxdxdepas0tafd" timestamp="1697726445"&gt;108&lt;/key&gt;&lt;/foreign-keys&gt;&lt;ref-type name="Journal Article"&gt;17&lt;/ref-type&gt;&lt;contributors&gt;&lt;authors&gt;&lt;author&gt;Lee, B. G.&lt;/author&gt;&lt;author&gt;Lee, J. H.&lt;/author&gt;&lt;/authors&gt;&lt;/contributors&gt;&lt;auth-address&gt;Department of Physical Therapy, Inje University Busan Paik Hospital, Korea.&amp;#xD;Department of Physical Therapy, College of Nursing and Healthcare Sciences, Dong-Eui University, Korea.&lt;/auth-address&gt;&lt;titles&gt;&lt;title&gt;Immediate effects of ankle balance taping with kinesiology tape on the dynamic balance of young players with functional ankle instability&lt;/title&gt;&lt;secondary-title&gt;Technol Health Care&lt;/secondary-title&gt;&lt;/titles&gt;&lt;periodical&gt;&lt;full-title&gt;Technol Health Care&lt;/full-title&gt;&lt;/periodical&gt;&lt;pages&gt;333-41&lt;/pages&gt;&lt;volume&gt;23&lt;/volume&gt;&lt;number&gt;3&lt;/number&gt;&lt;keywords&gt;&lt;keyword&gt;Adolescent&lt;/keyword&gt;&lt;keyword&gt;*Ankle Joint&lt;/keyword&gt;&lt;keyword&gt;*Athletic Tape&lt;/keyword&gt;&lt;keyword&gt;Humans&lt;/keyword&gt;&lt;keyword&gt;Joint Instability/*therapy&lt;/keyword&gt;&lt;keyword&gt;Male&lt;/keyword&gt;&lt;keyword&gt;*Postural Balance&lt;/keyword&gt;&lt;keyword&gt;*Soccer&lt;/keyword&gt;&lt;keyword&gt;Ankle balance taping&lt;/keyword&gt;&lt;keyword&gt;dynamic balance&lt;/keyword&gt;&lt;keyword&gt;functional ankle instability&lt;/keyword&gt;&lt;keyword&gt;star excursion balance test&lt;/keyword&gt;&lt;keyword&gt;young soccer player&lt;/keyword&gt;&lt;/keywords&gt;&lt;dates&gt;&lt;year&gt;2015&lt;/year&gt;&lt;/dates&gt;&lt;isbn&gt;0928-7329&lt;/isbn&gt;&lt;accession-num&gt;25735310&lt;/accession-num&gt;&lt;urls&gt;&lt;/urls&gt;&lt;electronic-resource-num&gt;10.3233/thc-150902&lt;/electronic-resource-num&gt;&lt;remote-database-provider&gt;NLM&lt;/remote-database-provider&gt;&lt;language&gt;eng&lt;/language&gt;&lt;/record&gt;&lt;/Cite&gt;&lt;/EndNote&gt;</w:instrText>
            </w:r>
            <w:r>
              <w:rPr>
                <w:rFonts w:cs="Arial"/>
                <w:bCs/>
                <w:sz w:val="16"/>
                <w:szCs w:val="18"/>
                <w:lang w:bidi="en-US"/>
              </w:rPr>
              <w:fldChar w:fldCharType="separate"/>
            </w:r>
            <w:r>
              <w:rPr>
                <w:rFonts w:cs="Arial"/>
                <w:bCs/>
                <w:noProof/>
                <w:sz w:val="16"/>
                <w:szCs w:val="18"/>
                <w:lang w:bidi="en-US"/>
              </w:rPr>
              <w:t>BG Lee and JH Lee [105]</w:t>
            </w:r>
            <w:r>
              <w:rPr>
                <w:rFonts w:cs="Arial"/>
                <w:bCs/>
                <w:sz w:val="16"/>
                <w:szCs w:val="18"/>
                <w:lang w:bidi="en-US"/>
              </w:rPr>
              <w:fldChar w:fldCharType="end"/>
            </w:r>
            <w:r>
              <w:rPr>
                <w:rFonts w:cs="Arial"/>
                <w:bCs/>
                <w:sz w:val="16"/>
                <w:szCs w:val="18"/>
                <w:lang w:bidi="en-US"/>
              </w:rPr>
              <w:t xml:space="preserve"> while maintaining 50% stretch</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PT: Applied with 0% stretch</w:t>
            </w:r>
          </w:p>
        </w:tc>
        <w:tc>
          <w:tcPr>
            <w:tcW w:w="99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w:t>
            </w:r>
          </w:p>
        </w:tc>
        <w:tc>
          <w:tcPr>
            <w:tcW w:w="2475"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No difference in absolute RE</w:t>
            </w:r>
            <w:r w:rsidRPr="00157072">
              <w:rPr>
                <w:rFonts w:cs="Arial"/>
                <w:bCs/>
                <w:sz w:val="16"/>
                <w:szCs w:val="18"/>
                <w:lang w:bidi="en-US"/>
              </w:rPr>
              <w:t xml:space="preserve"> during </w:t>
            </w:r>
            <w:r>
              <w:rPr>
                <w:rFonts w:cs="Arial"/>
                <w:bCs/>
                <w:sz w:val="16"/>
                <w:szCs w:val="18"/>
                <w:lang w:bidi="en-US"/>
              </w:rPr>
              <w:t>dorsiflexion and plantarflexion between FKT, ABT, PT and NT for target angle 5</w:t>
            </w:r>
            <w:r w:rsidRPr="00157072">
              <w:rPr>
                <w:rFonts w:cs="Arial"/>
                <w:bCs/>
                <w:sz w:val="16"/>
                <w:szCs w:val="18"/>
                <w:lang w:bidi="en-US"/>
              </w:rPr>
              <w:t>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No difference in variable RE</w:t>
            </w:r>
            <w:r w:rsidRPr="00157072">
              <w:rPr>
                <w:rFonts w:cs="Arial"/>
                <w:bCs/>
                <w:sz w:val="16"/>
                <w:szCs w:val="18"/>
                <w:lang w:bidi="en-US"/>
              </w:rPr>
              <w:t xml:space="preserve"> during </w:t>
            </w:r>
            <w:r>
              <w:rPr>
                <w:rFonts w:cs="Arial"/>
                <w:bCs/>
                <w:sz w:val="16"/>
                <w:szCs w:val="18"/>
                <w:lang w:bidi="en-US"/>
              </w:rPr>
              <w:t xml:space="preserve">dorsiflexion and plantarflexion </w:t>
            </w:r>
            <w:r>
              <w:rPr>
                <w:rFonts w:cs="Arial"/>
                <w:bCs/>
                <w:sz w:val="16"/>
                <w:szCs w:val="18"/>
                <w:lang w:bidi="en-US"/>
              </w:rPr>
              <w:lastRenderedPageBreak/>
              <w:t>between FKT, ABT, PT and NT for target angle 5</w:t>
            </w:r>
            <w:r w:rsidRPr="00157072">
              <w:rPr>
                <w:rFonts w:cs="Arial"/>
                <w:bCs/>
                <w:sz w:val="16"/>
                <w:szCs w:val="18"/>
                <w:lang w:bidi="en-US"/>
              </w:rPr>
              <w:t>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AuthorYear="1"&gt;&lt;Author&gt;Chen&lt;/Author&gt;&lt;Year&gt;2022&lt;/Year&gt;&lt;RecNum&gt;6&lt;/RecNum&gt;&lt;DisplayText&gt;H-S Chen, Y-Z Chang, C-M Fang, C-Y Lin and W-C Yang [44]&lt;/DisplayText&gt;&lt;record&gt;&lt;rec-number&gt;6&lt;/rec-number&gt;&lt;foreign-keys&gt;&lt;key app="EN" db-id="t0fwvvf9xd9szpet2w6x0txxdxdepas0tafd" timestamp="1697540894"&gt;6&lt;/key&gt;&lt;/foreign-keys&gt;&lt;ref-type name="Journal Article"&gt;17&lt;/ref-type&gt;&lt;contributors&gt;&lt;authors&gt;&lt;author&gt;Chen, Huei-Syuan&lt;/author&gt;&lt;author&gt;Chang, Yao-Zong&lt;/author&gt;&lt;author&gt;Fang, Chi-Min&lt;/author&gt;&lt;author&gt;Lin, Chung-You&lt;/author&gt;&lt;author&gt;Yang, Wen-Chieh&lt;/author&gt;&lt;/authors&gt;&lt;/contributors&gt;&lt;titles&gt;&lt;title&gt;[</w:instrText>
            </w:r>
            <w:r>
              <w:rPr>
                <w:rFonts w:ascii="MS Gothic" w:eastAsia="MS Gothic" w:hAnsi="MS Gothic" w:cs="MS Gothic" w:hint="eastAsia"/>
                <w:bCs/>
                <w:sz w:val="16"/>
                <w:szCs w:val="18"/>
                <w:lang w:bidi="en-US"/>
              </w:rPr>
              <w:instrText>論文摘要</w:instrText>
            </w:r>
            <w:r>
              <w:rPr>
                <w:rFonts w:cs="Arial"/>
                <w:bCs/>
                <w:sz w:val="16"/>
                <w:szCs w:val="18"/>
                <w:lang w:bidi="en-US"/>
              </w:rPr>
              <w:instrText>] Effect of Kinesio Taping on Lower Extremities Proprioception and Dynamic Balance in Taekwondo Poomsae Athletes&lt;/title&gt;&lt;secondary-title&gt;</w:instrText>
            </w:r>
            <w:r>
              <w:rPr>
                <w:rFonts w:ascii="MS Gothic" w:eastAsia="MS Gothic" w:hAnsi="MS Gothic" w:cs="MS Gothic" w:hint="eastAsia"/>
                <w:bCs/>
                <w:sz w:val="16"/>
                <w:szCs w:val="18"/>
                <w:lang w:bidi="en-US"/>
              </w:rPr>
              <w:instrText>物理治療</w:instrText>
            </w:r>
            <w:r>
              <w:rPr>
                <w:rFonts w:cs="Arial"/>
                <w:bCs/>
                <w:sz w:val="16"/>
                <w:szCs w:val="18"/>
                <w:lang w:bidi="en-US"/>
              </w:rPr>
              <w:instrText>&lt;/secondary-title&gt;&lt;/titles&gt;&lt;periodical&gt;&lt;full-title&gt;</w:instrText>
            </w:r>
            <w:r>
              <w:rPr>
                <w:rFonts w:ascii="MS Gothic" w:eastAsia="MS Gothic" w:hAnsi="MS Gothic" w:cs="MS Gothic" w:hint="eastAsia"/>
                <w:bCs/>
                <w:sz w:val="16"/>
                <w:szCs w:val="18"/>
                <w:lang w:bidi="en-US"/>
              </w:rPr>
              <w:instrText>物理治療</w:instrText>
            </w:r>
            <w:r>
              <w:rPr>
                <w:rFonts w:cs="Arial"/>
                <w:bCs/>
                <w:sz w:val="16"/>
                <w:szCs w:val="18"/>
                <w:lang w:bidi="en-US"/>
              </w:rPr>
              <w:instrText>&lt;/full-title&gt;&lt;/periodical&gt;&lt;pages&gt;137-137&lt;/pages&gt;&lt;volume&gt;47&lt;/volume&gt;&lt;number&gt;2&lt;/number&gt;&lt;dates&gt;&lt;year&gt;2022&lt;/year&gt;&lt;/dates&gt;&lt;publisher&gt;</w:instrText>
            </w:r>
            <w:r>
              <w:rPr>
                <w:rFonts w:ascii="MS Gothic" w:eastAsia="MS Gothic" w:hAnsi="MS Gothic" w:cs="MS Gothic" w:hint="eastAsia"/>
                <w:bCs/>
                <w:sz w:val="16"/>
                <w:szCs w:val="18"/>
                <w:lang w:bidi="en-US"/>
              </w:rPr>
              <w:instrText>社團法人臺灣物理治療學會</w:instrText>
            </w:r>
            <w:r>
              <w:rPr>
                <w:rFonts w:cs="Arial"/>
                <w:bCs/>
                <w:sz w:val="16"/>
                <w:szCs w:val="18"/>
                <w:lang w:bidi="en-US"/>
              </w:rPr>
              <w:instrText xml:space="preserve"> &amp;amp; Ainosco Press&lt;/publisher&gt;&lt;isbn&gt;1563-2555&lt;/isbn&gt;&lt;urls&gt;&lt;/urls&gt;&lt;/record&gt;&lt;/Cite&gt;&lt;/EndNote&gt;</w:instrText>
            </w:r>
            <w:r w:rsidRPr="00157072">
              <w:rPr>
                <w:rFonts w:cs="Arial"/>
                <w:bCs/>
                <w:sz w:val="16"/>
                <w:szCs w:val="18"/>
                <w:lang w:bidi="en-US"/>
              </w:rPr>
              <w:fldChar w:fldCharType="separate"/>
            </w:r>
            <w:r>
              <w:rPr>
                <w:rFonts w:cs="Arial"/>
                <w:bCs/>
                <w:noProof/>
                <w:sz w:val="16"/>
                <w:szCs w:val="18"/>
                <w:lang w:bidi="en-US"/>
              </w:rPr>
              <w:t>H-S Chen, Y-Z Chang, C-M Fang, C-Y Lin and W-C Yang [44]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Cross 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r>
              <w:rPr>
                <w:rFonts w:cs="Arial"/>
                <w:bCs/>
                <w:sz w:val="16"/>
                <w:szCs w:val="18"/>
                <w:lang w:bidi="en-US"/>
              </w:rPr>
              <w:t xml:space="preserve"> (sports personnel)</w:t>
            </w:r>
          </w:p>
          <w:p w:rsidR="0007753B" w:rsidRPr="00991FC5" w:rsidRDefault="0007753B" w:rsidP="0085215F">
            <w:pPr>
              <w:rPr>
                <w:rFonts w:cs="Arial"/>
                <w:bCs/>
                <w:i/>
                <w:iCs/>
                <w:sz w:val="16"/>
                <w:szCs w:val="18"/>
                <w:lang w:bidi="en-US"/>
              </w:rPr>
            </w:pPr>
          </w:p>
          <w:p w:rsidR="0007753B" w:rsidRPr="00991FC5" w:rsidRDefault="0007753B" w:rsidP="0085215F">
            <w:pPr>
              <w:rPr>
                <w:rFonts w:cs="Arial"/>
                <w:bCs/>
                <w:sz w:val="16"/>
                <w:szCs w:val="18"/>
                <w:lang w:bidi="en-US"/>
              </w:rPr>
            </w:pPr>
            <w:r w:rsidRPr="00991FC5">
              <w:rPr>
                <w:rFonts w:cs="Arial"/>
                <w:bCs/>
                <w:i/>
                <w:iCs/>
                <w:sz w:val="16"/>
                <w:szCs w:val="18"/>
                <w:lang w:bidi="en-US"/>
              </w:rPr>
              <w:t>Hip, 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13</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w:t>
            </w:r>
          </w:p>
        </w:tc>
        <w:tc>
          <w:tcPr>
            <w:tcW w:w="85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KT: Kinesio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dominant hip flexion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dominant knee flexion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non-dominant knee flexion for target angle 60º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Not reported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 xml:space="preserve">RE with KT </w:t>
            </w:r>
            <w:r>
              <w:rPr>
                <w:rFonts w:cs="Arial"/>
                <w:bCs/>
                <w:sz w:val="16"/>
                <w:szCs w:val="18"/>
                <w:lang w:bidi="en-US"/>
              </w:rPr>
              <w:t>as compared to NT during dominant hip flexion</w:t>
            </w:r>
            <w:r w:rsidRPr="00157072">
              <w:rPr>
                <w:rFonts w:cs="Arial"/>
                <w:bCs/>
                <w:sz w:val="16"/>
                <w:szCs w:val="18"/>
                <w:lang w:bidi="en-US"/>
              </w:rPr>
              <w:t xml:space="preserve">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 xml:space="preserve">RE with KT </w:t>
            </w:r>
            <w:r>
              <w:rPr>
                <w:rFonts w:cs="Arial"/>
                <w:bCs/>
                <w:sz w:val="16"/>
                <w:szCs w:val="18"/>
                <w:lang w:bidi="en-US"/>
              </w:rPr>
              <w:t>as compared to NT during dominant knee flexion</w:t>
            </w:r>
            <w:r w:rsidRPr="00157072">
              <w:rPr>
                <w:rFonts w:cs="Arial"/>
                <w:bCs/>
                <w:sz w:val="16"/>
                <w:szCs w:val="18"/>
                <w:lang w:bidi="en-US"/>
              </w:rPr>
              <w:t xml:space="preserve">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 xml:space="preserve">RE with KT </w:t>
            </w:r>
            <w:r>
              <w:rPr>
                <w:rFonts w:cs="Arial"/>
                <w:bCs/>
                <w:sz w:val="16"/>
                <w:szCs w:val="18"/>
                <w:lang w:bidi="en-US"/>
              </w:rPr>
              <w:t>as compared to NT</w:t>
            </w:r>
            <w:r w:rsidRPr="00157072">
              <w:rPr>
                <w:rFonts w:cs="Arial"/>
                <w:bCs/>
                <w:sz w:val="16"/>
                <w:szCs w:val="18"/>
                <w:lang w:bidi="en-US"/>
              </w:rPr>
              <w:t xml:space="preserve"> </w:t>
            </w:r>
            <w:r>
              <w:rPr>
                <w:rFonts w:cs="Arial"/>
                <w:bCs/>
                <w:sz w:val="16"/>
                <w:szCs w:val="18"/>
                <w:lang w:bidi="en-US"/>
              </w:rPr>
              <w:t xml:space="preserve">during non-dominant knee flexion </w:t>
            </w:r>
            <w:r w:rsidRPr="00157072">
              <w:rPr>
                <w:rFonts w:cs="Arial"/>
                <w:bCs/>
                <w:sz w:val="16"/>
                <w:szCs w:val="18"/>
                <w:lang w:bidi="en-US"/>
              </w:rPr>
              <w:t>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AuthorYear="1"&gt;&lt;Author&gt;Saran&lt;/Author&gt;&lt;Year&gt;2022&lt;/Year&gt;&lt;RecNum&gt;7&lt;/RecNum&gt;&lt;DisplayText&gt;M Saran, S Pawaria and S Kalra [68]&lt;/DisplayText&gt;&lt;record&gt;&lt;rec-number&gt;7&lt;/rec-number&gt;&lt;foreign-keys&gt;&lt;key app="EN" db-id="t0fwvvf9xd9szpet2w6x0txxdxdepas0tafd" timestamp="1697540894"&gt;7&lt;/key&gt;&lt;/foreign-keys&gt;&lt;ref-type name="Journal Article"&gt;17&lt;/ref-type&gt;&lt;contributors&gt;&lt;authors&gt;&lt;author&gt;Saran, M.&lt;/author&gt;&lt;author&gt;Pawaria, S.&lt;/author&gt;&lt;author&gt;Kalra, S.&lt;/author&gt;&lt;/authors&gt;&lt;/contributors&gt;&lt;titles&gt;&lt;title&gt;Kinesio taping with ballistic six plyometric training on speed, accuracy, target and joint proprioception in fast bowlers with glenohumeral instability&lt;/title&gt;&lt;secondary-title&gt;Comparative Exercise Physiology&lt;/secondary-title&gt;&lt;/titles&gt;&lt;periodical&gt;&lt;full-title&gt;Comparative Exercise Physiology&lt;/full-title&gt;&lt;/periodical&gt;&lt;pages&gt;357-363&lt;/pages&gt;&lt;volume&gt;18&lt;/volume&gt;&lt;number&gt;4&lt;/number&gt;&lt;dates&gt;&lt;year&gt;2022&lt;/year&gt;&lt;/dates&gt;&lt;publisher&gt;Wageningen Academic Publishers&lt;/publisher&gt;&lt;isbn&gt;1755-2540&lt;/isbn&gt;&lt;urls&gt;&lt;/urls&gt;&lt;/record&gt;&lt;/Cite&gt;&lt;/EndNote&gt;</w:instrText>
            </w:r>
            <w:r w:rsidRPr="00157072">
              <w:rPr>
                <w:rFonts w:cs="Arial"/>
                <w:bCs/>
                <w:sz w:val="16"/>
                <w:szCs w:val="18"/>
                <w:lang w:bidi="en-US"/>
              </w:rPr>
              <w:fldChar w:fldCharType="separate"/>
            </w:r>
            <w:r>
              <w:rPr>
                <w:rFonts w:cs="Arial"/>
                <w:bCs/>
                <w:noProof/>
                <w:sz w:val="16"/>
                <w:szCs w:val="18"/>
                <w:lang w:bidi="en-US"/>
              </w:rPr>
              <w:t>M Saran, S Pawaria and S Kalra [68]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N= 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15M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(25.6 ± 2.1)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 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15M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(24.8 ± 2.7)</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r>
              <w:rPr>
                <w:rFonts w:cs="Arial"/>
                <w:bCs/>
                <w:sz w:val="16"/>
                <w:szCs w:val="18"/>
                <w:lang w:bidi="en-US"/>
              </w:rPr>
              <w:t xml:space="preserve"> with ballistic plyometric training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r>
              <w:rPr>
                <w:rFonts w:cs="Arial"/>
                <w:bCs/>
                <w:sz w:val="16"/>
                <w:szCs w:val="18"/>
                <w:lang w:bidi="en-US"/>
              </w:rPr>
              <w:t xml:space="preserve"> with ballistic plyometric training</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internal rotation for 90% of internal rotation maximum range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for 90% of external rotation maximum range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with a “Y” pattern with subjects’ arm lying on arm rest and elbow at 90º</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Post-KT: </w:t>
            </w:r>
            <w:r>
              <w:rPr>
                <w:rFonts w:cs="Arial"/>
                <w:bCs/>
                <w:sz w:val="16"/>
                <w:szCs w:val="18"/>
                <w:lang w:bidi="en-US"/>
              </w:rPr>
              <w:t xml:space="preserve">after </w:t>
            </w:r>
            <w:r w:rsidRPr="00157072">
              <w:rPr>
                <w:rFonts w:cs="Arial"/>
                <w:bCs/>
                <w:sz w:val="16"/>
                <w:szCs w:val="18"/>
                <w:lang w:bidi="en-US"/>
              </w:rPr>
              <w:t xml:space="preserve">8 weeks </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external, internal rotation for 90% of internal rotation maximum range a</w:t>
            </w:r>
            <w:r>
              <w:rPr>
                <w:rFonts w:cs="Arial"/>
                <w:bCs/>
                <w:sz w:val="16"/>
                <w:szCs w:val="18"/>
                <w:lang w:bidi="en-US"/>
              </w:rPr>
              <w:t>fter</w:t>
            </w:r>
            <w:r w:rsidRPr="00157072">
              <w:rPr>
                <w:rFonts w:cs="Arial"/>
                <w:bCs/>
                <w:sz w:val="16"/>
                <w:szCs w:val="18"/>
                <w:lang w:bidi="en-US"/>
              </w:rPr>
              <w:t xml:space="preserve"> eight weeks</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AuthorYear="1"&gt;&lt;Author&gt;Saki&lt;/Author&gt;&lt;Year&gt;2022&lt;/Year&gt;&lt;RecNum&gt;8&lt;/RecNum&gt;&lt;DisplayText&gt;F Saki, H Romiani, M Ziya and N Gheidi [69]&lt;/DisplayText&gt;&lt;record&gt;&lt;rec-number&gt;8&lt;/rec-number&gt;&lt;foreign-keys&gt;&lt;key app="EN" db-id="t0fwvvf9xd9szpet2w6x0txxdxdepas0tafd" timestamp="1697540894"&gt;8&lt;/key&gt;&lt;/foreign-keys&gt;&lt;ref-type name="Journal Article"&gt;17&lt;/ref-type&gt;&lt;contributors&gt;&lt;authors&gt;&lt;author&gt;Saki, Farzaneh&lt;/author&gt;&lt;author&gt;Romiani, Hosnieh&lt;/author&gt;&lt;author&gt;Ziya, Marziyeh&lt;/author&gt;&lt;author&gt;Gheidi, Naghmeh&lt;/author&gt;&lt;/authors&gt;&lt;/contributors&gt;&lt;titles&gt;&lt;title&gt;The effects of gluteus medius and tibialis anterior kinesio taping on postural control, knee kinematics, and knee proprioception in female athletes with dynamic knee valgus&lt;/title&gt;&lt;secondary-title&gt;Physical Therapy in Sport&lt;/secondary-title&gt;&lt;/titles&gt;&lt;periodical&gt;&lt;full-title&gt;Physical Therapy in Sport&lt;/full-title&gt;&lt;/periodical&gt;&lt;pages&gt;84-90&lt;/pages&gt;&lt;volume&gt;53&lt;/volume&gt;&lt;dates&gt;&lt;year&gt;2022&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F Saki, H Romiani, M Ziya and N Gheidi [69]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Dynamic knee valgus</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N= 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(18.9 ± 2.5)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PT: N= 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(19.2 ± 1.8)</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30º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for gluteus </w:t>
            </w:r>
            <w:proofErr w:type="spellStart"/>
            <w:r w:rsidRPr="00157072">
              <w:rPr>
                <w:rFonts w:cs="Arial"/>
                <w:bCs/>
                <w:sz w:val="16"/>
                <w:szCs w:val="18"/>
                <w:lang w:bidi="en-US"/>
              </w:rPr>
              <w:t>medius</w:t>
            </w:r>
            <w:proofErr w:type="spellEnd"/>
            <w:r w:rsidRPr="00157072">
              <w:rPr>
                <w:rFonts w:cs="Arial"/>
                <w:bCs/>
                <w:sz w:val="16"/>
                <w:szCs w:val="18"/>
                <w:lang w:bidi="en-US"/>
              </w:rPr>
              <w:t>, tibialis anterior, applied in four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1: Y-strip applied from iliac crest to the greater trochanter in side position with hip flexed, adducted and internally rotated in 90º, unsplit end of Y-strip applied on the lateral surface of the greater trochanter (0% stretch), anterior </w:t>
            </w:r>
            <w:r w:rsidRPr="00157072">
              <w:rPr>
                <w:rFonts w:cs="Arial"/>
                <w:bCs/>
                <w:sz w:val="16"/>
                <w:szCs w:val="18"/>
                <w:lang w:bidi="en-US"/>
              </w:rPr>
              <w:lastRenderedPageBreak/>
              <w:t>split end used towards the anterior superior iliac spine (15-25% stretch) and posterior split end towards the posterior superior iliac spine (15-25% stretch) or paper-off tension, last 1-2 inches applied with no tension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Applied with an I-strip on the tibialis anterior, ankle position in plantarflexion and inversion, KT applied from the proximal lateral portion of the tibia to the first metatarsal and medial cuneiform, then the base of KT applied on the proximal lateral part of the tibia with no tension, then spread with stress (15-25% stretch) or paper-off tension, last 1-2 inches applied with no pressure, glue activated at the end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Applied similarly to KT but without hip</w:t>
            </w:r>
            <w:r>
              <w:rPr>
                <w:rFonts w:cs="Arial"/>
                <w:bCs/>
                <w:sz w:val="16"/>
                <w:szCs w:val="18"/>
                <w:lang w:bidi="en-US"/>
              </w:rPr>
              <w:t xml:space="preserve"> </w:t>
            </w:r>
            <w:r w:rsidRPr="00157072">
              <w:rPr>
                <w:rFonts w:cs="Arial"/>
                <w:bCs/>
                <w:sz w:val="16"/>
                <w:szCs w:val="18"/>
                <w:lang w:bidi="en-US"/>
              </w:rPr>
              <w:t xml:space="preserve">flexion, adduction, and internal rotation for gluteus </w:t>
            </w:r>
            <w:proofErr w:type="spellStart"/>
            <w:r w:rsidRPr="00157072">
              <w:rPr>
                <w:rFonts w:cs="Arial"/>
                <w:bCs/>
                <w:sz w:val="16"/>
                <w:szCs w:val="18"/>
                <w:lang w:bidi="en-US"/>
              </w:rPr>
              <w:t>medius</w:t>
            </w:r>
            <w:proofErr w:type="spellEnd"/>
            <w:r w:rsidRPr="00157072">
              <w:rPr>
                <w:rFonts w:cs="Arial"/>
                <w:bCs/>
                <w:sz w:val="16"/>
                <w:szCs w:val="18"/>
                <w:lang w:bidi="en-US"/>
              </w:rPr>
              <w:t xml:space="preserve"> KT and ankle plantarflexion, eversion foot for tibialis anterior KT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3 days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flexion for target angle 30º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AuthorYear="1"&gt;&lt;Author&gt;Bayu&lt;/Author&gt;&lt;Year&gt;2022&lt;/Year&gt;&lt;RecNum&gt;9&lt;/RecNum&gt;&lt;DisplayText&gt;CG Bayu, M Andriana and A Pawana [58]&lt;/DisplayText&gt;&lt;record&gt;&lt;rec-number&gt;9&lt;/rec-number&gt;&lt;foreign-keys&gt;&lt;key app="EN" db-id="t0fwvvf9xd9szpet2w6x0txxdxdepas0tafd" timestamp="1697540894"&gt;9&lt;/key&gt;&lt;/foreign-keys&gt;&lt;ref-type name="Journal Article"&gt;17&lt;/ref-type&gt;&lt;contributors&gt;&lt;authors&gt;&lt;author&gt;Bayu, Cokorda Gde&lt;/author&gt;&lt;author&gt;Andriana, Meisy&lt;/author&gt;&lt;author&gt;Pawana, Alit&lt;/author&gt;&lt;/authors&gt;&lt;/contributors&gt;&lt;titles&gt;&lt;title&gt;Effect of McConnell Patelar Taping on Joint Position Sense and Threshold to Detection Passive Motion in Sub acute Stroke Patient&lt;/title&gt;&lt;secondary-title&gt;International Journal of Research Publications&lt;/secondary-title&gt;&lt;/titles&gt;&lt;periodical&gt;&lt;full-title&gt;International Journal of Research Publications&lt;/full-title&gt;&lt;/periodical&gt;&lt;pages&gt;8-8&lt;/pages&gt;&lt;volume&gt;94&lt;/volume&gt;&lt;number&gt;1&lt;/number&gt;&lt;dates&gt;&lt;year&gt;2022&lt;/year&gt;&lt;/dates&gt;&lt;urls&gt;&lt;/urls&gt;&lt;/record&gt;&lt;/Cite&gt;&lt;/EndNote&gt;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CG Bayu, M Andriana and A Pawana [58]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Pretest-posttest q</w:t>
            </w:r>
            <w:r w:rsidRPr="00157072">
              <w:rPr>
                <w:rFonts w:cs="Arial"/>
                <w:bCs/>
                <w:sz w:val="16"/>
                <w:szCs w:val="18"/>
                <w:lang w:bidi="en-US"/>
              </w:rPr>
              <w:t xml:space="preserve">uasi-experimental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Stroke</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lastRenderedPageBreak/>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N= 8</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4F, 4M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(46.3 ± 11.0)</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MPT: McConnell patellar </w:t>
            </w:r>
            <w:r w:rsidRPr="00157072">
              <w:rPr>
                <w:rFonts w:cs="Arial"/>
                <w:bCs/>
                <w:sz w:val="16"/>
                <w:szCs w:val="18"/>
                <w:lang w:bidi="en-US"/>
              </w:rPr>
              <w:lastRenderedPageBreak/>
              <w:t>taping, rigid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flexion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flexion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at 1º/sec</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MPT: Applied by affixing the knee joint positioned and pulled medially, i.e., from the lateral kneecap covering the medial end of the semitendinosus muscle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Pre-MPT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Post-MPT: 30 minutes after MPT</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Significant ↓ in TTDPM with MPT, at 30-min post MPT as compared to pre-MPT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MPT during flexion for a target angle of 15º, at 30-min post MPT as compared to pre-MPT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MPT during flexion for a target angle of 30º, at 30-min post MPT as compared to pre-MPT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MPT during flexion for a target angle of 60º, at 30-min post MPT as compared to pre-MPT</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AuthorYear="1"&gt;&lt;Author&gt;Göktaş&lt;/Author&gt;&lt;Year&gt;2022&lt;/Year&gt;&lt;RecNum&gt;10&lt;/RecNum&gt;&lt;DisplayText&gt;HE Göktaş, S Çitaker and ED Yurtsever [51]&lt;/DisplayText&gt;&lt;record&gt;&lt;rec-number&gt;10&lt;/rec-number&gt;&lt;foreign-keys&gt;&lt;key app="EN" db-id="t0fwvvf9xd9szpet2w6x0txxdxdepas0tafd" timestamp="1697540894"&gt;10&lt;/key&gt;&lt;/foreign-keys&gt;&lt;ref-type name="Journal Article"&gt;17&lt;/ref-type&gt;&lt;contributors&gt;&lt;authors&gt;&lt;author&gt;Göktaş, Hanım Eda&lt;/author&gt;&lt;author&gt;Çitaker, Seyit&lt;/author&gt;&lt;author&gt;Yurtsever, Ecem Demir&lt;/author&gt;&lt;/authors&gt;&lt;/contributors&gt;&lt;titles&gt;&lt;title&gt;Acute Effects of Dynamic Taping on Pain, Range of Motion and Proprioception in Patients with Subacromial Impingement Syndrome&lt;/title&gt;&lt;secondary-title&gt;Int J Acad Med Pharm&lt;/secondary-title&gt;&lt;/titles&gt;&lt;periodical&gt;&lt;full-title&gt;Int J Acad Med Pharm&lt;/full-title&gt;&lt;/periodical&gt;&lt;pages&gt;35-41&lt;/pages&gt;&lt;volume&gt;4&lt;/volume&gt;&lt;number&gt;2&lt;/number&gt;&lt;dates&gt;&lt;year&gt;2022&lt;/year&gt;&lt;/dates&gt;&lt;urls&gt;&lt;/urls&gt;&lt;/record&gt;&lt;/Cite&gt;&lt;/EndNote&gt;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HE Göktaş, S Çitaker and ED Yurtsever [51]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Sub acromial impingement syndrome</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8F783C" w:rsidRDefault="0007753B" w:rsidP="0085215F">
            <w:pPr>
              <w:rPr>
                <w:rFonts w:cs="Arial"/>
                <w:bCs/>
                <w:sz w:val="16"/>
                <w:szCs w:val="18"/>
                <w:lang w:val="de-DE" w:bidi="en-US"/>
              </w:rPr>
            </w:pPr>
            <w:r w:rsidRPr="008F783C">
              <w:rPr>
                <w:rFonts w:cs="Arial"/>
                <w:bCs/>
                <w:sz w:val="16"/>
                <w:szCs w:val="18"/>
                <w:lang w:val="de-DE" w:bidi="en-US"/>
              </w:rPr>
              <w:t>DT: N=16</w:t>
            </w:r>
          </w:p>
          <w:p w:rsidR="0007753B" w:rsidRPr="008F783C" w:rsidRDefault="0007753B" w:rsidP="0085215F">
            <w:pPr>
              <w:rPr>
                <w:rFonts w:cs="Arial"/>
                <w:bCs/>
                <w:sz w:val="16"/>
                <w:szCs w:val="18"/>
                <w:lang w:val="de-DE" w:bidi="en-US"/>
              </w:rPr>
            </w:pPr>
          </w:p>
          <w:p w:rsidR="0007753B" w:rsidRPr="008F783C" w:rsidRDefault="0007753B" w:rsidP="0085215F">
            <w:pPr>
              <w:rPr>
                <w:rFonts w:cs="Arial"/>
                <w:bCs/>
                <w:sz w:val="16"/>
                <w:szCs w:val="18"/>
                <w:lang w:val="de-DE" w:bidi="en-US"/>
              </w:rPr>
            </w:pPr>
            <w:r w:rsidRPr="008F783C">
              <w:rPr>
                <w:rFonts w:cs="Arial"/>
                <w:bCs/>
                <w:sz w:val="16"/>
                <w:szCs w:val="18"/>
                <w:lang w:val="de-DE" w:bidi="en-US"/>
              </w:rPr>
              <w:t xml:space="preserve">11F, 5M </w:t>
            </w:r>
          </w:p>
          <w:p w:rsidR="0007753B" w:rsidRPr="008F783C" w:rsidRDefault="0007753B" w:rsidP="0085215F">
            <w:pPr>
              <w:rPr>
                <w:rFonts w:cs="Arial"/>
                <w:bCs/>
                <w:sz w:val="16"/>
                <w:szCs w:val="18"/>
                <w:lang w:val="de-DE" w:bidi="en-US"/>
              </w:rPr>
            </w:pPr>
          </w:p>
          <w:p w:rsidR="0007753B" w:rsidRPr="008F783C" w:rsidRDefault="0007753B" w:rsidP="0085215F">
            <w:pPr>
              <w:rPr>
                <w:rFonts w:cs="Arial"/>
                <w:bCs/>
                <w:sz w:val="16"/>
                <w:szCs w:val="18"/>
                <w:lang w:val="de-DE" w:bidi="en-US"/>
              </w:rPr>
            </w:pPr>
            <w:r w:rsidRPr="008F783C">
              <w:rPr>
                <w:rFonts w:cs="Arial"/>
                <w:bCs/>
                <w:sz w:val="16"/>
                <w:szCs w:val="18"/>
                <w:lang w:val="de-DE" w:bidi="en-US"/>
              </w:rPr>
              <w:t>(51.1 ± 11.6)</w:t>
            </w:r>
          </w:p>
          <w:p w:rsidR="0007753B" w:rsidRPr="008F783C" w:rsidRDefault="0007753B" w:rsidP="0085215F">
            <w:pPr>
              <w:rPr>
                <w:rFonts w:cs="Arial"/>
                <w:bCs/>
                <w:sz w:val="16"/>
                <w:szCs w:val="18"/>
                <w:lang w:val="de-DE" w:bidi="en-US"/>
              </w:rPr>
            </w:pPr>
          </w:p>
          <w:p w:rsidR="0007753B" w:rsidRPr="008F783C" w:rsidRDefault="0007753B" w:rsidP="0085215F">
            <w:pPr>
              <w:rPr>
                <w:rFonts w:cs="Arial"/>
                <w:bCs/>
                <w:sz w:val="16"/>
                <w:szCs w:val="18"/>
                <w:lang w:val="de-DE" w:bidi="en-US"/>
              </w:rPr>
            </w:pPr>
            <w:r w:rsidRPr="008F783C">
              <w:rPr>
                <w:rFonts w:cs="Arial"/>
                <w:bCs/>
                <w:sz w:val="16"/>
                <w:szCs w:val="18"/>
                <w:lang w:val="de-DE" w:bidi="en-US"/>
              </w:rPr>
              <w:lastRenderedPageBreak/>
              <w:t>PT: N=15</w:t>
            </w:r>
          </w:p>
          <w:p w:rsidR="0007753B" w:rsidRPr="008F783C" w:rsidRDefault="0007753B" w:rsidP="0085215F">
            <w:pPr>
              <w:rPr>
                <w:rFonts w:cs="Arial"/>
                <w:bCs/>
                <w:sz w:val="16"/>
                <w:szCs w:val="18"/>
                <w:lang w:val="de-DE" w:bidi="en-US"/>
              </w:rPr>
            </w:pPr>
          </w:p>
          <w:p w:rsidR="0007753B" w:rsidRPr="008F783C" w:rsidRDefault="0007753B" w:rsidP="0085215F">
            <w:pPr>
              <w:rPr>
                <w:rFonts w:cs="Arial"/>
                <w:bCs/>
                <w:sz w:val="16"/>
                <w:szCs w:val="18"/>
                <w:lang w:val="de-DE" w:bidi="en-US"/>
              </w:rPr>
            </w:pPr>
            <w:r w:rsidRPr="008F783C">
              <w:rPr>
                <w:rFonts w:cs="Arial"/>
                <w:bCs/>
                <w:sz w:val="16"/>
                <w:szCs w:val="18"/>
                <w:lang w:val="de-DE" w:bidi="en-US"/>
              </w:rPr>
              <w:t xml:space="preserve">10F, 5M </w:t>
            </w:r>
          </w:p>
          <w:p w:rsidR="0007753B" w:rsidRPr="008F783C"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sidRPr="00157072">
              <w:rPr>
                <w:rFonts w:cs="Arial"/>
                <w:bCs/>
                <w:sz w:val="16"/>
                <w:szCs w:val="18"/>
                <w:lang w:bidi="en-US"/>
              </w:rPr>
              <w:t>(50.6 ± 8.0)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DT: Dynamic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internal rotation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external rotation for target angle 30º</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DT (Indirect method of upper extremity load bearing): Applied in four steps according to </w:t>
            </w:r>
            <w:r w:rsidRPr="00157072">
              <w:rPr>
                <w:rFonts w:cs="Arial"/>
                <w:bCs/>
                <w:sz w:val="16"/>
                <w:szCs w:val="18"/>
                <w:lang w:bidi="en-US"/>
              </w:rPr>
              <w:fldChar w:fldCharType="begin"/>
            </w:r>
            <w:r>
              <w:rPr>
                <w:rFonts w:cs="Arial"/>
                <w:bCs/>
                <w:sz w:val="16"/>
                <w:szCs w:val="18"/>
                <w:lang w:bidi="en-US"/>
              </w:rPr>
              <w:instrText xml:space="preserve"> ADDIN EN.CITE &lt;EndNote&gt;&lt;Cite&gt;&lt;Author&gt;McNeill&lt;/Author&gt;&lt;Year&gt;2016&lt;/Year&gt;&lt;RecNum&gt;11&lt;/RecNum&gt;&lt;DisplayText&gt;[85]&lt;/DisplayText&gt;&lt;record&gt;&lt;rec-number&gt;11&lt;/rec-number&gt;&lt;foreign-keys&gt;&lt;key app="EN" db-id="t0fwvvf9xd9szpet2w6x0txxdxdepas0tafd" timestamp="1697540894"&gt;11&lt;/key&gt;&lt;/foreign-keys&gt;&lt;ref-type name="Journal Article"&gt;17&lt;/ref-type&gt;&lt;contributors&gt;&lt;authors&gt;&lt;author&gt;McNeill, Warrick&lt;/author&gt;&lt;author&gt;Pedersen, Clare&lt;/author&gt;&lt;/authors&gt;&lt;/contributors&gt;&lt;titles&gt;&lt;title&gt;Dynamic tape. Is it all about controlling load?&lt;/title&gt;&lt;secondary-title&gt;Journal of bodywork and movement therapies&lt;/secondary-title&gt;&lt;/titles&gt;&lt;periodical&gt;&lt;full-title&gt;Journal of bodywork and movement therapies&lt;/full-title&gt;&lt;/periodical&gt;&lt;pages&gt;179-188&lt;/pages&gt;&lt;volume&gt;20&lt;/volume&gt;&lt;number&gt;1&lt;/number&gt;&lt;dates&gt;&lt;year&gt;2016&lt;/year&gt;&lt;/dates&gt;&lt;publisher&gt;Elsevier&lt;/publisher&gt;&lt;isbn&gt;1360-8592&lt;/isbn&gt;&lt;urls&gt;&lt;/urls&gt;&lt;/record&gt;&lt;/Cite&gt;&lt;/EndNote&gt;</w:instrText>
            </w:r>
            <w:r w:rsidRPr="00157072">
              <w:rPr>
                <w:rFonts w:cs="Arial"/>
                <w:bCs/>
                <w:sz w:val="16"/>
                <w:szCs w:val="18"/>
                <w:lang w:bidi="en-US"/>
              </w:rPr>
              <w:fldChar w:fldCharType="separate"/>
            </w:r>
            <w:r>
              <w:rPr>
                <w:rFonts w:cs="Arial"/>
                <w:bCs/>
                <w:noProof/>
                <w:sz w:val="16"/>
                <w:szCs w:val="18"/>
                <w:lang w:bidi="en-US"/>
              </w:rPr>
              <w:t>[85]</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45º to 70º abduction, 20º horizontal extension, DT applied 5cm above olecranon process</w:t>
            </w:r>
          </w:p>
          <w:p w:rsidR="0007753B" w:rsidRPr="00157072" w:rsidRDefault="0007753B" w:rsidP="0085215F">
            <w:pPr>
              <w:rPr>
                <w:rFonts w:cs="Arial"/>
                <w:bCs/>
                <w:sz w:val="16"/>
                <w:szCs w:val="18"/>
                <w:lang w:bidi="en-US"/>
              </w:rPr>
            </w:pPr>
            <w:r w:rsidRPr="00157072">
              <w:rPr>
                <w:rFonts w:cs="Arial"/>
                <w:bCs/>
                <w:sz w:val="16"/>
                <w:szCs w:val="18"/>
                <w:lang w:bidi="en-US"/>
              </w:rPr>
              <w:t xml:space="preserve"> </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Step 2: 30º to 45º horizontal flexion, DT stretched to create a force vector in the superior direction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Shoulder flexed, and DT stretched to maintain upward rotation of the scapula and applied anteriorly to prevent anterior translation of the humeral head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4: Tensionless DT 5cm applied obliquely down the scapula</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Pre-DT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Post-DT: </w:t>
            </w:r>
            <w:r>
              <w:rPr>
                <w:rFonts w:cs="Arial"/>
                <w:bCs/>
                <w:sz w:val="16"/>
                <w:szCs w:val="18"/>
                <w:lang w:bidi="en-US"/>
              </w:rPr>
              <w:t>after one week</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between DT and PT during internal rotation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between DT and PT during internal rotation</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fldChar w:fldCharType="begin"/>
            </w:r>
            <w:r>
              <w:rPr>
                <w:rFonts w:cs="Arial"/>
                <w:bCs/>
                <w:sz w:val="16"/>
                <w:szCs w:val="18"/>
                <w:lang w:bidi="en-US"/>
              </w:rPr>
              <w:instrText xml:space="preserve"> ADDIN EN.CITE &lt;EndNote&gt;&lt;Cite AuthorYear="1"&gt;&lt;Author&gt;Grütters&lt;/Author&gt;&lt;Year&gt;2023&lt;/Year&gt;&lt;RecNum&gt;106&lt;/RecNum&gt;&lt;DisplayText&gt;K Grütters, S Narciss, SM Beaudette and L Oppici [106]&lt;/DisplayText&gt;&lt;record&gt;&lt;rec-number&gt;106&lt;/rec-number&gt;&lt;foreign-keys&gt;&lt;key app="EN" db-id="t0fwvvf9xd9szpet2w6x0txxdxdepas0tafd" timestamp="1697703172"&gt;106&lt;/key&gt;&lt;/foreign-keys&gt;&lt;ref-type name="Journal Article"&gt;17&lt;/ref-type&gt;&lt;contributors&gt;&lt;authors&gt;&lt;author&gt;Grütters, Kim&lt;/author&gt;&lt;author&gt;Narciss, Susanne&lt;/author&gt;&lt;author&gt;Beaudette, Shawn M.&lt;/author&gt;&lt;author&gt;Oppici, Luca&lt;/author&gt;&lt;/authors&gt;&lt;/contributors&gt;&lt;titles&gt;&lt;title&gt;Reducing lumbar flexion in a repetitive lifting task: Comparison of leukotape and kinesio tape and their effect on lumbar proprioception&lt;/title&gt;&lt;secondary-title&gt;Applied Sciences&lt;/secondary-title&gt;&lt;/titles&gt;&lt;periodical&gt;&lt;full-title&gt;Applied Sciences&lt;/full-title&gt;&lt;/periodical&gt;&lt;pages&gt;5908&lt;/pages&gt;&lt;volume&gt;13&lt;/volume&gt;&lt;number&gt;10&lt;/number&gt;&lt;dates&gt;&lt;year&gt;2023&lt;/year&gt;&lt;/dates&gt;&lt;publisher&gt;MDPI&lt;/publisher&gt;&lt;isbn&gt;2076-3417&lt;/isbn&gt;&lt;urls&gt;&lt;/urls&gt;&lt;/record&gt;&lt;/Cite&gt;&lt;/EndNote&gt;</w:instrText>
            </w:r>
            <w:r>
              <w:rPr>
                <w:rFonts w:cs="Arial"/>
                <w:bCs/>
                <w:sz w:val="16"/>
                <w:szCs w:val="18"/>
                <w:lang w:bidi="en-US"/>
              </w:rPr>
              <w:fldChar w:fldCharType="separate"/>
            </w:r>
            <w:r>
              <w:rPr>
                <w:rFonts w:cs="Arial"/>
                <w:bCs/>
                <w:noProof/>
                <w:sz w:val="16"/>
                <w:szCs w:val="18"/>
                <w:lang w:bidi="en-US"/>
              </w:rPr>
              <w:t>K Grütters, S Narciss, SM Beaudette and L Oppici [106]</w:t>
            </w:r>
            <w:r>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Healthy </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Lumbar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LT: N=6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w:t>
            </w:r>
            <w:r w:rsidRPr="00FF3F1F">
              <w:rPr>
                <w:rFonts w:cs="Arial"/>
                <w:bCs/>
                <w:sz w:val="16"/>
                <w:szCs w:val="18"/>
                <w:lang w:val="sv-SE" w:bidi="en-US"/>
              </w:rPr>
              <w:t>23 ± 3)</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KT: N=5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w:t>
            </w:r>
            <w:r w:rsidRPr="00FF3F1F">
              <w:rPr>
                <w:rFonts w:cs="Arial"/>
                <w:bCs/>
                <w:sz w:val="16"/>
                <w:szCs w:val="18"/>
                <w:lang w:val="sv-SE" w:bidi="en-US"/>
              </w:rPr>
              <w:t>23 ± 3)</w:t>
            </w:r>
          </w:p>
          <w:p w:rsidR="0007753B" w:rsidRPr="00157072" w:rsidRDefault="0007753B" w:rsidP="0085215F">
            <w:pPr>
              <w:rPr>
                <w:rFonts w:cs="Arial"/>
                <w:bCs/>
                <w:sz w:val="16"/>
                <w:szCs w:val="18"/>
                <w:lang w:val="de-DE"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Kinesio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lumbar flexion angle between T12 and S1 vertebrae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lumbar flexion angle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Pre/post lifting task</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Initial position: standing with a neutral spine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LT: applied on the left and right extensor muscles from the T12 to S1 vertebras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KT applied with tension (10-15% baseline stretch) from T12 to S1 vertebras</w:t>
            </w:r>
          </w:p>
        </w:tc>
        <w:tc>
          <w:tcPr>
            <w:tcW w:w="99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Researcher</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sidRPr="00991FC5">
              <w:rPr>
                <w:rFonts w:cs="Arial"/>
                <w:bCs/>
                <w:i/>
                <w:iCs/>
                <w:sz w:val="16"/>
                <w:szCs w:val="18"/>
                <w:lang w:bidi="en-US"/>
              </w:rPr>
              <w:t>LT: six times (re-applied after each lifting task as the tape peeled off)</w:t>
            </w:r>
          </w:p>
          <w:p w:rsidR="0007753B" w:rsidRPr="00991FC5" w:rsidRDefault="0007753B" w:rsidP="0085215F">
            <w:pPr>
              <w:rPr>
                <w:rFonts w:cs="Arial"/>
                <w:bCs/>
                <w:i/>
                <w:iCs/>
                <w:sz w:val="16"/>
                <w:szCs w:val="18"/>
                <w:lang w:bidi="en-US"/>
              </w:rPr>
            </w:pPr>
          </w:p>
          <w:p w:rsidR="0007753B" w:rsidRPr="00157072" w:rsidRDefault="0007753B" w:rsidP="0085215F">
            <w:pPr>
              <w:rPr>
                <w:rFonts w:cs="Arial"/>
                <w:bCs/>
                <w:sz w:val="16"/>
                <w:szCs w:val="18"/>
                <w:lang w:bidi="en-US"/>
              </w:rPr>
            </w:pPr>
            <w:r w:rsidRPr="00991FC5">
              <w:rPr>
                <w:rFonts w:cs="Arial"/>
                <w:bCs/>
                <w:i/>
                <w:iCs/>
                <w:sz w:val="16"/>
                <w:szCs w:val="18"/>
                <w:lang w:bidi="en-US"/>
              </w:rPr>
              <w:t>KT: 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Post-LT/KT: 60 minutes after LT/KT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absolute active </w:t>
            </w:r>
            <w:r w:rsidRPr="00157072">
              <w:rPr>
                <w:rFonts w:cs="Arial"/>
                <w:bCs/>
                <w:sz w:val="16"/>
                <w:szCs w:val="18"/>
                <w:lang w:bidi="en-US"/>
              </w:rPr>
              <w:t>RE in KT as compared to LT for both target angles (i.e., 30º, 60º) and before/after lifting task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Small-to-moderate ↓ effect size reduction in RE after lifting with KT for a 30º target angle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after lifting with LT for a 30º target angle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RE after lifting with KT for a 60º target angle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Small effect size ↓ in RE after lifting with LT for 60º target angle</w:t>
            </w:r>
          </w:p>
        </w:tc>
      </w:tr>
      <w:tr w:rsidR="0007753B" w:rsidRPr="00157072" w:rsidTr="0085215F">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AuthorYear="1"&gt;&lt;Author&gt;Boonkerd&lt;/Author&gt;&lt;Year&gt;2023&lt;/Year&gt;&lt;RecNum&gt;99&lt;/RecNum&gt;&lt;DisplayText&gt;C Boonkerd, K Thinchuangchan, N Chalarak, S Thonpakorb, R Wanasoonthontham, T Kitsuksan and T Laddawong [107]&lt;/DisplayText&gt;&lt;record&gt;&lt;rec-number&gt;99&lt;/rec-number&gt;&lt;foreign-keys&gt;&lt;key app="EN" db-id="t0fwvvf9xd9szpet2w6x0txxdxdepas0tafd" timestamp="1697549164"&gt;99&lt;/key&gt;&lt;/foreign-keys&gt;&lt;ref-type name="Journal Article"&gt;17&lt;/ref-type&gt;&lt;contributors&gt;&lt;authors&gt;&lt;author&gt;Boonkerd, Chunapis&lt;/author&gt;&lt;author&gt;Thinchuangchan, Kodchakorn&lt;/author&gt;&lt;author&gt;Chalarak, Niphada&lt;/author&gt;&lt;author&gt;Thonpakorb, Santiparp&lt;/author&gt;&lt;author&gt;Wanasoonthontham, Ratchanon&lt;/author&gt;&lt;author&gt;Kitsuksan, Thanawat&lt;/author&gt;&lt;author&gt;Laddawong, Teerapat&lt;/author&gt;&lt;/authors&gt;&lt;/contributors&gt;&lt;titles&gt;&lt;title&gt;Effect of Kinesio Tape on Proprioception, Static and Dynamic Balance in Individuals with Chronic Ankle Instability&lt;/title&gt;&lt;secondary-title&gt;Annals of Applied Sport Science&lt;/secondary-title&gt;&lt;/titles&gt;&lt;periodical&gt;&lt;full-title&gt;Annals of Applied Sport Science&lt;/full-title&gt;&lt;/periodical&gt;&lt;pages&gt;0-0&lt;/pages&gt;&lt;dates&gt;&lt;year&gt;2023&lt;/year&gt;&lt;/dates&gt;&lt;publisher&gt;Annals of Applied Sport Science&lt;/publisher&gt;&lt;urls&gt;&lt;/urls&gt;&lt;/record&gt;&lt;/Cite&gt;&lt;/EndNote&gt;</w:instrText>
            </w:r>
            <w:r>
              <w:rPr>
                <w:rFonts w:cs="Arial"/>
                <w:bCs/>
                <w:sz w:val="16"/>
                <w:szCs w:val="18"/>
                <w:lang w:bidi="en-US"/>
              </w:rPr>
              <w:fldChar w:fldCharType="separate"/>
            </w:r>
            <w:r>
              <w:rPr>
                <w:rFonts w:cs="Arial"/>
                <w:bCs/>
                <w:noProof/>
                <w:sz w:val="16"/>
                <w:szCs w:val="18"/>
                <w:lang w:bidi="en-US"/>
              </w:rPr>
              <w:t>C Boonkerd, K Thinchuangchan, N Chalarak, S Thonpakorb, R Wanasoonthontham, T Kitsuksan and T Laddawong [107]</w:t>
            </w:r>
            <w:r>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Chronic ankle instability</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28</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28M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(22.5 ± 3.8)</w:t>
            </w: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maximum inversion range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for maximum inversion range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for inversion, eversion with angular velocity 5º/sec</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Three strips used on the ankle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applied on the tibialis anterior, from origin (0% tension), ankle plantar flexed and inverted, KT attached (on to lateral malleolus 15-35%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2: Applied to activate the peroneal muscle, feet placed in plantarflexion </w:t>
            </w:r>
          </w:p>
          <w:p w:rsidR="0007753B" w:rsidRPr="00157072" w:rsidRDefault="0007753B" w:rsidP="0085215F">
            <w:pPr>
              <w:rPr>
                <w:rFonts w:cs="Arial"/>
                <w:bCs/>
                <w:sz w:val="16"/>
                <w:szCs w:val="18"/>
                <w:lang w:bidi="en-US"/>
              </w:rPr>
            </w:pPr>
            <w:r w:rsidRPr="00157072">
              <w:rPr>
                <w:rFonts w:cs="Arial"/>
                <w:bCs/>
                <w:sz w:val="16"/>
                <w:szCs w:val="18"/>
                <w:lang w:bidi="en-US"/>
              </w:rPr>
              <w:t>with inversion and KT fixed on the origin of forces (0% stretch), then KT applied on medial malleolus (15-35% stretch), end of KT pushed across arch (0% stretch) to insertion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3: Figure-of-eight application to facilitate talofibular ligament function, KT applied along anterior talofibular (15-35% </w:t>
            </w:r>
            <w:r w:rsidRPr="00157072">
              <w:rPr>
                <w:rFonts w:cs="Arial"/>
                <w:bCs/>
                <w:sz w:val="16"/>
                <w:szCs w:val="18"/>
                <w:lang w:bidi="en-US"/>
              </w:rPr>
              <w:lastRenderedPageBreak/>
              <w:t>stretch) ligament from inner portion of the tarsal navicular joint to outer ankle, KT applied above the ankle (75-100% stretch) and the inner side of the ankle (15-25% stretch), KT pulled across foot (15-25% stretch) and angled down towards heel over the anterior talofibular ligament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rubbed after application to activate adhesive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2 KT strips without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wrapped outer and inner ankles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tied to the front and back of the leg</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991FC5" w:rsidRDefault="0007753B" w:rsidP="0085215F">
            <w:pPr>
              <w:rPr>
                <w:rFonts w:cs="Arial"/>
                <w:bCs/>
                <w:i/>
                <w:i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The 3-days gap between each condition (KT/PT)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passive RE during maximum inversion in KT as compared to PT and NT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for inversion, eversion between KT, PT, NT</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No difference in active RE for inversion for both target angles between KT, PT,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passive RE during inversion for target angle 15º in KT as compared to PT and NT</w:t>
            </w:r>
          </w:p>
          <w:p w:rsidR="0007753B" w:rsidRPr="00157072" w:rsidRDefault="0007753B" w:rsidP="0085215F">
            <w:pPr>
              <w:rPr>
                <w:rFonts w:cs="Arial"/>
                <w:bCs/>
                <w:sz w:val="16"/>
                <w:szCs w:val="18"/>
                <w:lang w:bidi="en-US"/>
              </w:rPr>
            </w:pPr>
          </w:p>
        </w:tc>
      </w:tr>
      <w:bookmarkStart w:id="3" w:name="OLE_LINK1"/>
      <w:tr w:rsidR="0007753B" w:rsidRPr="00157072" w:rsidTr="0085215F">
        <w:trPr>
          <w:trHeight w:val="584"/>
        </w:trPr>
        <w:tc>
          <w:tcPr>
            <w:tcW w:w="1276" w:type="dxa"/>
            <w:tcBorders>
              <w:top w:val="nil"/>
              <w:left w:val="nil"/>
              <w:bottom w:val="nil"/>
              <w:right w:val="nil"/>
            </w:tcBorders>
          </w:tcPr>
          <w:p w:rsidR="0007753B" w:rsidRPr="00D01BB6" w:rsidRDefault="0007753B" w:rsidP="0085215F">
            <w:pPr>
              <w:rPr>
                <w:rFonts w:cs="Arial"/>
                <w:bCs/>
                <w:color w:val="000000" w:themeColor="text1"/>
                <w:sz w:val="16"/>
                <w:szCs w:val="18"/>
                <w:lang w:bidi="en-US"/>
              </w:rPr>
            </w:pPr>
            <w:r w:rsidRPr="00D01BB6">
              <w:rPr>
                <w:rFonts w:cs="Arial"/>
                <w:bCs/>
                <w:color w:val="000000" w:themeColor="text1"/>
                <w:sz w:val="16"/>
                <w:szCs w:val="18"/>
                <w:lang w:bidi="en-US"/>
              </w:rPr>
              <w:fldChar w:fldCharType="begin"/>
            </w:r>
            <w:r>
              <w:rPr>
                <w:rFonts w:cs="Arial"/>
                <w:bCs/>
                <w:color w:val="000000" w:themeColor="text1"/>
                <w:sz w:val="16"/>
                <w:szCs w:val="18"/>
                <w:lang w:bidi="en-US"/>
              </w:rPr>
              <w:instrText xml:space="preserve"> ADDIN EN.CITE &lt;EndNote&gt;&lt;Cite AuthorYear="1"&gt;&lt;Author&gt;Chen&lt;/Author&gt;&lt;Year&gt;2021&lt;/Year&gt;&lt;RecNum&gt;15&lt;/RecNum&gt;&lt;DisplayText&gt;Y-S Chen, W-C Tseng, C-H Chen and Y-X Lu [75]&lt;/DisplayText&gt;&lt;record&gt;&lt;rec-number&gt;15&lt;/rec-number&gt;&lt;foreign-keys&gt;&lt;key app="EN" db-id="t0fwvvf9xd9szpet2w6x0txxdxdepas0tafd" timestamp="1697540894"&gt;15&lt;/key&gt;&lt;/foreign-keys&gt;&lt;ref-type name="Journal Article"&gt;17&lt;/ref-type&gt;&lt;contributors&gt;&lt;authors&gt;&lt;author&gt;Chen, Yung-Sheng&lt;/author&gt;&lt;author&gt;Tseng, Wei-Chin&lt;/author&gt;&lt;author&gt;Chen, Che-Hsiu&lt;/author&gt;&lt;author&gt;Lu, Yu-Xian&lt;/author&gt;&lt;/authors&gt;&lt;/contributors&gt;&lt;titles&gt;&lt;title&gt;Moderate kinesio taping stretch tension produced good inter-day reliability of dosiflexion joint position sense measurement&lt;/title&gt;&lt;secondary-title&gt;Gazz. Med. Ital. Arch. Sci. Med&lt;/secondary-title&gt;&lt;/titles&gt;&lt;periodical&gt;&lt;full-title&gt;Gazz. Med. Ital. Arch. Sci. Med&lt;/full-title&gt;&lt;/periodical&gt;&lt;pages&gt;35-42&lt;/pages&gt;&lt;volume&gt;180&lt;/volume&gt;&lt;dates&gt;&lt;year&gt;2021&lt;/year&gt;&lt;/dates&gt;&lt;urls&gt;&lt;/urls&gt;&lt;/record&gt;&lt;/Cite&gt;&lt;/EndNote&gt;</w:instrText>
            </w:r>
            <w:r w:rsidRPr="00D01BB6">
              <w:rPr>
                <w:rFonts w:cs="Arial"/>
                <w:bCs/>
                <w:color w:val="000000" w:themeColor="text1"/>
                <w:sz w:val="16"/>
                <w:szCs w:val="18"/>
                <w:lang w:bidi="en-US"/>
              </w:rPr>
              <w:fldChar w:fldCharType="separate"/>
            </w:r>
            <w:r>
              <w:rPr>
                <w:rFonts w:cs="Arial"/>
                <w:bCs/>
                <w:noProof/>
                <w:color w:val="000000" w:themeColor="text1"/>
                <w:sz w:val="16"/>
                <w:szCs w:val="18"/>
                <w:lang w:bidi="en-US"/>
              </w:rPr>
              <w:t>Y-S Chen, W-C Tseng, C-H Chen and Y-X Lu [75]</w:t>
            </w:r>
            <w:r w:rsidRPr="00D01BB6">
              <w:rPr>
                <w:rFonts w:cs="Arial"/>
                <w:bCs/>
                <w:color w:val="000000" w:themeColor="text1"/>
                <w:sz w:val="16"/>
                <w:szCs w:val="18"/>
                <w:lang w:bidi="en-US"/>
              </w:rPr>
              <w:fldChar w:fldCharType="end"/>
            </w:r>
          </w:p>
          <w:bookmarkEnd w:id="3"/>
          <w:p w:rsidR="0007753B" w:rsidRPr="00D01BB6" w:rsidRDefault="0007753B" w:rsidP="0085215F">
            <w:pPr>
              <w:rPr>
                <w:rFonts w:cs="Arial"/>
                <w:bCs/>
                <w:color w:val="000000" w:themeColor="text1"/>
                <w:sz w:val="16"/>
                <w:szCs w:val="18"/>
                <w:lang w:bidi="en-US"/>
              </w:rPr>
            </w:pPr>
          </w:p>
          <w:p w:rsidR="0007753B" w:rsidRPr="00D01BB6" w:rsidRDefault="0007753B" w:rsidP="0085215F">
            <w:pPr>
              <w:rPr>
                <w:rFonts w:cs="Arial"/>
                <w:bCs/>
                <w:sz w:val="16"/>
                <w:szCs w:val="18"/>
                <w:lang w:bidi="en-US"/>
              </w:rPr>
            </w:pPr>
            <w:r w:rsidRPr="00D01BB6">
              <w:rPr>
                <w:rFonts w:cs="Arial"/>
                <w:bCs/>
                <w:color w:val="000000" w:themeColor="text1"/>
                <w:sz w:val="16"/>
                <w:szCs w:val="18"/>
                <w:lang w:bidi="en-US"/>
              </w:rPr>
              <w:lastRenderedPageBreak/>
              <w:t>Randomized cross over design</w:t>
            </w:r>
          </w:p>
        </w:tc>
        <w:tc>
          <w:tcPr>
            <w:tcW w:w="1276" w:type="dxa"/>
            <w:tcBorders>
              <w:top w:val="nil"/>
              <w:left w:val="nil"/>
              <w:bottom w:val="nil"/>
              <w:right w:val="nil"/>
            </w:tcBorders>
          </w:tcPr>
          <w:p w:rsidR="0007753B" w:rsidRPr="00D01BB6" w:rsidRDefault="0007753B" w:rsidP="0085215F">
            <w:pPr>
              <w:rPr>
                <w:rFonts w:cs="Arial"/>
                <w:bCs/>
                <w:sz w:val="16"/>
                <w:szCs w:val="18"/>
                <w:lang w:bidi="en-US"/>
              </w:rPr>
            </w:pPr>
            <w:r w:rsidRPr="00D01BB6">
              <w:rPr>
                <w:rFonts w:cs="Arial"/>
                <w:bCs/>
                <w:sz w:val="16"/>
                <w:szCs w:val="18"/>
                <w:lang w:bidi="en-US"/>
              </w:rPr>
              <w:lastRenderedPageBreak/>
              <w:t>Healthy</w:t>
            </w:r>
          </w:p>
          <w:p w:rsidR="0007753B" w:rsidRPr="00D01BB6" w:rsidRDefault="0007753B" w:rsidP="0085215F">
            <w:pPr>
              <w:rPr>
                <w:rFonts w:cs="Arial"/>
                <w:bCs/>
                <w:sz w:val="16"/>
                <w:szCs w:val="18"/>
                <w:lang w:bidi="en-US"/>
              </w:rPr>
            </w:pPr>
          </w:p>
          <w:p w:rsidR="0007753B" w:rsidRPr="00D01BB6" w:rsidRDefault="0007753B" w:rsidP="0085215F">
            <w:pPr>
              <w:rPr>
                <w:rFonts w:cs="Arial"/>
                <w:bCs/>
                <w:i/>
                <w:iCs/>
                <w:sz w:val="16"/>
                <w:szCs w:val="18"/>
                <w:lang w:bidi="en-US"/>
              </w:rPr>
            </w:pPr>
            <w:r w:rsidRPr="00D01BB6">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10M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(22.3 ± 1.7)</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0%: Kinesio tape with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50%: Kinesio tape with 50%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100%: Kinesio tape with 100%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dorsiflexion for target angle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dorsiflexion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dorsiflexion for target angle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dorsiflexion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dorsiflexion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Constant active RE during dorsiflexion for target angle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Constant active RE during dorsiflexion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Constant active RE during dorsiflexion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Constant passive RE during dorsiflexion for target angle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Constant passive RE during dorsiflexion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Constant passive RE during dorsiflexion for target angle 15º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KT 0%: Applied on tibialis anterior with I-strip technique (0% stretch) according to Kenzo </w:t>
            </w:r>
            <w:proofErr w:type="spellStart"/>
            <w:r w:rsidRPr="00157072">
              <w:rPr>
                <w:rFonts w:cs="Arial"/>
                <w:bCs/>
                <w:sz w:val="16"/>
                <w:szCs w:val="18"/>
                <w:lang w:bidi="en-US"/>
              </w:rPr>
              <w:t>Kase’s</w:t>
            </w:r>
            <w:proofErr w:type="spellEnd"/>
            <w:r w:rsidRPr="00157072">
              <w:rPr>
                <w:rFonts w:cs="Arial"/>
                <w:bCs/>
                <w:sz w:val="16"/>
                <w:szCs w:val="18"/>
                <w:lang w:bidi="en-US"/>
              </w:rPr>
              <w:t xml:space="preserve"> method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KT 50%: Similar to KT 0% but applied with 50%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100%: Similar to KT 0% but applied with 100% stretch</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991FC5">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Pre-KT 0%/ KT 50%/ KT 100%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Post-KT 0%/ KT 50%/ KT 100%: 1 day after with KT 0%/ KT 50%/ KT 100%:</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absolute active RE with KT 0%, KT 50%, and KT 100% as compared to NT during dorsiflexion for target angles 5º, 10º,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passive RE with KT 0%, KT 50%, and KT 100% as compared to NT during dorsiflexion for target angles 5º, 10º,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constant active RE with KT 0%, KT 50%, and KT 100% as compared to NT during dorsiflexion for target angles 5º, 10º,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constant passive RE with KT 0%, KT 50%, and KT 100% as compared to NT during dorsiflexion for target angles 5º, 10º, 15º</w:t>
            </w:r>
          </w:p>
        </w:tc>
      </w:tr>
      <w:tr w:rsidR="0007753B" w:rsidRPr="00157072" w:rsidTr="0085215F">
        <w:trPr>
          <w:trHeight w:val="642"/>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AuthorYear="1"&gt;&lt;Author&gt;Adams&lt;/Author&gt;&lt;Year&gt;2021&lt;/Year&gt;&lt;RecNum&gt;16&lt;/RecNum&gt;&lt;DisplayText&gt;R Adams, C Ganderton, J Han, G Waddington, J Witchalls and Z Yang [46]&lt;/DisplayText&gt;&lt;record&gt;&lt;rec-number&gt;16&lt;/rec-number&gt;&lt;foreign-keys&gt;&lt;key app="EN" db-id="t0fwvvf9xd9szpet2w6x0txxdxdepas0tafd" timestamp="1697540894"&gt;16&lt;/key&gt;&lt;/foreign-keys&gt;&lt;ref-type name="Journal Article"&gt;17&lt;/ref-type&gt;&lt;contributors&gt;&lt;authors&gt;&lt;author&gt;Adams, R.&lt;/author&gt;&lt;author&gt;Ganderton, C.&lt;/author&gt;&lt;author&gt;Han, J.&lt;/author&gt;&lt;author&gt;Waddington, G.&lt;/author&gt;&lt;author&gt;Witchalls, J.&lt;/author&gt;&lt;author&gt;Yang, Z.&lt;/author&gt;&lt;/authors&gt;&lt;/contributors&gt;&lt;titles&gt;&lt;title&gt;Effects of kinesiology tape with training shoes on ankle proprioception in individuals with chronic ankle instability during drop landing&lt;/title&gt;&lt;secondary-title&gt;Journal of Science and Medicine in Sport&lt;/secondary-title&gt;&lt;/titles&gt;&lt;periodical&gt;&lt;full-title&gt;Journal of Science and Medicine in Sport&lt;/full-title&gt;&lt;/periodical&gt;&lt;pages&gt;S55-S56&lt;/pages&gt;&lt;volume&gt;24&lt;/volume&gt;&lt;dates&gt;&lt;year&gt;2021&lt;/year&gt;&lt;/dates&gt;&lt;publisher&gt;Elsevier&lt;/publisher&gt;&lt;isbn&gt;1440-2440&lt;/isbn&gt;&lt;urls&gt;&lt;/urls&gt;&lt;/record&gt;&lt;/Cite&gt;&lt;/EndNote&gt;</w:instrText>
            </w:r>
            <w:r w:rsidRPr="00157072">
              <w:rPr>
                <w:rFonts w:cs="Arial"/>
                <w:bCs/>
                <w:sz w:val="16"/>
                <w:szCs w:val="18"/>
                <w:lang w:bidi="en-US"/>
              </w:rPr>
              <w:fldChar w:fldCharType="separate"/>
            </w:r>
            <w:r>
              <w:rPr>
                <w:rFonts w:cs="Arial"/>
                <w:bCs/>
                <w:noProof/>
                <w:sz w:val="16"/>
                <w:szCs w:val="18"/>
                <w:lang w:bidi="en-US"/>
              </w:rPr>
              <w:t>R Adams, C Ganderton, J Han, G Waddington, J Witchalls and Z Yang [46]</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cross over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Chronic ankle instability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8B7FD9">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17</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shoe: Kinesio tape with shoes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A</w:t>
            </w:r>
            <w:r w:rsidRPr="00157072">
              <w:rPr>
                <w:rFonts w:cs="Arial"/>
                <w:bCs/>
                <w:sz w:val="16"/>
                <w:szCs w:val="18"/>
                <w:lang w:bidi="en-US"/>
              </w:rPr>
              <w:t>rea under the curve for ankle inversion</w:t>
            </w:r>
            <w:r>
              <w:rPr>
                <w:rFonts w:cs="Arial"/>
                <w:bCs/>
                <w:sz w:val="16"/>
                <w:szCs w:val="18"/>
                <w:lang w:bidi="en-US"/>
              </w:rPr>
              <w:t xml:space="preserve"> </w:t>
            </w:r>
            <w:r w:rsidRPr="00157072">
              <w:rPr>
                <w:rFonts w:cs="Arial"/>
                <w:bCs/>
                <w:sz w:val="16"/>
                <w:szCs w:val="18"/>
                <w:lang w:bidi="en-US"/>
              </w:rPr>
              <w:t>discrimination apparatus for landing</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8B7FD9" w:rsidRDefault="0007753B" w:rsidP="0085215F">
            <w:pPr>
              <w:rPr>
                <w:rFonts w:cs="Arial"/>
                <w:bCs/>
                <w:i/>
                <w:i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Pre-KT/KT shoe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Post-KT/KT shoe</w:t>
            </w:r>
            <w:r>
              <w:rPr>
                <w:rFonts w:cs="Arial"/>
                <w:bCs/>
                <w:sz w:val="16"/>
                <w:szCs w:val="18"/>
                <w:lang w:bidi="en-US"/>
              </w:rPr>
              <w:t>: immediately after</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the area under the curve for ankle inversion discrimination apparatus with KT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the area under the curve for ankle inversion discrimination apparatus with KT shoe as compared to NT</w:t>
            </w:r>
          </w:p>
        </w:tc>
      </w:tr>
      <w:tr w:rsidR="0007753B" w:rsidRPr="00157072" w:rsidTr="0085215F">
        <w:trPr>
          <w:trHeight w:val="642"/>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Pr="008B7FD9" w:rsidRDefault="0007753B" w:rsidP="0085215F">
            <w:pPr>
              <w:rPr>
                <w:rFonts w:cs="Arial"/>
                <w:bCs/>
                <w:i/>
                <w:iCs/>
                <w:sz w:val="16"/>
                <w:szCs w:val="18"/>
                <w:lang w:bidi="en-US"/>
              </w:rPr>
            </w:pPr>
          </w:p>
          <w:p w:rsidR="0007753B" w:rsidRPr="00157072" w:rsidRDefault="0007753B" w:rsidP="0085215F">
            <w:pPr>
              <w:rPr>
                <w:rFonts w:cs="Arial"/>
                <w:bCs/>
                <w:sz w:val="16"/>
                <w:szCs w:val="18"/>
                <w:lang w:bidi="en-US"/>
              </w:rPr>
            </w:pPr>
            <w:r w:rsidRPr="008B7FD9">
              <w:rPr>
                <w:rFonts w:cs="Arial"/>
                <w:bCs/>
                <w:i/>
                <w:iCs/>
                <w:sz w:val="16"/>
                <w:szCs w:val="18"/>
                <w:lang w:bidi="en-US"/>
              </w:rPr>
              <w:lastRenderedPageBreak/>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N= 17</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lastRenderedPageBreak/>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the area under the curve for ankle inversion discrimination apparatus with KT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the area under the curve for ankle inversion discrimination apparatus with KT shoe as compared to NT</w:t>
            </w:r>
          </w:p>
        </w:tc>
      </w:tr>
      <w:tr w:rsidR="0007753B" w:rsidRPr="00157072" w:rsidTr="0085215F">
        <w:trPr>
          <w:trHeight w:val="642"/>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AuthorYear="1"&gt;&lt;Author&gt;Yu&lt;/Author&gt;&lt;Year&gt;2021&lt;/Year&gt;&lt;RecNum&gt;17&lt;/RecNum&gt;&lt;DisplayText&gt;R Yu, Z Yang, J Witchalls, R Adams, G Waddington and J Han [45]&lt;/DisplayText&gt;&lt;record&gt;&lt;rec-number&gt;17&lt;/rec-number&gt;&lt;foreign-keys&gt;&lt;key app="EN" db-id="t0fwvvf9xd9szpet2w6x0txxdxdepas0tafd" timestamp="1697540894"&gt;17&lt;/key&gt;&lt;/foreign-keys&gt;&lt;ref-type name="Journal Article"&gt;17&lt;/ref-type&gt;&lt;contributors&gt;&lt;authors&gt;&lt;author&gt;Yu, Ruoni&lt;/author&gt;&lt;author&gt;Yang, Zonghan&lt;/author&gt;&lt;author&gt;Witchalls, Jeremy&lt;/author&gt;&lt;author&gt;Adams, Roger&lt;/author&gt;&lt;author&gt;Waddington, Gordon&lt;/author&gt;&lt;author&gt;Han, Jia&lt;/author&gt;&lt;/authors&gt;&lt;/contributors&gt;&lt;titles&gt;&lt;title&gt;Kinesiology tape length and ankle inversion proprioception at step-down landing in individuals with chronic ankle instability&lt;/title&gt;&lt;secondary-title&gt;Journal of Science and Medicine in Sport&lt;/secondary-title&gt;&lt;/titles&gt;&lt;periodical&gt;&lt;full-title&gt;Journal of Science and Medicine in Sport&lt;/full-title&gt;&lt;/periodical&gt;&lt;pages&gt;894-899&lt;/pages&gt;&lt;volume&gt;24&lt;/volume&gt;&lt;number&gt;9&lt;/number&gt;&lt;dates&gt;&lt;year&gt;2021&lt;/year&gt;&lt;/dates&gt;&lt;publisher&gt;Elsevier&lt;/publisher&gt;&lt;isbn&gt;1440-2440&lt;/isbn&gt;&lt;urls&gt;&lt;/urls&gt;&lt;/record&gt;&lt;/Cite&gt;&lt;/EndNote&gt;</w:instrText>
            </w:r>
            <w:r w:rsidRPr="00157072">
              <w:rPr>
                <w:rFonts w:cs="Arial"/>
                <w:bCs/>
                <w:sz w:val="16"/>
                <w:szCs w:val="18"/>
                <w:lang w:bidi="en-US"/>
              </w:rPr>
              <w:fldChar w:fldCharType="separate"/>
            </w:r>
            <w:r>
              <w:rPr>
                <w:rFonts w:cs="Arial"/>
                <w:bCs/>
                <w:noProof/>
                <w:sz w:val="16"/>
                <w:szCs w:val="18"/>
                <w:lang w:bidi="en-US"/>
              </w:rPr>
              <w:t>R Yu, Z Yang, J Witchalls, R Adams, G Waddington and J Han [45]</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cross over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Chronic ankle instability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15</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8F, 7M</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(23.9 ± 2.6)</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short: Kinesio tape short taping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mid: Kinesio tape mid taping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long: Kinesio tape long taping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A</w:t>
            </w:r>
            <w:r w:rsidRPr="00157072">
              <w:rPr>
                <w:rFonts w:cs="Arial"/>
                <w:bCs/>
                <w:sz w:val="16"/>
                <w:szCs w:val="18"/>
                <w:lang w:bidi="en-US"/>
              </w:rPr>
              <w:t>rea under the curve for ankle inversion</w:t>
            </w:r>
            <w:r>
              <w:rPr>
                <w:rFonts w:cs="Arial"/>
                <w:bCs/>
                <w:sz w:val="16"/>
                <w:szCs w:val="18"/>
                <w:lang w:bidi="en-US"/>
              </w:rPr>
              <w:t xml:space="preserve"> </w:t>
            </w:r>
            <w:r w:rsidRPr="00157072">
              <w:rPr>
                <w:rFonts w:cs="Arial"/>
                <w:bCs/>
                <w:sz w:val="16"/>
                <w:szCs w:val="18"/>
                <w:lang w:bidi="en-US"/>
              </w:rPr>
              <w:t>discrimination apparatus for landing at target angles 10º, 12º, 14º, 16º</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short: Applied in four strips with moderate tension (25-35% stretch) of different colors only on the foot and ankle complex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Yellow strip started from the dorsum of the foot around the first cuneiform and first metatarsal bones extending upwards along the anterior tibialis muscle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Purple strip started from the first metatarsal and passed around the lateral malleolus, and extended proximally to just distal to the proximal head of the fibula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Strip 3: Red strip applied at the medial malleolus and extended posteriorly along the posterior-medial margin of the tibia and fibula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4: Green strip applied just anterior to lateral malleolus extended under the plantar aspect of the foot and was pulled up the transverse arch of the foot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mid: similar to KT short but applied below the knee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long: similar to KT short but applied above the knee</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 short/KT mid/KT long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 KT short/KT mid/KT long: 24 hours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Significant ↑ in the area under the curve for ankle inversion discrimination apparatus with KT </w:t>
            </w:r>
            <w:r>
              <w:rPr>
                <w:rFonts w:cs="Arial"/>
                <w:bCs/>
                <w:sz w:val="16"/>
                <w:szCs w:val="18"/>
                <w:lang w:bidi="en-US"/>
              </w:rPr>
              <w:t>as compared to NT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the area under the curve for ankle inversion discrimination apparatus with KT short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the area under the curve for ankle inversion discrimination apparatus with KT mid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the area under the curve for ankle inversion </w:t>
            </w:r>
            <w:r w:rsidRPr="00157072">
              <w:rPr>
                <w:rFonts w:cs="Arial"/>
                <w:bCs/>
                <w:sz w:val="16"/>
                <w:szCs w:val="18"/>
                <w:lang w:bidi="en-US"/>
              </w:rPr>
              <w:lastRenderedPageBreak/>
              <w:t>discrimination apparatus with KT long as compared to NT</w:t>
            </w:r>
          </w:p>
          <w:p w:rsidR="0007753B" w:rsidRPr="00157072" w:rsidRDefault="0007753B" w:rsidP="0085215F">
            <w:pPr>
              <w:rPr>
                <w:rFonts w:cs="Arial"/>
                <w:bCs/>
                <w:sz w:val="16"/>
                <w:szCs w:val="18"/>
                <w:lang w:bidi="en-US"/>
              </w:rPr>
            </w:pPr>
          </w:p>
        </w:tc>
      </w:tr>
      <w:tr w:rsidR="0007753B" w:rsidRPr="00157072" w:rsidTr="0085215F">
        <w:trPr>
          <w:trHeight w:val="642"/>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7F, 8M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(23.1 ± 2)</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the area under the curve for ankle inversion discrimination apparatus with KT short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the area under the curve for ankle inversion discrimination apparatus with KT mid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the area under the curve for ankle inversion discrimination apparatus with KT long as compared to NT</w:t>
            </w:r>
          </w:p>
          <w:p w:rsidR="0007753B" w:rsidRPr="00157072" w:rsidRDefault="0007753B" w:rsidP="0085215F">
            <w:pPr>
              <w:rPr>
                <w:rFonts w:cs="Arial"/>
                <w:bCs/>
                <w:sz w:val="16"/>
                <w:szCs w:val="18"/>
                <w:lang w:bidi="en-US"/>
              </w:rPr>
            </w:pPr>
          </w:p>
        </w:tc>
      </w:tr>
      <w:tr w:rsidR="0007753B" w:rsidRPr="00157072" w:rsidTr="0085215F">
        <w:trPr>
          <w:trHeight w:val="584"/>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AuthorYear="1"&gt;&lt;Author&gt;Smyth&lt;/Author&gt;&lt;Year&gt;2021&lt;/Year&gt;&lt;RecNum&gt;18&lt;/RecNum&gt;&lt;DisplayText&gt;E Smyth, G Waddington, J Witchalls, P Newman, J Weissensteiner, S Hughes, T Niyonsenga and M Drew [74]&lt;/DisplayText&gt;&lt;record&gt;&lt;rec-number&gt;18&lt;/rec-number&gt;&lt;foreign-keys&gt;&lt;key app="EN" db-id="t0fwvvf9xd9szpet2w6x0txxdxdepas0tafd" timestamp="1697540894"&gt;18&lt;/key&gt;&lt;/foreign-keys&gt;&lt;ref-type name="Journal Article"&gt;17&lt;/ref-type&gt;&lt;contributors&gt;&lt;authors&gt;&lt;author&gt;Smyth, Erin&lt;/author&gt;&lt;author&gt;Waddington, Gordon&lt;/author&gt;&lt;author&gt;Witchalls, Jeremy&lt;/author&gt;&lt;author&gt;Newman, Phillip&lt;/author&gt;&lt;author&gt;Weissensteiner, Juanita&lt;/author&gt;&lt;author&gt;Hughes, Steven&lt;/author&gt;&lt;author&gt;Niyonsenga, Theo&lt;/author&gt;&lt;author&gt;Drew, Michael&lt;/author&gt;&lt;/authors&gt;&lt;/contributors&gt;&lt;titles&gt;&lt;title&gt;Does ankle tape improve proprioception acuity immediately after application and following a netball session? A randomised controlled trial&lt;/title&gt;&lt;secondary-title&gt;Physical Therapy in Sport&lt;/secondary-title&gt;&lt;/titles&gt;&lt;periodical&gt;&lt;full-title&gt;Physical Therapy in Sport&lt;/full-title&gt;&lt;/periodical&gt;&lt;pages&gt;20-25&lt;/pages&gt;&lt;volume&gt;48&lt;/volume&gt;&lt;dates&gt;&lt;year&gt;2021&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 xml:space="preserve">E Smyth, G Waddington, J Witchalls, P Newman, J Weissensteiner, S Hughes, T </w:t>
            </w:r>
            <w:r>
              <w:rPr>
                <w:rFonts w:cs="Arial"/>
                <w:bCs/>
                <w:noProof/>
                <w:sz w:val="16"/>
                <w:szCs w:val="18"/>
                <w:lang w:bidi="en-US"/>
              </w:rPr>
              <w:lastRenderedPageBreak/>
              <w:t>Niyonsenga and M Drew [74]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 (</w:t>
            </w:r>
            <w:r>
              <w:rPr>
                <w:rFonts w:cs="Arial"/>
                <w:bCs/>
                <w:sz w:val="16"/>
                <w:szCs w:val="18"/>
                <w:lang w:bidi="en-US"/>
              </w:rPr>
              <w:t xml:space="preserve">sports personnel with </w:t>
            </w:r>
            <w:r w:rsidRPr="00157072">
              <w:rPr>
                <w:rFonts w:cs="Arial"/>
                <w:bCs/>
                <w:sz w:val="16"/>
                <w:szCs w:val="18"/>
                <w:lang w:bidi="en-US"/>
              </w:rPr>
              <w:t>fatigue)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N=53</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53F</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lastRenderedPageBreak/>
              <w:t>(17.7)</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26 and 27 individuals completed both LT SEP and LT self-taping conditions</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SEP: </w:t>
            </w:r>
            <w:proofErr w:type="spellStart"/>
            <w:r w:rsidRPr="00157072">
              <w:rPr>
                <w:rFonts w:cs="Arial"/>
                <w:bCs/>
                <w:sz w:val="16"/>
                <w:szCs w:val="18"/>
                <w:lang w:bidi="en-US"/>
              </w:rPr>
              <w:t>Leuko</w:t>
            </w:r>
            <w:proofErr w:type="spellEnd"/>
            <w:r w:rsidRPr="00157072">
              <w:rPr>
                <w:rFonts w:cs="Arial"/>
                <w:bCs/>
                <w:sz w:val="16"/>
                <w:szCs w:val="18"/>
                <w:lang w:bidi="en-US"/>
              </w:rPr>
              <w:t xml:space="preserve"> tape applied by sports and exercise </w:t>
            </w:r>
            <w:r w:rsidRPr="00157072">
              <w:rPr>
                <w:rFonts w:cs="Arial"/>
                <w:bCs/>
                <w:sz w:val="16"/>
                <w:szCs w:val="18"/>
                <w:lang w:bidi="en-US"/>
              </w:rPr>
              <w:lastRenderedPageBreak/>
              <w:t>physiotherapist</w:t>
            </w:r>
          </w:p>
          <w:p w:rsidR="0007753B" w:rsidRPr="00157072" w:rsidRDefault="0007753B" w:rsidP="0085215F">
            <w:pPr>
              <w:rPr>
                <w:rFonts w:cs="Arial"/>
                <w:bCs/>
                <w:sz w:val="16"/>
                <w:szCs w:val="18"/>
                <w:lang w:bidi="en-US"/>
              </w:rPr>
            </w:pP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AMEDA</w:t>
            </w:r>
            <w:r w:rsidRPr="00157072">
              <w:rPr>
                <w:rFonts w:cs="Arial"/>
              </w:rPr>
              <w:t xml:space="preserve"> </w:t>
            </w:r>
            <w:r w:rsidRPr="00157072">
              <w:rPr>
                <w:rFonts w:cs="Arial"/>
                <w:bCs/>
                <w:sz w:val="16"/>
                <w:szCs w:val="18"/>
                <w:lang w:bidi="en-US"/>
              </w:rPr>
              <w:t>during inversion for five angles at 1º intervals between 10º to 14º</w:t>
            </w:r>
          </w:p>
          <w:p w:rsidR="0007753B" w:rsidRPr="00157072" w:rsidRDefault="0007753B" w:rsidP="0085215F">
            <w:pPr>
              <w:rPr>
                <w:rFonts w:cs="Arial"/>
                <w:bCs/>
                <w:sz w:val="16"/>
                <w:szCs w:val="18"/>
                <w:lang w:bidi="en-US"/>
              </w:rPr>
            </w:pPr>
          </w:p>
          <w:p w:rsidR="0007753B" w:rsidRPr="008F783C" w:rsidRDefault="0007753B" w:rsidP="0085215F">
            <w:pPr>
              <w:rPr>
                <w:rFonts w:cs="Arial"/>
                <w:bCs/>
                <w:sz w:val="16"/>
                <w:szCs w:val="18"/>
                <w:lang w:val="fr-CA" w:bidi="en-US"/>
              </w:rPr>
            </w:pPr>
            <w:r w:rsidRPr="008F783C">
              <w:rPr>
                <w:rFonts w:cs="Arial"/>
                <w:bCs/>
                <w:sz w:val="16"/>
                <w:szCs w:val="18"/>
                <w:lang w:val="fr-CA" w:bidi="en-US"/>
              </w:rPr>
              <w:t>Pre/post fatigue (netball session)</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LT SEP: Skin prep and </w:t>
            </w:r>
            <w:proofErr w:type="spellStart"/>
            <w:r w:rsidRPr="00157072">
              <w:rPr>
                <w:rFonts w:cs="Arial"/>
                <w:bCs/>
                <w:sz w:val="16"/>
                <w:szCs w:val="18"/>
                <w:lang w:bidi="en-US"/>
              </w:rPr>
              <w:t>microfoam</w:t>
            </w:r>
            <w:proofErr w:type="spellEnd"/>
            <w:r w:rsidRPr="00157072">
              <w:rPr>
                <w:rFonts w:cs="Arial"/>
                <w:bCs/>
                <w:sz w:val="16"/>
                <w:szCs w:val="18"/>
                <w:lang w:bidi="en-US"/>
              </w:rPr>
              <w:t xml:space="preserve"> applied to anterior and posterior aspects of the ankle, initial position ankle dorsiflexed, LT anchor applied on: distal 1/3</w:t>
            </w:r>
            <w:r w:rsidRPr="00157072">
              <w:rPr>
                <w:rFonts w:cs="Arial"/>
                <w:bCs/>
                <w:sz w:val="16"/>
                <w:szCs w:val="18"/>
                <w:vertAlign w:val="superscript"/>
                <w:lang w:bidi="en-US"/>
              </w:rPr>
              <w:t>rd</w:t>
            </w:r>
            <w:r w:rsidRPr="00157072">
              <w:rPr>
                <w:rFonts w:cs="Arial"/>
                <w:bCs/>
                <w:sz w:val="16"/>
                <w:szCs w:val="18"/>
                <w:lang w:bidi="en-US"/>
              </w:rPr>
              <w:t xml:space="preserve"> of shin, two times anchor applied medially to lateral stirrups, two times anchors starting and ending laterally, one half heel lock starting and ending laterally, one half heel </w:t>
            </w:r>
            <w:r w:rsidRPr="00157072">
              <w:rPr>
                <w:rFonts w:cs="Arial"/>
                <w:bCs/>
                <w:sz w:val="16"/>
                <w:szCs w:val="18"/>
                <w:lang w:bidi="en-US"/>
              </w:rPr>
              <w:lastRenderedPageBreak/>
              <w:t>lock starting and ending medially, two to three closing anchors ensuring full skin coverage at the bottom 1/3</w:t>
            </w:r>
            <w:r w:rsidRPr="00157072">
              <w:rPr>
                <w:rFonts w:cs="Arial"/>
                <w:bCs/>
                <w:sz w:val="16"/>
                <w:szCs w:val="18"/>
                <w:vertAlign w:val="superscript"/>
                <w:lang w:bidi="en-US"/>
              </w:rPr>
              <w:t>rd</w:t>
            </w:r>
            <w:r w:rsidRPr="00157072">
              <w:rPr>
                <w:rFonts w:cs="Arial"/>
                <w:bCs/>
                <w:sz w:val="16"/>
                <w:szCs w:val="18"/>
                <w:lang w:bidi="en-US"/>
              </w:rPr>
              <w:t xml:space="preserve"> of leg</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 SEP/LT self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Post-LT SEP/LT self: -, netball </w:t>
            </w:r>
            <w:r w:rsidRPr="00157072">
              <w:rPr>
                <w:rFonts w:cs="Arial"/>
                <w:bCs/>
                <w:sz w:val="16"/>
                <w:szCs w:val="18"/>
                <w:lang w:bidi="en-US"/>
              </w:rPr>
              <w:lastRenderedPageBreak/>
              <w:t>training, LT removed</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AMEDA score with LT SEP pre-fatigue (after the application of LT SEP)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AMEDA score with LT SEP post-fatigue (after the netball session)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AMEDA score post-fatigue (after the netball session) with LT SEP removed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rPr>
          <w:trHeight w:val="583"/>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417"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LT self: Elastoplast </w:t>
            </w:r>
            <w:proofErr w:type="spellStart"/>
            <w:r w:rsidRPr="00157072">
              <w:rPr>
                <w:rFonts w:cs="Arial"/>
                <w:bCs/>
                <w:sz w:val="16"/>
                <w:szCs w:val="18"/>
                <w:lang w:bidi="en-US"/>
              </w:rPr>
              <w:t>Leuko</w:t>
            </w:r>
            <w:proofErr w:type="spellEnd"/>
            <w:r w:rsidRPr="00157072">
              <w:rPr>
                <w:rFonts w:cs="Arial"/>
                <w:bCs/>
                <w:sz w:val="16"/>
                <w:szCs w:val="18"/>
                <w:lang w:bidi="en-US"/>
              </w:rPr>
              <w:t xml:space="preserve"> tape applied by the athletes on themselves</w:t>
            </w: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LT self: Similar to LT SEP but tape applied by the athletes on themselves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AMEDA score with LT self, pre-fatigue (after the application of LT self)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AMEDA score with LT self, post-fatigue (after the netball session)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AMEDA score post-fatigue (after the netball session) with LT self, removed</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8052EC" w:rsidRDefault="0007753B" w:rsidP="0085215F">
            <w:pPr>
              <w:rPr>
                <w:rFonts w:cs="Arial"/>
                <w:bCs/>
                <w:color w:val="000000" w:themeColor="text1"/>
                <w:sz w:val="16"/>
                <w:szCs w:val="18"/>
                <w:lang w:bidi="en-US"/>
              </w:rPr>
            </w:pPr>
            <w:r w:rsidRPr="008052EC">
              <w:rPr>
                <w:rFonts w:cs="Arial"/>
                <w:bCs/>
                <w:color w:val="000000" w:themeColor="text1"/>
                <w:sz w:val="16"/>
                <w:szCs w:val="18"/>
                <w:lang w:bidi="en-US"/>
              </w:rPr>
              <w:lastRenderedPageBreak/>
              <w:fldChar w:fldCharType="begin"/>
            </w:r>
            <w:r>
              <w:rPr>
                <w:rFonts w:cs="Arial"/>
                <w:bCs/>
                <w:color w:val="000000" w:themeColor="text1"/>
                <w:sz w:val="16"/>
                <w:szCs w:val="18"/>
                <w:lang w:bidi="en-US"/>
              </w:rPr>
              <w:instrText xml:space="preserve"> ADDIN EN.CITE &lt;EndNote&gt;&lt;Cite AuthorYear="1"&gt;&lt;Author&gt;Alawna&lt;/Author&gt;&lt;Year&gt;2021&lt;/Year&gt;&lt;RecNum&gt;19&lt;/RecNum&gt;&lt;DisplayText&gt;M Alawna, B Unver and E Yuksel [77]&lt;/DisplayText&gt;&lt;record&gt;&lt;rec-number&gt;19&lt;/rec-number&gt;&lt;foreign-keys&gt;&lt;key app="EN" db-id="t0fwvvf9xd9szpet2w6x0txxdxdepas0tafd" timestamp="1697540894"&gt;19&lt;/key&gt;&lt;/foreign-keys&gt;&lt;ref-type name="Journal Article"&gt;17&lt;/ref-type&gt;&lt;contributors&gt;&lt;authors&gt;&lt;author&gt;Alawna, Motaz&lt;/author&gt;&lt;author&gt;Unver, Bayram&lt;/author&gt;&lt;author&gt;Yuksel, Ertugrul&lt;/author&gt;&lt;/authors&gt;&lt;/contributors&gt;&lt;titles&gt;&lt;title&gt;Effect of ankle taping and bandaging on balance and proprioception among healthy volunteers&lt;/title&gt;&lt;secondary-title&gt;Sport Sciences for Health&lt;/secondary-title&gt;&lt;/titles&gt;&lt;periodical&gt;&lt;full-title&gt;Sport Sciences for Health&lt;/full-title&gt;&lt;/periodical&gt;&lt;pages&gt;665-676&lt;/pages&gt;&lt;volume&gt;17&lt;/volume&gt;&lt;number&gt;3&lt;/number&gt;&lt;dates&gt;&lt;year&gt;2021&lt;/year&gt;&lt;/dates&gt;&lt;publisher&gt;Springer&lt;/publisher&gt;&lt;isbn&gt;1825-1234&lt;/isbn&gt;&lt;urls&gt;&lt;/urls&gt;&lt;/record&gt;&lt;/Cite&gt;&lt;/EndNote&gt;</w:instrText>
            </w:r>
            <w:r w:rsidRPr="008052EC">
              <w:rPr>
                <w:rFonts w:cs="Arial"/>
                <w:bCs/>
                <w:color w:val="000000" w:themeColor="text1"/>
                <w:sz w:val="16"/>
                <w:szCs w:val="18"/>
                <w:lang w:bidi="en-US"/>
              </w:rPr>
              <w:fldChar w:fldCharType="separate"/>
            </w:r>
            <w:r>
              <w:rPr>
                <w:rFonts w:cs="Arial"/>
                <w:bCs/>
                <w:noProof/>
                <w:color w:val="000000" w:themeColor="text1"/>
                <w:sz w:val="16"/>
                <w:szCs w:val="18"/>
                <w:lang w:bidi="en-US"/>
              </w:rPr>
              <w:t>M Alawna, B Unver and E Yuksel [77]</w:t>
            </w:r>
            <w:r w:rsidRPr="008052EC">
              <w:rPr>
                <w:rFonts w:cs="Arial"/>
                <w:bCs/>
                <w:color w:val="000000" w:themeColor="text1"/>
                <w:sz w:val="16"/>
                <w:szCs w:val="18"/>
                <w:lang w:bidi="en-US"/>
              </w:rPr>
              <w:fldChar w:fldCharType="end"/>
            </w:r>
          </w:p>
          <w:p w:rsidR="0007753B" w:rsidRPr="008052EC" w:rsidRDefault="0007753B" w:rsidP="0085215F">
            <w:pPr>
              <w:rPr>
                <w:rFonts w:cs="Arial"/>
                <w:bCs/>
                <w:color w:val="000000" w:themeColor="text1"/>
                <w:sz w:val="16"/>
                <w:szCs w:val="18"/>
                <w:lang w:bidi="en-US"/>
              </w:rPr>
            </w:pPr>
          </w:p>
          <w:p w:rsidR="0007753B" w:rsidRPr="00157072" w:rsidRDefault="0007753B" w:rsidP="0085215F">
            <w:pPr>
              <w:rPr>
                <w:rFonts w:cs="Arial"/>
                <w:bCs/>
                <w:sz w:val="16"/>
                <w:szCs w:val="18"/>
                <w:lang w:bidi="en-US"/>
              </w:rPr>
            </w:pPr>
            <w:r w:rsidRPr="008052EC">
              <w:rPr>
                <w:rFonts w:cs="Arial"/>
                <w:bCs/>
                <w:color w:val="000000" w:themeColor="text1"/>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w:t>
            </w:r>
            <w:proofErr w:type="spellStart"/>
            <w:r>
              <w:rPr>
                <w:rFonts w:cs="Arial"/>
                <w:bCs/>
                <w:sz w:val="16"/>
                <w:szCs w:val="18"/>
                <w:lang w:bidi="en-US"/>
              </w:rPr>
              <w:t>ZnOT</w:t>
            </w:r>
            <w:proofErr w:type="spellEnd"/>
            <w:r>
              <w:rPr>
                <w:rFonts w:cs="Arial"/>
                <w:bCs/>
                <w:sz w:val="16"/>
                <w:szCs w:val="18"/>
                <w:lang w:bidi="en-US"/>
              </w:rPr>
              <w:t xml:space="preserve">: </w:t>
            </w:r>
            <w:r w:rsidRPr="00157072">
              <w:rPr>
                <w:rFonts w:cs="Arial"/>
                <w:bCs/>
                <w:sz w:val="16"/>
                <w:szCs w:val="18"/>
                <w:lang w:bidi="en-US"/>
              </w:rPr>
              <w:t>N=37</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37F</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(23.2 ± 2.8)</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Bandaging: </w:t>
            </w:r>
            <w:r w:rsidRPr="00157072">
              <w:rPr>
                <w:rFonts w:cs="Arial"/>
                <w:bCs/>
                <w:sz w:val="16"/>
                <w:szCs w:val="18"/>
                <w:lang w:bidi="en-US"/>
              </w:rPr>
              <w:t>N=37</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14</w:t>
            </w:r>
            <w:r w:rsidRPr="00157072">
              <w:rPr>
                <w:rFonts w:cs="Arial"/>
                <w:bCs/>
                <w:sz w:val="16"/>
                <w:szCs w:val="18"/>
                <w:lang w:bidi="en-US"/>
              </w:rPr>
              <w:t>F</w:t>
            </w:r>
            <w:r>
              <w:rPr>
                <w:rFonts w:cs="Arial"/>
                <w:bCs/>
                <w:sz w:val="16"/>
                <w:szCs w:val="18"/>
                <w:lang w:bidi="en-US"/>
              </w:rPr>
              <w:t>, 23M</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w:t>
            </w:r>
            <w:r>
              <w:rPr>
                <w:rFonts w:cs="Arial"/>
                <w:bCs/>
                <w:sz w:val="16"/>
                <w:szCs w:val="18"/>
                <w:lang w:bidi="en-US"/>
              </w:rPr>
              <w:t>22.9</w:t>
            </w:r>
            <w:r w:rsidRPr="00157072">
              <w:rPr>
                <w:rFonts w:cs="Arial"/>
                <w:bCs/>
                <w:sz w:val="16"/>
                <w:szCs w:val="18"/>
                <w:lang w:bidi="en-US"/>
              </w:rPr>
              <w:t xml:space="preserve"> ± </w:t>
            </w:r>
            <w:r>
              <w:rPr>
                <w:rFonts w:cs="Arial"/>
                <w:bCs/>
                <w:sz w:val="16"/>
                <w:szCs w:val="18"/>
                <w:lang w:bidi="en-US"/>
              </w:rPr>
              <w:t>4.1</w:t>
            </w:r>
            <w:r w:rsidRPr="00157072">
              <w:rPr>
                <w:rFonts w:cs="Arial"/>
                <w:bCs/>
                <w:sz w:val="16"/>
                <w:szCs w:val="18"/>
                <w:lang w:bidi="en-US"/>
              </w:rPr>
              <w:t>)</w:t>
            </w: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w:t>
            </w:r>
            <w:proofErr w:type="spellStart"/>
            <w:r w:rsidRPr="00157072">
              <w:rPr>
                <w:rFonts w:cs="Arial"/>
                <w:bCs/>
                <w:sz w:val="16"/>
                <w:szCs w:val="18"/>
                <w:lang w:bidi="en-US"/>
              </w:rPr>
              <w:t>ZnOT</w:t>
            </w:r>
            <w:proofErr w:type="spellEnd"/>
            <w:r w:rsidRPr="00157072">
              <w:rPr>
                <w:rFonts w:cs="Arial"/>
                <w:bCs/>
                <w:sz w:val="16"/>
                <w:szCs w:val="18"/>
                <w:lang w:bidi="en-US"/>
              </w:rPr>
              <w:t>: Zinc oxide tape, rigid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neutral position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Applied in three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Anchor tape applied circumferentially above the malleolar level at the lower end of the shank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Stirrup was applied as the foot was held in the neutral position, and the tape passed from the medial side of the ankle under the foot over the heel area along the lateral side of the ankle. The same procedure was repeated twice for the second stirrup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Two ends of the stirrups were firmly attached to the anchor tape during the first step, and the attachment was reinforced with locking tape, which was applied circumferentially above the malleolar level at the lower end of the shank</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ZnOT</w:t>
            </w:r>
            <w:proofErr w:type="spellEnd"/>
            <w:r w:rsidRPr="00157072">
              <w:rPr>
                <w:rFonts w:cs="Arial"/>
                <w:bCs/>
                <w:sz w:val="16"/>
                <w:szCs w:val="18"/>
                <w:lang w:bidi="en-US"/>
              </w:rPr>
              <w:t xml:space="preserve">: 20 minutes, 24 hours, 24 hours </w:t>
            </w:r>
            <w:proofErr w:type="spellStart"/>
            <w:r w:rsidRPr="00157072">
              <w:rPr>
                <w:rFonts w:cs="Arial"/>
                <w:bCs/>
                <w:sz w:val="16"/>
                <w:szCs w:val="18"/>
                <w:lang w:bidi="en-US"/>
              </w:rPr>
              <w:t>ZnOT</w:t>
            </w:r>
            <w:proofErr w:type="spellEnd"/>
            <w:r w:rsidRPr="00157072">
              <w:rPr>
                <w:rFonts w:cs="Arial"/>
                <w:bCs/>
                <w:sz w:val="16"/>
                <w:szCs w:val="18"/>
                <w:lang w:bidi="en-US"/>
              </w:rPr>
              <w:t xml:space="preserve"> removed</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during dorsiflexion for target angle 10º at assessment periods 20-min post-</w:t>
            </w:r>
            <w:proofErr w:type="spellStart"/>
            <w:r w:rsidRPr="00157072">
              <w:rPr>
                <w:rFonts w:cs="Arial"/>
                <w:bCs/>
                <w:sz w:val="16"/>
                <w:szCs w:val="18"/>
                <w:lang w:bidi="en-US"/>
              </w:rPr>
              <w:t>ZnOT</w:t>
            </w:r>
            <w:proofErr w:type="spellEnd"/>
            <w:r w:rsidRPr="00157072">
              <w:rPr>
                <w:rFonts w:cs="Arial"/>
                <w:bCs/>
                <w:sz w:val="16"/>
                <w:szCs w:val="18"/>
                <w:lang w:bidi="en-US"/>
              </w:rPr>
              <w:t>, 24-hour post-</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pre-</w:t>
            </w:r>
            <w:proofErr w:type="spellStart"/>
            <w:r w:rsidRPr="00157072">
              <w:rPr>
                <w:rFonts w:cs="Arial"/>
                <w:bCs/>
                <w:sz w:val="16"/>
                <w:szCs w:val="18"/>
                <w:lang w:bidi="en-US"/>
              </w:rPr>
              <w:t>ZnOT</w:t>
            </w:r>
            <w:proofErr w:type="spellEnd"/>
            <w:r w:rsidRPr="00157072">
              <w:rPr>
                <w:rFonts w:cs="Arial"/>
                <w:bCs/>
                <w:sz w:val="16"/>
                <w:szCs w:val="18"/>
                <w:lang w:bidi="en-US"/>
              </w:rPr>
              <w:t xml:space="preserve"> and 24 hours after without </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during neutral position at assessment periods 20-min post-</w:t>
            </w:r>
            <w:proofErr w:type="spellStart"/>
            <w:r w:rsidRPr="00157072">
              <w:rPr>
                <w:rFonts w:cs="Arial"/>
                <w:bCs/>
                <w:sz w:val="16"/>
                <w:szCs w:val="18"/>
                <w:lang w:bidi="en-US"/>
              </w:rPr>
              <w:t>ZnOT</w:t>
            </w:r>
            <w:proofErr w:type="spellEnd"/>
            <w:r w:rsidRPr="00157072">
              <w:rPr>
                <w:rFonts w:cs="Arial"/>
                <w:bCs/>
                <w:sz w:val="16"/>
                <w:szCs w:val="18"/>
                <w:lang w:bidi="en-US"/>
              </w:rPr>
              <w:t>, 24-hour post-</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pre-</w:t>
            </w:r>
            <w:proofErr w:type="spellStart"/>
            <w:r w:rsidRPr="00157072">
              <w:rPr>
                <w:rFonts w:cs="Arial"/>
                <w:bCs/>
                <w:sz w:val="16"/>
                <w:szCs w:val="18"/>
                <w:lang w:bidi="en-US"/>
              </w:rPr>
              <w:t>ZnOT</w:t>
            </w:r>
            <w:proofErr w:type="spellEnd"/>
            <w:r w:rsidRPr="00157072">
              <w:rPr>
                <w:rFonts w:cs="Arial"/>
                <w:bCs/>
                <w:sz w:val="16"/>
                <w:szCs w:val="18"/>
                <w:lang w:bidi="en-US"/>
              </w:rPr>
              <w:t xml:space="preserve"> and 24-hour post without </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during plantarflexion for target angles 10º, 20º at assessment periods 20-min post-</w:t>
            </w:r>
            <w:proofErr w:type="spellStart"/>
            <w:r w:rsidRPr="00157072">
              <w:rPr>
                <w:rFonts w:cs="Arial"/>
                <w:bCs/>
                <w:sz w:val="16"/>
                <w:szCs w:val="18"/>
                <w:lang w:bidi="en-US"/>
              </w:rPr>
              <w:t>ZnOT</w:t>
            </w:r>
            <w:proofErr w:type="spellEnd"/>
            <w:r w:rsidRPr="00157072">
              <w:rPr>
                <w:rFonts w:cs="Arial"/>
                <w:bCs/>
                <w:sz w:val="16"/>
                <w:szCs w:val="18"/>
                <w:lang w:bidi="en-US"/>
              </w:rPr>
              <w:t>, 24-hour post-</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pre-</w:t>
            </w:r>
            <w:proofErr w:type="spellStart"/>
            <w:r w:rsidRPr="00157072">
              <w:rPr>
                <w:rFonts w:cs="Arial"/>
                <w:bCs/>
                <w:sz w:val="16"/>
                <w:szCs w:val="18"/>
                <w:lang w:bidi="en-US"/>
              </w:rPr>
              <w:t>ZnOT</w:t>
            </w:r>
            <w:proofErr w:type="spellEnd"/>
            <w:r w:rsidRPr="00157072">
              <w:rPr>
                <w:rFonts w:cs="Arial"/>
                <w:bCs/>
                <w:sz w:val="16"/>
                <w:szCs w:val="18"/>
                <w:lang w:bidi="en-US"/>
              </w:rPr>
              <w:t xml:space="preserve"> and 24-hour post without </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rPr>
          <w:trHeight w:val="4452"/>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AuthorYear="1"&gt;&lt;Author&gt;Binaei&lt;/Author&gt;&lt;Year&gt;2021&lt;/Year&gt;&lt;RecNum&gt;20&lt;/RecNum&gt;&lt;DisplayText&gt;F Binaei, R Hedayati, M Mirmohammadkhani, C Taghizadeh Delkhoush and R Bagheri [76]&lt;/DisplayText&gt;&lt;record&gt;&lt;rec-number&gt;20&lt;/rec-number&gt;&lt;foreign-keys&gt;&lt;key app="EN" db-id="t0fwvvf9xd9szpet2w6x0txxdxdepas0tafd" timestamp="1697540894"&gt;20&lt;/key&gt;&lt;/foreign-keys&gt;&lt;ref-type name="Journal Article"&gt;17&lt;/ref-type&gt;&lt;contributors&gt;&lt;authors&gt;&lt;author&gt;Binaei, Fatemeh&lt;/author&gt;&lt;author&gt;Hedayati, Rozita&lt;/author&gt;&lt;author&gt;Mirmohammadkhani, Majid&lt;/author&gt;&lt;author&gt;Taghizadeh Delkhoush, Cyrus&lt;/author&gt;&lt;author&gt;Bagheri, Rasool&lt;/author&gt;&lt;/authors&gt;&lt;/contributors&gt;&lt;titles&gt;&lt;title&gt;Examining the Use of Kinesiology Tape During Weight Bearing Exercises on Proprioception in Participants With Functional Ankle Instability&lt;/title&gt;&lt;secondary-title&gt;Perceptual and Motor Skills&lt;/secondary-title&gt;&lt;/titles&gt;&lt;periodical&gt;&lt;full-title&gt;Perceptual and Motor Skills&lt;/full-title&gt;&lt;/periodical&gt;&lt;pages&gt;2654-2668&lt;/pages&gt;&lt;volume&gt;128&lt;/volume&gt;&lt;number&gt;6&lt;/number&gt;&lt;dates&gt;&lt;year&gt;2021&lt;/year&gt;&lt;/dates&gt;&lt;publisher&gt;SAGE Publications Sage CA: Los Angeles, CA&lt;/publisher&gt;&lt;isbn&gt;0031-5125&lt;/isbn&gt;&lt;urls&gt;&lt;/urls&gt;&lt;/record&gt;&lt;/Cite&gt;&lt;/EndNote&gt;</w:instrText>
            </w:r>
            <w:r w:rsidRPr="00157072">
              <w:rPr>
                <w:rFonts w:cs="Arial"/>
                <w:bCs/>
                <w:sz w:val="16"/>
                <w:szCs w:val="18"/>
                <w:lang w:bidi="en-US"/>
              </w:rPr>
              <w:fldChar w:fldCharType="separate"/>
            </w:r>
            <w:r>
              <w:rPr>
                <w:rFonts w:cs="Arial"/>
                <w:bCs/>
                <w:noProof/>
                <w:sz w:val="16"/>
                <w:szCs w:val="18"/>
                <w:lang w:bidi="en-US"/>
              </w:rPr>
              <w:t>F Binaei, R Hedayati, M Mirmohammadkhani, C Taghizadeh Delkhoush and R Bagheri [76]</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Functional ankle instability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Weight-bearing exercise with KT: N=19</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(29.7 ± 8.1)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Weight-bearing exercise NT: N=18</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(29.7 ± 8.1)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NT: N=19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(29.7 ± 8.1)</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for target angle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plantarflexion for target angle 15º</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in four steps, with the foot in partial plantarflexion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Applied from anterior mid-foot to area immediately inferior to tibial tuberosity over tibialis anterior (115-120%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to the upper part of the medial malleolus, then spread through the heel (i.e., placed laterally to strip 1), used at the end on a location near the fibular head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3: Applied on the anterior surface of the ankle to cover medial and lateral malleoli</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4: Applied from mid-portion of longitudinal arc and stretched (6 inches) above medial and lateral malleoli</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sidRPr="00B00FD4">
              <w:rPr>
                <w:rFonts w:cs="Arial"/>
                <w:bCs/>
                <w:i/>
                <w:iCs/>
                <w:sz w:val="16"/>
                <w:szCs w:val="18"/>
                <w:lang w:bidi="en-US"/>
              </w:rPr>
              <w:t>18 times (3 times per week for six weeks)</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6-weeks</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Significant ↓ in RE in weight-bearing exercise with KT as compared to NT in active condition for both inversion (5º), plantarflexion (15º)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in weight-bearing exercise with KT as compared to weight-bearing training NT in active condition for both inversion (5º), plantarflexion (15º)</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No difference in RE in weight-bearing exercise with KT as compared to weight-bearing NT, NT in passive condition for both inversion (5º), plantarflexion (15º)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AuthorYear="1"&gt;&lt;Author&gt;Lin&lt;/Author&gt;&lt;Year&gt;2021&lt;/Year&gt;&lt;RecNum&gt;21&lt;/RecNum&gt;&lt;DisplayText&gt;Z-M Lin, J-F Yang, Y-L Lin, Y-C Cheng, C-T Hung, C-S Chen and L-W Chou [42]&lt;/DisplayText&gt;&lt;record&gt;&lt;rec-number&gt;21&lt;/rec-number&gt;&lt;foreign-keys&gt;&lt;key app="EN" db-id="t0fwvvf9xd9szpet2w6x0txxdxdepas0tafd" timestamp="1697540894"&gt;21&lt;/key&gt;&lt;/foreign-keys&gt;&lt;ref-type name="Journal Article"&gt;17&lt;/ref-type&gt;&lt;contributors&gt;&lt;authors&gt;&lt;author&gt;Lin, Zen-Ming&lt;/author&gt;&lt;author&gt;Yang, Jeng-Feng&lt;/author&gt;&lt;author&gt;Lin, Yin-Liang&lt;/author&gt;&lt;author&gt;Cheng, Yueh-Chen&lt;/author&gt;&lt;author&gt;Hung, Chien-Ting&lt;/author&gt;&lt;author&gt;Chen, Chen-Sheng&lt;/author&gt;&lt;author&gt;Chou, Li-Wei&lt;/author&gt;&lt;/authors&gt;&lt;/contributors&gt;&lt;titles&gt;&lt;title&gt;Effect of Kinesio Taping on Hand Sensorimotor Control and Brain Activity&lt;/title&gt;&lt;secondary-title&gt;Applied Sciences&lt;/secondary-title&gt;&lt;/titles&gt;&lt;periodical&gt;&lt;full-title&gt;Applied Sciences&lt;/full-title&gt;&lt;/periodical&gt;&lt;pages&gt;10522&lt;/pages&gt;&lt;volume&gt;11&lt;/volume&gt;&lt;number&gt;22&lt;/number&gt;&lt;dates&gt;&lt;year&gt;2021&lt;/year&gt;&lt;/dates&gt;&lt;publisher&gt;MDPI&lt;/publisher&gt;&lt;isbn&gt;2076-3417&lt;/isbn&gt;&lt;urls&gt;&lt;/urls&gt;&lt;/record&gt;&lt;/Cite&gt;&lt;/EndNote&gt;</w:instrText>
            </w:r>
            <w:r w:rsidRPr="00157072">
              <w:rPr>
                <w:rFonts w:cs="Arial"/>
                <w:bCs/>
                <w:sz w:val="16"/>
                <w:szCs w:val="18"/>
                <w:lang w:bidi="en-US"/>
              </w:rPr>
              <w:fldChar w:fldCharType="separate"/>
            </w:r>
            <w:r>
              <w:rPr>
                <w:rFonts w:cs="Arial"/>
                <w:bCs/>
                <w:noProof/>
                <w:sz w:val="16"/>
                <w:szCs w:val="18"/>
                <w:lang w:bidi="en-US"/>
              </w:rPr>
              <w:t>Z-M Lin, J-F Yang, Y-L Lin, Y-C Cheng, C-T Hung, C-S Chen and L-W Chou [42]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Randomized cross 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Wrist</w:t>
            </w:r>
          </w:p>
          <w:p w:rsidR="0007753B" w:rsidRPr="00157072" w:rsidRDefault="0007753B" w:rsidP="0085215F">
            <w:pPr>
              <w:jc w:val="center"/>
              <w:rPr>
                <w:rFonts w:cs="Arial"/>
                <w:sz w:val="16"/>
                <w:szCs w:val="18"/>
                <w:lang w:bidi="en-US"/>
              </w:rPr>
            </w:pP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N=24</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 12M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(22.9 ± 1.5)</w:t>
            </w:r>
          </w:p>
        </w:tc>
        <w:tc>
          <w:tcPr>
            <w:tcW w:w="85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KT 20%: Kinesio tape with 20% additional stretch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flexion for target angle 15º</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w:t>
            </w:r>
            <w:r>
              <w:rPr>
                <w:rFonts w:cs="Arial"/>
                <w:bCs/>
                <w:sz w:val="16"/>
                <w:szCs w:val="18"/>
                <w:lang w:bidi="en-US"/>
              </w:rPr>
              <w:t xml:space="preserve"> 20%</w:t>
            </w:r>
            <w:r w:rsidRPr="00157072">
              <w:rPr>
                <w:rFonts w:cs="Arial"/>
                <w:bCs/>
                <w:sz w:val="16"/>
                <w:szCs w:val="18"/>
                <w:lang w:bidi="en-US"/>
              </w:rPr>
              <w:t>: Y-shape strip applied on the skin (0% stretch) above finger flexors with an anchor set at the wrist</w:t>
            </w:r>
            <w:r>
              <w:rPr>
                <w:rFonts w:cs="Arial"/>
                <w:bCs/>
                <w:sz w:val="16"/>
                <w:szCs w:val="18"/>
                <w:lang w:bidi="en-US"/>
              </w:rPr>
              <w:t xml:space="preserve"> (20% stretch in the middle section)</w:t>
            </w:r>
            <w:r w:rsidRPr="00157072">
              <w:rPr>
                <w:rFonts w:cs="Arial"/>
                <w:bCs/>
                <w:sz w:val="16"/>
                <w:szCs w:val="18"/>
                <w:lang w:bidi="en-US"/>
              </w:rPr>
              <w:t>, then KT extended to tendon region of finger flexor</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w:t>
            </w:r>
            <w:r w:rsidRPr="00157072">
              <w:rPr>
                <w:rFonts w:cs="Arial"/>
                <w:bCs/>
                <w:sz w:val="16"/>
                <w:szCs w:val="18"/>
                <w:lang w:bidi="en-US"/>
              </w:rPr>
              <w:t xml:space="preserve"> Similar to KT but </w:t>
            </w:r>
            <w:r>
              <w:rPr>
                <w:rFonts w:cs="Arial"/>
                <w:bCs/>
                <w:sz w:val="16"/>
                <w:szCs w:val="18"/>
                <w:lang w:bidi="en-US"/>
              </w:rPr>
              <w:t xml:space="preserve">with 0% stretch </w:t>
            </w:r>
            <w:r w:rsidRPr="00157072">
              <w:rPr>
                <w:rFonts w:cs="Arial"/>
                <w:bCs/>
                <w:sz w:val="16"/>
                <w:szCs w:val="18"/>
                <w:lang w:bidi="en-US"/>
              </w:rPr>
              <w:t>and no stress on the ends of the tape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i/>
                <w:i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val="de-DE" w:bidi="en-US"/>
              </w:rPr>
            </w:pPr>
            <w:proofErr w:type="spellStart"/>
            <w:r w:rsidRPr="00157072">
              <w:rPr>
                <w:rFonts w:cs="Arial"/>
                <w:bCs/>
                <w:sz w:val="16"/>
                <w:szCs w:val="18"/>
                <w:lang w:val="de-DE" w:bidi="en-US"/>
              </w:rPr>
              <w:t>Pre</w:t>
            </w:r>
            <w:proofErr w:type="spellEnd"/>
            <w:r w:rsidRPr="00157072">
              <w:rPr>
                <w:rFonts w:cs="Arial"/>
                <w:bCs/>
                <w:sz w:val="16"/>
                <w:szCs w:val="18"/>
                <w:lang w:val="de-DE" w:bidi="en-US"/>
              </w:rPr>
              <w:t>-KT/KT 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Post- KT/KT 20%: -</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KT, KT 20% as compared to NT during flexion </w:t>
            </w:r>
          </w:p>
        </w:tc>
      </w:tr>
      <w:tr w:rsidR="0007753B" w:rsidRPr="00157072" w:rsidTr="0085215F">
        <w:trPr>
          <w:trHeight w:val="333"/>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AuthorYear="1"&gt;&lt;Author&gt;Ucuzoglu&lt;/Author&gt;&lt;Year&gt;2020&lt;/Year&gt;&lt;RecNum&gt;22&lt;/RecNum&gt;&lt;DisplayText&gt;ME Ucuzoglu, B Unver, DC Sarac and G Cilga [108]&lt;/DisplayText&gt;&lt;record&gt;&lt;rec-number&gt;22&lt;/rec-number&gt;&lt;foreign-keys&gt;&lt;key app="EN" db-id="t0fwvvf9xd9szpet2w6x0txxdxdepas0tafd" timestamp="1697540894"&gt;22&lt;/key&gt;&lt;/foreign-keys&gt;&lt;ref-type name="Journal Article"&gt;17&lt;/ref-type&gt;&lt;contributors&gt;&lt;authors&gt;&lt;author&gt;Ucuzoglu, M. E.&lt;/author&gt;&lt;author&gt;Unver, B.&lt;/author&gt;&lt;author&gt;Sarac, D. C.&lt;/author&gt;&lt;author&gt;Cilga, G.&lt;/author&gt;&lt;/authors&gt;&lt;/contributors&gt;&lt;titles&gt;&lt;title&gt;Similar effects of two different external supports on wrist joint position sense in healthy subjects: A randomized clinical trial&lt;/title&gt;&lt;secondary-title&gt;Hand Surgery and Rehabilitation&lt;/secondary-title&gt;&lt;/titles&gt;&lt;periodical&gt;&lt;full-title&gt;Hand Surgery and Rehabilitation&lt;/full-title&gt;&lt;/periodical&gt;&lt;pages&gt;96-101&lt;/pages&gt;&lt;volume&gt;39&lt;/volume&gt;&lt;number&gt;2&lt;/number&gt;&lt;dates&gt;&lt;year&gt;2020&lt;/year&gt;&lt;/dates&gt;&lt;publisher&gt;Elsevier&lt;/publisher&gt;&lt;isbn&gt;2468-1229&lt;/isbn&gt;&lt;urls&gt;&lt;/urls&gt;&lt;/record&gt;&lt;/Cite&gt;&lt;/EndNote&gt;</w:instrText>
            </w:r>
            <w:r w:rsidRPr="00157072">
              <w:rPr>
                <w:rFonts w:cs="Arial"/>
                <w:bCs/>
                <w:sz w:val="16"/>
                <w:szCs w:val="18"/>
                <w:lang w:bidi="en-US"/>
              </w:rPr>
              <w:fldChar w:fldCharType="separate"/>
            </w:r>
            <w:r>
              <w:rPr>
                <w:rFonts w:cs="Arial"/>
                <w:bCs/>
                <w:noProof/>
                <w:sz w:val="16"/>
                <w:szCs w:val="18"/>
                <w:lang w:bidi="en-US"/>
              </w:rPr>
              <w:t>ME Ucuzoglu, B Unver, DC Sarac and G Cilga [108]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Wrist</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Pr>
                <w:rFonts w:cs="Arial"/>
                <w:bCs/>
                <w:sz w:val="16"/>
                <w:szCs w:val="18"/>
                <w:lang w:val="de-DE" w:bidi="en-US"/>
              </w:rPr>
              <w:t xml:space="preserve">*RT: </w:t>
            </w:r>
            <w:r w:rsidRPr="00157072">
              <w:rPr>
                <w:rFonts w:cs="Arial"/>
                <w:bCs/>
                <w:sz w:val="16"/>
                <w:szCs w:val="18"/>
                <w:lang w:val="de-DE" w:bidi="en-US"/>
              </w:rPr>
              <w:t>N= 34</w:t>
            </w:r>
          </w:p>
          <w:p w:rsidR="0007753B" w:rsidRPr="00157072" w:rsidRDefault="0007753B" w:rsidP="0085215F">
            <w:pPr>
              <w:rPr>
                <w:rFonts w:cs="Arial"/>
                <w:bCs/>
                <w:sz w:val="16"/>
                <w:szCs w:val="18"/>
                <w:lang w:val="de-DE" w:bidi="en-US"/>
              </w:rPr>
            </w:pPr>
          </w:p>
          <w:p w:rsidR="0007753B" w:rsidRPr="000C0F30" w:rsidRDefault="0007753B" w:rsidP="0085215F">
            <w:pPr>
              <w:rPr>
                <w:rFonts w:cs="Arial"/>
                <w:bCs/>
                <w:sz w:val="16"/>
                <w:szCs w:val="18"/>
                <w:lang w:val="sv-SE" w:bidi="en-US"/>
              </w:rPr>
            </w:pPr>
            <w:proofErr w:type="gramStart"/>
            <w:r w:rsidRPr="000C0F30">
              <w:rPr>
                <w:rFonts w:cs="Arial"/>
                <w:bCs/>
                <w:sz w:val="16"/>
                <w:szCs w:val="18"/>
                <w:lang w:val="sv-SE" w:bidi="en-US"/>
              </w:rPr>
              <w:t>?F</w:t>
            </w:r>
            <w:proofErr w:type="gramEnd"/>
            <w:r w:rsidRPr="000C0F30">
              <w:rPr>
                <w:rFonts w:cs="Arial"/>
                <w:bCs/>
                <w:sz w:val="16"/>
                <w:szCs w:val="18"/>
                <w:lang w:val="sv-SE" w:bidi="en-US"/>
              </w:rPr>
              <w:t>, ?M</w:t>
            </w:r>
          </w:p>
          <w:p w:rsidR="0007753B" w:rsidRPr="000C0F30" w:rsidRDefault="0007753B" w:rsidP="0085215F">
            <w:pPr>
              <w:rPr>
                <w:rFonts w:cs="Arial"/>
                <w:bCs/>
                <w:sz w:val="16"/>
                <w:szCs w:val="18"/>
                <w:lang w:val="sv-SE" w:bidi="en-US"/>
              </w:rPr>
            </w:pPr>
          </w:p>
          <w:p w:rsidR="0007753B" w:rsidRPr="000C0F30" w:rsidRDefault="0007753B" w:rsidP="0085215F">
            <w:pPr>
              <w:rPr>
                <w:rFonts w:cs="Arial"/>
                <w:bCs/>
                <w:sz w:val="16"/>
                <w:szCs w:val="18"/>
                <w:lang w:val="sv-SE" w:bidi="en-US"/>
              </w:rPr>
            </w:pPr>
            <w:r w:rsidRPr="000C0F30">
              <w:rPr>
                <w:rFonts w:cs="Arial"/>
                <w:bCs/>
                <w:sz w:val="16"/>
                <w:szCs w:val="18"/>
                <w:lang w:val="sv-SE" w:bidi="en-US"/>
              </w:rPr>
              <w:t>(23.1 ± 1.5)</w:t>
            </w:r>
          </w:p>
          <w:p w:rsidR="0007753B" w:rsidRPr="000C0F30" w:rsidRDefault="0007753B" w:rsidP="0085215F">
            <w:pPr>
              <w:rPr>
                <w:rFonts w:cs="Arial"/>
                <w:bCs/>
                <w:sz w:val="16"/>
                <w:szCs w:val="18"/>
                <w:lang w:val="sv-SE" w:bidi="en-US"/>
              </w:rPr>
            </w:pPr>
          </w:p>
          <w:p w:rsidR="0007753B" w:rsidRPr="00157072" w:rsidRDefault="0007753B" w:rsidP="0085215F">
            <w:pPr>
              <w:rPr>
                <w:rFonts w:cs="Arial"/>
                <w:bCs/>
                <w:sz w:val="16"/>
                <w:szCs w:val="18"/>
                <w:lang w:val="de-DE" w:bidi="en-US"/>
              </w:rPr>
            </w:pPr>
            <w:proofErr w:type="spellStart"/>
            <w:r w:rsidRPr="000C0F30">
              <w:rPr>
                <w:rFonts w:cs="Arial"/>
                <w:bCs/>
                <w:sz w:val="16"/>
                <w:szCs w:val="18"/>
                <w:lang w:val="sv-SE" w:bidi="en-US"/>
              </w:rPr>
              <w:t>Banda</w:t>
            </w:r>
            <w:r>
              <w:rPr>
                <w:rFonts w:cs="Arial"/>
                <w:bCs/>
                <w:sz w:val="16"/>
                <w:szCs w:val="18"/>
                <w:lang w:val="sv-SE" w:bidi="en-US"/>
              </w:rPr>
              <w:t>ging</w:t>
            </w:r>
            <w:proofErr w:type="spellEnd"/>
            <w:r>
              <w:rPr>
                <w:rFonts w:cs="Arial"/>
                <w:bCs/>
                <w:sz w:val="16"/>
                <w:szCs w:val="18"/>
                <w:lang w:val="sv-SE" w:bidi="en-US"/>
              </w:rPr>
              <w:t xml:space="preserve">: </w:t>
            </w:r>
            <w:r w:rsidRPr="00157072">
              <w:rPr>
                <w:rFonts w:cs="Arial"/>
                <w:bCs/>
                <w:sz w:val="16"/>
                <w:szCs w:val="18"/>
                <w:lang w:val="de-DE" w:bidi="en-US"/>
              </w:rPr>
              <w:t>N= 34</w:t>
            </w:r>
          </w:p>
          <w:p w:rsidR="0007753B" w:rsidRPr="00157072" w:rsidRDefault="0007753B" w:rsidP="0085215F">
            <w:pPr>
              <w:rPr>
                <w:rFonts w:cs="Arial"/>
                <w:bCs/>
                <w:sz w:val="16"/>
                <w:szCs w:val="18"/>
                <w:lang w:val="de-DE" w:bidi="en-US"/>
              </w:rPr>
            </w:pPr>
          </w:p>
          <w:p w:rsidR="0007753B" w:rsidRPr="000C0F30" w:rsidRDefault="0007753B" w:rsidP="0085215F">
            <w:pPr>
              <w:rPr>
                <w:rFonts w:cs="Arial"/>
                <w:bCs/>
                <w:sz w:val="16"/>
                <w:szCs w:val="18"/>
                <w:lang w:val="sv-SE" w:bidi="en-US"/>
              </w:rPr>
            </w:pPr>
            <w:proofErr w:type="gramStart"/>
            <w:r w:rsidRPr="000C0F30">
              <w:rPr>
                <w:rFonts w:cs="Arial"/>
                <w:bCs/>
                <w:sz w:val="16"/>
                <w:szCs w:val="18"/>
                <w:lang w:val="sv-SE" w:bidi="en-US"/>
              </w:rPr>
              <w:t>?F</w:t>
            </w:r>
            <w:proofErr w:type="gramEnd"/>
            <w:r w:rsidRPr="000C0F30">
              <w:rPr>
                <w:rFonts w:cs="Arial"/>
                <w:bCs/>
                <w:sz w:val="16"/>
                <w:szCs w:val="18"/>
                <w:lang w:val="sv-SE" w:bidi="en-US"/>
              </w:rPr>
              <w:t>, ?M</w:t>
            </w:r>
          </w:p>
          <w:p w:rsidR="0007753B" w:rsidRPr="000C0F30" w:rsidRDefault="0007753B" w:rsidP="0085215F">
            <w:pPr>
              <w:rPr>
                <w:rFonts w:cs="Arial"/>
                <w:bCs/>
                <w:sz w:val="16"/>
                <w:szCs w:val="18"/>
                <w:lang w:val="sv-SE" w:bidi="en-US"/>
              </w:rPr>
            </w:pPr>
          </w:p>
          <w:p w:rsidR="0007753B" w:rsidRPr="000C0F30" w:rsidRDefault="0007753B" w:rsidP="0085215F">
            <w:pPr>
              <w:rPr>
                <w:rFonts w:cs="Arial"/>
                <w:bCs/>
                <w:sz w:val="16"/>
                <w:szCs w:val="18"/>
                <w:lang w:val="sv-SE" w:bidi="en-US"/>
              </w:rPr>
            </w:pPr>
            <w:r w:rsidRPr="000C0F30">
              <w:rPr>
                <w:rFonts w:cs="Arial"/>
                <w:bCs/>
                <w:sz w:val="16"/>
                <w:szCs w:val="18"/>
                <w:lang w:val="sv-SE" w:bidi="en-US"/>
              </w:rPr>
              <w:t>(</w:t>
            </w:r>
            <w:r>
              <w:rPr>
                <w:rFonts w:cs="Arial"/>
                <w:bCs/>
                <w:sz w:val="16"/>
                <w:szCs w:val="18"/>
                <w:lang w:val="sv-SE" w:bidi="en-US"/>
              </w:rPr>
              <w:t>22.5</w:t>
            </w:r>
            <w:r w:rsidRPr="000C0F30">
              <w:rPr>
                <w:rFonts w:cs="Arial"/>
                <w:bCs/>
                <w:sz w:val="16"/>
                <w:szCs w:val="18"/>
                <w:lang w:val="sv-SE" w:bidi="en-US"/>
              </w:rPr>
              <w:t xml:space="preserve"> ± 1)</w:t>
            </w:r>
          </w:p>
          <w:p w:rsidR="0007753B" w:rsidRPr="000C0F30" w:rsidRDefault="0007753B" w:rsidP="0085215F">
            <w:pPr>
              <w:rPr>
                <w:rFonts w:cs="Arial"/>
                <w:bCs/>
                <w:sz w:val="16"/>
                <w:szCs w:val="18"/>
                <w:lang w:val="sv-SE"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Pr>
                <w:rFonts w:cs="Arial"/>
                <w:bCs/>
                <w:sz w:val="16"/>
                <w:szCs w:val="18"/>
                <w:lang w:bidi="en-US"/>
              </w:rPr>
              <w:t>*</w:t>
            </w:r>
            <w:r w:rsidRPr="00157072">
              <w:rPr>
                <w:rFonts w:cs="Arial"/>
                <w:bCs/>
                <w:sz w:val="16"/>
                <w:szCs w:val="18"/>
                <w:lang w:bidi="en-US"/>
              </w:rPr>
              <w:t>RT: Rigid tape (</w:t>
            </w:r>
            <w:proofErr w:type="spellStart"/>
            <w:r w:rsidRPr="00157072">
              <w:rPr>
                <w:rFonts w:cs="Arial"/>
                <w:bCs/>
                <w:sz w:val="16"/>
                <w:szCs w:val="18"/>
                <w:lang w:bidi="en-US"/>
              </w:rPr>
              <w:t>OctaCare</w:t>
            </w:r>
            <w:proofErr w:type="spellEnd"/>
            <w:r w:rsidRPr="00157072">
              <w:rPr>
                <w:rFonts w:cs="Arial"/>
                <w:bCs/>
                <w:sz w:val="16"/>
                <w:szCs w:val="18"/>
                <w:lang w:bidi="en-US"/>
              </w:rPr>
              <w:t>)</w:t>
            </w:r>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radial deviation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ulnar deviation for target angle 15º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RT: Applied on the wrist in the neutral position. First, the hypoallergenic tape was applied first with no tension (0% stretch), and then RT applied in X-taping form</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Pre-RT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Post-RT: 20 minutes, 24 hours, 24 hours RT removed </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RT during flexion for target angle 30º at assessment periods 20-min post-RT, 24-hour post-RT, 24-hour post without RT as compared to pre-RT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RT during extension for target angle 30º at assessment periods 20-min post-RT, 24-hour post-RT, 24-hour post without RT as compared to pre-RT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RT during radial deviation for target angle 10º at assessment periods 20-min post-RT, 24-hour post-RT, 24-hour post without RT as compared to pre-RT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RE with RT during ulnar deviation for target angle 15º at assessment periods 20-min post-RT, 24-hour post-RT, 24-hour post without RT as compared to pre-RT</w:t>
            </w:r>
          </w:p>
        </w:tc>
      </w:tr>
      <w:tr w:rsidR="0007753B" w:rsidRPr="00157072" w:rsidTr="0085215F">
        <w:trPr>
          <w:trHeight w:val="333"/>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AuthorYear="1"&gt;&lt;Author&gt;Han&lt;/Author&gt;&lt;Year&gt;2020&lt;/Year&gt;&lt;RecNum&gt;23&lt;/RecNum&gt;&lt;DisplayText&gt;J-T Han [109]&lt;/DisplayText&gt;&lt;record&gt;&lt;rec-number&gt;23&lt;/rec-number&gt;&lt;foreign-keys&gt;&lt;key app="EN" db-id="t0fwvvf9xd9szpet2w6x0txxdxdepas0tafd" timestamp="1697540894"&gt;23&lt;/key&gt;&lt;/foreign-keys&gt;&lt;ref-type name="Journal Article"&gt;17&lt;/ref-type&gt;&lt;contributors&gt;&lt;authors&gt;&lt;author&gt;Han, Jin-Tae&lt;/author&gt;&lt;/authors&gt;&lt;/contributors&gt;&lt;titles&gt;&lt;title&gt;Immediate Effect of Calf Muscle Kinesio Taping on Ankle Joint Reposition Sense and Force Sense in Healthy Elderly&lt;/title&gt;&lt;secondary-title&gt;</w:instrText>
            </w:r>
            <w:r>
              <w:rPr>
                <w:rFonts w:ascii="Malgun Gothic" w:eastAsia="Malgun Gothic" w:hAnsi="Malgun Gothic" w:cs="Malgun Gothic" w:hint="eastAsia"/>
                <w:bCs/>
                <w:sz w:val="16"/>
                <w:szCs w:val="18"/>
                <w:lang w:bidi="en-US"/>
              </w:rPr>
              <w:instrText>대한물리치료학회지</w:instrText>
            </w:r>
            <w:r>
              <w:rPr>
                <w:rFonts w:cs="Arial"/>
                <w:bCs/>
                <w:sz w:val="16"/>
                <w:szCs w:val="18"/>
                <w:lang w:bidi="en-US"/>
              </w:rPr>
              <w:instrText xml:space="preserve"> (JKPT)&lt;/secondary-title&gt;&lt;/titles&gt;&lt;periodical&gt;&lt;full-title&gt;</w:instrText>
            </w:r>
            <w:r>
              <w:rPr>
                <w:rFonts w:ascii="Malgun Gothic" w:eastAsia="Malgun Gothic" w:hAnsi="Malgun Gothic" w:cs="Malgun Gothic" w:hint="eastAsia"/>
                <w:bCs/>
                <w:sz w:val="16"/>
                <w:szCs w:val="18"/>
                <w:lang w:bidi="en-US"/>
              </w:rPr>
              <w:instrText>대한물리치료학회지</w:instrText>
            </w:r>
            <w:r>
              <w:rPr>
                <w:rFonts w:cs="Arial"/>
                <w:bCs/>
                <w:sz w:val="16"/>
                <w:szCs w:val="18"/>
                <w:lang w:bidi="en-US"/>
              </w:rPr>
              <w:instrText xml:space="preserve"> (JKPT)&lt;/full-title&gt;&lt;/periodical&gt;&lt;pages&gt;193-197&lt;/pages&gt;&lt;volume&gt;32&lt;/volume&gt;&lt;number&gt;4&lt;/number&gt;&lt;dates&gt;&lt;year&gt;2020&lt;/year&gt;&lt;/dates&gt;&lt;publisher&gt;</w:instrText>
            </w:r>
            <w:r>
              <w:rPr>
                <w:rFonts w:ascii="Malgun Gothic" w:eastAsia="Malgun Gothic" w:hAnsi="Malgun Gothic" w:cs="Malgun Gothic" w:hint="eastAsia"/>
                <w:bCs/>
                <w:sz w:val="16"/>
                <w:szCs w:val="18"/>
                <w:lang w:bidi="en-US"/>
              </w:rPr>
              <w:instrText>대한물리치료학회</w:instrText>
            </w:r>
            <w:r>
              <w:rPr>
                <w:rFonts w:cs="Arial"/>
                <w:bCs/>
                <w:sz w:val="16"/>
                <w:szCs w:val="18"/>
                <w:lang w:bidi="en-US"/>
              </w:rPr>
              <w:instrText>&lt;/publisher&gt;&lt;isbn&gt;1229-0475&lt;/isbn&gt;&lt;urls&gt;&lt;/urls&gt;&lt;/record&gt;&lt;/Cite&gt;&lt;/EndNote&gt;</w:instrText>
            </w:r>
            <w:r w:rsidRPr="00157072">
              <w:rPr>
                <w:rFonts w:cs="Arial"/>
                <w:bCs/>
                <w:sz w:val="16"/>
                <w:szCs w:val="18"/>
                <w:lang w:bidi="en-US"/>
              </w:rPr>
              <w:fldChar w:fldCharType="separate"/>
            </w:r>
            <w:r>
              <w:rPr>
                <w:rFonts w:cs="Arial"/>
                <w:bCs/>
                <w:noProof/>
                <w:sz w:val="16"/>
                <w:szCs w:val="18"/>
                <w:lang w:bidi="en-US"/>
              </w:rPr>
              <w:t>J-T Han [109]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Healthy </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13</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5F, 8M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64.4 ± 6.95</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20º</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in an initial position with calf stretched according to </w:t>
            </w: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AuthorYear="1"&gt;&lt;Author&gt;Lee&lt;/Author&gt;&lt;Year&gt;2012&lt;/Year&gt;&lt;RecNum&gt;24&lt;/RecNum&gt;&lt;DisplayText&gt;J-h Lee and W-g Yoo [110]&lt;/DisplayText&gt;&lt;record&gt;&lt;rec-number&gt;24&lt;/rec-number&gt;&lt;foreign-keys&gt;&lt;key app="EN" db-id="t0fwvvf9xd9szpet2w6x0txxdxdepas0tafd" timestamp="1697540894"&gt;24&lt;/key&gt;&lt;/foreign-keys&gt;&lt;ref-type name="Journal Article"&gt;17&lt;/ref-type&gt;&lt;contributors&gt;&lt;authors&gt;&lt;author&gt;Lee, Jung-hoon&lt;/author&gt;&lt;author&gt;Yoo, Won-gyu&lt;/author&gt;&lt;/authors&gt;&lt;/contributors&gt;&lt;titles&gt;&lt;title&gt;Treatment of chronic Achilles tendon pain by Kinesio taping in an amateur badminton player&lt;/title&gt;&lt;secondary-title&gt;Physical Therapy in Sport&lt;/secondary-title&gt;&lt;/titles&gt;&lt;periodical&gt;&lt;full-title&gt;Physical Therapy in Sport&lt;/full-title&gt;&lt;/periodical&gt;&lt;pages&gt;115-119&lt;/pages&gt;&lt;volume&gt;13&lt;/volume&gt;&lt;number&gt;2&lt;/number&gt;&lt;dates&gt;&lt;year&gt;2012&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J-h Lee and W-g Yoo [110]</w:t>
            </w:r>
            <w:r w:rsidRPr="00157072">
              <w:rPr>
                <w:rFonts w:cs="Arial"/>
                <w:bCs/>
                <w:sz w:val="16"/>
                <w:szCs w:val="18"/>
                <w:lang w:bidi="en-US"/>
              </w:rPr>
              <w:fldChar w:fldCharType="end"/>
            </w:r>
            <w:r w:rsidRPr="00157072">
              <w:rPr>
                <w:rFonts w:cs="Arial"/>
                <w:bCs/>
                <w:sz w:val="16"/>
                <w:szCs w:val="18"/>
                <w:lang w:bidi="en-US"/>
              </w:rPr>
              <w:t xml:space="preserve"> from the proximal gastrocnemius muscle insertion to calcaneus bone with tension (15-20% stretch), KT applied in four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KT anchored at heel with ankle joint in the neutral position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Calf muscle stretched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Y-strip divided the proximal end of the tape and then attached to the medial and lateral end of the gastrocnemius muscle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Step 4: I-strip applied from the posterior surface of the calcaneus to the upper part of the gastrocnemius junction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KT was applied in three strips on the heel and medial, and lateral head of the gastrocnemius muscle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Post-KT/PT: immediately after with KT/PT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plantarflexion for target angle 20º</w:t>
            </w:r>
          </w:p>
        </w:tc>
      </w:tr>
      <w:tr w:rsidR="0007753B" w:rsidRPr="00157072" w:rsidTr="0085215F">
        <w:trPr>
          <w:trHeight w:val="333"/>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AuthorYear="1"&gt;&lt;Author&gt;Trost&lt;/Author&gt;&lt;Year&gt;2020&lt;/Year&gt;&lt;RecNum&gt;25&lt;/RecNum&gt;&lt;DisplayText&gt;A Trost [111]&lt;/DisplayText&gt;&lt;record&gt;&lt;rec-number&gt;25&lt;/rec-number&gt;&lt;foreign-keys&gt;&lt;key app="EN" db-id="t0fwvvf9xd9szpet2w6x0txxdxdepas0tafd" timestamp="1697540894"&gt;25&lt;/key&gt;&lt;/foreign-keys&gt;&lt;ref-type name="Thesis"&gt;32&lt;/ref-type&gt;&lt;contributors&gt;&lt;authors&gt;&lt;author&gt;Trost, Adriana&lt;/author&gt;&lt;/authors&gt;&lt;/contributors&gt;&lt;titles&gt;&lt;title&gt;The Effects of Kinesio Tape™ on Proprioception and Balance in Individuals with and without Knee Pain&lt;/title&gt;&lt;/titles&gt;&lt;volume&gt;Master of Science&lt;/volume&gt;&lt;dates&gt;&lt;year&gt;2020&lt;/year&gt;&lt;/dates&gt;&lt;publisher&gt;University of Hawai&amp;apos;i at Manoa&lt;/publisher&gt;&lt;isbn&gt;9798662438378&lt;/isbn&gt;&lt;urls&gt;&lt;/urls&gt;&lt;/record&gt;&lt;/Cite&gt;&lt;/EndNote&gt;</w:instrText>
            </w:r>
            <w:r w:rsidRPr="00157072">
              <w:rPr>
                <w:rFonts w:cs="Arial"/>
                <w:bCs/>
                <w:sz w:val="16"/>
                <w:szCs w:val="18"/>
                <w:lang w:bidi="en-US"/>
              </w:rPr>
              <w:fldChar w:fldCharType="separate"/>
            </w:r>
            <w:r>
              <w:rPr>
                <w:rFonts w:cs="Arial"/>
                <w:bCs/>
                <w:noProof/>
                <w:sz w:val="16"/>
                <w:szCs w:val="18"/>
                <w:lang w:bidi="en-US"/>
              </w:rPr>
              <w:t>A Trost [111]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Knee pain</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 11</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(68.5 ± 15.6)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PT: N= 11</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(71.8 ± 10.6)</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target angle 30º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target angle 30º in the closed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Relative active RE during extension for target angle 30º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Relative active RE during extension for target angle 30º in the closed kinetic chain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Knee injury and osteoarthritis outcome score (symptoms, pain, activities of daily living, sports and recreation, and quality of life)</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Applied for quadriceps femoris activation in three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With the leg extended, I-strip was applied 10 cm below the anterior superior iliac spine, then along the course of rectus femoris, KT was applied under tension (50% stretch) until the border of the patella, knee then flexed to 45º and remaining strip used without pressure over the superior border of the patella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2: Base of </w:t>
            </w:r>
            <w:proofErr w:type="gramStart"/>
            <w:r w:rsidRPr="00157072">
              <w:rPr>
                <w:rFonts w:cs="Arial"/>
                <w:bCs/>
                <w:sz w:val="16"/>
                <w:szCs w:val="18"/>
                <w:lang w:bidi="en-US"/>
              </w:rPr>
              <w:t>second</w:t>
            </w:r>
            <w:proofErr w:type="gramEnd"/>
            <w:r w:rsidRPr="00157072">
              <w:rPr>
                <w:rFonts w:cs="Arial"/>
                <w:bCs/>
                <w:sz w:val="16"/>
                <w:szCs w:val="18"/>
                <w:lang w:bidi="en-US"/>
              </w:rPr>
              <w:t xml:space="preserve"> I-strip applied to the greater trochanter and tape applied with tension (50% stretch) along the course of vastus lateralis until the lateral border of the patella, knee then flexed to 45º and remaining strip applied without </w:t>
            </w:r>
            <w:r w:rsidRPr="00157072">
              <w:rPr>
                <w:rFonts w:cs="Arial"/>
                <w:bCs/>
                <w:sz w:val="16"/>
                <w:szCs w:val="18"/>
                <w:lang w:bidi="en-US"/>
              </w:rPr>
              <w:lastRenderedPageBreak/>
              <w:t>tension over the lateral border of the patella</w:t>
            </w:r>
          </w:p>
          <w:p w:rsidR="0007753B" w:rsidRPr="00157072" w:rsidRDefault="0007753B" w:rsidP="0085215F">
            <w:pPr>
              <w:rPr>
                <w:rFonts w:cs="Arial"/>
                <w:bCs/>
                <w:sz w:val="16"/>
                <w:szCs w:val="18"/>
                <w:lang w:bidi="en-US"/>
              </w:rPr>
            </w:pPr>
            <w:r w:rsidRPr="00157072">
              <w:rPr>
                <w:rFonts w:cs="Arial"/>
                <w:bCs/>
                <w:sz w:val="16"/>
                <w:szCs w:val="18"/>
                <w:lang w:bidi="en-US"/>
              </w:rPr>
              <w:t>Step 3: Base of third I-strip applied from middle 1/3</w:t>
            </w:r>
            <w:r w:rsidRPr="00157072">
              <w:rPr>
                <w:rFonts w:cs="Arial"/>
                <w:bCs/>
                <w:sz w:val="16"/>
                <w:szCs w:val="18"/>
                <w:vertAlign w:val="superscript"/>
                <w:lang w:bidi="en-US"/>
              </w:rPr>
              <w:t>rd</w:t>
            </w:r>
            <w:r w:rsidRPr="00157072">
              <w:rPr>
                <w:rFonts w:cs="Arial"/>
                <w:bCs/>
                <w:sz w:val="16"/>
                <w:szCs w:val="18"/>
                <w:lang w:bidi="en-US"/>
              </w:rPr>
              <w:t xml:space="preserve"> of medial aspect of the thigh, then tape pulled with tension (50% stretch) along vastus medialis towards the medial border of the patella, knee then flexed to 45º and remaining strip applied without pressure over the medial border of patella ending about tibial tuberosity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PT: KT applied </w:t>
            </w:r>
            <w:r>
              <w:rPr>
                <w:rFonts w:cs="Arial"/>
                <w:bCs/>
                <w:sz w:val="16"/>
                <w:szCs w:val="18"/>
                <w:lang w:bidi="en-US"/>
              </w:rPr>
              <w:t xml:space="preserve">incorrectly </w:t>
            </w:r>
            <w:r w:rsidRPr="00157072">
              <w:rPr>
                <w:rFonts w:cs="Arial"/>
                <w:bCs/>
                <w:sz w:val="16"/>
                <w:szCs w:val="18"/>
                <w:lang w:bidi="en-US"/>
              </w:rPr>
              <w:t>from origin to insertion of</w:t>
            </w:r>
            <w:r>
              <w:rPr>
                <w:rFonts w:cs="Arial"/>
                <w:bCs/>
                <w:sz w:val="16"/>
                <w:szCs w:val="18"/>
                <w:lang w:bidi="en-US"/>
              </w:rPr>
              <w:t xml:space="preserve"> </w:t>
            </w:r>
            <w:r w:rsidRPr="00157072">
              <w:rPr>
                <w:rFonts w:cs="Arial"/>
                <w:bCs/>
                <w:sz w:val="16"/>
                <w:szCs w:val="18"/>
                <w:lang w:bidi="en-US"/>
              </w:rPr>
              <w:t>the rectus femoris (0% stretch), starting with the leg straight and then bending to 45º</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Post-KT: </w:t>
            </w:r>
          </w:p>
          <w:p w:rsidR="0007753B" w:rsidRPr="00157072" w:rsidRDefault="0007753B" w:rsidP="0085215F">
            <w:pPr>
              <w:rPr>
                <w:rFonts w:cs="Arial"/>
                <w:bCs/>
                <w:sz w:val="16"/>
                <w:szCs w:val="18"/>
                <w:lang w:bidi="en-US"/>
              </w:rPr>
            </w:pPr>
            <w:r w:rsidRPr="00157072">
              <w:rPr>
                <w:rFonts w:cs="Arial"/>
                <w:bCs/>
                <w:sz w:val="16"/>
                <w:szCs w:val="18"/>
                <w:lang w:bidi="en-US"/>
              </w:rPr>
              <w:t>Three days, three days KT was removed, and three days more after KT removed</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KT as compared to PT during extension for target angle 30º in the open kinetic chain at 0-day, three days, and after KT removed after three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absolute RE with KT as compared to PT during extension for target angle 30º in the close kinetic chain at 0-day, three days, and after KT removed after three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relative RE with KT as compared to PT during extension for target angle 30º in the open kinetic chain at 0-day, </w:t>
            </w:r>
            <w:r w:rsidRPr="00157072">
              <w:rPr>
                <w:rFonts w:cs="Arial"/>
                <w:bCs/>
                <w:sz w:val="16"/>
                <w:szCs w:val="18"/>
                <w:lang w:bidi="en-US"/>
              </w:rPr>
              <w:lastRenderedPageBreak/>
              <w:t>three days, and after KT removed after three days</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Significant ↓ in relative RE with KT as compared to PT during extension for target angle 30º in the close kinetic chain at 0-day, three days, and after KT removed after three days</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Significant </w:t>
            </w:r>
            <w:r w:rsidRPr="00157072">
              <w:rPr>
                <w:rFonts w:cs="Arial"/>
                <w:bCs/>
                <w:sz w:val="16"/>
                <w:szCs w:val="18"/>
                <w:lang w:bidi="en-US"/>
              </w:rPr>
              <w:t>↓</w:t>
            </w:r>
            <w:r>
              <w:rPr>
                <w:rFonts w:cs="Arial"/>
                <w:bCs/>
                <w:sz w:val="16"/>
                <w:szCs w:val="18"/>
                <w:lang w:bidi="en-US"/>
              </w:rPr>
              <w:t xml:space="preserve"> in Knee injury and osteoarthritis outcome score in KT and PT as compared to NT</w:t>
            </w:r>
          </w:p>
          <w:p w:rsidR="0007753B" w:rsidRPr="00157072" w:rsidRDefault="0007753B" w:rsidP="0085215F">
            <w:pPr>
              <w:rPr>
                <w:rFonts w:cs="Arial"/>
                <w:bCs/>
                <w:sz w:val="16"/>
                <w:szCs w:val="18"/>
                <w:lang w:bidi="en-US"/>
              </w:rPr>
            </w:pPr>
          </w:p>
        </w:tc>
      </w:tr>
      <w:tr w:rsidR="0007753B" w:rsidRPr="00157072" w:rsidTr="0085215F">
        <w:trPr>
          <w:trHeight w:val="332"/>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(51.5 ± 20.5)</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KT during extension for target angle 30º in the open kinetic chain at 0-day, three days, and after KT removed after three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absolute RE with KT during extension for target angle 30º in the close kinetic chain at 0-day, three days, and after KT removed after three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relative RE with KT during extension for target angle 30º in the open kinetic chain at 0-day, three days, and after KT removed after three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relative RE with KT during extension for target angle 30º in the close kinetic chain at 0-day, three days, and after KT removed after three days</w:t>
            </w:r>
          </w:p>
        </w:tc>
      </w:tr>
      <w:tr w:rsidR="0007753B" w:rsidRPr="00157072" w:rsidTr="0085215F">
        <w:tc>
          <w:tcPr>
            <w:tcW w:w="1276" w:type="dxa"/>
            <w:tcBorders>
              <w:top w:val="nil"/>
              <w:left w:val="nil"/>
              <w:bottom w:val="nil"/>
              <w:right w:val="nil"/>
            </w:tcBorders>
          </w:tcPr>
          <w:p w:rsidR="0007753B" w:rsidRPr="0007753B" w:rsidRDefault="0007753B" w:rsidP="0085215F">
            <w:pPr>
              <w:rPr>
                <w:rFonts w:cs="Arial"/>
                <w:bCs/>
                <w:sz w:val="16"/>
                <w:szCs w:val="18"/>
                <w:lang w:val="sv-SE" w:bidi="en-US"/>
              </w:rPr>
            </w:pPr>
            <w:r w:rsidRPr="00157072">
              <w:rPr>
                <w:rFonts w:cs="Arial"/>
                <w:bCs/>
                <w:sz w:val="16"/>
                <w:szCs w:val="18"/>
                <w:lang w:bidi="en-US"/>
              </w:rPr>
              <w:lastRenderedPageBreak/>
              <w:fldChar w:fldCharType="begin"/>
            </w:r>
            <w:r w:rsidRPr="0007753B">
              <w:rPr>
                <w:rFonts w:cs="Arial"/>
                <w:bCs/>
                <w:sz w:val="16"/>
                <w:szCs w:val="18"/>
                <w:lang w:val="sv-SE" w:bidi="en-US"/>
              </w:rPr>
              <w:instrText xml:space="preserve"> ADDIN EN.CITE &lt;EndNote&gt;&lt;Cite AuthorYear="1"&gt;&lt;Author&gt;Alahmari&lt;/Author&gt;&lt;Year&gt;2020&lt;/Year&gt;&lt;RecNum&gt;26&lt;/RecNum&gt;&lt;DisplayText&gt;KA Alahmari, RS Reddy, JS Tedla, PS Samuel, VN Kakaraparthi, K Rengaramanujam and I Ahmed [112]&lt;/DisplayText&gt;&lt;record&gt;&lt;rec-number&gt;26&lt;/rec-number&gt;&lt;foreign-keys&gt;&lt;key app="EN" db-id="t0fwvvf9xd9szpet2w6x0txxdxdepas0tafd" timestamp="1697540894"&gt;26&lt;/key&gt;&lt;/foreign-keys&gt;&lt;ref-type name="Journal Article"&gt;17&lt;/ref-type&gt;&lt;contributors&gt;&lt;authors&gt;&lt;author&gt;Alahmari, Khalid A.&lt;/author&gt;&lt;author&gt;Reddy, Ravi Shankar&lt;/author&gt;&lt;author&gt;Tedla, Jaya Shanker&lt;/author&gt;&lt;author&gt;Samuel, Paul Silvian&lt;/author&gt;&lt;author&gt;Kakaraparthi, Venkata Nagaraj&lt;/author&gt;&lt;author&gt;Rengaramanujam, Kanagaraj&lt;/author&gt;&lt;author&gt;Ahmed, Irshad&lt;/author&gt;&lt;/authors&gt;&lt;/contributors&gt;&lt;titles&gt;&lt;title&gt;The effect of Kinesio taping on cervical proprioception in athletes with mechanical neck pain—a placebo-controlled trial&lt;/title&gt;&lt;secondary-title&gt;BMC musculoskeletal disorders&lt;/secondary-title&gt;&lt;/titles&gt;&lt;periodical&gt;&lt;full-title&gt;BMC musculoskeletal disorders&lt;/full-title&gt;&lt;/periodical&gt;&lt;pages&gt;1-9&lt;/pages&gt;&lt;volume&gt;21&lt;/volume&gt;&lt;number&gt;1&lt;/number&gt;&lt;dates&gt;&lt;year&gt;2020&lt;/year&gt;&lt;/dates&gt;&lt;publisher&gt;BioMed Central&lt;/publisher&gt;&lt;isbn&gt;1471-2474&lt;/isbn&gt;&lt;urls&gt;&lt;/urls&gt;&lt;/record&gt;&lt;/Cite&gt;&lt;/EndNote&gt;</w:instrText>
            </w:r>
            <w:r w:rsidRPr="00157072">
              <w:rPr>
                <w:rFonts w:cs="Arial"/>
                <w:bCs/>
                <w:sz w:val="16"/>
                <w:szCs w:val="18"/>
                <w:lang w:bidi="en-US"/>
              </w:rPr>
              <w:fldChar w:fldCharType="separate"/>
            </w:r>
            <w:r w:rsidRPr="0007753B">
              <w:rPr>
                <w:rFonts w:cs="Arial"/>
                <w:bCs/>
                <w:noProof/>
                <w:sz w:val="16"/>
                <w:szCs w:val="18"/>
                <w:lang w:val="sv-SE" w:bidi="en-US"/>
              </w:rPr>
              <w:t>KA Alahmari, RS Reddy, JS Tedla, PS Samuel, VN Kakaraparthi, K Rengaramanujam and I Ahmed [112]</w:t>
            </w:r>
            <w:r w:rsidRPr="00157072">
              <w:rPr>
                <w:rFonts w:cs="Arial"/>
                <w:bCs/>
                <w:sz w:val="16"/>
                <w:szCs w:val="18"/>
                <w:lang w:bidi="en-US"/>
              </w:rPr>
              <w:fldChar w:fldCharType="end"/>
            </w:r>
          </w:p>
          <w:p w:rsidR="0007753B" w:rsidRPr="0007753B" w:rsidRDefault="0007753B" w:rsidP="0085215F">
            <w:pPr>
              <w:rPr>
                <w:rFonts w:cs="Arial"/>
                <w:bCs/>
                <w:sz w:val="16"/>
                <w:szCs w:val="18"/>
                <w:lang w:val="sv-SE"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Mechanical neck pain</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Cervical</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KT: N=33 </w:t>
            </w: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r w:rsidRPr="00157072">
              <w:rPr>
                <w:rFonts w:cs="Arial"/>
                <w:bCs/>
                <w:sz w:val="16"/>
                <w:szCs w:val="18"/>
                <w:lang w:val="de-DE" w:bidi="en-US"/>
              </w:rPr>
              <w:t>(22.7 ± 6.7)</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PT: N=33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(23.1 ± 6.6)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extension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left rotation</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Absolute active RE during right rotation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Neck disability index</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r w:rsidRPr="00157072">
              <w:rPr>
                <w:rFonts w:cs="Arial"/>
                <w:bCs/>
                <w:sz w:val="16"/>
                <w:szCs w:val="18"/>
                <w:lang w:bidi="en-US"/>
              </w:rPr>
              <w:fldChar w:fldCharType="begin"/>
            </w:r>
            <w:r>
              <w:rPr>
                <w:rFonts w:cs="Arial"/>
                <w:bCs/>
                <w:sz w:val="16"/>
                <w:szCs w:val="18"/>
                <w:lang w:bidi="en-US"/>
              </w:rPr>
              <w:instrText xml:space="preserve"> ADDIN EN.CITE &lt;EndNote&gt;&lt;Cite&gt;&lt;Author&gt;GonzáLez-Iglesias&lt;/Author&gt;&lt;Year&gt;2009&lt;/Year&gt;&lt;RecNum&gt;27&lt;/RecNum&gt;&lt;DisplayText&gt;[113]&lt;/DisplayText&gt;&lt;record&gt;&lt;rec-number&gt;27&lt;/rec-number&gt;&lt;foreign-keys&gt;&lt;key app="EN" db-id="t0fwvvf9xd9szpet2w6x0txxdxdepas0tafd" timestamp="1697540894"&gt;27&lt;/key&gt;&lt;/foreign-keys&gt;&lt;ref-type name="Journal Article"&gt;17&lt;/ref-type&gt;&lt;contributors&gt;&lt;authors&gt;&lt;author&gt;GonzáLez-Iglesias, Javier&lt;/author&gt;&lt;author&gt;Fernández-de-Las-Peñas, César&lt;/author&gt;&lt;author&gt;Cleland, Joshua&lt;/author&gt;&lt;author&gt;Huijbregts, Peter&lt;/author&gt;&lt;author&gt;Gutiérrez-Vega, Maria Del Rosario&lt;/author&gt;&lt;/authors&gt;&lt;/contributors&gt;&lt;titles&gt;&lt;title&gt;Short-term effects of cervical kinesio taping on pain and cervical range of motion in patients with acute whiplash injury: a randomized clinical trial&lt;/title&gt;&lt;secondary-title&gt;Journal of orthopaedic &amp;amp; sports physical therapy&lt;/secondary-title&gt;&lt;/titles&gt;&lt;periodical&gt;&lt;full-title&gt;Journal of orthopaedic &amp;amp; sports physical therapy&lt;/full-title&gt;&lt;/periodical&gt;&lt;pages&gt;515-521&lt;/pages&gt;&lt;volume&gt;39&lt;/volume&gt;&lt;number&gt;7&lt;/number&gt;&lt;dates&gt;&lt;year&gt;2009&lt;/year&gt;&lt;/dates&gt;&lt;publisher&gt;JOSPT, Inc. JOSPT, 1033 North Fairfax Street, Suite 304, Alexandria, VA …&lt;/publisher&gt;&lt;isbn&gt;0190-6011&lt;/isbn&gt;&lt;urls&gt;&lt;/urls&gt;&lt;/record&gt;&lt;/Cite&gt;&lt;/EndNote&gt;</w:instrText>
            </w:r>
            <w:r w:rsidRPr="00157072">
              <w:rPr>
                <w:rFonts w:cs="Arial"/>
                <w:bCs/>
                <w:sz w:val="16"/>
                <w:szCs w:val="18"/>
                <w:lang w:bidi="en-US"/>
              </w:rPr>
              <w:fldChar w:fldCharType="separate"/>
            </w:r>
            <w:r>
              <w:rPr>
                <w:rFonts w:cs="Arial"/>
                <w:bCs/>
                <w:noProof/>
                <w:sz w:val="16"/>
                <w:szCs w:val="18"/>
                <w:lang w:bidi="en-US"/>
              </w:rPr>
              <w:t>[113]</w:t>
            </w:r>
            <w:r w:rsidRPr="00157072">
              <w:rPr>
                <w:rFonts w:cs="Arial"/>
                <w:bCs/>
                <w:sz w:val="16"/>
                <w:szCs w:val="18"/>
                <w:lang w:bidi="en-US"/>
              </w:rPr>
              <w:fldChar w:fldCharType="end"/>
            </w:r>
            <w:r w:rsidRPr="00157072">
              <w:rPr>
                <w:rFonts w:cs="Arial"/>
                <w:bCs/>
                <w:sz w:val="16"/>
                <w:szCs w:val="18"/>
                <w:lang w:bidi="en-US"/>
              </w:rPr>
              <w:t>, “Y” and “I” strips used in two layers</w:t>
            </w:r>
          </w:p>
          <w:p w:rsidR="0007753B" w:rsidRPr="00157072" w:rsidRDefault="0007753B" w:rsidP="0085215F">
            <w:pPr>
              <w:rPr>
                <w:rFonts w:cs="Arial"/>
                <w:bCs/>
                <w:sz w:val="16"/>
                <w:szCs w:val="18"/>
                <w:lang w:bidi="en-US"/>
              </w:rPr>
            </w:pPr>
            <w:r w:rsidRPr="00157072">
              <w:rPr>
                <w:rFonts w:cs="Arial"/>
                <w:bCs/>
                <w:sz w:val="16"/>
                <w:szCs w:val="18"/>
                <w:lang w:bidi="en-US"/>
              </w:rPr>
              <w:t>Y-strip: Un-split end attached on the mid-thoracic region (0% tension), the neck was then flexed with chin touching the chest, split ends of Y strip applied on either ridge of the spine over cervical musculature (15-25% stretch)</w:t>
            </w:r>
          </w:p>
          <w:p w:rsidR="0007753B" w:rsidRPr="00157072" w:rsidRDefault="0007753B" w:rsidP="0085215F">
            <w:pPr>
              <w:rPr>
                <w:rFonts w:cs="Arial"/>
                <w:bCs/>
                <w:sz w:val="16"/>
                <w:szCs w:val="18"/>
                <w:lang w:bidi="en-US"/>
              </w:rPr>
            </w:pPr>
            <w:r w:rsidRPr="00157072">
              <w:rPr>
                <w:rFonts w:cs="Arial"/>
                <w:bCs/>
                <w:sz w:val="16"/>
                <w:szCs w:val="18"/>
                <w:lang w:bidi="en-US"/>
              </w:rPr>
              <w:t>I-strip 1: extended from T1-T2 to C1-C2</w:t>
            </w:r>
          </w:p>
          <w:p w:rsidR="0007753B" w:rsidRPr="00157072" w:rsidRDefault="0007753B" w:rsidP="0085215F">
            <w:pPr>
              <w:rPr>
                <w:rFonts w:cs="Arial"/>
                <w:bCs/>
                <w:sz w:val="16"/>
                <w:szCs w:val="18"/>
                <w:lang w:bidi="en-US"/>
              </w:rPr>
            </w:pPr>
            <w:r w:rsidRPr="00157072">
              <w:rPr>
                <w:rFonts w:cs="Arial"/>
                <w:bCs/>
                <w:sz w:val="16"/>
                <w:szCs w:val="18"/>
                <w:lang w:bidi="en-US"/>
              </w:rPr>
              <w:t>I-strip 2: applied perpendicularly over Y-strip, covered maximum cervical musculature to C3—C6 (full stretch)</w:t>
            </w:r>
          </w:p>
          <w:p w:rsidR="0007753B" w:rsidRPr="00157072" w:rsidRDefault="0007753B" w:rsidP="0085215F">
            <w:pPr>
              <w:rPr>
                <w:rFonts w:cs="Arial"/>
                <w:bCs/>
                <w:sz w:val="16"/>
                <w:szCs w:val="18"/>
                <w:lang w:bidi="en-US"/>
              </w:rPr>
            </w:pPr>
            <w:r w:rsidRPr="00157072">
              <w:rPr>
                <w:rFonts w:cs="Arial"/>
                <w:bCs/>
                <w:sz w:val="16"/>
                <w:szCs w:val="18"/>
                <w:lang w:bidi="en-US"/>
              </w:rPr>
              <w:t xml:space="preserve">KT was applied with both ends stretched, the middle portion used first and then </w:t>
            </w:r>
            <w:r w:rsidRPr="00157072">
              <w:rPr>
                <w:rFonts w:cs="Arial"/>
                <w:bCs/>
                <w:sz w:val="16"/>
                <w:szCs w:val="18"/>
                <w:lang w:bidi="en-US"/>
              </w:rPr>
              <w:lastRenderedPageBreak/>
              <w:t>pulled and released for applying ends without stretch</w:t>
            </w:r>
          </w:p>
          <w:p w:rsidR="0007753B" w:rsidRPr="00157072" w:rsidRDefault="0007753B" w:rsidP="0085215F">
            <w:pPr>
              <w:rPr>
                <w:rFonts w:cs="Arial"/>
                <w:bCs/>
                <w:sz w:val="16"/>
                <w:szCs w:val="18"/>
                <w:lang w:bidi="en-US"/>
              </w:rPr>
            </w:pPr>
            <w:r w:rsidRPr="00157072">
              <w:rPr>
                <w:rFonts w:cs="Arial"/>
                <w:bCs/>
                <w:sz w:val="16"/>
                <w:szCs w:val="18"/>
                <w:lang w:bidi="en-US"/>
              </w:rPr>
              <w:t>PT: Y-strip and I strips were applied without stretch, and the cervical spine was placed in neutral during PT application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sidRPr="00B00FD4">
              <w:rPr>
                <w:rFonts w:cs="Arial"/>
                <w:bCs/>
                <w:i/>
                <w:iCs/>
                <w:sz w:val="16"/>
                <w:szCs w:val="18"/>
                <w:lang w:bidi="en-US"/>
              </w:rPr>
              <w:t>Thrice (</w:t>
            </w:r>
            <w:r>
              <w:rPr>
                <w:rFonts w:cs="Arial"/>
                <w:bCs/>
                <w:i/>
                <w:iCs/>
                <w:sz w:val="16"/>
                <w:szCs w:val="18"/>
                <w:lang w:bidi="en-US"/>
              </w:rPr>
              <w:t>at baseline</w:t>
            </w:r>
            <w:r w:rsidRPr="00B00FD4">
              <w:rPr>
                <w:rFonts w:cs="Arial"/>
                <w:bCs/>
                <w:i/>
                <w:iCs/>
                <w:sz w:val="16"/>
                <w:szCs w:val="18"/>
                <w:lang w:bidi="en-US"/>
              </w:rPr>
              <w:t xml:space="preserve">, </w:t>
            </w:r>
            <w:r>
              <w:rPr>
                <w:rFonts w:cs="Arial"/>
                <w:bCs/>
                <w:i/>
                <w:iCs/>
                <w:sz w:val="16"/>
                <w:szCs w:val="18"/>
                <w:lang w:bidi="en-US"/>
              </w:rPr>
              <w:t>three</w:t>
            </w:r>
            <w:r w:rsidRPr="00B00FD4">
              <w:rPr>
                <w:rFonts w:cs="Arial"/>
                <w:bCs/>
                <w:i/>
                <w:iCs/>
                <w:sz w:val="16"/>
                <w:szCs w:val="18"/>
                <w:lang w:bidi="en-US"/>
              </w:rPr>
              <w:t xml:space="preserve">, </w:t>
            </w:r>
            <w:r>
              <w:rPr>
                <w:rFonts w:cs="Arial"/>
                <w:bCs/>
                <w:i/>
                <w:iCs/>
                <w:sz w:val="16"/>
                <w:szCs w:val="18"/>
                <w:lang w:bidi="en-US"/>
              </w:rPr>
              <w:t>seven</w:t>
            </w:r>
            <w:r w:rsidRPr="00B00FD4">
              <w:rPr>
                <w:rFonts w:cs="Arial"/>
                <w:bCs/>
                <w:i/>
                <w:iCs/>
                <w:sz w:val="16"/>
                <w:szCs w:val="18"/>
                <w:lang w:bidi="en-US"/>
              </w:rPr>
              <w:t xml:space="preserve"> days)</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Pre-KT: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three days, seven days</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during flexion between KT and PT during three and seven days follow up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during extension between KT and PT during three, seven days follow up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during left rotation between KT and PT during seven days follow up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RE during left rotation between KT and PT during three days follow up</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neck disability index</w:t>
            </w:r>
            <w:r w:rsidRPr="00157072">
              <w:rPr>
                <w:rFonts w:cs="Arial"/>
                <w:bCs/>
                <w:sz w:val="16"/>
                <w:szCs w:val="18"/>
                <w:lang w:bidi="en-US"/>
              </w:rPr>
              <w:t xml:space="preserve"> between KT and PT during </w:t>
            </w:r>
            <w:r>
              <w:rPr>
                <w:rFonts w:cs="Arial"/>
                <w:bCs/>
                <w:sz w:val="16"/>
                <w:szCs w:val="18"/>
                <w:lang w:bidi="en-US"/>
              </w:rPr>
              <w:t xml:space="preserve">three and seven </w:t>
            </w:r>
            <w:r w:rsidRPr="00157072">
              <w:rPr>
                <w:rFonts w:cs="Arial"/>
                <w:bCs/>
                <w:sz w:val="16"/>
                <w:szCs w:val="18"/>
                <w:lang w:bidi="en-US"/>
              </w:rPr>
              <w:t>days follow up</w:t>
            </w:r>
          </w:p>
          <w:p w:rsidR="0007753B" w:rsidRPr="00157072" w:rsidRDefault="0007753B" w:rsidP="0085215F">
            <w:pPr>
              <w:rPr>
                <w:rFonts w:cs="Arial"/>
                <w:bCs/>
                <w:sz w:val="16"/>
                <w:szCs w:val="18"/>
                <w:lang w:bidi="en-US"/>
              </w:rPr>
            </w:pPr>
          </w:p>
        </w:tc>
      </w:tr>
      <w:tr w:rsidR="0007753B" w:rsidRPr="00157072" w:rsidTr="0085215F">
        <w:trPr>
          <w:trHeight w:val="557"/>
        </w:trPr>
        <w:tc>
          <w:tcPr>
            <w:tcW w:w="1276" w:type="dxa"/>
            <w:tcBorders>
              <w:top w:val="nil"/>
              <w:left w:val="nil"/>
              <w:bottom w:val="nil"/>
              <w:right w:val="nil"/>
            </w:tcBorders>
          </w:tcPr>
          <w:p w:rsidR="0007753B" w:rsidRPr="0007753B"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AuthorYear="1"&gt;&lt;Author&gt;Abbasi&lt;/Author&gt;&lt;Year&gt;2020&lt;/Year&gt;&lt;RecNum&gt;28&lt;/RecNum&gt;&lt;DisplayText&gt;S Abbasi, M-R Hadian Rasanani, N Ghotbi, GR Olyaei, A Bozorgmehr and O Rasouli [114]&lt;/DisplayText&gt;&lt;record&gt;&lt;rec-number&gt;28&lt;/rec-number&gt;&lt;foreign-keys&gt;&lt;key app="EN" db-id="t0fwvvf9xd9szpet2w6x0txxdxdepas0tafd" timestamp="1697540894"&gt;28&lt;/key&gt;&lt;/foreign-keys&gt;&lt;ref-type name="Journal Article"&gt;17&lt;/ref-type&gt;&lt;contributors&gt;&lt;authors&gt;&lt;author&gt;Abbasi, Soheila&lt;/author&gt;&lt;author&gt;Hadian Rasanani, Mohammad-Reza&lt;/author&gt;&lt;author&gt;Ghotbi, Nastaran&lt;/author&gt;&lt;author&gt;Olyaei, Gholam Reza&lt;/author&gt;&lt;author&gt;Bozorgmehr, Ali&lt;/author&gt;&lt;author&gt;Rasouli, Omid&lt;/author&gt;&lt;/authors&gt;&lt;/contributors&gt;&lt;titles&gt;&lt;title&gt;Short-term effect of kinesiology taping on pain, functional disability and lumbar proprioception in individuals with nonspecific chronic low back pain: a double-blinded, randomized trial&lt;/title&gt;&lt;secondary-title&gt;Chiropractic &amp;amp; manual therapies&lt;/secondary-title&gt;&lt;/titles&gt;&lt;periodical&gt;&lt;full-title&gt;Chiropractic &amp;amp; manual therapies&lt;/full-title&gt;&lt;/periodical&gt;&lt;pages&gt;1-10&lt;/pages&gt;&lt;volume&gt;28&lt;/volume&gt;&lt;number&gt;1&lt;/number&gt;&lt;dates&gt;&lt;year&gt;2020&lt;/year&gt;&lt;/dates&gt;&lt;publisher&gt;Springer&lt;/publisher&gt;&lt;isbn&gt;2045-709X&lt;/isbn&gt;&lt;urls&gt;&lt;/urls&gt;&lt;/record&gt;&lt;/Cite&gt;&lt;/EndNote&gt;</w:instrText>
            </w:r>
            <w:r w:rsidRPr="00157072">
              <w:rPr>
                <w:rFonts w:cs="Arial"/>
                <w:bCs/>
                <w:sz w:val="16"/>
                <w:szCs w:val="18"/>
                <w:lang w:bidi="en-US"/>
              </w:rPr>
              <w:fldChar w:fldCharType="separate"/>
            </w:r>
            <w:r w:rsidRPr="0007753B">
              <w:rPr>
                <w:rFonts w:cs="Arial"/>
                <w:bCs/>
                <w:noProof/>
                <w:sz w:val="16"/>
                <w:szCs w:val="18"/>
                <w:lang w:bidi="en-US"/>
              </w:rPr>
              <w:t>S Abbasi, M-R Hadian Rasanani, N Ghotbi, GR Olyaei, A Bozorgmehr and O Rasouli [114]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Randomized controlled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Chronic </w:t>
            </w:r>
            <w:r>
              <w:rPr>
                <w:rFonts w:cs="Arial"/>
                <w:bCs/>
                <w:sz w:val="16"/>
                <w:szCs w:val="18"/>
                <w:lang w:bidi="en-US"/>
              </w:rPr>
              <w:t>low back pain</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Lumbar</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N=15</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9F, 6M </w:t>
            </w:r>
          </w:p>
          <w:p w:rsidR="0007753B" w:rsidRPr="00157072" w:rsidRDefault="0007753B" w:rsidP="0085215F">
            <w:pPr>
              <w:rPr>
                <w:rFonts w:cs="Arial"/>
                <w:bCs/>
                <w:sz w:val="16"/>
                <w:szCs w:val="18"/>
                <w:lang w:val="de-DE" w:bidi="en-US"/>
              </w:rPr>
            </w:pPr>
            <w:r w:rsidRPr="00157072">
              <w:rPr>
                <w:rFonts w:cs="Arial"/>
                <w:bCs/>
                <w:sz w:val="16"/>
                <w:szCs w:val="18"/>
                <w:lang w:val="de-DE" w:bidi="en-US"/>
              </w:rPr>
              <w:t>(44.3 ± 3.6)</w:t>
            </w:r>
          </w:p>
          <w:p w:rsidR="0007753B" w:rsidRPr="00157072" w:rsidRDefault="0007753B" w:rsidP="0085215F">
            <w:pPr>
              <w:rPr>
                <w:rFonts w:cs="Arial"/>
                <w:bCs/>
                <w:sz w:val="16"/>
                <w:szCs w:val="18"/>
                <w:lang w:val="de-DE" w:bidi="en-US"/>
              </w:rPr>
            </w:pPr>
            <w:r w:rsidRPr="00157072">
              <w:rPr>
                <w:rFonts w:cs="Arial"/>
                <w:bCs/>
                <w:sz w:val="16"/>
                <w:szCs w:val="18"/>
                <w:lang w:val="de-DE" w:bidi="en-US"/>
              </w:rPr>
              <w:t>PT: N=14</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6F, 9M </w:t>
            </w:r>
          </w:p>
          <w:p w:rsidR="0007753B" w:rsidRPr="00157072" w:rsidRDefault="0007753B" w:rsidP="0085215F">
            <w:pPr>
              <w:rPr>
                <w:rFonts w:cs="Arial"/>
                <w:bCs/>
                <w:sz w:val="16"/>
                <w:szCs w:val="18"/>
                <w:lang w:bidi="en-US"/>
              </w:rPr>
            </w:pPr>
            <w:r w:rsidRPr="00157072">
              <w:rPr>
                <w:rFonts w:cs="Arial"/>
                <w:bCs/>
                <w:sz w:val="16"/>
                <w:szCs w:val="18"/>
                <w:lang w:bidi="en-US"/>
              </w:rPr>
              <w:t>(42.1 ± 6.9)</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flexion, extension at target angle 15º </w:t>
            </w:r>
          </w:p>
          <w:p w:rsidR="0007753B" w:rsidRDefault="0007753B" w:rsidP="0085215F">
            <w:pPr>
              <w:rPr>
                <w:rFonts w:cs="Arial"/>
                <w:bCs/>
                <w:sz w:val="16"/>
                <w:szCs w:val="18"/>
                <w:lang w:bidi="en-US"/>
              </w:rPr>
            </w:pPr>
            <w:r w:rsidRPr="00157072">
              <w:rPr>
                <w:rFonts w:cs="Arial"/>
                <w:bCs/>
                <w:sz w:val="16"/>
                <w:szCs w:val="18"/>
                <w:lang w:bidi="en-US"/>
              </w:rPr>
              <w:t xml:space="preserve">Absolute active RE during flexion, extension at target angle 45º </w:t>
            </w:r>
          </w:p>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flexion, extension at target angle 60º </w:t>
            </w:r>
          </w:p>
          <w:p w:rsidR="0007753B" w:rsidRPr="00157072" w:rsidRDefault="0007753B" w:rsidP="0085215F">
            <w:pPr>
              <w:rPr>
                <w:rFonts w:cs="Arial"/>
                <w:bCs/>
                <w:sz w:val="16"/>
                <w:szCs w:val="18"/>
                <w:lang w:bidi="en-US"/>
              </w:rPr>
            </w:pPr>
            <w:r w:rsidRPr="00157072">
              <w:rPr>
                <w:rFonts w:cs="Arial"/>
                <w:bCs/>
                <w:sz w:val="16"/>
                <w:szCs w:val="18"/>
                <w:lang w:bidi="en-US"/>
              </w:rPr>
              <w:t xml:space="preserve">Constant active RE during flexion, extension at target angle 15º </w:t>
            </w:r>
          </w:p>
          <w:p w:rsidR="0007753B" w:rsidRDefault="0007753B" w:rsidP="0085215F">
            <w:pPr>
              <w:rPr>
                <w:rFonts w:cs="Arial"/>
                <w:bCs/>
                <w:sz w:val="16"/>
                <w:szCs w:val="18"/>
                <w:lang w:bidi="en-US"/>
              </w:rPr>
            </w:pPr>
            <w:r w:rsidRPr="00157072">
              <w:rPr>
                <w:rFonts w:cs="Arial"/>
                <w:bCs/>
                <w:sz w:val="16"/>
                <w:szCs w:val="18"/>
                <w:lang w:bidi="en-US"/>
              </w:rPr>
              <w:t xml:space="preserve">Constant active RE during flexion, extension at target angle 45º </w:t>
            </w:r>
          </w:p>
          <w:p w:rsidR="0007753B" w:rsidRDefault="0007753B" w:rsidP="0085215F">
            <w:pPr>
              <w:rPr>
                <w:rFonts w:cs="Arial"/>
                <w:bCs/>
                <w:sz w:val="16"/>
                <w:szCs w:val="18"/>
                <w:lang w:bidi="en-US"/>
              </w:rPr>
            </w:pPr>
            <w:r w:rsidRPr="00157072">
              <w:rPr>
                <w:rFonts w:cs="Arial"/>
                <w:bCs/>
                <w:sz w:val="16"/>
                <w:szCs w:val="18"/>
                <w:lang w:bidi="en-US"/>
              </w:rPr>
              <w:t>Constant active RE during flexion, extension at target angle 60º</w:t>
            </w:r>
          </w:p>
          <w:p w:rsidR="0007753B" w:rsidRPr="00157072" w:rsidRDefault="0007753B" w:rsidP="0085215F">
            <w:pPr>
              <w:rPr>
                <w:rFonts w:cs="Arial"/>
                <w:bCs/>
                <w:sz w:val="16"/>
                <w:szCs w:val="18"/>
                <w:lang w:bidi="en-US"/>
              </w:rPr>
            </w:pPr>
            <w:proofErr w:type="spellStart"/>
            <w:r>
              <w:rPr>
                <w:rFonts w:cs="Arial"/>
                <w:bCs/>
                <w:sz w:val="16"/>
                <w:szCs w:val="18"/>
                <w:lang w:bidi="en-US"/>
              </w:rPr>
              <w:t>Oswestry</w:t>
            </w:r>
            <w:proofErr w:type="spellEnd"/>
            <w:r>
              <w:rPr>
                <w:rFonts w:cs="Arial"/>
                <w:bCs/>
                <w:sz w:val="16"/>
                <w:szCs w:val="18"/>
                <w:lang w:bidi="en-US"/>
              </w:rPr>
              <w:t xml:space="preserve"> disability index</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r w:rsidRPr="00157072">
              <w:rPr>
                <w:rFonts w:cs="Arial"/>
                <w:bCs/>
                <w:sz w:val="16"/>
                <w:szCs w:val="18"/>
                <w:lang w:bidi="en-US"/>
              </w:rPr>
              <w:fldChar w:fldCharType="begin"/>
            </w:r>
            <w:r>
              <w:rPr>
                <w:rFonts w:cs="Arial"/>
                <w:bCs/>
                <w:sz w:val="16"/>
                <w:szCs w:val="18"/>
                <w:lang w:bidi="en-US"/>
              </w:rPr>
              <w:instrText xml:space="preserve"> ADDIN EN.CITE &lt;EndNote&gt;&lt;Cite&gt;&lt;Author&gt;Bae&lt;/Author&gt;&lt;Year&gt;2017&lt;/Year&gt;&lt;RecNum&gt;29&lt;/RecNum&gt;&lt;DisplayText&gt;[115]&lt;/DisplayText&gt;&lt;record&gt;&lt;rec-number&gt;29&lt;/rec-number&gt;&lt;foreign-keys&gt;&lt;key app="EN" db-id="t0fwvvf9xd9szpet2w6x0txxdxdepas0tafd" timestamp="1697540894"&gt;29&lt;/key&gt;&lt;/foreign-keys&gt;&lt;ref-type name="Journal Article"&gt;17&lt;/ref-type&gt;&lt;contributors&gt;&lt;authors&gt;&lt;author&gt;Bae, Young-Sook&lt;/author&gt;&lt;/authors&gt;&lt;/contributors&gt;&lt;titles&gt;&lt;title&gt;Effects of spiral taping on proprioception in subjects with unilateral functional ankle instability&lt;/title&gt;&lt;secondary-title&gt;Journal of Physical Therapy Science&lt;/secondary-title&gt;&lt;/titles&gt;&lt;periodical&gt;&lt;full-title&gt;Journal of Physical Therapy Science&lt;/full-title&gt;&lt;/periodical&gt;&lt;pages&gt;106-108&lt;/pages&gt;&lt;volume&gt;29&lt;/volume&gt;&lt;number&gt;1&lt;/number&gt;&lt;dates&gt;&lt;year&gt;2017&lt;/year&gt;&lt;/dates&gt;&lt;publisher&gt;The Society of Physical Therapy Science&lt;/publisher&gt;&lt;isbn&gt;0915-5287&lt;/isbn&gt;&lt;urls&gt;&lt;/urls&gt;&lt;/record&gt;&lt;/Cite&gt;&lt;/EndNote&gt;</w:instrText>
            </w:r>
            <w:r w:rsidRPr="00157072">
              <w:rPr>
                <w:rFonts w:cs="Arial"/>
                <w:bCs/>
                <w:sz w:val="16"/>
                <w:szCs w:val="18"/>
                <w:lang w:bidi="en-US"/>
              </w:rPr>
              <w:fldChar w:fldCharType="separate"/>
            </w:r>
            <w:r>
              <w:rPr>
                <w:rFonts w:cs="Arial"/>
                <w:bCs/>
                <w:noProof/>
                <w:sz w:val="16"/>
                <w:szCs w:val="18"/>
                <w:lang w:bidi="en-US"/>
              </w:rPr>
              <w:t>[115]</w:t>
            </w:r>
            <w:r w:rsidRPr="00157072">
              <w:rPr>
                <w:rFonts w:cs="Arial"/>
                <w:bCs/>
                <w:sz w:val="16"/>
                <w:szCs w:val="18"/>
                <w:lang w:bidi="en-US"/>
              </w:rPr>
              <w:fldChar w:fldCharType="end"/>
            </w:r>
            <w:r w:rsidRPr="00157072">
              <w:rPr>
                <w:rFonts w:cs="Arial"/>
                <w:bCs/>
                <w:sz w:val="16"/>
                <w:szCs w:val="18"/>
                <w:lang w:bidi="en-US"/>
              </w:rPr>
              <w:t>, four “I” strips were applied in a sitting position in a star shape</w:t>
            </w:r>
          </w:p>
          <w:p w:rsidR="0007753B" w:rsidRPr="00157072" w:rsidRDefault="0007753B" w:rsidP="0085215F">
            <w:pPr>
              <w:rPr>
                <w:rFonts w:cs="Arial"/>
                <w:bCs/>
                <w:sz w:val="16"/>
                <w:szCs w:val="18"/>
                <w:lang w:bidi="en-US"/>
              </w:rPr>
            </w:pPr>
            <w:r w:rsidRPr="00157072">
              <w:rPr>
                <w:rFonts w:cs="Arial"/>
                <w:bCs/>
                <w:sz w:val="16"/>
                <w:szCs w:val="18"/>
                <w:lang w:bidi="en-US"/>
              </w:rPr>
              <w:t xml:space="preserve">Strip 1: Applied vertically </w:t>
            </w:r>
          </w:p>
          <w:p w:rsidR="0007753B" w:rsidRPr="00157072" w:rsidRDefault="0007753B" w:rsidP="0085215F">
            <w:pPr>
              <w:rPr>
                <w:rFonts w:cs="Arial"/>
                <w:bCs/>
                <w:sz w:val="16"/>
                <w:szCs w:val="18"/>
                <w:lang w:bidi="en-US"/>
              </w:rPr>
            </w:pPr>
            <w:r w:rsidRPr="00157072">
              <w:rPr>
                <w:rFonts w:cs="Arial"/>
                <w:bCs/>
                <w:sz w:val="16"/>
                <w:szCs w:val="18"/>
                <w:lang w:bidi="en-US"/>
              </w:rPr>
              <w:t xml:space="preserve">Strip 2: Applied horizontally </w:t>
            </w:r>
          </w:p>
          <w:p w:rsidR="0007753B" w:rsidRPr="00157072" w:rsidRDefault="0007753B" w:rsidP="0085215F">
            <w:pPr>
              <w:rPr>
                <w:rFonts w:cs="Arial"/>
                <w:bCs/>
                <w:sz w:val="16"/>
                <w:szCs w:val="18"/>
                <w:lang w:bidi="en-US"/>
              </w:rPr>
            </w:pPr>
            <w:r w:rsidRPr="00157072">
              <w:rPr>
                <w:rFonts w:cs="Arial"/>
                <w:bCs/>
                <w:sz w:val="16"/>
                <w:szCs w:val="18"/>
                <w:lang w:bidi="en-US"/>
              </w:rPr>
              <w:t>Strip 3, 4: applied at 45º to the vertical strip (15-25% stretch), over the point of maximum pain in the lumbar area</w:t>
            </w:r>
          </w:p>
          <w:p w:rsidR="0007753B" w:rsidRPr="00157072" w:rsidRDefault="0007753B" w:rsidP="0085215F">
            <w:pPr>
              <w:rPr>
                <w:rFonts w:cs="Arial"/>
                <w:bCs/>
                <w:sz w:val="16"/>
                <w:szCs w:val="18"/>
                <w:lang w:bidi="en-US"/>
              </w:rPr>
            </w:pPr>
            <w:r w:rsidRPr="00157072">
              <w:rPr>
                <w:rFonts w:cs="Arial"/>
                <w:bCs/>
                <w:sz w:val="16"/>
                <w:szCs w:val="18"/>
                <w:lang w:bidi="en-US"/>
              </w:rPr>
              <w:t>PT: Single I-strip of KT applied transversally on the maximum point of pain in the lumbar region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r w:rsidRPr="00157072">
              <w:rPr>
                <w:rFonts w:cs="Arial"/>
                <w:bCs/>
                <w:sz w:val="16"/>
                <w:szCs w:val="18"/>
                <w:lang w:bidi="en-US"/>
              </w:rPr>
              <w:t>Post-KT: 3 days</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constant RE at a target angle of 15º during flexion, extension between KT and PT</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constant RE at target angle 45º during flexion, extension between KT and PT</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constant RE at target angle 60º during flexion, extension between KT and PT</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AuthorYear="1"&gt;&lt;Author&gt;Babakhani&lt;/Author&gt;&lt;Year&gt;2020&lt;/Year&gt;&lt;RecNum&gt;30&lt;/RecNum&gt;&lt;DisplayText&gt;F Babakhani, M Heydarian and M Hatefi [116]&lt;/DisplayText&gt;&lt;record&gt;&lt;rec-number&gt;30&lt;/rec-number&gt;&lt;foreign-keys&gt;&lt;key app="EN" db-id="t0fwvvf9xd9szpet2w6x0txxdxdepas0tafd" timestamp="1697540894"&gt;30&lt;/key&gt;&lt;/foreign-keys&gt;&lt;ref-type name="Journal Article"&gt;17&lt;/ref-type&gt;&lt;contributors&gt;&lt;authors&gt;&lt;author&gt;Babakhani, Farideh&lt;/author&gt;&lt;author&gt;Heydarian, Mona&lt;/author&gt;&lt;author&gt;Hatefi, Mohamadreza&lt;/author&gt;&lt;/authors&gt;&lt;/contributors&gt;&lt;titles&gt;&lt;title&gt;The immediate effect of kinesiotape and wobble board training on ankle joint position sense in athletes with functional ankle instability&lt;/title&gt;&lt;secondary-title&gt;Journal of Advanced Sport Technology&lt;/secondary-title&gt;&lt;/titles&gt;&lt;periodical&gt;&lt;full-title&gt;Journal of Advanced Sport Technology&lt;/full-title&gt;&lt;/periodical&gt;&lt;pages&gt;49-59&lt;/pages&gt;&lt;volume&gt;4&lt;/volume&gt;&lt;number&gt;2&lt;/number&gt;&lt;dates&gt;&lt;year&gt;2020&lt;/year&gt;&lt;/dates&gt;&lt;publisher&gt;University of Mohaghegh Ardabili&lt;/publisher&gt;&lt;isbn&gt;2538-5259&lt;/isbn&gt;&lt;urls&gt;&lt;/urls&gt;&lt;/record&gt;&lt;/Cite&gt;&lt;/EndNote&gt;</w:instrText>
            </w:r>
            <w:r w:rsidRPr="00157072">
              <w:rPr>
                <w:rFonts w:cs="Arial"/>
                <w:bCs/>
                <w:sz w:val="16"/>
                <w:szCs w:val="18"/>
                <w:lang w:bidi="en-US"/>
              </w:rPr>
              <w:fldChar w:fldCharType="separate"/>
            </w:r>
            <w:r>
              <w:rPr>
                <w:rFonts w:cs="Arial"/>
                <w:bCs/>
                <w:noProof/>
                <w:sz w:val="16"/>
                <w:szCs w:val="18"/>
                <w:lang w:bidi="en-US"/>
              </w:rPr>
              <w:t>F Babakhani, M Heydarian and M Hatefi [116]</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Functional ankle instability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N=12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12M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(24.2 ± 90.2)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NT: N=1</w:t>
            </w:r>
            <w:r>
              <w:rPr>
                <w:rFonts w:cs="Arial"/>
                <w:bCs/>
                <w:sz w:val="16"/>
                <w:szCs w:val="18"/>
                <w:lang w:val="de-DE" w:bidi="en-US"/>
              </w:rPr>
              <w:t>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w:t>
            </w:r>
            <w:r>
              <w:rPr>
                <w:rFonts w:cs="Arial"/>
                <w:bCs/>
                <w:sz w:val="16"/>
                <w:szCs w:val="18"/>
                <w:lang w:val="de-DE" w:bidi="en-US"/>
              </w:rPr>
              <w:t>2</w:t>
            </w:r>
            <w:r w:rsidRPr="00157072">
              <w:rPr>
                <w:rFonts w:cs="Arial"/>
                <w:bCs/>
                <w:sz w:val="16"/>
                <w:szCs w:val="18"/>
                <w:lang w:val="de-DE" w:bidi="en-US"/>
              </w:rPr>
              <w:t xml:space="preserve">M </w:t>
            </w:r>
          </w:p>
          <w:p w:rsidR="0007753B" w:rsidRPr="00157072" w:rsidRDefault="0007753B" w:rsidP="0085215F">
            <w:pPr>
              <w:rPr>
                <w:rFonts w:cs="Arial"/>
                <w:bCs/>
                <w:sz w:val="16"/>
                <w:szCs w:val="18"/>
                <w:lang w:val="de-DE" w:bidi="en-US"/>
              </w:rPr>
            </w:pPr>
          </w:p>
          <w:p w:rsidR="0007753B" w:rsidRDefault="0007753B" w:rsidP="0085215F">
            <w:pPr>
              <w:rPr>
                <w:rFonts w:cs="Arial"/>
                <w:bCs/>
                <w:sz w:val="16"/>
                <w:szCs w:val="18"/>
                <w:lang w:val="de-DE" w:bidi="en-US"/>
              </w:rPr>
            </w:pPr>
            <w:r w:rsidRPr="00157072">
              <w:rPr>
                <w:rFonts w:cs="Arial"/>
                <w:bCs/>
                <w:sz w:val="16"/>
                <w:szCs w:val="18"/>
                <w:lang w:val="de-DE" w:bidi="en-US"/>
              </w:rPr>
              <w:t>(25.2 ± 21)</w:t>
            </w:r>
          </w:p>
          <w:p w:rsidR="0007753B"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Pr>
                <w:rFonts w:cs="Arial"/>
                <w:bCs/>
                <w:sz w:val="16"/>
                <w:szCs w:val="18"/>
                <w:lang w:val="de-DE" w:bidi="en-US"/>
              </w:rPr>
              <w:t xml:space="preserve">KT wobble: </w:t>
            </w:r>
            <w:r w:rsidRPr="00157072">
              <w:rPr>
                <w:rFonts w:cs="Arial"/>
                <w:bCs/>
                <w:sz w:val="16"/>
                <w:szCs w:val="18"/>
                <w:lang w:val="de-DE" w:bidi="en-US"/>
              </w:rPr>
              <w:t>N=1</w:t>
            </w:r>
            <w:r>
              <w:rPr>
                <w:rFonts w:cs="Arial"/>
                <w:bCs/>
                <w:sz w:val="16"/>
                <w:szCs w:val="18"/>
                <w:lang w:val="de-DE" w:bidi="en-US"/>
              </w:rPr>
              <w:t>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w:t>
            </w:r>
            <w:r>
              <w:rPr>
                <w:rFonts w:cs="Arial"/>
                <w:bCs/>
                <w:sz w:val="16"/>
                <w:szCs w:val="18"/>
                <w:lang w:val="de-DE" w:bidi="en-US"/>
              </w:rPr>
              <w:t>2</w:t>
            </w:r>
            <w:r w:rsidRPr="00157072">
              <w:rPr>
                <w:rFonts w:cs="Arial"/>
                <w:bCs/>
                <w:sz w:val="16"/>
                <w:szCs w:val="18"/>
                <w:lang w:val="de-DE" w:bidi="en-US"/>
              </w:rPr>
              <w:t xml:space="preserve">M </w:t>
            </w:r>
          </w:p>
          <w:p w:rsidR="0007753B" w:rsidRPr="00157072" w:rsidRDefault="0007753B" w:rsidP="0085215F">
            <w:pPr>
              <w:rPr>
                <w:rFonts w:cs="Arial"/>
                <w:bCs/>
                <w:sz w:val="16"/>
                <w:szCs w:val="18"/>
                <w:lang w:val="de-DE" w:bidi="en-US"/>
              </w:rPr>
            </w:pPr>
          </w:p>
          <w:p w:rsidR="0007753B" w:rsidRDefault="0007753B" w:rsidP="0085215F">
            <w:pPr>
              <w:rPr>
                <w:rFonts w:cs="Arial"/>
                <w:bCs/>
                <w:sz w:val="16"/>
                <w:szCs w:val="18"/>
                <w:lang w:val="de-DE" w:bidi="en-US"/>
              </w:rPr>
            </w:pPr>
            <w:r w:rsidRPr="00157072">
              <w:rPr>
                <w:rFonts w:cs="Arial"/>
                <w:bCs/>
                <w:sz w:val="16"/>
                <w:szCs w:val="18"/>
                <w:lang w:val="de-DE" w:bidi="en-US"/>
              </w:rPr>
              <w:t>(25.</w:t>
            </w:r>
            <w:r>
              <w:rPr>
                <w:rFonts w:cs="Arial"/>
                <w:bCs/>
                <w:sz w:val="16"/>
                <w:szCs w:val="18"/>
                <w:lang w:val="de-DE" w:bidi="en-US"/>
              </w:rPr>
              <w:t>1</w:t>
            </w:r>
            <w:r w:rsidRPr="00157072">
              <w:rPr>
                <w:rFonts w:cs="Arial"/>
                <w:bCs/>
                <w:sz w:val="16"/>
                <w:szCs w:val="18"/>
                <w:lang w:val="de-DE" w:bidi="en-US"/>
              </w:rPr>
              <w:t xml:space="preserve"> ± </w:t>
            </w:r>
            <w:r>
              <w:rPr>
                <w:rFonts w:cs="Arial"/>
                <w:bCs/>
                <w:sz w:val="16"/>
                <w:szCs w:val="18"/>
                <w:lang w:val="de-DE" w:bidi="en-US"/>
              </w:rPr>
              <w:t>30.6</w:t>
            </w:r>
            <w:r w:rsidRPr="00157072">
              <w:rPr>
                <w:rFonts w:cs="Arial"/>
                <w:bCs/>
                <w:sz w:val="16"/>
                <w:szCs w:val="18"/>
                <w:lang w:val="de-DE" w:bidi="en-US"/>
              </w:rPr>
              <w:t>)</w:t>
            </w:r>
          </w:p>
          <w:p w:rsidR="0007753B"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Pr>
                <w:rFonts w:cs="Arial"/>
                <w:bCs/>
                <w:sz w:val="16"/>
                <w:szCs w:val="18"/>
                <w:lang w:val="de-DE" w:bidi="en-US"/>
              </w:rPr>
              <w:lastRenderedPageBreak/>
              <w:t xml:space="preserve">Wobble: </w:t>
            </w:r>
            <w:r w:rsidRPr="00157072">
              <w:rPr>
                <w:rFonts w:cs="Arial"/>
                <w:bCs/>
                <w:sz w:val="16"/>
                <w:szCs w:val="18"/>
                <w:lang w:val="de-DE" w:bidi="en-US"/>
              </w:rPr>
              <w:t>N=1</w:t>
            </w:r>
            <w:r>
              <w:rPr>
                <w:rFonts w:cs="Arial"/>
                <w:bCs/>
                <w:sz w:val="16"/>
                <w:szCs w:val="18"/>
                <w:lang w:val="de-DE" w:bidi="en-US"/>
              </w:rPr>
              <w:t>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w:t>
            </w:r>
            <w:r>
              <w:rPr>
                <w:rFonts w:cs="Arial"/>
                <w:bCs/>
                <w:sz w:val="16"/>
                <w:szCs w:val="18"/>
                <w:lang w:val="de-DE" w:bidi="en-US"/>
              </w:rPr>
              <w:t>2</w:t>
            </w:r>
            <w:r w:rsidRPr="00157072">
              <w:rPr>
                <w:rFonts w:cs="Arial"/>
                <w:bCs/>
                <w:sz w:val="16"/>
                <w:szCs w:val="18"/>
                <w:lang w:val="de-DE" w:bidi="en-US"/>
              </w:rPr>
              <w:t xml:space="preserve">M </w:t>
            </w:r>
          </w:p>
          <w:p w:rsidR="0007753B" w:rsidRPr="00157072" w:rsidRDefault="0007753B" w:rsidP="0085215F">
            <w:pPr>
              <w:rPr>
                <w:rFonts w:cs="Arial"/>
                <w:bCs/>
                <w:sz w:val="16"/>
                <w:szCs w:val="18"/>
                <w:lang w:val="de-DE" w:bidi="en-US"/>
              </w:rPr>
            </w:pPr>
          </w:p>
          <w:p w:rsidR="0007753B" w:rsidRDefault="0007753B" w:rsidP="0085215F">
            <w:pPr>
              <w:rPr>
                <w:rFonts w:cs="Arial"/>
                <w:bCs/>
                <w:sz w:val="16"/>
                <w:szCs w:val="18"/>
                <w:lang w:val="de-DE" w:bidi="en-US"/>
              </w:rPr>
            </w:pPr>
            <w:r w:rsidRPr="00157072">
              <w:rPr>
                <w:rFonts w:cs="Arial"/>
                <w:bCs/>
                <w:sz w:val="16"/>
                <w:szCs w:val="18"/>
                <w:lang w:val="de-DE" w:bidi="en-US"/>
              </w:rPr>
              <w:t xml:space="preserve">(25 ± </w:t>
            </w:r>
            <w:r>
              <w:rPr>
                <w:rFonts w:cs="Arial"/>
                <w:bCs/>
                <w:sz w:val="16"/>
                <w:szCs w:val="18"/>
                <w:lang w:val="de-DE" w:bidi="en-US"/>
              </w:rPr>
              <w:t>8.8</w:t>
            </w:r>
            <w:r w:rsidRPr="00157072">
              <w:rPr>
                <w:rFonts w:cs="Arial"/>
                <w:bCs/>
                <w:sz w:val="16"/>
                <w:szCs w:val="18"/>
                <w:lang w:val="de-DE" w:bidi="en-US"/>
              </w:rPr>
              <w:t>)</w:t>
            </w:r>
          </w:p>
          <w:p w:rsidR="0007753B" w:rsidRPr="00157072" w:rsidRDefault="0007753B" w:rsidP="0085215F">
            <w:pPr>
              <w:rPr>
                <w:rFonts w:cs="Arial"/>
                <w:bCs/>
                <w:sz w:val="16"/>
                <w:szCs w:val="18"/>
                <w:lang w:val="de-DE"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plantarflexion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plantarflexion for target angle 30º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Four tape strips used</w:t>
            </w:r>
          </w:p>
          <w:p w:rsidR="0007753B" w:rsidRPr="00157072" w:rsidRDefault="0007753B" w:rsidP="0085215F">
            <w:pPr>
              <w:rPr>
                <w:rFonts w:cs="Arial"/>
                <w:bCs/>
                <w:sz w:val="16"/>
                <w:szCs w:val="18"/>
                <w:lang w:bidi="en-US"/>
              </w:rPr>
            </w:pPr>
            <w:r w:rsidRPr="00157072">
              <w:rPr>
                <w:rFonts w:cs="Arial"/>
                <w:bCs/>
                <w:sz w:val="16"/>
                <w:szCs w:val="18"/>
                <w:lang w:bidi="en-US"/>
              </w:rPr>
              <w:t>Strip 1: applied to modify the function to limit plantar flexion and inversion, applied from outside of tibia and head of fibula when ankle placed in dorsiflexion and eversion (20% stretch) along the leg, end of strip applied on foot and in front of the outer ankle, then foot placed in plantar flexion, inversion and KT attached on left shin, the KT is rotated around the heel from outside of the foot in shape-of-six and placed on the outside and above the outer ankle (50%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above the inner ankle and wrapped around the heel (50% stretch) like a stirrup and attached outside the first strip above the outer ankle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3: applied from the middle of the arch of the foot (20% stretch) and comes cross-wide from both sides (50% stretch) in a figure-of-eight manner to the top of the ankle and stuck behind the shin</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lastRenderedPageBreak/>
              <w:t xml:space="preserve">KT was applied from the beginning to the end of strips without pressure (0% stretch)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KT wobble: Kinesio taping with wobble board exercises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w:t>
            </w:r>
            <w:r>
              <w:rPr>
                <w:rFonts w:cs="Arial"/>
                <w:bCs/>
                <w:sz w:val="16"/>
                <w:szCs w:val="18"/>
                <w:lang w:bidi="en-US"/>
              </w:rPr>
              <w:t xml:space="preserve"> and KT wobble</w:t>
            </w:r>
            <w:r w:rsidRPr="00157072">
              <w:rPr>
                <w:rFonts w:cs="Arial"/>
                <w:bCs/>
                <w:sz w:val="16"/>
                <w:szCs w:val="18"/>
                <w:lang w:bidi="en-US"/>
              </w:rPr>
              <w:t xml:space="preserve"> as compared to NT during plantarflexion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w:t>
            </w:r>
            <w:r>
              <w:rPr>
                <w:rFonts w:cs="Arial"/>
                <w:bCs/>
                <w:sz w:val="16"/>
                <w:szCs w:val="18"/>
                <w:lang w:bidi="en-US"/>
              </w:rPr>
              <w:t xml:space="preserve"> and KT wobble</w:t>
            </w:r>
            <w:r w:rsidRPr="00157072">
              <w:rPr>
                <w:rFonts w:cs="Arial"/>
                <w:bCs/>
                <w:sz w:val="16"/>
                <w:szCs w:val="18"/>
                <w:lang w:bidi="en-US"/>
              </w:rPr>
              <w:t xml:space="preserve"> as compared to NT during plantarflexion for target angle 30º</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AuthorYear="1"&gt;&lt;Author&gt;Park&lt;/Author&gt;&lt;Year&gt;2020&lt;/Year&gt;&lt;RecNum&gt;31&lt;/RecNum&gt;&lt;DisplayText&gt;S-Y Park, M-J Kim, S-E Seol, C Hwang, J-S Hong, H Kim and W-S Shin [117]&lt;/DisplayText&gt;&lt;record&gt;&lt;rec-number&gt;31&lt;/rec-number&gt;&lt;foreign-keys&gt;&lt;key app="EN" db-id="t0fwvvf9xd9szpet2w6x0txxdxdepas0tafd" timestamp="1697540894"&gt;31&lt;/key&gt;&lt;/foreign-keys&gt;&lt;ref-type name="Journal Article"&gt;17&lt;/ref-type&gt;&lt;contributors&gt;&lt;authors&gt;&lt;author&gt;Park, So-Young&lt;/author&gt;&lt;author&gt;Kim, Min-Ji&lt;/author&gt;&lt;author&gt;Seol, So-Eun&lt;/author&gt;&lt;author&gt;Hwang, Chan&lt;/author&gt;&lt;author&gt;Hong, Ji-Su&lt;/author&gt;&lt;author&gt;Kim, Ho&lt;/author&gt;&lt;author&gt;Shin, Won-Seob&lt;/author&gt;&lt;/authors&gt;&lt;/contributors&gt;&lt;titles&gt;&lt;title&gt;Effects of dynamic taping on shoulder joint proprioception&lt;/title&gt;&lt;secondary-title&gt;Physical Therapy Rehabilitation Science&lt;/secondary-title&gt;&lt;/titles&gt;&lt;periodical&gt;&lt;full-title&gt;Physical Therapy Rehabilitation Science&lt;/full-title&gt;&lt;/periodical&gt;&lt;pages&gt;269-274&lt;/pages&gt;&lt;volume&gt;9&lt;/volume&gt;&lt;number&gt;4&lt;/number&gt;&lt;dates&gt;&lt;year&gt;2020&lt;/year&gt;&lt;/dates&gt;&lt;publisher&gt;Korean Academy of Physical Therapy Rehabilitation Science&lt;/publisher&gt;&lt;isbn&gt;2287-7576&lt;/isbn&gt;&lt;urls&gt;&lt;/urls&gt;&lt;/record&gt;&lt;/Cite&gt;&lt;/EndNote&gt;</w:instrText>
            </w:r>
            <w:r w:rsidRPr="00157072">
              <w:rPr>
                <w:rFonts w:cs="Arial"/>
                <w:bCs/>
                <w:sz w:val="16"/>
                <w:szCs w:val="18"/>
                <w:lang w:bidi="en-US"/>
              </w:rPr>
              <w:fldChar w:fldCharType="separate"/>
            </w:r>
            <w:r>
              <w:rPr>
                <w:rFonts w:cs="Arial"/>
                <w:bCs/>
                <w:noProof/>
                <w:sz w:val="16"/>
                <w:szCs w:val="18"/>
                <w:lang w:bidi="en-US"/>
              </w:rPr>
              <w:t>S-Y Park, M-J Kim, S-E Seol, C Hwang, J-S Hong, H Kim and W-S Shin [117]</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Healthy </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8F, 12M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(23.4 ± 1.5)</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DT: Dynamic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50º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110º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DT: Applied at two places to provide directional vector and resist forward movement of the humeral head, applied with gender consideration (female: 25cm, male: 30cm), applied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DT applied on the arm extended forward on 2/3 part of biceps brachii, then with scapula raised, DT applied past humerus while covering the clavicle to the scapular body (150% stretch), end of the tape with no tension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with arm extended backwards, DT applied on 2/3</w:t>
            </w:r>
            <w:r w:rsidRPr="00157072">
              <w:rPr>
                <w:rFonts w:cs="Arial"/>
                <w:bCs/>
                <w:sz w:val="16"/>
                <w:szCs w:val="18"/>
                <w:vertAlign w:val="superscript"/>
                <w:lang w:bidi="en-US"/>
              </w:rPr>
              <w:t>rd</w:t>
            </w:r>
            <w:r w:rsidRPr="00157072">
              <w:rPr>
                <w:rFonts w:cs="Arial"/>
                <w:bCs/>
                <w:sz w:val="16"/>
                <w:szCs w:val="18"/>
                <w:lang w:bidi="en-US"/>
              </w:rPr>
              <w:t xml:space="preserve"> triceps brachii, then</w:t>
            </w:r>
          </w:p>
          <w:p w:rsidR="0007753B" w:rsidRPr="00157072" w:rsidRDefault="0007753B" w:rsidP="0085215F">
            <w:pPr>
              <w:rPr>
                <w:rFonts w:cs="Arial"/>
                <w:bCs/>
                <w:sz w:val="16"/>
                <w:szCs w:val="18"/>
                <w:lang w:bidi="en-US"/>
              </w:rPr>
            </w:pPr>
            <w:r w:rsidRPr="00157072">
              <w:rPr>
                <w:rFonts w:cs="Arial"/>
                <w:bCs/>
                <w:sz w:val="16"/>
                <w:szCs w:val="18"/>
                <w:lang w:bidi="en-US"/>
              </w:rPr>
              <w:t xml:space="preserve">with shoulder raised DT applied to the clavicle (150% stretch) through the spine </w:t>
            </w:r>
            <w:r w:rsidRPr="00157072">
              <w:rPr>
                <w:rFonts w:cs="Arial"/>
                <w:bCs/>
                <w:sz w:val="16"/>
                <w:szCs w:val="18"/>
                <w:lang w:bidi="en-US"/>
              </w:rPr>
              <w:lastRenderedPageBreak/>
              <w:t>of the scapula, the end of the tape with no tension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DT applied (0% stretch) on the distal part of the deltoid on the side above the clavicle in the sagittal plane</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Pre-DT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Post-DT: -</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DT as compared to NT during flexion for target angle 50º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DT as compared to NT during flexion for target angles 90º, 110º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DT as compared to PT during flexion for target angles 50º, 90º, 110º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AuthorYear="1"&gt;&lt;Author&gt;Alawna&lt;/Author&gt;&lt;Year&gt;2020&lt;/Year&gt;&lt;RecNum&gt;32&lt;/RecNum&gt;&lt;DisplayText&gt;M Alawna and AA Mohamed [118]&lt;/DisplayText&gt;&lt;record&gt;&lt;rec-number&gt;32&lt;/rec-number&gt;&lt;foreign-keys&gt;&lt;key app="EN" db-id="t0fwvvf9xd9szpet2w6x0txxdxdepas0tafd" timestamp="1697540894"&gt;32&lt;/key&gt;&lt;/foreign-keys&gt;&lt;ref-type name="Journal Article"&gt;17&lt;/ref-type&gt;&lt;contributors&gt;&lt;authors&gt;&lt;author&gt;Alawna, Motaz&lt;/author&gt;&lt;author&gt;Mohamed, Ayman A.&lt;/author&gt;&lt;/authors&gt;&lt;/contributors&gt;&lt;titles&gt;&lt;title&gt;Short-term and long-term effects of ankle joint taping and bandaging on balance, proprioception and vertical jump among volleyball players with chronic ankle instability&lt;/title&gt;&lt;secondary-title&gt;Physical Therapy in Sport&lt;/secondary-title&gt;&lt;/titles&gt;&lt;periodical&gt;&lt;full-title&gt;Physical Therapy in Sport&lt;/full-title&gt;&lt;/periodical&gt;&lt;pages&gt;145-154&lt;/pages&gt;&lt;volume&gt;46&lt;/volume&gt;&lt;dates&gt;&lt;year&gt;2020&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M Alawna and AA Mohamed [118]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Chronic ankle instability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N=33</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15F, 18M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(44.3 ± 3.6)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N=34</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15F, 19M </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(22.9 ± 3.2)</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 xml:space="preserve">*Bandaging: N </w:t>
            </w:r>
            <w:r w:rsidRPr="00157072">
              <w:rPr>
                <w:rFonts w:cs="Arial"/>
                <w:bCs/>
                <w:sz w:val="16"/>
                <w:szCs w:val="18"/>
                <w:lang w:bidi="en-US"/>
              </w:rPr>
              <w:t>=3</w:t>
            </w:r>
            <w:r>
              <w:rPr>
                <w:rFonts w:cs="Arial"/>
                <w:bCs/>
                <w:sz w:val="16"/>
                <w:szCs w:val="18"/>
                <w:lang w:bidi="en-US"/>
              </w:rPr>
              <w:t>3</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19</w:t>
            </w:r>
            <w:r w:rsidRPr="00157072">
              <w:rPr>
                <w:rFonts w:cs="Arial"/>
                <w:bCs/>
                <w:sz w:val="16"/>
                <w:szCs w:val="18"/>
                <w:lang w:bidi="en-US"/>
              </w:rPr>
              <w:t>F, 1</w:t>
            </w:r>
            <w:r>
              <w:rPr>
                <w:rFonts w:cs="Arial"/>
                <w:bCs/>
                <w:sz w:val="16"/>
                <w:szCs w:val="18"/>
                <w:lang w:bidi="en-US"/>
              </w:rPr>
              <w:t>4</w:t>
            </w:r>
            <w:r w:rsidRPr="00157072">
              <w:rPr>
                <w:rFonts w:cs="Arial"/>
                <w:bCs/>
                <w:sz w:val="16"/>
                <w:szCs w:val="18"/>
                <w:lang w:bidi="en-US"/>
              </w:rPr>
              <w:t xml:space="preserve">M </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w:t>
            </w:r>
            <w:r>
              <w:rPr>
                <w:rFonts w:cs="Arial"/>
                <w:bCs/>
                <w:sz w:val="16"/>
                <w:szCs w:val="18"/>
                <w:lang w:bidi="en-US"/>
              </w:rPr>
              <w:t>23.5</w:t>
            </w:r>
            <w:r w:rsidRPr="00157072">
              <w:rPr>
                <w:rFonts w:cs="Arial"/>
                <w:bCs/>
                <w:sz w:val="16"/>
                <w:szCs w:val="18"/>
                <w:lang w:bidi="en-US"/>
              </w:rPr>
              <w:t xml:space="preserve"> ± </w:t>
            </w:r>
            <w:r>
              <w:rPr>
                <w:rFonts w:cs="Arial"/>
                <w:bCs/>
                <w:sz w:val="16"/>
                <w:szCs w:val="18"/>
                <w:lang w:bidi="en-US"/>
              </w:rPr>
              <w:t>4</w:t>
            </w:r>
            <w:r w:rsidRPr="00157072">
              <w:rPr>
                <w:rFonts w:cs="Arial"/>
                <w:bCs/>
                <w:sz w:val="16"/>
                <w:szCs w:val="18"/>
                <w:lang w:bidi="en-US"/>
              </w:rPr>
              <w:t>.2)</w:t>
            </w: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lastRenderedPageBreak/>
              <w:t>ZnOT</w:t>
            </w:r>
            <w:proofErr w:type="spellEnd"/>
            <w:r w:rsidRPr="00157072">
              <w:rPr>
                <w:rFonts w:cs="Arial"/>
                <w:bCs/>
                <w:sz w:val="16"/>
                <w:szCs w:val="18"/>
                <w:lang w:bidi="en-US"/>
              </w:rPr>
              <w:t>: Zinc oxide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for neutral position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for target angle 20º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Non-adhesive gauze used on the front and back of the ankle, pre-wrap adhesive tape wrapped from the arch of the foot to the bottom of the calf muscle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xml:space="preserve"> applied with three strips according to </w:t>
            </w:r>
            <w:r w:rsidRPr="00157072">
              <w:rPr>
                <w:rFonts w:cs="Arial"/>
                <w:bCs/>
                <w:sz w:val="16"/>
                <w:szCs w:val="18"/>
                <w:lang w:bidi="en-US"/>
              </w:rPr>
              <w:fldChar w:fldCharType="begin"/>
            </w:r>
            <w:r>
              <w:rPr>
                <w:rFonts w:cs="Arial"/>
                <w:bCs/>
                <w:sz w:val="16"/>
                <w:szCs w:val="18"/>
                <w:lang w:bidi="en-US"/>
              </w:rPr>
              <w:instrText xml:space="preserve"> ADDIN EN.CITE &lt;EndNote&gt;&lt;Cite&gt;&lt;Author&gt;Miralles&lt;/Author&gt;&lt;Year&gt;2014&lt;/Year&gt;&lt;RecNum&gt;33&lt;/RecNum&gt;&lt;DisplayText&gt;[61]&lt;/DisplayText&gt;&lt;record&gt;&lt;rec-number&gt;33&lt;/rec-number&gt;&lt;foreign-keys&gt;&lt;key app="EN" db-id="t0fwvvf9xd9szpet2w6x0txxdxdepas0tafd" timestamp="1697540894"&gt;33&lt;/key&gt;&lt;/foreign-keys&gt;&lt;ref-type name="Journal Article"&gt;17&lt;/ref-type&gt;&lt;contributors&gt;&lt;authors&gt;&lt;author&gt;Miralles, Iris&lt;/author&gt;&lt;author&gt;Monterde, Sonia&lt;/author&gt;&lt;author&gt;del Rio, Olga&lt;/author&gt;&lt;author&gt;Valero, Sergio&lt;/author&gt;&lt;author&gt;Montull, Salvador&lt;/author&gt;&lt;author&gt;Salvat, Isabel&lt;/author&gt;&lt;/authors&gt;&lt;/contributors&gt;&lt;titles&gt;&lt;title&gt;Has Kinesio Tape Effects on Ankle Proprioception? A Randomized Clinical Trial&lt;/title&gt;&lt;secondary-title&gt;Clinical Kinesiology (Online Edition)&lt;/secondary-title&gt;&lt;/titles&gt;&lt;periodical&gt;&lt;full-title&gt;Clinical Kinesiology (Online Edition)&lt;/full-title&gt;&lt;/periodical&gt;&lt;volume&gt;68&lt;/volume&gt;&lt;number&gt;2&lt;/number&gt;&lt;dates&gt;&lt;year&gt;2014&lt;/year&gt;&lt;/dates&gt;&lt;isbn&gt;0896-9620&lt;/isbn&gt;&lt;urls&gt;&lt;/urls&gt;&lt;/record&gt;&lt;/Cite&gt;&lt;/EndNote&gt;</w:instrText>
            </w:r>
            <w:r w:rsidRPr="00157072">
              <w:rPr>
                <w:rFonts w:cs="Arial"/>
                <w:bCs/>
                <w:sz w:val="16"/>
                <w:szCs w:val="18"/>
                <w:lang w:bidi="en-US"/>
              </w:rPr>
              <w:fldChar w:fldCharType="separate"/>
            </w:r>
            <w:r>
              <w:rPr>
                <w:rFonts w:cs="Arial"/>
                <w:bCs/>
                <w:noProof/>
                <w:sz w:val="16"/>
                <w:szCs w:val="18"/>
                <w:lang w:bidi="en-US"/>
              </w:rPr>
              <w:t>[61]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(anchor): applied circumferentially above the malleolus at the lower end of the shank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2 (stirrup): applied twice on the foot in the neutral position, </w:t>
            </w:r>
            <w:proofErr w:type="spellStart"/>
            <w:r w:rsidRPr="00157072">
              <w:rPr>
                <w:rFonts w:cs="Arial"/>
                <w:bCs/>
                <w:sz w:val="16"/>
                <w:szCs w:val="18"/>
                <w:lang w:bidi="en-US"/>
              </w:rPr>
              <w:t>ZnOT</w:t>
            </w:r>
            <w:proofErr w:type="spellEnd"/>
            <w:r w:rsidRPr="00157072">
              <w:rPr>
                <w:rFonts w:cs="Arial"/>
                <w:bCs/>
                <w:sz w:val="16"/>
                <w:szCs w:val="18"/>
                <w:lang w:bidi="en-US"/>
              </w:rPr>
              <w:t xml:space="preserve"> passed under the foot (medially), over the heel (posterior 1/3</w:t>
            </w:r>
            <w:r w:rsidRPr="00157072">
              <w:rPr>
                <w:rFonts w:cs="Arial"/>
                <w:bCs/>
                <w:sz w:val="16"/>
                <w:szCs w:val="18"/>
                <w:vertAlign w:val="superscript"/>
                <w:lang w:bidi="en-US"/>
              </w:rPr>
              <w:t>rd</w:t>
            </w:r>
            <w:r w:rsidRPr="00157072">
              <w:rPr>
                <w:rFonts w:cs="Arial"/>
                <w:bCs/>
                <w:sz w:val="16"/>
                <w:szCs w:val="18"/>
                <w:lang w:bidi="en-US"/>
              </w:rPr>
              <w:t>), laterally on the ankle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3 (locking): reinforced application to attach the ends of the stirrup to the anchor, applied circumferentially above the malleolus at the lower end of the shank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xml:space="preserve"> was applied on the lateral side of the leg above the lateral malleolus while being aligned with the peroneus longus tendon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Non-adhesive gauze is used on the front and back of the ankle, and pre-wrap adhesive tape is wrapped from the arch of the foot to the bottom of the calf muscle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xml:space="preserve"> was applied on the lateral side of the leg above the lateral malleolus while being aligned with the peroneus longus tendon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sidRPr="00B00FD4">
              <w:rPr>
                <w:rFonts w:cs="Arial"/>
                <w:bCs/>
                <w:i/>
                <w:iCs/>
                <w:sz w:val="16"/>
                <w:szCs w:val="18"/>
                <w:lang w:bidi="en-US"/>
              </w:rPr>
              <w:t>Four times (once every two weeks)</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ZnOT</w:t>
            </w:r>
            <w:proofErr w:type="spellEnd"/>
            <w:r w:rsidRPr="00157072">
              <w:rPr>
                <w:rFonts w:cs="Arial"/>
                <w:bCs/>
                <w:sz w:val="16"/>
                <w:szCs w:val="18"/>
                <w:lang w:bidi="en-US"/>
              </w:rPr>
              <w:t xml:space="preserve">: immediately after with </w:t>
            </w:r>
            <w:proofErr w:type="spellStart"/>
            <w:r w:rsidRPr="00157072">
              <w:rPr>
                <w:rFonts w:cs="Arial"/>
                <w:bCs/>
                <w:sz w:val="16"/>
                <w:szCs w:val="18"/>
                <w:lang w:bidi="en-US"/>
              </w:rPr>
              <w:t>ZnOT</w:t>
            </w:r>
            <w:proofErr w:type="spellEnd"/>
            <w:r w:rsidRPr="00157072">
              <w:rPr>
                <w:rFonts w:cs="Arial"/>
                <w:bCs/>
                <w:sz w:val="16"/>
                <w:szCs w:val="18"/>
                <w:lang w:bidi="en-US"/>
              </w:rPr>
              <w:t xml:space="preserve">, two weeks after </w:t>
            </w:r>
            <w:proofErr w:type="spellStart"/>
            <w:r w:rsidRPr="00157072">
              <w:rPr>
                <w:rFonts w:cs="Arial"/>
                <w:bCs/>
                <w:sz w:val="16"/>
                <w:szCs w:val="18"/>
                <w:lang w:bidi="en-US"/>
              </w:rPr>
              <w:t>ZnOT</w:t>
            </w:r>
            <w:proofErr w:type="spellEnd"/>
            <w:r w:rsidRPr="00157072">
              <w:rPr>
                <w:rFonts w:cs="Arial"/>
                <w:bCs/>
                <w:sz w:val="16"/>
                <w:szCs w:val="18"/>
                <w:lang w:bidi="en-US"/>
              </w:rPr>
              <w:t xml:space="preserve"> removed, two months after </w:t>
            </w:r>
            <w:proofErr w:type="spellStart"/>
            <w:r w:rsidRPr="00157072">
              <w:rPr>
                <w:rFonts w:cs="Arial"/>
                <w:bCs/>
                <w:sz w:val="16"/>
                <w:szCs w:val="18"/>
                <w:lang w:bidi="en-US"/>
              </w:rPr>
              <w:t>ZnOT</w:t>
            </w:r>
            <w:proofErr w:type="spellEnd"/>
            <w:r w:rsidRPr="00157072">
              <w:rPr>
                <w:rFonts w:cs="Arial"/>
                <w:bCs/>
                <w:sz w:val="16"/>
                <w:szCs w:val="18"/>
                <w:lang w:bidi="en-US"/>
              </w:rPr>
              <w:t xml:space="preserve"> removed</w:t>
            </w:r>
          </w:p>
          <w:p w:rsidR="0007753B" w:rsidRPr="00157072" w:rsidRDefault="0007753B" w:rsidP="0085215F">
            <w:pPr>
              <w:rPr>
                <w:rFonts w:cs="Arial"/>
                <w:bCs/>
                <w:sz w:val="16"/>
                <w:szCs w:val="18"/>
                <w:lang w:bidi="en-US"/>
              </w:rPr>
            </w:pPr>
          </w:p>
          <w:p w:rsidR="0007753B" w:rsidRPr="00157072" w:rsidRDefault="0007753B" w:rsidP="0085215F">
            <w:pPr>
              <w:rPr>
                <w:rFonts w:cs="Arial"/>
                <w:b/>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PT during dorsiflexion for target angle 10º (two weeks, two months)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PT during neutral repositioning (two weeks, two months)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PT during plantarflexion for target angle 10º (two weeks, two months)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PT during </w:t>
            </w:r>
            <w:r w:rsidRPr="00157072">
              <w:rPr>
                <w:rFonts w:cs="Arial"/>
                <w:bCs/>
                <w:sz w:val="16"/>
                <w:szCs w:val="18"/>
                <w:lang w:bidi="en-US"/>
              </w:rPr>
              <w:lastRenderedPageBreak/>
              <w:t>plantarflexion for target angle 20º (two weeks, two months)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differences in the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PT immediately after application for all target angles</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AuthorYear="1"&gt;&lt;Author&gt;Shahrokhi&lt;/Author&gt;&lt;Year&gt;2020&lt;/Year&gt;&lt;RecNum&gt;34&lt;/RecNum&gt;&lt;DisplayText&gt;H Shahrokhi, H Miri and S Yekedehghan [119]&lt;/DisplayText&gt;&lt;record&gt;&lt;rec-number&gt;34&lt;/rec-number&gt;&lt;foreign-keys&gt;&lt;key app="EN" db-id="t0fwvvf9xd9szpet2w6x0txxdxdepas0tafd" timestamp="1697540894"&gt;34&lt;/key&gt;&lt;/foreign-keys&gt;&lt;ref-type name="Journal Article"&gt;17&lt;/ref-type&gt;&lt;contributors&gt;&lt;authors&gt;&lt;author&gt;Shahrokhi, Hossein&lt;/author&gt;&lt;author&gt;Miri, Hadi&lt;/author&gt;&lt;author&gt;Yekedehghan, Samira&lt;/author&gt;&lt;/authors&gt;&lt;/contributors&gt;&lt;titles&gt;&lt;title&gt;Comparison of the effect of 8 week taping and selected therapeutic exercises on range of motion, proprioception and pain in gymnasts with shoulder impingement syndrome&lt;/title&gt;&lt;secondary-title&gt;Studies in Sport Medicine&lt;/secondary-title&gt;&lt;/titles&gt;&lt;periodical&gt;&lt;full-title&gt;Studies in Sport Medicine&lt;/full-title&gt;&lt;/periodical&gt;&lt;pages&gt;127-146&lt;/pages&gt;&lt;volume&gt;11&lt;/volume&gt;&lt;number&gt;26&lt;/number&gt;&lt;dates&gt;&lt;year&gt;2020&lt;/year&gt;&lt;/dates&gt;&lt;publisher&gt;Sport Sciences Research Institute&lt;/publisher&gt;&lt;isbn&gt;2322-1658&lt;/isbn&gt;&lt;urls&gt;&lt;/urls&gt;&lt;/record&gt;&lt;/Cite&gt;&lt;/EndNote&gt;</w:instrText>
            </w:r>
            <w:r w:rsidRPr="00157072">
              <w:rPr>
                <w:rFonts w:cs="Arial"/>
                <w:bCs/>
                <w:sz w:val="16"/>
                <w:szCs w:val="18"/>
                <w:lang w:bidi="en-US"/>
              </w:rPr>
              <w:fldChar w:fldCharType="separate"/>
            </w:r>
            <w:r>
              <w:rPr>
                <w:rFonts w:cs="Arial"/>
                <w:bCs/>
                <w:noProof/>
                <w:sz w:val="16"/>
                <w:szCs w:val="18"/>
                <w:lang w:bidi="en-US"/>
              </w:rPr>
              <w:t>H Shahrokhi, H Miri and S Yekedehghan [119]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Shoulder impingement syndrome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sz w:val="16"/>
                <w:szCs w:val="18"/>
                <w:lang w:bidi="en-US"/>
              </w:rPr>
            </w:pPr>
            <w:r w:rsidRPr="00157072">
              <w:rPr>
                <w:rFonts w:cs="Arial"/>
                <w:sz w:val="16"/>
                <w:szCs w:val="18"/>
                <w:lang w:bidi="en-US"/>
              </w:rPr>
              <w:lastRenderedPageBreak/>
              <w:t>KT: N= 15</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15F</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(18 to 25)</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NT: N= 15</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15F</w:t>
            </w: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r w:rsidRPr="00157072">
              <w:rPr>
                <w:rFonts w:cs="Arial"/>
                <w:sz w:val="16"/>
                <w:szCs w:val="18"/>
                <w:lang w:bidi="en-US"/>
              </w:rPr>
              <w:t>(18 to 25)</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internal and external rotation for three different target angles</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for upper trapezius and lower trapezius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Step 1: KT was applied from the outer 1/3</w:t>
            </w:r>
            <w:r w:rsidRPr="00157072">
              <w:rPr>
                <w:rFonts w:cs="Arial"/>
                <w:bCs/>
                <w:sz w:val="16"/>
                <w:szCs w:val="18"/>
                <w:vertAlign w:val="superscript"/>
                <w:lang w:bidi="en-US"/>
              </w:rPr>
              <w:t>rd</w:t>
            </w:r>
            <w:r w:rsidRPr="00157072">
              <w:rPr>
                <w:rFonts w:cs="Arial"/>
                <w:bCs/>
                <w:sz w:val="16"/>
                <w:szCs w:val="18"/>
                <w:lang w:bidi="en-US"/>
              </w:rPr>
              <w:t xml:space="preserve"> of the posterior edge of the clavicle to the occipital bone, then the subject bent the head to the opposite side and turned it towards the same side, and KT was applied on upper trapezius fib</w:t>
            </w:r>
            <w:r>
              <w:rPr>
                <w:rFonts w:cs="Arial"/>
                <w:bCs/>
                <w:sz w:val="16"/>
                <w:szCs w:val="18"/>
                <w:lang w:bidi="en-US"/>
              </w:rPr>
              <w:t>ers</w:t>
            </w:r>
            <w:r w:rsidRPr="00157072">
              <w:rPr>
                <w:rFonts w:cs="Arial"/>
                <w:bCs/>
                <w:sz w:val="16"/>
                <w:szCs w:val="18"/>
                <w:lang w:bidi="en-US"/>
              </w:rPr>
              <w:t xml:space="preserve"> (25% stretch), KT ends applied without tension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Applied on the lateral aspect of spinous processes from T7 to T12, then applied to the base of the scapula, then with the arm in 120º abduction KT applied with tension (70% stretch), then subject placed the arm in external rotation and end of KT applied with no pressure (0% stretch)</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RE with KT as compared to NT during internal and external rotation for three different target angles</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AuthorYear="1"&gt;&lt;Author&gt;Wei&lt;/Author&gt;&lt;Year&gt;2020&lt;/Year&gt;&lt;RecNum&gt;35&lt;/RecNum&gt;&lt;DisplayText&gt;Z Wei, X-X Wang and L Wang [120]&lt;/DisplayText&gt;&lt;record&gt;&lt;rec-number&gt;35&lt;/rec-number&gt;&lt;foreign-keys&gt;&lt;key app="EN" db-id="t0fwvvf9xd9szpet2w6x0txxdxdepas0tafd" timestamp="1697540894"&gt;35&lt;/key&gt;&lt;/foreign-keys&gt;&lt;ref-type name="Journal Article"&gt;17&lt;/ref-type&gt;&lt;contributors&gt;&lt;authors&gt;&lt;author&gt;Wei, Zhen&lt;/author&gt;&lt;author&gt;Wang, Xiao-Xi&lt;/author&gt;&lt;author&gt;Wang, Lin&lt;/author&gt;&lt;/authors&gt;&lt;/contributors&gt;&lt;titles&gt;&lt;title&gt;Effect of short-term kinesiology taping on knee proprioception and quadriceps performance in healthy individuals&lt;/title&gt;&lt;secondary-title&gt;Frontiers in Physiology&lt;/secondary-title&gt;&lt;/titles&gt;&lt;periodical&gt;&lt;full-title&gt;Frontiers in Physiology&lt;/full-title&gt;&lt;/periodical&gt;&lt;pages&gt;1501&lt;/pages&gt;&lt;volume&gt;11&lt;/volume&gt;&lt;dates&gt;&lt;year&gt;2020&lt;/year&gt;&lt;/dates&gt;&lt;publisher&gt;Frontiers&lt;/publisher&gt;&lt;isbn&gt;1664-042X&lt;/isbn&gt;&lt;urls&gt;&lt;/urls&gt;&lt;/record&gt;&lt;/Cite&gt;&lt;/EndNote&gt;</w:instrText>
            </w:r>
            <w:r w:rsidRPr="00157072">
              <w:rPr>
                <w:rFonts w:cs="Arial"/>
                <w:bCs/>
                <w:sz w:val="16"/>
                <w:szCs w:val="18"/>
                <w:lang w:bidi="en-US"/>
              </w:rPr>
              <w:fldChar w:fldCharType="separate"/>
            </w:r>
            <w:r>
              <w:rPr>
                <w:rFonts w:cs="Arial"/>
                <w:bCs/>
                <w:noProof/>
                <w:sz w:val="16"/>
                <w:szCs w:val="18"/>
                <w:lang w:bidi="en-US"/>
              </w:rPr>
              <w:t>Z Wei, X-X Wang and L Wang [120]</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Healthy </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35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35M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(22.5 ± 2.6)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KT-T: Kinesio tape with tension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Kinesio tape with no tension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Absolute RE during extension for target angle 30º </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KT-T: Applied in three steps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xml:space="preserve"> on rectus femoris, vastus medialis oblique, vastus lateralis (50%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Applied from a point 10 cm below the anterior superior iliac spine and split in the form of “Y” above the</w:t>
            </w:r>
          </w:p>
          <w:p w:rsidR="0007753B" w:rsidRPr="00157072" w:rsidRDefault="0007753B" w:rsidP="0085215F">
            <w:pPr>
              <w:rPr>
                <w:rFonts w:cs="Arial"/>
                <w:bCs/>
                <w:sz w:val="16"/>
                <w:szCs w:val="18"/>
                <w:lang w:bidi="en-US"/>
              </w:rPr>
            </w:pPr>
            <w:r w:rsidRPr="00157072">
              <w:rPr>
                <w:rFonts w:cs="Arial"/>
                <w:bCs/>
                <w:sz w:val="16"/>
                <w:szCs w:val="18"/>
                <w:lang w:bidi="en-US"/>
              </w:rPr>
              <w:t>the patella, ending at the tibial tuberosity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Applied from the middle 1/3</w:t>
            </w:r>
            <w:r w:rsidRPr="00157072">
              <w:rPr>
                <w:rFonts w:cs="Arial"/>
                <w:bCs/>
                <w:sz w:val="16"/>
                <w:szCs w:val="18"/>
                <w:vertAlign w:val="superscript"/>
                <w:lang w:bidi="en-US"/>
              </w:rPr>
              <w:t>rd</w:t>
            </w:r>
            <w:r w:rsidRPr="00157072">
              <w:rPr>
                <w:rFonts w:cs="Arial"/>
                <w:bCs/>
                <w:sz w:val="16"/>
                <w:szCs w:val="18"/>
                <w:lang w:bidi="en-US"/>
              </w:rPr>
              <w:t xml:space="preserve"> of the medial thigh to the medial edge of the patella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Applied from the greater trochanter of the femur to the lateral edge of the patella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Applied similarly to KT-T but without tension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KT applied without tension (0% stretch) 10 cm below the anterior superior iliac spine and 10cm upper edge of the patella</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Pre-KT/KT-T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Post-KT/KT-T: immediately after with KT, 0.5 hours with KT, 1 hour with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between KT-T, KT, PT, and NT during extension for target angle 30º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AuthorYear="1"&gt;&lt;Author&gt;Rajabzadeh&lt;/Author&gt;&lt;Year&gt;2019&lt;/Year&gt;&lt;RecNum&gt;36&lt;/RecNum&gt;&lt;DisplayText&gt;B Rajabzadeh, A Amiri, B Vasaghi-Gharamaleki and SH Saneii [121]&lt;/DisplayText&gt;&lt;record&gt;&lt;rec-number&gt;36&lt;/rec-number&gt;&lt;foreign-keys&gt;&lt;key app="EN" db-id="t0fwvvf9xd9szpet2w6x0txxdxdepas0tafd" timestamp="1697540894"&gt;36&lt;/key&gt;&lt;/foreign-keys&gt;&lt;ref-type name="Journal Article"&gt;17&lt;/ref-type&gt;&lt;contributors&gt;&lt;authors&gt;&lt;author&gt;Rajabzadeh, Banafsheh&lt;/author&gt;&lt;author&gt;Amiri, Ali&lt;/author&gt;&lt;author&gt;Vasaghi-Gharamaleki, Behnoosh&lt;/author&gt;&lt;author&gt;Saneii, Seyed Hassan&lt;/author&gt;&lt;/authors&gt;&lt;/contributors&gt;&lt;titles&gt;&lt;title&gt;The Effects of Shoulder Kinesio Taping on Shooting Accuracy and Joint Position Sense in Female Archery Athletes&lt;/title&gt;&lt;secondary-title&gt;Function and Disability Journal&lt;/secondary-title&gt;&lt;/titles&gt;&lt;periodical&gt;&lt;full-title&gt;Function and Disability Journal&lt;/full-title&gt;&lt;/periodical&gt;&lt;pages&gt;9-16&lt;/pages&gt;&lt;volume&gt;2&lt;/volume&gt;&lt;number&gt;1&lt;/number&gt;&lt;dates&gt;&lt;year&gt;2019&lt;/year&gt;&lt;/dates&gt;&lt;publisher&gt;Function and Disability Journal&lt;/publisher&gt;&lt;urls&gt;&lt;/urls&gt;&lt;/record&gt;&lt;/Cite&gt;&lt;/EndNote&gt;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B Rajabzadeh, A Amiri, B Vasaghi-Gharamaleki and SH Saneii [121]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Pretest-posttest q</w:t>
            </w:r>
            <w:r w:rsidRPr="00157072">
              <w:rPr>
                <w:rFonts w:cs="Arial"/>
                <w:bCs/>
                <w:sz w:val="16"/>
                <w:szCs w:val="18"/>
                <w:lang w:bidi="en-US"/>
              </w:rPr>
              <w:t xml:space="preserve">uasi-experimental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30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30F</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(24.7 ± 6.1)</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for target angle 60º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in three steps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1: I-strip applied on supraspinatus, KT placed 5cm below greater tuberosity humerus (0% stretch), stretch on supraspinatus instigated by abducting subject arm behind the trunk and moving </w:t>
            </w:r>
            <w:r w:rsidRPr="00157072">
              <w:rPr>
                <w:rFonts w:cs="Arial"/>
                <w:bCs/>
                <w:sz w:val="16"/>
                <w:szCs w:val="18"/>
                <w:lang w:bidi="en-US"/>
              </w:rPr>
              <w:lastRenderedPageBreak/>
              <w:t>neck to the opposite side with lateral flexion, then KT attached with slight tension on the skin along supraspinatus, the upper end of KT placed above scapular spine at the upper corner and inside the scapula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Y-strip applied on the deltoid, initially placed 5cm below deltoid tuberosity (0% stretch), to instigate stretch on anterior deltoid subject’s arm adducted 45º with some external rotation and anterior part of Y-strip placed on the skin to cover the anterior edge of the deltoid, for instigating stretch on posterior deltoid, shoulder adducted and flexed and rear part of Y-strip put on the skin to cover the posterior margin of the deltoid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3: I-strip applied to support strips used as strips 1 and 2, one end of strip 3 was placed on the coracoid process with the shoulder joint in slight internal rotation. When strip 3 reached the humerus mid-point arm flexed, and the posterior part of strip 3 was applied below the scapular spine, so that strip 3 </w:t>
            </w:r>
            <w:r w:rsidRPr="00157072">
              <w:rPr>
                <w:rFonts w:cs="Arial"/>
                <w:bCs/>
                <w:sz w:val="16"/>
                <w:szCs w:val="18"/>
                <w:lang w:bidi="en-US"/>
              </w:rPr>
              <w:lastRenderedPageBreak/>
              <w:t xml:space="preserve">passed over strips 1 and 2 and provided support </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30 minutes</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Significant ↓ in RE with KT during external rotation for a target angle of 60º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during external rotation for a target angle of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AuthorYear="1"&gt;&lt;Author&gt;Dhahi&lt;/Author&gt;&lt;Year&gt;2019&lt;/Year&gt;&lt;RecNum&gt;37&lt;/RecNum&gt;&lt;DisplayText&gt;M Dhahi and MS Abdelsalam [48]&lt;/DisplayText&gt;&lt;record&gt;&lt;rec-number&gt;37&lt;/rec-number&gt;&lt;foreign-keys&gt;&lt;key app="EN" db-id="t0fwvvf9xd9szpet2w6x0txxdxdepas0tafd" timestamp="1697540894"&gt;37&lt;/key&gt;&lt;/foreign-keys&gt;&lt;ref-type name="Journal Article"&gt;17&lt;/ref-type&gt;&lt;contributors&gt;&lt;authors&gt;&lt;author&gt;Dhahi, M.&lt;/author&gt;&lt;author&gt;Abdelsalam, M. S.&lt;/author&gt;&lt;/authors&gt;&lt;/contributors&gt;&lt;titles&gt;&lt;title&gt;Effect of Kinesio Tape on Ankle Joint Position Sense and Evertor Peak Torque in Football Players Following Exercise Induced Fatigue&lt;/title&gt;&lt;secondary-title&gt;International Journal of Advanced Research&lt;/secondary-title&gt;&lt;/titles&gt;&lt;periodical&gt;&lt;full-title&gt;International Journal of Advanced Research&lt;/full-title&gt;&lt;/periodical&gt;&lt;pages&gt;434-441&lt;/pages&gt;&lt;volume&gt;7&lt;/volume&gt;&lt;number&gt;3&lt;/number&gt;&lt;dates&gt;&lt;year&gt;2019&lt;/year&gt;&lt;/dates&gt;&lt;urls&gt;&lt;/urls&gt;&lt;/record&gt;&lt;/Cite&gt;&lt;/EndNote&gt;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M Dhahi and MS Abdelsalam [48]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w:t>
            </w:r>
            <w:r w:rsidRPr="00157072">
              <w:rPr>
                <w:rFonts w:cs="Arial"/>
                <w:bCs/>
                <w:sz w:val="16"/>
                <w:szCs w:val="18"/>
                <w:lang w:bidi="en-US"/>
              </w:rPr>
              <w:t xml:space="preserve">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 (</w:t>
            </w:r>
            <w:r>
              <w:rPr>
                <w:rFonts w:cs="Arial"/>
                <w:bCs/>
                <w:sz w:val="16"/>
                <w:szCs w:val="18"/>
                <w:lang w:bidi="en-US"/>
              </w:rPr>
              <w:t xml:space="preserve">sports personnel with </w:t>
            </w:r>
            <w:r w:rsidRPr="00157072">
              <w:rPr>
                <w:rFonts w:cs="Arial"/>
                <w:bCs/>
                <w:sz w:val="16"/>
                <w:szCs w:val="18"/>
                <w:lang w:bidi="en-US"/>
              </w:rPr>
              <w:t>fatigue)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N=20</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20M </w:t>
            </w:r>
          </w:p>
          <w:p w:rsidR="0007753B" w:rsidRPr="00157072" w:rsidRDefault="0007753B" w:rsidP="0085215F">
            <w:pPr>
              <w:rPr>
                <w:rFonts w:cs="Arial"/>
                <w:bCs/>
                <w:sz w:val="16"/>
                <w:szCs w:val="18"/>
                <w:lang w:val="de-DE" w:bidi="en-US"/>
              </w:rPr>
            </w:pPr>
            <w:r w:rsidRPr="00157072">
              <w:rPr>
                <w:rFonts w:cs="Arial"/>
                <w:bCs/>
                <w:sz w:val="16"/>
                <w:szCs w:val="18"/>
                <w:lang w:val="de-DE" w:bidi="en-US"/>
              </w:rPr>
              <w:t>(25.8 ± 3.7)</w:t>
            </w:r>
          </w:p>
          <w:p w:rsidR="0007753B" w:rsidRPr="00157072" w:rsidRDefault="0007753B" w:rsidP="0085215F">
            <w:pPr>
              <w:rPr>
                <w:rFonts w:cs="Arial"/>
                <w:bCs/>
                <w:sz w:val="16"/>
                <w:szCs w:val="18"/>
                <w:lang w:val="de-DE" w:bidi="en-US"/>
              </w:rPr>
            </w:pPr>
            <w:r w:rsidRPr="00157072">
              <w:rPr>
                <w:rFonts w:cs="Arial"/>
                <w:bCs/>
                <w:sz w:val="16"/>
                <w:szCs w:val="18"/>
                <w:lang w:val="de-DE" w:bidi="en-US"/>
              </w:rPr>
              <w:t>NT: N=20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20M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(24.4 ± 3.2)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maximum range-5º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Pre/post fatigue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xml:space="preserve"> from insertion to the origin to inhibit muscle activity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(anchor): application started without tension from the lateral side of the base of 1</w:t>
            </w:r>
            <w:r w:rsidRPr="00157072">
              <w:rPr>
                <w:rFonts w:cs="Arial"/>
                <w:bCs/>
                <w:sz w:val="16"/>
                <w:szCs w:val="18"/>
                <w:vertAlign w:val="superscript"/>
                <w:lang w:bidi="en-US"/>
              </w:rPr>
              <w:t>st</w:t>
            </w:r>
            <w:r w:rsidRPr="00157072">
              <w:rPr>
                <w:rFonts w:cs="Arial"/>
                <w:bCs/>
                <w:sz w:val="16"/>
                <w:szCs w:val="18"/>
                <w:lang w:bidi="en-US"/>
              </w:rPr>
              <w:t xml:space="preserve"> metatarsal and lateral side of cuneiform over to the lateral border of the foot, crossing the lateral side of the cuboid, then ankle placed in plantar flexion and inversion to increase tissue tension on lateral aspect, KT then applied behind the lateral malleolus (25% stretch) through peroneus longus up to fibular head</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after fatigue protocol with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inversion for target angle 10º post-fatigue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inversion for target angle maximum-5º pre-fatigue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RE in KT as compared to NT during inversion for target angle maximum-5º pre/post fatigue</w:t>
            </w:r>
          </w:p>
        </w:tc>
      </w:tr>
      <w:tr w:rsidR="0007753B" w:rsidRPr="00157072" w:rsidTr="0085215F">
        <w:trPr>
          <w:trHeight w:val="132"/>
        </w:trPr>
        <w:tc>
          <w:tcPr>
            <w:tcW w:w="1276" w:type="dxa"/>
            <w:tcBorders>
              <w:top w:val="nil"/>
              <w:left w:val="nil"/>
              <w:bottom w:val="nil"/>
              <w:right w:val="nil"/>
            </w:tcBorders>
          </w:tcPr>
          <w:p w:rsidR="0007753B" w:rsidRPr="005048E7" w:rsidRDefault="0007753B" w:rsidP="0085215F">
            <w:pPr>
              <w:rPr>
                <w:rFonts w:cs="Arial"/>
                <w:bCs/>
                <w:sz w:val="16"/>
                <w:szCs w:val="18"/>
                <w:lang w:val="sv-SE" w:bidi="en-US"/>
              </w:rPr>
            </w:pPr>
            <w:r w:rsidRPr="00157072">
              <w:rPr>
                <w:rFonts w:cs="Arial"/>
                <w:bCs/>
                <w:sz w:val="16"/>
                <w:szCs w:val="18"/>
                <w:lang w:bidi="en-US"/>
              </w:rPr>
              <w:fldChar w:fldCharType="begin"/>
            </w:r>
            <w:r w:rsidRPr="0007753B">
              <w:rPr>
                <w:rFonts w:cs="Arial"/>
                <w:bCs/>
                <w:sz w:val="16"/>
                <w:szCs w:val="18"/>
                <w:lang w:val="sv-SE" w:bidi="en-US"/>
              </w:rPr>
              <w:instrText xml:space="preserve"> ADDIN EN.CITE &lt;EndNote&gt;&lt;Cite AuthorYear="1"&gt;&lt;Author&gt;Narasinta&lt;/Author&gt;&lt;Year&gt;2019&lt;/Year&gt;&lt;RecNum&gt;38&lt;/RecNum&gt;&lt;DisplayText&gt;I Narasinta, RH Masduchi and PM Kurniawati [47]&lt;/DisplayText&gt;&lt;record&gt;&lt;rec-number&gt;38&lt;/rec-number&gt;&lt;foreign-keys&gt;&lt;key app="EN" db-id="t0fwvvf9xd9szpet2w6x0txxdxdepas0tafd" timestamp="1697540894"&gt;38&lt;/key&gt;&lt;/foreign-keys&gt;&lt;ref-type name="Journal Article"&gt;17&lt;/ref-type&gt;&lt;contributors&gt;&lt;authors&gt;&lt;author&gt;Narasinta, Inggar&lt;/author&gt;&lt;author&gt;Masduchi, Reni Hendrarati&lt;/author&gt;&lt;author&gt;Kurniawati, Patricia Maria&lt;/author&gt;&lt;/authors&gt;&lt;/contributors&gt;&lt;titles&gt;&lt;title&gt;Immediate Effect of Kinesio Taping Application on Joint Proprioception Function in Knee Osteoarthritis Patients&lt;/title&gt;&lt;secondary-title&gt;Surabaya Physical Medicine and Rehabilitation Journal&lt;/secondary-title&gt;&lt;/titles&gt;&lt;periodical&gt;&lt;full-title&gt;Surabaya Physical Medicine and Rehabilitation Journal&lt;/full-title&gt;&lt;/periodical&gt;&lt;pages&gt;1-5&lt;/pages&gt;&lt;volume&gt;1&lt;/volume&gt;&lt;number&gt;1&lt;/number&gt;&lt;dates&gt;&lt;year&gt;2019&lt;/year&gt;&lt;/dates&gt;&lt;isbn&gt;2656-0895&lt;/isbn&gt;&lt;urls&gt;&lt;/urls&gt;&lt;/record&gt;&lt;/Cite&gt;&lt;/EndNote&gt;</w:instrText>
            </w:r>
            <w:r w:rsidRPr="00157072">
              <w:rPr>
                <w:rFonts w:cs="Arial"/>
                <w:bCs/>
                <w:sz w:val="16"/>
                <w:szCs w:val="18"/>
                <w:lang w:bidi="en-US"/>
              </w:rPr>
              <w:fldChar w:fldCharType="separate"/>
            </w:r>
            <w:r w:rsidRPr="0007753B">
              <w:rPr>
                <w:rFonts w:cs="Arial"/>
                <w:bCs/>
                <w:noProof/>
                <w:sz w:val="16"/>
                <w:szCs w:val="18"/>
                <w:lang w:val="sv-SE" w:bidi="en-US"/>
              </w:rPr>
              <w:t>I Narasinta, RH Masduchi and PM Kurniawati [47]</w:t>
            </w:r>
            <w:r w:rsidRPr="00157072">
              <w:rPr>
                <w:rFonts w:cs="Arial"/>
                <w:bCs/>
                <w:sz w:val="16"/>
                <w:szCs w:val="18"/>
                <w:lang w:bidi="en-US"/>
              </w:rPr>
              <w:fldChar w:fldCharType="end"/>
            </w:r>
          </w:p>
          <w:p w:rsidR="0007753B" w:rsidRPr="005048E7" w:rsidRDefault="0007753B" w:rsidP="0085215F">
            <w:pPr>
              <w:rPr>
                <w:rFonts w:cs="Arial"/>
                <w:bCs/>
                <w:sz w:val="16"/>
                <w:szCs w:val="18"/>
                <w:lang w:val="sv-SE" w:bidi="en-US"/>
              </w:rPr>
            </w:pPr>
          </w:p>
          <w:p w:rsidR="0007753B" w:rsidRPr="005048E7" w:rsidRDefault="0007753B" w:rsidP="0085215F">
            <w:pPr>
              <w:rPr>
                <w:rFonts w:cs="Arial"/>
                <w:bCs/>
                <w:sz w:val="16"/>
                <w:szCs w:val="18"/>
                <w:lang w:val="sv-SE" w:bidi="en-US"/>
              </w:rPr>
            </w:pPr>
            <w:proofErr w:type="spellStart"/>
            <w:r w:rsidRPr="005048E7">
              <w:rPr>
                <w:rFonts w:cs="Arial"/>
                <w:bCs/>
                <w:sz w:val="16"/>
                <w:szCs w:val="18"/>
                <w:lang w:val="sv-SE" w:bidi="en-US"/>
              </w:rPr>
              <w:t>Pretest</w:t>
            </w:r>
            <w:proofErr w:type="spellEnd"/>
            <w:r w:rsidRPr="005048E7">
              <w:rPr>
                <w:rFonts w:cs="Arial"/>
                <w:bCs/>
                <w:sz w:val="16"/>
                <w:szCs w:val="18"/>
                <w:lang w:val="sv-SE" w:bidi="en-US"/>
              </w:rPr>
              <w:t>-po</w:t>
            </w:r>
            <w:r>
              <w:rPr>
                <w:rFonts w:cs="Arial"/>
                <w:bCs/>
                <w:sz w:val="16"/>
                <w:szCs w:val="18"/>
                <w:lang w:val="sv-SE" w:bidi="en-US"/>
              </w:rPr>
              <w:t xml:space="preserve">sttest </w:t>
            </w:r>
            <w:proofErr w:type="spellStart"/>
            <w:r>
              <w:rPr>
                <w:rFonts w:cs="Arial"/>
                <w:bCs/>
                <w:sz w:val="16"/>
                <w:szCs w:val="18"/>
                <w:lang w:val="sv-SE" w:bidi="en-US"/>
              </w:rPr>
              <w:t>quasi</w:t>
            </w:r>
            <w:proofErr w:type="spellEnd"/>
            <w:r>
              <w:rPr>
                <w:rFonts w:cs="Arial"/>
                <w:bCs/>
                <w:sz w:val="16"/>
                <w:szCs w:val="18"/>
                <w:lang w:val="sv-SE" w:bidi="en-US"/>
              </w:rPr>
              <w:t xml:space="preserve"> </w:t>
            </w:r>
            <w:r>
              <w:rPr>
                <w:rFonts w:cs="Arial"/>
                <w:bCs/>
                <w:sz w:val="16"/>
                <w:szCs w:val="18"/>
                <w:lang w:val="sv-SE" w:bidi="en-US"/>
              </w:rPr>
              <w:lastRenderedPageBreak/>
              <w:t>experimental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Osteoarthritis</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N=8</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7F, 1M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(59.3 ± 6.2)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Absolute RE during extension at target angle 30º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extension at target angle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extension at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performed with angular velocity 1º/sec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Affected/un-affected side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Applied with superior and inferior Y technique (25% stretch)</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30 minutes</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during extension with KT for a target angle of 30º on the affected side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during extension with KT for a target </w:t>
            </w:r>
            <w:r w:rsidRPr="00157072">
              <w:rPr>
                <w:rFonts w:cs="Arial"/>
                <w:bCs/>
                <w:sz w:val="16"/>
                <w:szCs w:val="18"/>
                <w:lang w:bidi="en-US"/>
              </w:rPr>
              <w:lastRenderedPageBreak/>
              <w:t>angle of 30º on the unaffected side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during extension with KT for a target angle of 45º on the un-affected side, affected side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during extension with KT for a target angle of 60º on the un-affected side, affected side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with KT on the un-affected side, affected side</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AuthorYear="1"&gt;&lt;Author&gt;Liu&lt;/Author&gt;&lt;Year&gt;2019&lt;/Year&gt;&lt;RecNum&gt;39&lt;/RecNum&gt;&lt;DisplayText&gt;K Liu, J Qian, Q Gao and B Ruan [81]&lt;/DisplayText&gt;&lt;record&gt;&lt;rec-number&gt;39&lt;/rec-number&gt;&lt;foreign-keys&gt;&lt;key app="EN" db-id="t0fwvvf9xd9szpet2w6x0txxdxdepas0tafd" timestamp="1697540894"&gt;39&lt;/key&gt;&lt;/foreign-keys&gt;&lt;ref-type name="Journal Article"&gt;17&lt;/ref-type&gt;&lt;contributors&gt;&lt;authors&gt;&lt;author&gt;Liu, Kai&lt;/author&gt;&lt;author&gt;Qian, Jinghua&lt;/author&gt;&lt;author&gt;Gao, Qi&lt;/author&gt;&lt;author&gt;Ruan, Bin&lt;/author&gt;&lt;/authors&gt;&lt;/contributors&gt;&lt;titles&gt;&lt;title&gt;Effects of Kinesio taping of the knee on proprioception, balance, and functional performance in patients with anterior cruciate ligament rupture: A retrospective case series&lt;/title&gt;&lt;secondary-title&gt;Medicine&lt;/secondary-title&gt;&lt;/titles&gt;&lt;periodical&gt;&lt;full-title&gt;Medicine&lt;/full-title&gt;&lt;/periodical&gt;&lt;volume&gt;98&lt;/volume&gt;&lt;number&gt;48&lt;/number&gt;&lt;dates&gt;&lt;year&gt;2019&lt;/year&gt;&lt;/dates&gt;&lt;publisher&gt;Wolters Kluwer Health&lt;/publisher&gt;&lt;urls&gt;&lt;/urls&gt;&lt;/record&gt;&lt;/Cite&gt;&lt;/EndNote&gt;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K Liu, J Qian, Q Gao and B Ruan [81]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Retrospective </w:t>
            </w:r>
            <w:r>
              <w:rPr>
                <w:rFonts w:cs="Arial"/>
                <w:bCs/>
                <w:sz w:val="16"/>
                <w:szCs w:val="18"/>
                <w:lang w:bidi="en-US"/>
              </w:rPr>
              <w:t>case series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Anterior cruciate ligament rupture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N=48</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48M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 ± 4.7)</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Pr>
                <w:rFonts w:cs="Arial"/>
                <w:bCs/>
                <w:sz w:val="16"/>
                <w:szCs w:val="18"/>
                <w:lang w:bidi="en-US"/>
              </w:rPr>
              <w:t>Lysholm</w:t>
            </w:r>
            <w:proofErr w:type="spellEnd"/>
            <w:r>
              <w:rPr>
                <w:rFonts w:cs="Arial"/>
                <w:bCs/>
                <w:sz w:val="16"/>
                <w:szCs w:val="18"/>
                <w:lang w:bidi="en-US"/>
              </w:rPr>
              <w:t xml:space="preserve"> scale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in 3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1: Y shape on both sides of the patella from the tibial tuberosity to the anterior inferior iliac spine (10% stretch) to induce </w:t>
            </w:r>
            <w:proofErr w:type="spellStart"/>
            <w:r w:rsidRPr="00157072">
              <w:rPr>
                <w:rFonts w:cs="Arial"/>
                <w:bCs/>
                <w:sz w:val="16"/>
                <w:szCs w:val="18"/>
                <w:lang w:bidi="en-US"/>
              </w:rPr>
              <w:t>detoning</w:t>
            </w:r>
            <w:proofErr w:type="spellEnd"/>
            <w:r w:rsidRPr="00157072">
              <w:rPr>
                <w:rFonts w:cs="Arial"/>
                <w:bCs/>
                <w:sz w:val="16"/>
                <w:szCs w:val="18"/>
                <w:lang w:bidi="en-US"/>
              </w:rPr>
              <w:t xml:space="preserve"> effect on the quadriceps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Step 2: Another Y shape KT applied from ischial tuberosity to medial tibial condyle and upper aspect of the fibular head (10% stretch) to induce a </w:t>
            </w:r>
            <w:proofErr w:type="spellStart"/>
            <w:r w:rsidRPr="00157072">
              <w:rPr>
                <w:rFonts w:cs="Arial"/>
                <w:bCs/>
                <w:sz w:val="16"/>
                <w:szCs w:val="18"/>
                <w:lang w:bidi="en-US"/>
              </w:rPr>
              <w:t>detoning</w:t>
            </w:r>
            <w:proofErr w:type="spellEnd"/>
            <w:r w:rsidRPr="00157072">
              <w:rPr>
                <w:rFonts w:cs="Arial"/>
                <w:bCs/>
                <w:sz w:val="16"/>
                <w:szCs w:val="18"/>
                <w:lang w:bidi="en-US"/>
              </w:rPr>
              <w:t xml:space="preserve"> effect on </w:t>
            </w:r>
            <w:proofErr w:type="spellStart"/>
            <w:r w:rsidRPr="00157072">
              <w:rPr>
                <w:rFonts w:cs="Arial"/>
                <w:bCs/>
                <w:sz w:val="16"/>
                <w:szCs w:val="18"/>
                <w:lang w:bidi="en-US"/>
              </w:rPr>
              <w:t>ischiocrural</w:t>
            </w:r>
            <w:proofErr w:type="spellEnd"/>
            <w:r w:rsidRPr="00157072">
              <w:rPr>
                <w:rFonts w:cs="Arial"/>
                <w:bCs/>
                <w:sz w:val="16"/>
                <w:szCs w:val="18"/>
                <w:lang w:bidi="en-US"/>
              </w:rPr>
              <w:t xml:space="preserve"> muscle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KT applied over tibial tuberosity with dorsal tension (20% stretch)</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with KT, seven days after with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during extension for target angle 30º during the 0-day assessment</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Significant ↓ in RE with KT during extension for target angle 30º after seven days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Significant ↑ in </w:t>
            </w:r>
            <w:proofErr w:type="spellStart"/>
            <w:r>
              <w:rPr>
                <w:rFonts w:cs="Arial"/>
                <w:bCs/>
                <w:sz w:val="16"/>
                <w:szCs w:val="18"/>
                <w:lang w:bidi="en-US"/>
              </w:rPr>
              <w:t>Lysholm</w:t>
            </w:r>
            <w:proofErr w:type="spellEnd"/>
            <w:r>
              <w:rPr>
                <w:rFonts w:cs="Arial"/>
                <w:bCs/>
                <w:sz w:val="16"/>
                <w:szCs w:val="18"/>
                <w:lang w:bidi="en-US"/>
              </w:rPr>
              <w:t xml:space="preserve"> scale score</w:t>
            </w:r>
            <w:r w:rsidRPr="00157072">
              <w:rPr>
                <w:rFonts w:cs="Arial"/>
                <w:bCs/>
                <w:sz w:val="16"/>
                <w:szCs w:val="18"/>
                <w:lang w:bidi="en-US"/>
              </w:rPr>
              <w:t xml:space="preserve"> with KT during extension for target angle 30º after </w:t>
            </w:r>
            <w:r>
              <w:rPr>
                <w:rFonts w:cs="Arial"/>
                <w:bCs/>
                <w:sz w:val="16"/>
                <w:szCs w:val="18"/>
                <w:lang w:bidi="en-US"/>
              </w:rPr>
              <w:t xml:space="preserve">one day and </w:t>
            </w:r>
            <w:r w:rsidRPr="00157072">
              <w:rPr>
                <w:rFonts w:cs="Arial"/>
                <w:bCs/>
                <w:sz w:val="16"/>
                <w:szCs w:val="18"/>
                <w:lang w:bidi="en-US"/>
              </w:rPr>
              <w:t>seven days</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AuthorYear="1"&gt;&lt;Author&gt;Brogden&lt;/Author&gt;&lt;Year&gt;2018&lt;/Year&gt;&lt;RecNum&gt;40&lt;/RecNum&gt;&lt;DisplayText&gt;CM Brogden, K Marrin, RM Page and M Greig [50]&lt;/DisplayText&gt;&lt;record&gt;&lt;rec-number&gt;40&lt;/rec-number&gt;&lt;foreign-keys&gt;&lt;key app="EN" db-id="t0fwvvf9xd9szpet2w6x0txxdxdepas0tafd" timestamp="1697540894"&gt;40&lt;/key&gt;&lt;/foreign-keys&gt;&lt;ref-type name="Journal Article"&gt;17&lt;/ref-type&gt;&lt;contributors&gt;&lt;authors&gt;&lt;author&gt;Brogden, Christopher Michael&lt;/author&gt;&lt;author&gt;Marrin, Kelly&lt;/author&gt;&lt;author&gt;Page, Richard Michael&lt;/author&gt;&lt;author&gt;Greig, Matt&lt;/author&gt;&lt;/authors&gt;&lt;/contributors&gt;&lt;titles&gt;&lt;title&gt;The efficacy of elastic therapeutic tape variations on measures of ankle function and performance&lt;/title&gt;&lt;secondary-title&gt;Physical Therapy in Sport&lt;/secondary-title&gt;&lt;/titles&gt;&lt;periodical&gt;&lt;full-title&gt;Physical Therapy in Sport&lt;/full-title&gt;&lt;/periodical&gt;&lt;pages&gt;74-79&lt;/pages&gt;&lt;volume&gt;32&lt;/volume&gt;&lt;dates&gt;&lt;year&gt;2018&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CM Brogden, K Marrin, RM Page and M Greig [50]</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N=12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w:t>
            </w:r>
            <w:r w:rsidRPr="00157072">
              <w:rPr>
                <w:rFonts w:cs="Arial"/>
                <w:bCs/>
                <w:sz w:val="16"/>
                <w:szCs w:val="18"/>
                <w:lang w:val="de-DE" w:bidi="en-US"/>
              </w:rPr>
              <w:t>25 ± 5.0</w:t>
            </w:r>
            <w:r w:rsidRPr="00157072">
              <w:rPr>
                <w:rFonts w:cs="Arial"/>
                <w:bCs/>
                <w:sz w:val="16"/>
                <w:szCs w:val="18"/>
                <w:lang w:bidi="en-US"/>
              </w:rPr>
              <w:t>)</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RT: Rock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maximum range-5º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&lt;EndNote&gt;&lt;Cite&gt;&lt;Author&gt;Kase&lt;/Author&gt;&lt;Year&gt;2002&lt;/Year&gt;&lt;RecNum&gt;41&lt;/RecNum&gt;&lt;DisplayText&gt;[122]&lt;/DisplayText&gt;&lt;record&gt;&lt;rec-number&gt;41&lt;/rec-number&gt;&lt;foreign-keys&gt;&lt;key app="EN" db-id="t0fwvvf9xd9szpet2w6x0txxdxdepas0tafd" timestamp="1697540894"&gt;41&lt;/key&gt;&lt;/foreign-keys&gt;&lt;ref-type name="Journal Article"&gt;17&lt;/ref-type&gt;&lt;contributors&gt;&lt;authors&gt;&lt;author&gt;Kase, K.&lt;/author&gt;&lt;author&gt;Wallis, J.&lt;/author&gt;&lt;/authors&gt;&lt;/contributors&gt;&lt;titles&gt;&lt;title&gt;The latest Kinesio taping method&lt;/title&gt;&lt;secondary-title&gt;Tokyo: Ski-Journal&lt;/secondary-title&gt;&lt;/titles&gt;&lt;periodical&gt;&lt;full-title&gt;Tokyo: Ski-Journal&lt;/full-title&gt;&lt;/periodical&gt;&lt;pages&gt;35-40&lt;/pages&gt;&lt;dates&gt;&lt;year&gt;2002&lt;/year&gt;&lt;/dates&gt;&lt;urls&gt;&lt;/urls&gt;&lt;/record&gt;&lt;/Cite&gt;&lt;/EndNote&gt;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[122]</w:t>
            </w:r>
            <w:r w:rsidRPr="00157072">
              <w:rPr>
                <w:rFonts w:cs="Arial"/>
                <w:bCs/>
                <w:sz w:val="16"/>
                <w:szCs w:val="18"/>
                <w:lang w:bidi="en-US"/>
              </w:rPr>
              <w:fldChar w:fldCharType="end"/>
            </w:r>
            <w:r w:rsidRPr="00157072">
              <w:rPr>
                <w:rFonts w:cs="Arial"/>
                <w:bCs/>
                <w:sz w:val="16"/>
                <w:szCs w:val="18"/>
                <w:lang w:bidi="en-US"/>
              </w:rPr>
              <w:t xml:space="preserve"> and </w:t>
            </w:r>
            <w:r w:rsidRPr="00157072">
              <w:rPr>
                <w:rFonts w:cs="Arial"/>
                <w:bCs/>
                <w:sz w:val="16"/>
                <w:szCs w:val="18"/>
                <w:lang w:bidi="en-US"/>
              </w:rPr>
              <w:fldChar w:fldCharType="begin"/>
            </w:r>
            <w:r>
              <w:rPr>
                <w:rFonts w:cs="Arial"/>
                <w:bCs/>
                <w:sz w:val="16"/>
                <w:szCs w:val="18"/>
                <w:lang w:bidi="en-US"/>
              </w:rPr>
              <w:instrText xml:space="preserve"> ADDIN EN.CITE &lt;EndNote&gt;&lt;Cite&gt;&lt;Author&gt;Halseth&lt;/Author&gt;&lt;Year&gt;2004&lt;/Year&gt;&lt;RecNum&gt;42&lt;/RecNum&gt;&lt;DisplayText&gt;[104]&lt;/DisplayText&gt;&lt;record&gt;&lt;rec-number&gt;42&lt;/rec-number&gt;&lt;foreign-keys&gt;&lt;key app="EN" db-id="t0fwvvf9xd9szpet2w6x0txxdxdepas0tafd" timestamp="1697540894"&gt;42&lt;/key&gt;&lt;/foreign-keys&gt;&lt;ref-type name="Journal Article"&gt;17&lt;/ref-type&gt;&lt;contributors&gt;&lt;authors&gt;&lt;author&gt;Halseth, T.&lt;/author&gt;&lt;author&gt;John, W. M.&lt;/author&gt;&lt;author&gt;Mark, D.&lt;/author&gt;&lt;/authors&gt;&lt;/contributors&gt;&lt;titles&gt;&lt;title&gt;The effects of Kinesio TM Taping on proprioception at the ankle&lt;/title&gt;&lt;secondary-title&gt;J Spo Sci Med&lt;/secondary-title&gt;&lt;/titles&gt;&lt;periodical&gt;&lt;full-title&gt;J Spo Sci Med&lt;/full-title&gt;&lt;/periodical&gt;&lt;pages&gt;1-7&lt;/pages&gt;&lt;volume&gt;3&lt;/volume&gt;&lt;number&gt;1&lt;/number&gt;&lt;dates&gt;&lt;year&gt;2004&lt;/year&gt;&lt;/dates&gt;&lt;urls&gt;&lt;/urls&gt;&lt;/record&gt;&lt;/Cite&gt;&lt;/EndNote&gt;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[104]</w:t>
            </w:r>
            <w:r w:rsidRPr="00157072">
              <w:rPr>
                <w:rFonts w:cs="Arial"/>
                <w:bCs/>
                <w:sz w:val="16"/>
                <w:szCs w:val="18"/>
                <w:lang w:bidi="en-US"/>
              </w:rPr>
              <w:fldChar w:fldCharType="end"/>
            </w:r>
            <w:r w:rsidRPr="00157072">
              <w:rPr>
                <w:rFonts w:cs="Arial"/>
                <w:bCs/>
                <w:sz w:val="16"/>
                <w:szCs w:val="18"/>
                <w:lang w:bidi="en-US"/>
              </w:rPr>
              <w:t xml:space="preserve"> with full stretch (i.e., 100%) was considered 40% of the overall tape length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From the anterior midfoot over tibialis anterior (115-120% stretch), attached distal to the anterior tibial tuberosity, middle 1/3</w:t>
            </w:r>
            <w:r w:rsidRPr="00157072">
              <w:rPr>
                <w:rFonts w:cs="Arial"/>
                <w:bCs/>
                <w:sz w:val="16"/>
                <w:szCs w:val="18"/>
                <w:vertAlign w:val="superscript"/>
                <w:lang w:bidi="en-US"/>
              </w:rPr>
              <w:t>rd</w:t>
            </w:r>
            <w:r w:rsidRPr="00157072">
              <w:rPr>
                <w:rFonts w:cs="Arial"/>
                <w:bCs/>
                <w:sz w:val="16"/>
                <w:szCs w:val="18"/>
                <w:lang w:bidi="en-US"/>
              </w:rPr>
              <w:t xml:space="preserve"> of KT (20% stretch), no tension applied on ends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proximally to the medial malleolus, wrapped around the heel like a stirrup, attached laterally to Strip 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Strip 3: applied across the anterior ankle, covering lateral and medial malleolus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4: applied at the arch and stretched above medial and lateral malleolus (5 inches above)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25-min given for tape to gain adhesive strength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RT: Similar to KT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Pre-KT/RT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Post-RT</w:t>
            </w:r>
          </w:p>
          <w:p w:rsidR="0007753B" w:rsidRPr="00157072" w:rsidRDefault="0007753B" w:rsidP="0085215F">
            <w:pPr>
              <w:rPr>
                <w:rFonts w:cs="Arial"/>
                <w:bCs/>
                <w:sz w:val="16"/>
                <w:szCs w:val="18"/>
                <w:lang w:bidi="en-US"/>
              </w:rPr>
            </w:pPr>
            <w:r w:rsidRPr="00157072">
              <w:rPr>
                <w:rFonts w:cs="Arial"/>
                <w:bCs/>
                <w:sz w:val="16"/>
                <w:szCs w:val="18"/>
                <w:lang w:bidi="en-US"/>
              </w:rPr>
              <w:t>Three days gap between each condition</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RT as compared to NT during inversion for target angle 15º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RT as compared to NT during inversion for target angle maximum range-5º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or RT during inversion for any target angle</w:t>
            </w:r>
          </w:p>
          <w:p w:rsidR="0007753B" w:rsidRPr="00157072" w:rsidRDefault="0007753B" w:rsidP="0085215F">
            <w:pPr>
              <w:rPr>
                <w:rFonts w:cs="Arial"/>
                <w:b/>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AuthorYear="1"&gt;&lt;Author&gt;Allah&lt;/Author&gt;&lt;Year&gt;2018&lt;/Year&gt;&lt;RecNum&gt;43&lt;/RecNum&gt;&lt;DisplayText&gt;NHN Allah, GA Mohamed, SM Elhafez and IM Emran [123]&lt;/DisplayText&gt;&lt;record&gt;&lt;rec-number&gt;43&lt;/rec-number&gt;&lt;foreign-keys&gt;&lt;key app="EN" db-id="t0fwvvf9xd9szpet2w6x0txxdxdepas0tafd" timestamp="1697540894"&gt;43&lt;/key&gt;&lt;/foreign-keys&gt;&lt;ref-type name="Journal Article"&gt;17&lt;/ref-type&gt;&lt;contributors&gt;&lt;authors&gt;&lt;author&gt;Allah, Neama H. Neamat&lt;/author&gt;&lt;author&gt;Mohamed, Ghada A.&lt;/author&gt;&lt;author&gt;Elhafez, Salam M.&lt;/author&gt;&lt;author&gt;Emran, Ihab M.&lt;/author&gt;&lt;/authors&gt;&lt;/contributors&gt;&lt;titles&gt;&lt;title&gt;Effect of rigid tape on hip joint proprioception in patients with sacroiliac joint dysfunction&lt;/title&gt;&lt;secondary-title&gt;Bioscience Research&lt;/secondary-title&gt;&lt;/titles&gt;&lt;periodical&gt;&lt;full-title&gt;Bioscience Research&lt;/full-title&gt;&lt;/periodical&gt;&lt;pages&gt;2686-2692&lt;/pages&gt;&lt;volume&gt;15&lt;/volume&gt;&lt;number&gt;3&lt;/number&gt;&lt;dates&gt;&lt;year&gt;2018&lt;/year&gt;&lt;/dates&gt;&lt;publisher&gt;INNOVATIVE SCIENTIFIC INFORMATION &amp;amp; SERVICES NETWORK INNOVATIVE SCIENTIFIC …&lt;/publisher&gt;&lt;isbn&gt;1811-9506&lt;/isbn&gt;&lt;urls&gt;&lt;/urls&gt;&lt;/record&gt;&lt;/Cite&gt;&lt;/EndNote&gt;</w:instrText>
            </w:r>
            <w:r w:rsidRPr="00157072">
              <w:rPr>
                <w:rFonts w:cs="Arial"/>
                <w:bCs/>
                <w:sz w:val="16"/>
                <w:szCs w:val="18"/>
                <w:lang w:bidi="en-US"/>
              </w:rPr>
              <w:fldChar w:fldCharType="separate"/>
            </w:r>
            <w:r>
              <w:rPr>
                <w:rFonts w:cs="Arial"/>
                <w:bCs/>
                <w:noProof/>
                <w:sz w:val="16"/>
                <w:szCs w:val="18"/>
                <w:lang w:bidi="en-US"/>
              </w:rPr>
              <w:t>NHN Allah, GA Mohamed, SM Elhafez and IM Emran [123]</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Sacroiliac joint dysfunction</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Hip</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N=15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15F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(37.3 ± 4.5)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15F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(36.2 ± 3.1)</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lastRenderedPageBreak/>
              <w:t>ZnOT</w:t>
            </w:r>
            <w:proofErr w:type="spellEnd"/>
            <w:r w:rsidRPr="00157072">
              <w:rPr>
                <w:rFonts w:cs="Arial"/>
                <w:bCs/>
                <w:sz w:val="16"/>
                <w:szCs w:val="18"/>
                <w:lang w:bidi="en-US"/>
              </w:rPr>
              <w:t>: Zinc oxide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hip flexion for target angle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w:t>
            </w:r>
            <w:proofErr w:type="spellStart"/>
            <w:r w:rsidRPr="00157072">
              <w:rPr>
                <w:rFonts w:cs="Arial"/>
                <w:bCs/>
                <w:sz w:val="16"/>
                <w:szCs w:val="18"/>
                <w:lang w:bidi="en-US"/>
              </w:rPr>
              <w:t>hip</w:t>
            </w:r>
            <w:proofErr w:type="spellEnd"/>
            <w:r w:rsidRPr="00157072">
              <w:rPr>
                <w:rFonts w:cs="Arial"/>
                <w:bCs/>
                <w:sz w:val="16"/>
                <w:szCs w:val="18"/>
                <w:lang w:bidi="en-US"/>
              </w:rPr>
              <w:t xml:space="preserve"> abduction for target angle 15º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xml:space="preserve">: Hypo-allergic tape was applied first. After that, </w:t>
            </w:r>
            <w:proofErr w:type="spellStart"/>
            <w:r w:rsidRPr="00157072">
              <w:rPr>
                <w:rFonts w:cs="Arial"/>
                <w:bCs/>
                <w:sz w:val="16"/>
                <w:szCs w:val="18"/>
                <w:lang w:bidi="en-US"/>
              </w:rPr>
              <w:t>ZnOT</w:t>
            </w:r>
            <w:proofErr w:type="spellEnd"/>
            <w:r w:rsidRPr="00157072">
              <w:rPr>
                <w:rFonts w:cs="Arial"/>
                <w:bCs/>
                <w:sz w:val="16"/>
                <w:szCs w:val="18"/>
                <w:lang w:bidi="en-US"/>
              </w:rPr>
              <w:t xml:space="preserve"> (rigid) was used with the hip joint flexed to 45º and the femur in the neutral position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applied to restrain anterior iliac translation and pulled from the anterior superior iliac spine to the posterior superior iliac spine in a straight anterior-posterior direction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2: applied to restraint anterior iliac tilt and firmly pulled from the anterior </w:t>
            </w:r>
            <w:r w:rsidRPr="00157072">
              <w:rPr>
                <w:rFonts w:cs="Arial"/>
                <w:bCs/>
                <w:sz w:val="16"/>
                <w:szCs w:val="18"/>
                <w:lang w:bidi="en-US"/>
              </w:rPr>
              <w:lastRenderedPageBreak/>
              <w:t>superior iliac spine in an arching manner to the posterior superior iliac spine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sidRPr="00B00FD4">
              <w:rPr>
                <w:rFonts w:cs="Arial"/>
                <w:bCs/>
                <w:i/>
                <w:iCs/>
                <w:sz w:val="16"/>
                <w:szCs w:val="18"/>
                <w:lang w:bidi="en-US"/>
              </w:rPr>
              <w:t>Five times (once every two days)</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ZnOT</w:t>
            </w:r>
            <w:proofErr w:type="spellEnd"/>
            <w:r w:rsidRPr="00157072">
              <w:rPr>
                <w:rFonts w:cs="Arial"/>
                <w:bCs/>
                <w:sz w:val="16"/>
                <w:szCs w:val="18"/>
                <w:lang w:bidi="en-US"/>
              </w:rPr>
              <w:t>: 15 days</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NT during flexion for a target angle of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NT during abduction for a target angle of 15º</w:t>
            </w:r>
          </w:p>
          <w:p w:rsidR="0007753B" w:rsidRPr="00157072" w:rsidRDefault="0007753B" w:rsidP="0085215F">
            <w:pPr>
              <w:rPr>
                <w:rFonts w:cs="Arial"/>
                <w:bCs/>
                <w:sz w:val="16"/>
                <w:szCs w:val="18"/>
                <w:lang w:bidi="en-US"/>
              </w:rPr>
            </w:pPr>
          </w:p>
        </w:tc>
      </w:tr>
      <w:tr w:rsidR="0007753B" w:rsidRPr="00157072" w:rsidTr="0085215F">
        <w:trPr>
          <w:trHeight w:val="818"/>
        </w:trPr>
        <w:tc>
          <w:tcPr>
            <w:tcW w:w="1276" w:type="dxa"/>
            <w:tcBorders>
              <w:top w:val="nil"/>
              <w:left w:val="nil"/>
              <w:bottom w:val="nil"/>
              <w:right w:val="nil"/>
            </w:tcBorders>
          </w:tcPr>
          <w:p w:rsidR="0007753B" w:rsidRPr="008F783C" w:rsidRDefault="0007753B" w:rsidP="0085215F">
            <w:pPr>
              <w:rPr>
                <w:rFonts w:cs="Arial"/>
                <w:bCs/>
                <w:sz w:val="16"/>
                <w:szCs w:val="18"/>
                <w:lang w:val="de-DE"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AuthorYear="1"&gt;&lt;Author&gt;Bischoff&lt;/Author&gt;&lt;Year&gt;2018&lt;/Year&gt;&lt;RecNum&gt;44&lt;/RecNum&gt;&lt;DisplayText&gt;L Bischoff, C Babisch, J Babisch, F Layher, K Sander, G Matziolis, S Pietsch and E Röhner [82]&lt;/DisplayText&gt;&lt;record&gt;&lt;rec-number&gt;44&lt;/rec-number&gt;&lt;foreign-keys&gt;&lt;key app="EN" db-id="t0fwvvf9xd9szpet2w6x0txxdxdepas0tafd" timestamp="1697540894"&gt;44&lt;/key&gt;&lt;/foreign-keys&gt;&lt;ref-type name="Journal Article"&gt;17&lt;/ref-type&gt;&lt;contributors&gt;&lt;authors&gt;&lt;author&gt;Bischoff, Lars&lt;/author&gt;&lt;author&gt;Babisch, Christian&lt;/author&gt;&lt;author&gt;Babisch, Jürgen&lt;/author&gt;&lt;author&gt;Layher, Frank&lt;/author&gt;&lt;author&gt;Sander, Klaus&lt;/author&gt;&lt;author&gt;Matziolis, Georg&lt;/author&gt;&lt;author&gt;Pietsch, Stefan&lt;/author&gt;&lt;author&gt;Röhner, Eric&lt;/author&gt;&lt;/authors&gt;&lt;/contributors&gt;&lt;titles&gt;&lt;title&gt;Effects on proprioception by Kinesio taping of the knee after anterior cruciate ligament rupture&lt;/title&gt;&lt;secondary-title&gt;European Journal of Orthopaedic Surgery &amp;amp; Traumatology&lt;/secondary-title&gt;&lt;/titles&gt;&lt;periodical&gt;&lt;full-title&gt;European Journal of Orthopaedic Surgery &amp;amp; Traumatology&lt;/full-title&gt;&lt;/periodical&gt;&lt;pages&gt;1157-1164&lt;/pages&gt;&lt;volume&gt;28&lt;/volume&gt;&lt;number&gt;6&lt;/number&gt;&lt;dates&gt;&lt;year&gt;2018&lt;/year&gt;&lt;/dates&gt;&lt;publisher&gt;Springer&lt;/publisher&gt;&lt;isbn&gt;1432-1068&lt;/isbn&gt;&lt;urls&gt;&lt;/urls&gt;&lt;/record&gt;&lt;/Cite&gt;&lt;/EndNote&gt;</w:instrText>
            </w:r>
            <w:r w:rsidRPr="00157072">
              <w:rPr>
                <w:rFonts w:cs="Arial"/>
                <w:bCs/>
                <w:sz w:val="16"/>
                <w:szCs w:val="18"/>
                <w:lang w:bidi="en-US"/>
              </w:rPr>
              <w:fldChar w:fldCharType="separate"/>
            </w:r>
            <w:r>
              <w:rPr>
                <w:rFonts w:cs="Arial"/>
                <w:bCs/>
                <w:noProof/>
                <w:sz w:val="16"/>
                <w:szCs w:val="18"/>
                <w:lang w:bidi="en-US"/>
              </w:rPr>
              <w:t>L Bischoff, C Babisch, J Babisch, F Layher, K Sander, G Matziolis, S Pietsch and E Röhner [82]</w:t>
            </w:r>
            <w:r w:rsidRPr="00157072">
              <w:rPr>
                <w:rFonts w:cs="Arial"/>
                <w:bCs/>
                <w:sz w:val="16"/>
                <w:szCs w:val="18"/>
                <w:lang w:bidi="en-US"/>
              </w:rPr>
              <w:fldChar w:fldCharType="end"/>
            </w:r>
          </w:p>
          <w:p w:rsidR="0007753B" w:rsidRPr="008F783C"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Pr>
                <w:rFonts w:cs="Arial"/>
                <w:bCs/>
                <w:sz w:val="16"/>
                <w:szCs w:val="18"/>
                <w:lang w:bidi="en-US"/>
              </w:rPr>
              <w:t>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ACL rupture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N=48</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9F, 39M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(33.1 ± 10.6)</w:t>
            </w:r>
          </w:p>
        </w:tc>
        <w:tc>
          <w:tcPr>
            <w:tcW w:w="850"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KT: </w:t>
            </w:r>
            <w:proofErr w:type="spellStart"/>
            <w:r w:rsidRPr="00157072">
              <w:rPr>
                <w:rFonts w:cs="Arial"/>
                <w:bCs/>
                <w:sz w:val="16"/>
                <w:szCs w:val="18"/>
                <w:lang w:val="de-DE" w:bidi="en-US"/>
              </w:rPr>
              <w:t>Kinesio</w:t>
            </w:r>
            <w:proofErr w:type="spellEnd"/>
            <w:r w:rsidRPr="00157072">
              <w:rPr>
                <w:rFonts w:cs="Arial"/>
                <w:bCs/>
                <w:sz w:val="16"/>
                <w:szCs w:val="18"/>
                <w:lang w:val="de-DE" w:bidi="en-US"/>
              </w:rPr>
              <w:t xml:space="preserve"> tape</w:t>
            </w:r>
          </w:p>
        </w:tc>
        <w:tc>
          <w:tcPr>
            <w:tcW w:w="288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Absolute active RE</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proofErr w:type="spellStart"/>
            <w:r>
              <w:rPr>
                <w:rFonts w:cs="Arial"/>
                <w:bCs/>
                <w:sz w:val="16"/>
                <w:szCs w:val="18"/>
                <w:lang w:bidi="en-US"/>
              </w:rPr>
              <w:t>Lysholm</w:t>
            </w:r>
            <w:proofErr w:type="spellEnd"/>
            <w:r>
              <w:rPr>
                <w:rFonts w:cs="Arial"/>
                <w:bCs/>
                <w:sz w:val="16"/>
                <w:szCs w:val="18"/>
                <w:lang w:bidi="en-US"/>
              </w:rPr>
              <w:t xml:space="preserve"> scale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International knee documentation committee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with </w:t>
            </w:r>
            <w:proofErr w:type="spellStart"/>
            <w:r w:rsidRPr="00157072">
              <w:rPr>
                <w:rFonts w:cs="Arial"/>
                <w:bCs/>
                <w:sz w:val="16"/>
                <w:szCs w:val="18"/>
                <w:lang w:bidi="en-US"/>
              </w:rPr>
              <w:t>detoning</w:t>
            </w:r>
            <w:proofErr w:type="spellEnd"/>
            <w:r w:rsidRPr="00157072">
              <w:rPr>
                <w:rFonts w:cs="Arial"/>
                <w:bCs/>
                <w:sz w:val="16"/>
                <w:szCs w:val="18"/>
                <w:lang w:bidi="en-US"/>
              </w:rPr>
              <w:t xml:space="preserve"> effect over quadriceps and toning effect over </w:t>
            </w:r>
            <w:proofErr w:type="spellStart"/>
            <w:r w:rsidRPr="00157072">
              <w:rPr>
                <w:rFonts w:cs="Arial"/>
                <w:bCs/>
                <w:sz w:val="16"/>
                <w:szCs w:val="18"/>
                <w:lang w:bidi="en-US"/>
              </w:rPr>
              <w:t>ischiocrural</w:t>
            </w:r>
            <w:proofErr w:type="spellEnd"/>
            <w:r w:rsidRPr="00157072">
              <w:rPr>
                <w:rFonts w:cs="Arial"/>
                <w:bCs/>
                <w:sz w:val="16"/>
                <w:szCs w:val="18"/>
                <w:lang w:bidi="en-US"/>
              </w:rPr>
              <w:t xml:space="preserve"> muscle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applied over tibial tuberosity with dorsal tension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Significant ↓ in RE with KT</w:t>
            </w:r>
            <w:r>
              <w:rPr>
                <w:rFonts w:cs="Arial"/>
                <w:bCs/>
                <w:sz w:val="16"/>
                <w:szCs w:val="18"/>
                <w:lang w:bidi="en-US"/>
              </w:rPr>
              <w:t xml:space="preserve"> as compared to NT (uninjured leg)</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Significant </w:t>
            </w:r>
            <w:r w:rsidRPr="00157072">
              <w:rPr>
                <w:rFonts w:cs="Arial"/>
                <w:bCs/>
                <w:sz w:val="16"/>
                <w:szCs w:val="18"/>
                <w:lang w:bidi="en-US"/>
              </w:rPr>
              <w:t>↑</w:t>
            </w:r>
            <w:r>
              <w:rPr>
                <w:rFonts w:cs="Arial"/>
                <w:bCs/>
                <w:sz w:val="16"/>
                <w:szCs w:val="18"/>
                <w:lang w:bidi="en-US"/>
              </w:rPr>
              <w:t xml:space="preserve"> in </w:t>
            </w:r>
            <w:proofErr w:type="spellStart"/>
            <w:r>
              <w:rPr>
                <w:rFonts w:cs="Arial"/>
                <w:bCs/>
                <w:sz w:val="16"/>
                <w:szCs w:val="18"/>
                <w:lang w:bidi="en-US"/>
              </w:rPr>
              <w:t>Lysholm</w:t>
            </w:r>
            <w:proofErr w:type="spellEnd"/>
            <w:r>
              <w:rPr>
                <w:rFonts w:cs="Arial"/>
                <w:bCs/>
                <w:sz w:val="16"/>
                <w:szCs w:val="18"/>
                <w:lang w:bidi="en-US"/>
              </w:rPr>
              <w:t xml:space="preserve"> scale and </w:t>
            </w:r>
            <w:proofErr w:type="gramStart"/>
            <w:r>
              <w:rPr>
                <w:rFonts w:cs="Arial"/>
                <w:bCs/>
                <w:sz w:val="16"/>
                <w:szCs w:val="18"/>
                <w:lang w:bidi="en-US"/>
              </w:rPr>
              <w:t>International</w:t>
            </w:r>
            <w:proofErr w:type="gramEnd"/>
            <w:r>
              <w:rPr>
                <w:rFonts w:cs="Arial"/>
                <w:bCs/>
                <w:sz w:val="16"/>
                <w:szCs w:val="18"/>
                <w:lang w:bidi="en-US"/>
              </w:rPr>
              <w:t xml:space="preserve"> knee documentation committee score with KT </w:t>
            </w:r>
          </w:p>
        </w:tc>
      </w:tr>
      <w:tr w:rsidR="0007753B" w:rsidRPr="00157072" w:rsidTr="0085215F">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fldChar w:fldCharType="begin"/>
            </w:r>
            <w:r>
              <w:rPr>
                <w:rFonts w:cs="Arial"/>
                <w:bCs/>
                <w:sz w:val="16"/>
                <w:szCs w:val="18"/>
                <w:lang w:bidi="en-US"/>
              </w:rPr>
              <w:instrText xml:space="preserve"> ADDIN EN.CITE &lt;EndNote&gt;&lt;Cite AuthorYear="1"&gt;&lt;Author&gt;Shih&lt;/Author&gt;&lt;Year&gt;2018&lt;/Year&gt;&lt;RecNum&gt;103&lt;/RecNum&gt;&lt;DisplayText&gt;YF Shih, YF Lee and WY Chen [124]&lt;/DisplayText&gt;&lt;record&gt;&lt;rec-number&gt;103&lt;/rec-number&gt;&lt;foreign-keys&gt;&lt;key app="EN" db-id="t0fwvvf9xd9szpet2w6x0txxdxdepas0tafd" timestamp="1697615694"&gt;103&lt;/key&gt;&lt;/foreign-keys&gt;&lt;ref-type name="Journal Article"&gt;17&lt;/ref-type&gt;&lt;contributors&gt;&lt;authors&gt;&lt;author&gt;Shih, Y. F.&lt;/author&gt;&lt;author&gt;Lee, Y. F.&lt;/author&gt;&lt;author&gt;Chen, W. Y.&lt;/author&gt;&lt;/authors&gt;&lt;/contributors&gt;&lt;titles&gt;&lt;title&gt;Effects of kinesiology taping on scapular reposition accuracy, kinematics, and muscle activity in athletes with shoulder impingement syndrome: A randomized controlled study&lt;/title&gt;&lt;secondary-title&gt;Journal of Sport Rehabilitation&lt;/secondary-title&gt;&lt;/titles&gt;&lt;periodical&gt;&lt;full-title&gt;Journal of sport rehabilitation&lt;/full-title&gt;&lt;/periodical&gt;&lt;pages&gt;560-569&lt;/pages&gt;&lt;volume&gt;27&lt;/volume&gt;&lt;number&gt;6&lt;/number&gt;&lt;dates&gt;&lt;year&gt;2018&lt;/year&gt;&lt;/dates&gt;&lt;work-type&gt;Article&lt;/work-type&gt;&lt;urls&gt;&lt;related-urls&gt;&lt;url&gt;https://www.scopus.com/inward/record.uri?eid=2-s2.0-85055597785&amp;amp;doi=10.1123%2fjsr.2017-0043&amp;amp;partnerID=40&amp;amp;md5=b27cbc3be8b5d76f6bde643ca8f87131&lt;/url&gt;&lt;/related-urls&gt;&lt;/urls&gt;&lt;electronic-resource-num&gt;10.1123/jsr.2017-0043&lt;/electronic-resource-num&gt;&lt;remote-database-name&gt;Scopus&lt;/remote-database-name&gt;&lt;/record&gt;&lt;/Cite&gt;&lt;/EndNote&gt;</w:instrText>
            </w:r>
            <w:r>
              <w:rPr>
                <w:rFonts w:cs="Arial"/>
                <w:bCs/>
                <w:sz w:val="16"/>
                <w:szCs w:val="18"/>
                <w:lang w:bidi="en-US"/>
              </w:rPr>
              <w:fldChar w:fldCharType="separate"/>
            </w:r>
            <w:r>
              <w:rPr>
                <w:rFonts w:cs="Arial"/>
                <w:bCs/>
                <w:noProof/>
                <w:sz w:val="16"/>
                <w:szCs w:val="18"/>
                <w:lang w:bidi="en-US"/>
              </w:rPr>
              <w:t>YF Shih, YF Lee and WY Chen [124]</w:t>
            </w:r>
            <w:r>
              <w:rPr>
                <w:rFonts w:cs="Arial"/>
                <w:bCs/>
                <w:sz w:val="16"/>
                <w:szCs w:val="18"/>
                <w:lang w:bidi="en-US"/>
              </w:rPr>
              <w:fldChar w:fldCharType="end"/>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Shoulder impingement syndrome (sports personnel)</w:t>
            </w:r>
          </w:p>
          <w:p w:rsidR="0007753B" w:rsidRDefault="0007753B" w:rsidP="0085215F">
            <w:pPr>
              <w:rPr>
                <w:rFonts w:cs="Arial"/>
                <w:bCs/>
                <w:sz w:val="16"/>
                <w:szCs w:val="18"/>
                <w:lang w:bidi="en-US"/>
              </w:rPr>
            </w:pPr>
          </w:p>
          <w:p w:rsidR="0007753B" w:rsidRPr="008B2BBD"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D70545" w:rsidRDefault="0007753B" w:rsidP="0085215F">
            <w:pPr>
              <w:rPr>
                <w:rFonts w:cs="Arial"/>
                <w:bCs/>
                <w:sz w:val="16"/>
                <w:szCs w:val="18"/>
                <w:lang w:val="sv-SE" w:bidi="en-US"/>
              </w:rPr>
            </w:pPr>
            <w:r w:rsidRPr="00D70545">
              <w:rPr>
                <w:rFonts w:cs="Arial"/>
                <w:bCs/>
                <w:sz w:val="16"/>
                <w:szCs w:val="18"/>
                <w:lang w:val="sv-SE" w:bidi="en-US"/>
              </w:rPr>
              <w:t>KT: N= 15</w:t>
            </w:r>
          </w:p>
          <w:p w:rsidR="0007753B" w:rsidRPr="00D70545" w:rsidRDefault="0007753B" w:rsidP="0085215F">
            <w:pPr>
              <w:rPr>
                <w:rFonts w:cs="Arial"/>
                <w:bCs/>
                <w:sz w:val="16"/>
                <w:szCs w:val="18"/>
                <w:lang w:val="sv-SE" w:bidi="en-US"/>
              </w:rPr>
            </w:pPr>
          </w:p>
          <w:p w:rsidR="0007753B" w:rsidRPr="00D70545" w:rsidRDefault="0007753B" w:rsidP="0085215F">
            <w:pPr>
              <w:rPr>
                <w:rFonts w:cs="Arial"/>
                <w:bCs/>
                <w:sz w:val="16"/>
                <w:szCs w:val="18"/>
                <w:lang w:val="sv-SE" w:bidi="en-US"/>
              </w:rPr>
            </w:pPr>
            <w:r w:rsidRPr="00D70545">
              <w:rPr>
                <w:rFonts w:cs="Arial"/>
                <w:bCs/>
                <w:sz w:val="16"/>
                <w:szCs w:val="18"/>
                <w:lang w:val="sv-SE" w:bidi="en-US"/>
              </w:rPr>
              <w:t>8F, 7M</w:t>
            </w:r>
          </w:p>
          <w:p w:rsidR="0007753B" w:rsidRPr="00D70545" w:rsidRDefault="0007753B" w:rsidP="0085215F">
            <w:pPr>
              <w:rPr>
                <w:rFonts w:cs="Arial"/>
                <w:bCs/>
                <w:sz w:val="16"/>
                <w:szCs w:val="18"/>
                <w:lang w:val="sv-SE" w:bidi="en-US"/>
              </w:rPr>
            </w:pPr>
          </w:p>
          <w:p w:rsidR="0007753B" w:rsidRPr="00D70545" w:rsidRDefault="0007753B" w:rsidP="0085215F">
            <w:pPr>
              <w:rPr>
                <w:rFonts w:cs="Arial"/>
                <w:bCs/>
                <w:sz w:val="16"/>
                <w:szCs w:val="18"/>
                <w:lang w:val="sv-SE" w:bidi="en-US"/>
              </w:rPr>
            </w:pPr>
            <w:r w:rsidRPr="00D70545">
              <w:rPr>
                <w:rFonts w:cs="Arial"/>
                <w:bCs/>
                <w:sz w:val="16"/>
                <w:szCs w:val="18"/>
                <w:lang w:val="sv-SE" w:bidi="en-US"/>
              </w:rPr>
              <w:t>(24.3 ± 2.8)</w:t>
            </w:r>
          </w:p>
          <w:p w:rsidR="0007753B" w:rsidRPr="00D70545" w:rsidRDefault="0007753B" w:rsidP="0085215F">
            <w:pPr>
              <w:rPr>
                <w:rFonts w:cs="Arial"/>
                <w:bCs/>
                <w:sz w:val="16"/>
                <w:szCs w:val="18"/>
                <w:lang w:val="sv-SE" w:bidi="en-US"/>
              </w:rPr>
            </w:pPr>
          </w:p>
          <w:p w:rsidR="0007753B" w:rsidRPr="00D70545" w:rsidRDefault="0007753B" w:rsidP="0085215F">
            <w:pPr>
              <w:rPr>
                <w:rFonts w:cs="Arial"/>
                <w:bCs/>
                <w:sz w:val="16"/>
                <w:szCs w:val="18"/>
                <w:lang w:val="sv-SE" w:bidi="en-US"/>
              </w:rPr>
            </w:pPr>
            <w:r w:rsidRPr="00D70545">
              <w:rPr>
                <w:rFonts w:cs="Arial"/>
                <w:bCs/>
                <w:sz w:val="16"/>
                <w:szCs w:val="18"/>
                <w:lang w:val="sv-SE" w:bidi="en-US"/>
              </w:rPr>
              <w:t>PT: N= 15</w:t>
            </w:r>
          </w:p>
          <w:p w:rsidR="0007753B" w:rsidRPr="00D70545" w:rsidRDefault="0007753B" w:rsidP="0085215F">
            <w:pPr>
              <w:rPr>
                <w:rFonts w:cs="Arial"/>
                <w:bCs/>
                <w:sz w:val="16"/>
                <w:szCs w:val="18"/>
                <w:lang w:val="sv-SE" w:bidi="en-US"/>
              </w:rPr>
            </w:pPr>
          </w:p>
          <w:p w:rsidR="0007753B" w:rsidRPr="00D70545" w:rsidRDefault="0007753B" w:rsidP="0085215F">
            <w:pPr>
              <w:rPr>
                <w:rFonts w:cs="Arial"/>
                <w:bCs/>
                <w:sz w:val="16"/>
                <w:szCs w:val="18"/>
                <w:lang w:val="sv-SE" w:bidi="en-US"/>
              </w:rPr>
            </w:pPr>
            <w:r w:rsidRPr="00D70545">
              <w:rPr>
                <w:rFonts w:cs="Arial"/>
                <w:bCs/>
                <w:sz w:val="16"/>
                <w:szCs w:val="18"/>
                <w:lang w:val="sv-SE" w:bidi="en-US"/>
              </w:rPr>
              <w:lastRenderedPageBreak/>
              <w:t>8F, 7M</w:t>
            </w:r>
          </w:p>
          <w:p w:rsidR="0007753B" w:rsidRPr="00D70545" w:rsidRDefault="0007753B" w:rsidP="0085215F">
            <w:pPr>
              <w:rPr>
                <w:rFonts w:cs="Arial"/>
                <w:bCs/>
                <w:sz w:val="16"/>
                <w:szCs w:val="18"/>
                <w:lang w:val="sv-SE" w:bidi="en-US"/>
              </w:rPr>
            </w:pPr>
          </w:p>
          <w:p w:rsidR="0007753B" w:rsidRPr="00D70545" w:rsidRDefault="0007753B" w:rsidP="0085215F">
            <w:pPr>
              <w:rPr>
                <w:rFonts w:cs="Arial"/>
                <w:bCs/>
                <w:sz w:val="16"/>
                <w:szCs w:val="18"/>
                <w:lang w:val="sv-SE" w:bidi="en-US"/>
              </w:rPr>
            </w:pPr>
            <w:r w:rsidRPr="00D70545">
              <w:rPr>
                <w:rFonts w:cs="Arial"/>
                <w:bCs/>
                <w:sz w:val="16"/>
                <w:szCs w:val="18"/>
                <w:lang w:val="sv-SE" w:bidi="en-US"/>
              </w:rPr>
              <w:t>(23.3 ± 3.3)</w:t>
            </w:r>
          </w:p>
        </w:tc>
        <w:tc>
          <w:tcPr>
            <w:tcW w:w="850" w:type="dxa"/>
            <w:tcBorders>
              <w:top w:val="nil"/>
              <w:left w:val="nil"/>
              <w:bottom w:val="nil"/>
              <w:right w:val="nil"/>
            </w:tcBorders>
          </w:tcPr>
          <w:p w:rsidR="0007753B" w:rsidRDefault="0007753B" w:rsidP="0085215F">
            <w:pPr>
              <w:rPr>
                <w:rFonts w:cs="Arial"/>
                <w:bCs/>
                <w:sz w:val="16"/>
                <w:szCs w:val="18"/>
                <w:lang w:val="de-DE" w:bidi="en-US"/>
              </w:rPr>
            </w:pPr>
            <w:r w:rsidRPr="00157072">
              <w:rPr>
                <w:rFonts w:cs="Arial"/>
                <w:bCs/>
                <w:sz w:val="16"/>
                <w:szCs w:val="18"/>
                <w:lang w:val="de-DE" w:bidi="en-US"/>
              </w:rPr>
              <w:lastRenderedPageBreak/>
              <w:t xml:space="preserve">KT: </w:t>
            </w:r>
            <w:proofErr w:type="spellStart"/>
            <w:r w:rsidRPr="00157072">
              <w:rPr>
                <w:rFonts w:cs="Arial"/>
                <w:bCs/>
                <w:sz w:val="16"/>
                <w:szCs w:val="18"/>
                <w:lang w:val="de-DE" w:bidi="en-US"/>
              </w:rPr>
              <w:t>Kinesio</w:t>
            </w:r>
            <w:proofErr w:type="spellEnd"/>
            <w:r w:rsidRPr="00157072">
              <w:rPr>
                <w:rFonts w:cs="Arial"/>
                <w:bCs/>
                <w:sz w:val="16"/>
                <w:szCs w:val="18"/>
                <w:lang w:val="de-DE" w:bidi="en-US"/>
              </w:rPr>
              <w:t xml:space="preserve"> tape</w:t>
            </w:r>
          </w:p>
          <w:p w:rsidR="0007753B"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Pr>
                <w:rFonts w:cs="Arial"/>
                <w:bCs/>
                <w:sz w:val="16"/>
                <w:szCs w:val="18"/>
                <w:lang w:val="de-DE" w:bidi="en-US"/>
              </w:rPr>
              <w:t>PT: Placebo tape</w:t>
            </w:r>
          </w:p>
        </w:tc>
        <w:tc>
          <w:tcPr>
            <w:tcW w:w="2885"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Absolute active scapular RE during scapular upward/downward rotation</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Absolute active scapular RE during scapular internal/external rotation </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Absolute active scapular RE during scapular anterior/posterior tilt</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KT: I-strip and Y-strip applied</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Y-strip: Applied to encircle lower trapezius from origin to insertion with participants arm at 90</w:t>
            </w:r>
            <w:r w:rsidRPr="00157072">
              <w:rPr>
                <w:rFonts w:cs="Arial"/>
                <w:bCs/>
                <w:sz w:val="16"/>
                <w:szCs w:val="18"/>
                <w:lang w:bidi="en-US"/>
              </w:rPr>
              <w:t>º</w:t>
            </w:r>
            <w:r>
              <w:rPr>
                <w:rFonts w:cs="Arial"/>
                <w:bCs/>
                <w:sz w:val="16"/>
                <w:szCs w:val="18"/>
                <w:lang w:bidi="en-US"/>
              </w:rPr>
              <w:t xml:space="preserve"> flexion with maximum scapular protraction</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I-strip: Fully stretched applied perpendicular to muscle belly of the upper trapezius when scapula held in maximum retraction and depression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 3M micropore tape applied (0% stretch) in a relaxed sitting position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r>
              <w:rPr>
                <w:rFonts w:cs="Arial"/>
                <w:bCs/>
                <w:sz w:val="16"/>
                <w:szCs w:val="18"/>
                <w:lang w:bidi="en-US"/>
              </w:rPr>
              <w:t>/PT</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Significant ↓ in RE </w:t>
            </w:r>
            <w:r>
              <w:rPr>
                <w:rFonts w:cs="Arial"/>
                <w:bCs/>
                <w:sz w:val="16"/>
                <w:szCs w:val="18"/>
                <w:lang w:bidi="en-US"/>
              </w:rPr>
              <w:t>during scapular anterior/posterior tilt</w:t>
            </w:r>
            <w:r w:rsidRPr="00157072">
              <w:rPr>
                <w:rFonts w:cs="Arial"/>
                <w:bCs/>
                <w:sz w:val="16"/>
                <w:szCs w:val="18"/>
                <w:lang w:bidi="en-US"/>
              </w:rPr>
              <w:t xml:space="preserve"> with KT </w:t>
            </w:r>
            <w:r>
              <w:rPr>
                <w:rFonts w:cs="Arial"/>
                <w:bCs/>
                <w:sz w:val="16"/>
                <w:szCs w:val="18"/>
                <w:lang w:bidi="en-US"/>
              </w:rPr>
              <w:t>as compared to PT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Significant ↓ in RE </w:t>
            </w:r>
            <w:r>
              <w:rPr>
                <w:rFonts w:cs="Arial"/>
                <w:bCs/>
                <w:sz w:val="16"/>
                <w:szCs w:val="18"/>
                <w:lang w:bidi="en-US"/>
              </w:rPr>
              <w:t>during scapular upward/downward rotation</w:t>
            </w:r>
            <w:r w:rsidRPr="00157072">
              <w:rPr>
                <w:rFonts w:cs="Arial"/>
                <w:bCs/>
                <w:sz w:val="16"/>
                <w:szCs w:val="18"/>
                <w:lang w:bidi="en-US"/>
              </w:rPr>
              <w:t xml:space="preserve"> with KT </w:t>
            </w:r>
            <w:r>
              <w:rPr>
                <w:rFonts w:cs="Arial"/>
                <w:bCs/>
                <w:sz w:val="16"/>
                <w:szCs w:val="18"/>
                <w:lang w:bidi="en-US"/>
              </w:rPr>
              <w:t>as compared to PT</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No difference</w:t>
            </w:r>
            <w:r w:rsidRPr="00157072">
              <w:rPr>
                <w:rFonts w:cs="Arial"/>
                <w:bCs/>
                <w:sz w:val="16"/>
                <w:szCs w:val="18"/>
                <w:lang w:bidi="en-US"/>
              </w:rPr>
              <w:t xml:space="preserve"> in RE </w:t>
            </w:r>
            <w:r>
              <w:rPr>
                <w:rFonts w:cs="Arial"/>
                <w:bCs/>
                <w:sz w:val="16"/>
                <w:szCs w:val="18"/>
                <w:lang w:bidi="en-US"/>
              </w:rPr>
              <w:t>during scapular internal/external rotation between</w:t>
            </w:r>
            <w:r w:rsidRPr="00157072">
              <w:rPr>
                <w:rFonts w:cs="Arial"/>
                <w:bCs/>
                <w:sz w:val="16"/>
                <w:szCs w:val="18"/>
                <w:lang w:bidi="en-US"/>
              </w:rPr>
              <w:t xml:space="preserve"> KT </w:t>
            </w:r>
            <w:r>
              <w:rPr>
                <w:rFonts w:cs="Arial"/>
                <w:bCs/>
                <w:sz w:val="16"/>
                <w:szCs w:val="18"/>
                <w:lang w:bidi="en-US"/>
              </w:rPr>
              <w:t>and PT</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077FE1" w:rsidRDefault="0007753B" w:rsidP="0085215F">
            <w:pPr>
              <w:rPr>
                <w:rFonts w:cs="Arial"/>
                <w:bCs/>
                <w:sz w:val="16"/>
                <w:szCs w:val="18"/>
                <w:lang w:val="sv-SE"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AuthorYear="1"&gt;&lt;Author&gt;Momeni-lari&lt;/Author&gt;&lt;Year&gt;2018&lt;/Year&gt;&lt;RecNum&gt;45&lt;/RecNum&gt;&lt;DisplayText&gt;H Momeni-lari, M Ghasemi, K Khademi-kalantari and A Akbarzadeh-baghban [125]&lt;/DisplayText&gt;&lt;record&gt;&lt;rec-number&gt;45&lt;/rec-number&gt;&lt;foreign-keys&gt;&lt;key app="EN" db-id="t0fwvvf9xd9szpet2w6x0txxdxdepas0tafd" timestamp="1697540894"&gt;45&lt;/key&gt;&lt;/foreign-keys&gt;&lt;ref-type name="Journal Article"&gt;17&lt;/ref-type&gt;&lt;contributors&gt;&lt;authors&gt;&lt;author&gt;Momeni-lari, H.&lt;/author&gt;&lt;author&gt;Ghasemi, M.&lt;/author&gt;&lt;author&gt;Khademi-kalantari, Kh&lt;/author&gt;&lt;author&gt;Akbarzadeh-baghban, A.&lt;/author&gt;&lt;/authors&gt;&lt;/contributors&gt;&lt;titles&gt;&lt;title&gt;The Short-Term Effects of Kinesio Tape on Joint Position Sense, Sense of Force and Postural Control in Patients with Functional Ankle Instability&lt;/title&gt;&lt;secondary-title&gt;Journal of Babol University of Medical Sciences&lt;/secondary-title&gt;&lt;/titles&gt;&lt;periodical&gt;&lt;full-title&gt;Journal of Babol University of Medical Sciences&lt;/full-title&gt;&lt;/periodical&gt;&lt;pages&gt;51-55&lt;/pages&gt;&lt;volume&gt;20&lt;/volume&gt;&lt;number&gt;8&lt;/number&gt;&lt;dates&gt;&lt;year&gt;2018&lt;/year&gt;&lt;/dates&gt;&lt;publisher&gt;Journal of Babol University of Medical Sciences&lt;/publisher&gt;&lt;urls&gt;&lt;/urls&gt;&lt;/record&gt;&lt;/Cite&gt;&lt;/EndNote&gt;</w:instrText>
            </w:r>
            <w:r w:rsidRPr="00157072">
              <w:rPr>
                <w:rFonts w:cs="Arial"/>
                <w:bCs/>
                <w:sz w:val="16"/>
                <w:szCs w:val="18"/>
                <w:lang w:bidi="en-US"/>
              </w:rPr>
              <w:fldChar w:fldCharType="separate"/>
            </w:r>
            <w:r w:rsidRPr="000316FE">
              <w:rPr>
                <w:rFonts w:cs="Arial"/>
                <w:bCs/>
                <w:noProof/>
                <w:sz w:val="16"/>
                <w:szCs w:val="18"/>
                <w:lang w:val="sv-SE" w:bidi="en-US"/>
              </w:rPr>
              <w:t>H Momeni-lari, M Ghasemi, K Khademi-kalantari and A Akbarzadeh-baghban [125]</w:t>
            </w:r>
            <w:r w:rsidRPr="00157072">
              <w:rPr>
                <w:rFonts w:cs="Arial"/>
                <w:bCs/>
                <w:sz w:val="16"/>
                <w:szCs w:val="18"/>
                <w:lang w:bidi="en-US"/>
              </w:rPr>
              <w:fldChar w:fldCharType="end"/>
            </w:r>
          </w:p>
          <w:p w:rsidR="0007753B" w:rsidRPr="00077FE1" w:rsidRDefault="0007753B" w:rsidP="0085215F">
            <w:pPr>
              <w:rPr>
                <w:rFonts w:cs="Arial"/>
                <w:bCs/>
                <w:sz w:val="16"/>
                <w:szCs w:val="18"/>
                <w:lang w:val="sv-SE" w:bidi="en-US"/>
              </w:rPr>
            </w:pPr>
          </w:p>
          <w:p w:rsidR="0007753B" w:rsidRPr="00157072" w:rsidRDefault="0007753B" w:rsidP="0085215F">
            <w:pPr>
              <w:rPr>
                <w:rFonts w:cs="Arial"/>
                <w:bCs/>
                <w:sz w:val="16"/>
                <w:szCs w:val="18"/>
                <w:lang w:bidi="en-US"/>
              </w:rPr>
            </w:pPr>
            <w:r>
              <w:rPr>
                <w:rFonts w:cs="Arial"/>
                <w:bCs/>
                <w:sz w:val="16"/>
                <w:szCs w:val="18"/>
                <w:lang w:bidi="en-US"/>
              </w:rPr>
              <w:t>Pretest-posttest q</w:t>
            </w:r>
            <w:r w:rsidRPr="00157072">
              <w:rPr>
                <w:rFonts w:cs="Arial"/>
                <w:bCs/>
                <w:sz w:val="16"/>
                <w:szCs w:val="18"/>
                <w:lang w:bidi="en-US"/>
              </w:rPr>
              <w:t xml:space="preserve">uasi-experimental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Functional ankle instability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20F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val="de-DE" w:bidi="en-US"/>
              </w:rPr>
            </w:pPr>
            <w:r w:rsidRPr="00157072">
              <w:rPr>
                <w:rFonts w:cs="Arial"/>
                <w:bCs/>
                <w:sz w:val="16"/>
                <w:szCs w:val="18"/>
                <w:lang w:bidi="en-US"/>
              </w:rPr>
              <w:t>(27.7 ± 8.1)</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30º</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with two I-strips and one Y-strip with tendon correction technique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I-strip 1: Applied (50% stretch) from anterior tibialis anterior in plantar flexion and eversion from the middle of the leg to the tibial tuberosity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I-strip 2: Applied (50% stretch) for gastrocnemius in dorsiflexion from posterior ankle to knee joint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Y-strip 1: Applied (50% stretch) for peroneus in dorsiflexion and inversion from the outer ankle surface to the back of the head of the fibula</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during plantarflexion for target angle 30º</w:t>
            </w:r>
          </w:p>
        </w:tc>
      </w:tr>
      <w:tr w:rsidR="0007753B" w:rsidRPr="00157072" w:rsidTr="0085215F">
        <w:tc>
          <w:tcPr>
            <w:tcW w:w="1276" w:type="dxa"/>
            <w:tcBorders>
              <w:top w:val="nil"/>
              <w:left w:val="nil"/>
              <w:bottom w:val="nil"/>
              <w:right w:val="nil"/>
            </w:tcBorders>
          </w:tcPr>
          <w:p w:rsidR="0007753B" w:rsidRPr="008F783C" w:rsidRDefault="0007753B" w:rsidP="0085215F">
            <w:pPr>
              <w:rPr>
                <w:rFonts w:cs="Arial"/>
                <w:bCs/>
                <w:sz w:val="16"/>
                <w:szCs w:val="18"/>
                <w:lang w:val="de-DE"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AuthorYear="1"&gt;&lt;Author&gt;Jahjah&lt;/Author&gt;&lt;Year&gt;2018&lt;/Year&gt;&lt;RecNum&gt;46&lt;/RecNum&gt;&lt;DisplayText&gt;A Jahjah, D Seidenspinner, K Schüttler, A Klasan, TJ Heyse, D Malcherczyk and BF El-Zayat [49]&lt;/DisplayText&gt;&lt;record&gt;&lt;rec-number&gt;46&lt;/rec-number&gt;&lt;foreign-keys&gt;&lt;key app="EN" db-id="t0fwvvf9xd9szpet2w6x0txxdxdepas0tafd" timestamp="1697540894"&gt;46&lt;/key&gt;&lt;/foreign-keys&gt;&lt;ref-type name="Journal Article"&gt;17&lt;/ref-type&gt;&lt;contributors&gt;&lt;authors&gt;&lt;author&gt;Jahjah, Akram&lt;/author&gt;&lt;author&gt;Seidenspinner, Dietmar&lt;/author&gt;&lt;author&gt;Schüttler, Karl&lt;/author&gt;&lt;author&gt;Klasan, Antonio&lt;/author&gt;&lt;author&gt;Heyse, Thomas J.&lt;/author&gt;&lt;author&gt;Malcherczyk, Dominik&lt;/author&gt;&lt;author&gt;El-Zayat, Bilal Farouk&lt;/author&gt;&lt;/authors&gt;&lt;/contributors&gt;&lt;titles&gt;&lt;title&gt;The effect of ankle tape on joint position sense after local muscle fatigue: a randomized controlled trial&lt;/title&gt;&lt;secondary-title&gt;BMC musculoskeletal disorders&lt;/secondary-title&gt;&lt;/titles&gt;&lt;periodical&gt;&lt;full-title&gt;BMC musculoskeletal disorders&lt;/full-title&gt;&lt;/periodical&gt;&lt;pages&gt;1-8&lt;/pages&gt;&lt;volume&gt;19&lt;/volume&gt;&lt;number&gt;1&lt;/number&gt;&lt;dates&gt;&lt;year&gt;2018&lt;/year&gt;&lt;/dates&gt;&lt;publisher&gt;BioMed Central&lt;/publisher&gt;&lt;isbn&gt;1471-2474&lt;/isbn&gt;&lt;urls&gt;&lt;/urls&gt;&lt;/record&gt;&lt;/Cite&gt;&lt;/EndNote&gt;</w:instrText>
            </w:r>
            <w:r w:rsidRPr="00157072">
              <w:rPr>
                <w:rFonts w:cs="Arial"/>
                <w:bCs/>
                <w:sz w:val="16"/>
                <w:szCs w:val="18"/>
                <w:lang w:bidi="en-US"/>
              </w:rPr>
              <w:fldChar w:fldCharType="separate"/>
            </w:r>
            <w:r>
              <w:rPr>
                <w:rFonts w:cs="Arial"/>
                <w:bCs/>
                <w:noProof/>
                <w:sz w:val="16"/>
                <w:szCs w:val="18"/>
                <w:lang w:bidi="en-US"/>
              </w:rPr>
              <w:t xml:space="preserve">A Jahjah, D Seidenspinner, K Schüttler, A Klasan, TJ Heyse, D </w:t>
            </w:r>
            <w:r>
              <w:rPr>
                <w:rFonts w:cs="Arial"/>
                <w:bCs/>
                <w:noProof/>
                <w:sz w:val="16"/>
                <w:szCs w:val="18"/>
                <w:lang w:bidi="en-US"/>
              </w:rPr>
              <w:lastRenderedPageBreak/>
              <w:t>Malcherczyk and BF El-Zayat [49]</w:t>
            </w:r>
            <w:r w:rsidRPr="00157072">
              <w:rPr>
                <w:rFonts w:cs="Arial"/>
                <w:bCs/>
                <w:sz w:val="16"/>
                <w:szCs w:val="18"/>
                <w:lang w:bidi="en-US"/>
              </w:rPr>
              <w:fldChar w:fldCharType="end"/>
            </w:r>
          </w:p>
          <w:p w:rsidR="0007753B" w:rsidRPr="008F783C"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 (fatigue)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lastRenderedPageBreak/>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LT: N=17</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(26.7 ± 3.7)</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NT: N=17</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(26.8 ± 2.6)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inversion for target angle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for target angle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active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active RE during inversion for target angle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passive RE during inversion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passive RE during inversion for target angle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Pre/post fatigue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Applied according to Macdonald’s method </w:t>
            </w:r>
            <w:r w:rsidRPr="00157072">
              <w:rPr>
                <w:rFonts w:cs="Arial"/>
                <w:bCs/>
                <w:sz w:val="16"/>
                <w:szCs w:val="18"/>
                <w:lang w:bidi="en-US"/>
              </w:rPr>
              <w:fldChar w:fldCharType="begin"/>
            </w:r>
            <w:r>
              <w:rPr>
                <w:rFonts w:cs="Arial"/>
                <w:bCs/>
                <w:sz w:val="16"/>
                <w:szCs w:val="18"/>
                <w:lang w:bidi="en-US"/>
              </w:rPr>
              <w:instrText xml:space="preserve"> ADDIN EN.CITE &lt;EndNote&gt;&lt;Cite&gt;&lt;Author&gt;Macdonald&lt;/Author&gt;&lt;Year&gt;2009&lt;/Year&gt;&lt;RecNum&gt;47&lt;/RecNum&gt;&lt;DisplayText&gt;[126]&lt;/DisplayText&gt;&lt;record&gt;&lt;rec-number&gt;47&lt;/rec-number&gt;&lt;foreign-keys&gt;&lt;key app="EN" db-id="t0fwvvf9xd9szpet2w6x0txxdxdepas0tafd" timestamp="1697540894"&gt;47&lt;/key&gt;&lt;/foreign-keys&gt;&lt;ref-type name="Book"&gt;6&lt;/ref-type&gt;&lt;contributors&gt;&lt;authors&gt;&lt;author&gt;Macdonald, Rose&lt;/author&gt;&lt;/authors&gt;&lt;/contributors&gt;&lt;titles&gt;&lt;title&gt;Pocketbook of taping techniques&lt;/title&gt;&lt;/titles&gt;&lt;dates&gt;&lt;year&gt;2009&lt;/year&gt;&lt;/dates&gt;&lt;publisher&gt;Elsevier Health Sciences&lt;/publisher&gt;&lt;isbn&gt;0702042803&lt;/isbn&gt;&lt;urls&gt;&lt;/urls&gt;&lt;/record&gt;&lt;/Cite&gt;&lt;/EndNote&gt;</w:instrText>
            </w:r>
            <w:r w:rsidRPr="00157072">
              <w:rPr>
                <w:rFonts w:cs="Arial"/>
                <w:bCs/>
                <w:sz w:val="16"/>
                <w:szCs w:val="18"/>
                <w:lang w:bidi="en-US"/>
              </w:rPr>
              <w:fldChar w:fldCharType="separate"/>
            </w:r>
            <w:r>
              <w:rPr>
                <w:rFonts w:cs="Arial"/>
                <w:bCs/>
                <w:noProof/>
                <w:sz w:val="16"/>
                <w:szCs w:val="18"/>
                <w:lang w:bidi="en-US"/>
              </w:rPr>
              <w:t>[126]</w:t>
            </w:r>
            <w:r w:rsidRPr="00157072">
              <w:rPr>
                <w:rFonts w:cs="Arial"/>
                <w:bCs/>
                <w:sz w:val="16"/>
                <w:szCs w:val="18"/>
                <w:lang w:bidi="en-US"/>
              </w:rPr>
              <w:fldChar w:fldCharType="end"/>
            </w:r>
            <w:r w:rsidRPr="00157072">
              <w:rPr>
                <w:rFonts w:cs="Arial"/>
                <w:bCs/>
                <w:sz w:val="16"/>
                <w:szCs w:val="18"/>
                <w:lang w:bidi="en-US"/>
              </w:rPr>
              <w:t xml:space="preserve">, pre-tape and LT are applied to support the lateral aspect of the ankle. The support provided by LT and its interface with anchors pull off the skin </w:t>
            </w:r>
            <w:r w:rsidRPr="00157072">
              <w:rPr>
                <w:rFonts w:cs="Arial"/>
                <w:bCs/>
                <w:sz w:val="16"/>
                <w:szCs w:val="18"/>
                <w:lang w:bidi="en-US"/>
              </w:rPr>
              <w:lastRenderedPageBreak/>
              <w:t>during foot activity intended to elicit the proprioceptive response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Pre-fatigue: With 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Post-fatigue: after fatigue protocol with LT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absolute active RE during ankle inversion, pre/post fatigue for target angle 15º,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passive RE during ankle inversion, pre/post fatigue for target angle 15º,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active RE during ankle inversion, pre-fatigue for target angle 15º,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passive RE during ankle inversion, pre-fatigue for target angle 15º,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absolute active RE during ankle inversion, post-fatigue for target angle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active RE during ankle inversion, post-fatigue for target angle 15º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absolute passive RE during ankle inversion, post-fatigue for target angle 15º,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active RE during ankle inversion, pre/post fatigue for target angle 15º, inversion-5º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passive RE during ankle inversion, pre/post fatigue for target angle 15º, inversion-5º</w:t>
            </w:r>
          </w:p>
          <w:p w:rsidR="0007753B" w:rsidRPr="00157072" w:rsidRDefault="0007753B" w:rsidP="0085215F">
            <w:pPr>
              <w:rPr>
                <w:rFonts w:cs="Arial"/>
                <w:bCs/>
                <w:sz w:val="16"/>
                <w:szCs w:val="18"/>
                <w:lang w:bidi="en-US"/>
              </w:rPr>
            </w:pPr>
          </w:p>
        </w:tc>
      </w:tr>
      <w:bookmarkStart w:id="4" w:name="_Hlk122098100"/>
      <w:tr w:rsidR="0007753B" w:rsidRPr="00157072" w:rsidTr="0085215F">
        <w:trPr>
          <w:trHeight w:val="1566"/>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AuthorYear="1"&gt;&lt;Author&gt;Cho&lt;/Author&gt;&lt;Year&gt;2017&lt;/Year&gt;&lt;RecNum&gt;48&lt;/RecNum&gt;&lt;DisplayText&gt;SH Cho and HJ Moon [127]&lt;/DisplayText&gt;&lt;record&gt;&lt;rec-number&gt;48&lt;/rec-number&gt;&lt;foreign-keys&gt;&lt;key app="EN" db-id="t0fwvvf9xd9szpet2w6x0txxdxdepas0tafd" timestamp="1697540894"&gt;48&lt;/key&gt;&lt;/foreign-keys&gt;&lt;ref-type name="Journal Article"&gt;17&lt;/ref-type&gt;&lt;contributors&gt;&lt;authors&gt;&lt;author&gt;Cho, Sung Hak&lt;/author&gt;&lt;author&gt;Moon, Hyun Ju&lt;/author&gt;&lt;/authors&gt;&lt;/contributors&gt;&lt;titles&gt;&lt;title&gt;Effects of Kinesio-taping on balance abilities and proprioception sense&lt;/title&gt;&lt;secondary-title&gt;Journal of International Academy of Physical Therapy Research&lt;/secondary-title&gt;&lt;/titles&gt;&lt;periodical&gt;&lt;full-title&gt;Journal of International Academy of Physical Therapy Research&lt;/full-title&gt;&lt;/periodical&gt;&lt;pages&gt;1163-1167&lt;/pages&gt;&lt;volume&gt;8&lt;/volume&gt;&lt;number&gt;2&lt;/number&gt;&lt;dates&gt;&lt;year&gt;2017&lt;/year&gt;&lt;/dates&gt;&lt;publisher&gt;International Academy of Physical Therapy Research&lt;/publisher&gt;&lt;isbn&gt;2092-8475&lt;/isbn&gt;&lt;urls&gt;&lt;/urls&gt;&lt;/record&gt;&lt;/Cite&gt;&lt;/EndNote&gt;</w:instrText>
            </w:r>
            <w:r w:rsidRPr="00157072">
              <w:rPr>
                <w:rFonts w:cs="Arial"/>
                <w:bCs/>
                <w:sz w:val="16"/>
                <w:szCs w:val="18"/>
                <w:lang w:bidi="en-US"/>
              </w:rPr>
              <w:fldChar w:fldCharType="separate"/>
            </w:r>
            <w:r>
              <w:rPr>
                <w:rFonts w:cs="Arial"/>
                <w:bCs/>
                <w:noProof/>
                <w:sz w:val="16"/>
                <w:szCs w:val="18"/>
                <w:lang w:bidi="en-US"/>
              </w:rPr>
              <w:t>SH Cho and HJ Moon [127]</w:t>
            </w:r>
            <w:r w:rsidRPr="00157072">
              <w:rPr>
                <w:rFonts w:cs="Arial"/>
                <w:bCs/>
                <w:sz w:val="16"/>
                <w:szCs w:val="18"/>
                <w:lang w:bidi="en-US"/>
              </w:rPr>
              <w:fldChar w:fldCharType="end"/>
            </w:r>
          </w:p>
          <w:bookmarkEnd w:id="4"/>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Pretest-posttest q</w:t>
            </w:r>
            <w:r w:rsidRPr="00157072">
              <w:rPr>
                <w:rFonts w:cs="Arial"/>
                <w:bCs/>
                <w:sz w:val="16"/>
                <w:szCs w:val="18"/>
                <w:lang w:bidi="en-US"/>
              </w:rPr>
              <w:t>uasi-</w:t>
            </w:r>
            <w:r w:rsidRPr="00157072">
              <w:rPr>
                <w:rFonts w:cs="Arial"/>
                <w:bCs/>
                <w:sz w:val="16"/>
                <w:szCs w:val="18"/>
                <w:lang w:bidi="en-US"/>
              </w:rPr>
              <w:lastRenderedPageBreak/>
              <w:t xml:space="preserve">experimental </w:t>
            </w:r>
            <w:r>
              <w:rPr>
                <w:rFonts w:cs="Arial"/>
                <w:bCs/>
                <w:sz w:val="16"/>
                <w:szCs w:val="18"/>
                <w:lang w:bidi="en-US"/>
              </w:rPr>
              <w:t>design</w:t>
            </w:r>
          </w:p>
        </w:tc>
        <w:tc>
          <w:tcPr>
            <w:tcW w:w="1276"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Ankle, knee</w:t>
            </w:r>
          </w:p>
        </w:tc>
        <w:tc>
          <w:tcPr>
            <w:tcW w:w="1417" w:type="dxa"/>
            <w:tcBorders>
              <w:top w:val="nil"/>
              <w:left w:val="nil"/>
              <w:bottom w:val="nil"/>
              <w:right w:val="nil"/>
            </w:tcBorders>
          </w:tcPr>
          <w:p w:rsidR="0007753B" w:rsidRPr="00AD129B" w:rsidRDefault="0007753B" w:rsidP="0085215F">
            <w:pPr>
              <w:rPr>
                <w:rFonts w:cs="Arial"/>
                <w:bCs/>
                <w:sz w:val="16"/>
                <w:szCs w:val="18"/>
                <w:lang w:val="sv-SE" w:bidi="en-US"/>
              </w:rPr>
            </w:pPr>
            <w:proofErr w:type="spellStart"/>
            <w:r w:rsidRPr="00AD129B">
              <w:rPr>
                <w:rFonts w:cs="Arial"/>
                <w:bCs/>
                <w:sz w:val="16"/>
                <w:szCs w:val="18"/>
                <w:lang w:val="sv-SE" w:bidi="en-US"/>
              </w:rPr>
              <w:t>Ankle</w:t>
            </w:r>
            <w:proofErr w:type="spellEnd"/>
            <w:r w:rsidRPr="00AD129B">
              <w:rPr>
                <w:rFonts w:cs="Arial"/>
                <w:bCs/>
                <w:sz w:val="16"/>
                <w:szCs w:val="18"/>
                <w:lang w:val="sv-SE" w:bidi="en-US"/>
              </w:rPr>
              <w:t xml:space="preserve"> KT: N= 14</w:t>
            </w:r>
          </w:p>
          <w:p w:rsidR="0007753B" w:rsidRPr="00AD129B" w:rsidRDefault="0007753B" w:rsidP="0085215F">
            <w:pPr>
              <w:rPr>
                <w:rFonts w:cs="Arial"/>
                <w:bCs/>
                <w:sz w:val="16"/>
                <w:szCs w:val="18"/>
                <w:lang w:val="sv-SE" w:bidi="en-US"/>
              </w:rPr>
            </w:pPr>
          </w:p>
          <w:p w:rsidR="0007753B" w:rsidRPr="00AD129B" w:rsidRDefault="0007753B" w:rsidP="0085215F">
            <w:pPr>
              <w:rPr>
                <w:rFonts w:cs="Arial"/>
                <w:bCs/>
                <w:sz w:val="16"/>
                <w:szCs w:val="18"/>
                <w:lang w:val="sv-SE" w:bidi="en-US"/>
              </w:rPr>
            </w:pPr>
            <w:r w:rsidRPr="00AD129B">
              <w:rPr>
                <w:rFonts w:cs="Arial"/>
                <w:bCs/>
                <w:sz w:val="16"/>
                <w:szCs w:val="18"/>
                <w:lang w:val="sv-SE" w:bidi="en-US"/>
              </w:rPr>
              <w:t>9F, 5M</w:t>
            </w:r>
          </w:p>
          <w:p w:rsidR="0007753B" w:rsidRPr="00AD129B" w:rsidRDefault="0007753B" w:rsidP="0085215F">
            <w:pPr>
              <w:rPr>
                <w:rFonts w:cs="Arial"/>
                <w:bCs/>
                <w:sz w:val="16"/>
                <w:szCs w:val="18"/>
                <w:lang w:val="sv-SE" w:bidi="en-US"/>
              </w:rPr>
            </w:pPr>
          </w:p>
          <w:p w:rsidR="0007753B" w:rsidRPr="00AD129B" w:rsidRDefault="0007753B" w:rsidP="0085215F">
            <w:pPr>
              <w:rPr>
                <w:rFonts w:cs="Arial"/>
                <w:bCs/>
                <w:sz w:val="16"/>
                <w:szCs w:val="18"/>
                <w:lang w:val="sv-SE" w:bidi="en-US"/>
              </w:rPr>
            </w:pPr>
            <w:r w:rsidRPr="00AD129B">
              <w:rPr>
                <w:rFonts w:cs="Arial"/>
                <w:bCs/>
                <w:sz w:val="16"/>
                <w:szCs w:val="18"/>
                <w:lang w:val="sv-SE" w:bidi="en-US"/>
              </w:rPr>
              <w:t>(22.5 ± 1.6)</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Proprioceptive index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X:</w:t>
            </w:r>
            <w:r w:rsidRPr="00157072">
              <w:t xml:space="preserve"> </w:t>
            </w:r>
            <w:r w:rsidRPr="00157072">
              <w:rPr>
                <w:rFonts w:cs="Arial"/>
                <w:bCs/>
                <w:sz w:val="16"/>
                <w:szCs w:val="18"/>
                <w:lang w:bidi="en-US"/>
              </w:rPr>
              <w:t>degree of shaken to</w:t>
            </w:r>
          </w:p>
          <w:p w:rsidR="0007753B" w:rsidRPr="00157072" w:rsidRDefault="0007753B" w:rsidP="0085215F">
            <w:pPr>
              <w:rPr>
                <w:rFonts w:cs="Arial"/>
                <w:bCs/>
                <w:sz w:val="16"/>
                <w:szCs w:val="18"/>
                <w:lang w:bidi="en-US"/>
              </w:rPr>
            </w:pPr>
            <w:r w:rsidRPr="00157072">
              <w:rPr>
                <w:rFonts w:cs="Arial"/>
                <w:bCs/>
                <w:sz w:val="16"/>
                <w:szCs w:val="18"/>
                <w:lang w:bidi="en-US"/>
              </w:rPr>
              <w:t>the leftward and rightward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Y: degree</w:t>
            </w:r>
          </w:p>
          <w:p w:rsidR="0007753B" w:rsidRPr="00157072" w:rsidRDefault="0007753B" w:rsidP="0085215F">
            <w:pPr>
              <w:rPr>
                <w:rFonts w:cs="Arial"/>
                <w:bCs/>
                <w:sz w:val="16"/>
                <w:szCs w:val="18"/>
                <w:lang w:bidi="en-US"/>
              </w:rPr>
            </w:pPr>
            <w:r w:rsidRPr="00157072">
              <w:rPr>
                <w:rFonts w:cs="Arial"/>
                <w:bCs/>
                <w:sz w:val="16"/>
                <w:szCs w:val="18"/>
                <w:lang w:bidi="en-US"/>
              </w:rPr>
              <w:t>of shaken backward and forward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Rotation value: degree of turned left and right</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KT: Applied on ankle with tape wrapped around the heel and stopped on lateral malleolus </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w:t>
            </w:r>
            <w:r>
              <w:rPr>
                <w:rFonts w:cs="Arial"/>
                <w:bCs/>
                <w:sz w:val="16"/>
                <w:szCs w:val="18"/>
                <w:lang w:bidi="en-US"/>
              </w:rPr>
              <w:t xml:space="preserve"> </w:t>
            </w:r>
            <w:r w:rsidRPr="00157072">
              <w:rPr>
                <w:rFonts w:cs="Arial"/>
                <w:bCs/>
                <w:sz w:val="16"/>
                <w:szCs w:val="18"/>
                <w:lang w:bidi="en-US"/>
              </w:rPr>
              <w:t>in proprioceptive index (x-value) with KT ankle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proprioceptive index (y-value, rotation value) with KT ankle</w:t>
            </w:r>
          </w:p>
        </w:tc>
      </w:tr>
      <w:tr w:rsidR="0007753B" w:rsidRPr="00157072" w:rsidTr="0085215F">
        <w:trPr>
          <w:trHeight w:val="1566"/>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Knee</w:t>
            </w:r>
            <w:r>
              <w:rPr>
                <w:rFonts w:cs="Arial"/>
                <w:bCs/>
                <w:sz w:val="16"/>
                <w:szCs w:val="18"/>
                <w:lang w:bidi="en-US"/>
              </w:rPr>
              <w:t xml:space="preserve"> KT</w:t>
            </w:r>
            <w:r w:rsidRPr="00157072">
              <w:rPr>
                <w:rFonts w:cs="Arial"/>
                <w:bCs/>
                <w:sz w:val="16"/>
                <w:szCs w:val="18"/>
                <w:lang w:bidi="en-US"/>
              </w:rPr>
              <w:t>: N= 14</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7F, 7M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(23.1 ± 1.3)</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Y-strip applied on femur with knee flexed</w:t>
            </w: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w:t>
            </w:r>
            <w:r>
              <w:rPr>
                <w:rFonts w:cs="Arial"/>
                <w:bCs/>
                <w:sz w:val="16"/>
                <w:szCs w:val="18"/>
                <w:lang w:bidi="en-US"/>
              </w:rPr>
              <w:t xml:space="preserve"> </w:t>
            </w:r>
            <w:r w:rsidRPr="00157072">
              <w:rPr>
                <w:rFonts w:cs="Arial"/>
                <w:bCs/>
                <w:sz w:val="16"/>
                <w:szCs w:val="18"/>
                <w:lang w:bidi="en-US"/>
              </w:rPr>
              <w:t>in proprioceptive index (x-value) with KT knee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proprioceptive index (y-value, rotation value) with KT knee</w:t>
            </w:r>
          </w:p>
        </w:tc>
      </w:tr>
      <w:bookmarkStart w:id="5" w:name="_Hlk122098094"/>
      <w:tr w:rsidR="0007753B" w:rsidRPr="00157072" w:rsidTr="0085215F">
        <w:trPr>
          <w:trHeight w:val="552"/>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AuthorYear="1"&gt;&lt;Author&gt;Keenan&lt;/Author&gt;&lt;Year&gt;2017&lt;/Year&gt;&lt;RecNum&gt;49&lt;/RecNum&gt;&lt;DisplayText&gt;KA Keenan, JS Akins, M Varnell, J Abt, M Lovalekar, S Lephart and TC Sell [128]&lt;/DisplayText&gt;&lt;record&gt;&lt;rec-number&gt;49&lt;/rec-number&gt;&lt;foreign-keys&gt;&lt;key app="EN" db-id="t0fwvvf9xd9szpet2w6x0txxdxdepas0tafd" timestamp="1697540894"&gt;49&lt;/key&gt;&lt;/foreign-keys&gt;&lt;ref-type name="Journal Article"&gt;17&lt;/ref-type&gt;&lt;contributors&gt;&lt;authors&gt;&lt;author&gt;Keenan, Karen A.&lt;/author&gt;&lt;author&gt;Akins, Jonathan S.&lt;/author&gt;&lt;author&gt;Varnell, Michelle&lt;/author&gt;&lt;author&gt;Abt, John&lt;/author&gt;&lt;author&gt;Lovalekar, Mita&lt;/author&gt;&lt;author&gt;Lephart, Scott&lt;/author&gt;&lt;author&gt;Sell, Timothy C.&lt;/author&gt;&lt;/authors&gt;&lt;/contributors&gt;&lt;titles&gt;&lt;title&gt;Kinesiology taping does not alter shoulder strength, shoulder proprioception, or scapular kinematics in healthy, physically active subjects and subjects with Subacromial Impingement Syndrome&lt;/title&gt;&lt;secondary-title&gt;Physical Therapy in Sport&lt;/secondary-title&gt;&lt;/titles&gt;&lt;periodical&gt;&lt;full-title&gt;Physical Therapy in Sport&lt;/full-title&gt;&lt;/periodical&gt;&lt;pages&gt;60-66&lt;/pages&gt;&lt;volume&gt;24&lt;/volume&gt;&lt;dates&gt;&lt;year&gt;2017&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KA Keenan, JS Akins, M Varnell, J Abt, M Lovalekar, S Lephart and TC Sell [128]</w:t>
            </w:r>
            <w:r w:rsidRPr="00157072">
              <w:rPr>
                <w:rFonts w:cs="Arial"/>
                <w:bCs/>
                <w:sz w:val="16"/>
                <w:szCs w:val="18"/>
                <w:lang w:bidi="en-US"/>
              </w:rPr>
              <w:fldChar w:fldCharType="end"/>
            </w:r>
          </w:p>
          <w:bookmarkEnd w:id="5"/>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Subacromial impingement syndrome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 10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5F, 5M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(24.9 ± 5.1)</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PT: N= 10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2F, 8M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(23.7 ± 3.1)</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TTDPM at 0.25º/ sec for shoulder internal rotation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at 0.25º/ sec for shoulder external rotation</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AuthorYear="1"&gt;&lt;Author&gt;Thelen&lt;/Author&gt;&lt;Year&gt;2008&lt;/Year&gt;&lt;RecNum&gt;50&lt;/RecNum&gt;&lt;DisplayText&gt;MD Thelen, JA Dauber and PD Stoneman [129]&lt;/DisplayText&gt;&lt;record&gt;&lt;rec-number&gt;50&lt;/rec-number&gt;&lt;foreign-keys&gt;&lt;key app="EN" db-id="t0fwvvf9xd9szpet2w6x0txxdxdepas0tafd" timestamp="1697540894"&gt;50&lt;/key&gt;&lt;/foreign-keys&gt;&lt;ref-type name="Journal Article"&gt;17&lt;/ref-type&gt;&lt;contributors&gt;&lt;authors&gt;&lt;author&gt;Thelen, Mark D.&lt;/author&gt;&lt;author&gt;Dauber, James A.&lt;/author&gt;&lt;author&gt;Stoneman, Paul D.&lt;/author&gt;&lt;/authors&gt;&lt;/contributors&gt;&lt;titles&gt;&lt;title&gt;The clinical efficacy of kinesio tape for shoulder pain: a randomized, double-blinded, clinical trial&lt;/title&gt;&lt;secondary-title&gt;journal of orthopaedic &amp;amp; sports physical therapy&lt;/secondary-title&gt;&lt;/titles&gt;&lt;periodical&gt;&lt;full-title&gt;Journal of orthopaedic &amp;amp; sports physical therapy&lt;/full-title&gt;&lt;/periodical&gt;&lt;pages&gt;389-395&lt;/pages&gt;&lt;volume&gt;38&lt;/volume&gt;&lt;number&gt;7&lt;/number&gt;&lt;dates&gt;&lt;year&gt;2008&lt;/year&gt;&lt;/dates&gt;&lt;publisher&gt;JOSPT, Inc. JOSPT, 1033 North Fairfax Street, Suite 304, Alexandria, VA …&lt;/publisher&gt;&lt;isbn&gt;0190-6011&lt;/isbn&gt;&lt;urls&gt;&lt;/urls&gt;&lt;/record&gt;&lt;/Cite&gt;&lt;/EndNote&gt;</w:instrText>
            </w:r>
            <w:r w:rsidRPr="00157072">
              <w:rPr>
                <w:rFonts w:cs="Arial"/>
                <w:bCs/>
                <w:sz w:val="16"/>
                <w:szCs w:val="18"/>
                <w:lang w:bidi="en-US"/>
              </w:rPr>
              <w:fldChar w:fldCharType="separate"/>
            </w:r>
            <w:r>
              <w:rPr>
                <w:rFonts w:cs="Arial"/>
                <w:bCs/>
                <w:noProof/>
                <w:sz w:val="16"/>
                <w:szCs w:val="18"/>
                <w:lang w:bidi="en-US"/>
              </w:rPr>
              <w:t>MD Thelen, JA Dauber and PD Stoneman [129]</w:t>
            </w:r>
            <w:r w:rsidRPr="00157072">
              <w:rPr>
                <w:rFonts w:cs="Arial"/>
                <w:bCs/>
                <w:sz w:val="16"/>
                <w:szCs w:val="18"/>
                <w:lang w:bidi="en-US"/>
              </w:rPr>
              <w:fldChar w:fldCharType="end"/>
            </w:r>
            <w:r w:rsidRPr="00157072">
              <w:rPr>
                <w:rFonts w:cs="Arial"/>
                <w:bCs/>
                <w:sz w:val="16"/>
                <w:szCs w:val="18"/>
                <w:lang w:bidi="en-US"/>
              </w:rPr>
              <w:t xml:space="preserve">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Applied with first Y-strip applied from insertion to origin of supraspinatus flowing the border of muscle belly, during the application subject laterally flexed cervical spine towards contralateral shoulder and internally rotated and extended the ipsilateral shoulder with hand placed on contralateral hip</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2: Applied from insertion of deltoid following anterior and posterior border of muscle belly, with anterior arm applied with shoulder externally rotated and horizontally abducted, posterior arm </w:t>
            </w:r>
            <w:r w:rsidRPr="00157072">
              <w:rPr>
                <w:rFonts w:cs="Arial"/>
                <w:bCs/>
                <w:sz w:val="16"/>
                <w:szCs w:val="18"/>
                <w:lang w:bidi="en-US"/>
              </w:rPr>
              <w:lastRenderedPageBreak/>
              <w:t>applied with shoulder internally rotated and horizontally adducted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Cover-roll taping applied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Researcher</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Post-KT/PT: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TTDPM during shoulder internal rotation with KT as compared to 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shoulder external rotation with KT as compared to PT</w:t>
            </w:r>
          </w:p>
        </w:tc>
      </w:tr>
      <w:tr w:rsidR="0007753B" w:rsidRPr="00157072" w:rsidTr="0085215F">
        <w:trPr>
          <w:trHeight w:val="552"/>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lastRenderedPageBreak/>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KT: N= 10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7F, 3M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(25.7 ± 3.7)</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TTDPM during shoulder internal rotation with KT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TTDPM during shoulder external rotation with KT </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AuthorYear="1"&gt;&lt;Author&gt;Weerakkody&lt;/Author&gt;&lt;Year&gt;2017&lt;/Year&gt;&lt;RecNum&gt;51&lt;/RecNum&gt;&lt;DisplayText&gt;N Weerakkody and T Allen [130]&lt;/DisplayText&gt;&lt;record&gt;&lt;rec-number&gt;51&lt;/rec-number&gt;&lt;foreign-keys&gt;&lt;key app="EN" db-id="t0fwvvf9xd9szpet2w6x0txxdxdepas0tafd" timestamp="1697540894"&gt;51&lt;/key&gt;&lt;/foreign-keys&gt;&lt;ref-type name="Journal Article"&gt;17&lt;/ref-type&gt;&lt;contributors&gt;&lt;authors&gt;&lt;author&gt;Weerakkody, Nivan&lt;/author&gt;&lt;author&gt;Allen, Trevor&lt;/author&gt;&lt;/authors&gt;&lt;/contributors&gt;&lt;titles&gt;&lt;title&gt;The effects of fast bowling fatigue and adhesive taping on shoulder joint position sense in amateur cricket players in Victoria, Australia&lt;/title&gt;&lt;secondary-title&gt;Journal of Sports Sciences&lt;/secondary-title&gt;&lt;/titles&gt;&lt;periodical&gt;&lt;full-title&gt;Journal of Sports Sciences&lt;/full-title&gt;&lt;/periodical&gt;&lt;pages&gt;1954-1962&lt;/pages&gt;&lt;volume&gt;35&lt;/volume&gt;&lt;number&gt;19&lt;/number&gt;&lt;dates&gt;&lt;year&gt;2017&lt;/year&gt;&lt;/dates&gt;&lt;publisher&gt;Taylor &amp;amp; Francis&lt;/publisher&gt;&lt;isbn&gt;0264-0414&lt;/isbn&gt;&lt;urls&gt;&lt;/urls&gt;&lt;/record&gt;&lt;/Cite&gt;&lt;/EndNote&gt;</w:instrText>
            </w:r>
            <w:r w:rsidRPr="00157072">
              <w:rPr>
                <w:rFonts w:cs="Arial"/>
                <w:bCs/>
                <w:sz w:val="16"/>
                <w:szCs w:val="18"/>
                <w:lang w:bidi="en-US"/>
              </w:rPr>
              <w:fldChar w:fldCharType="separate"/>
            </w:r>
            <w:r>
              <w:rPr>
                <w:rFonts w:cs="Arial"/>
                <w:bCs/>
                <w:noProof/>
                <w:sz w:val="16"/>
                <w:szCs w:val="18"/>
                <w:lang w:bidi="en-US"/>
              </w:rPr>
              <w:t>N Weerakkody and T Allen [130]</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 (</w:t>
            </w:r>
            <w:r>
              <w:rPr>
                <w:rFonts w:cs="Arial"/>
                <w:bCs/>
                <w:sz w:val="16"/>
                <w:szCs w:val="18"/>
                <w:lang w:bidi="en-US"/>
              </w:rPr>
              <w:t xml:space="preserve">sports personnel with </w:t>
            </w:r>
            <w:r w:rsidRPr="00157072">
              <w:rPr>
                <w:rFonts w:cs="Arial"/>
                <w:bCs/>
                <w:sz w:val="16"/>
                <w:szCs w:val="18"/>
                <w:lang w:bidi="en-US"/>
              </w:rPr>
              <w:t>fatigue)</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14</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14M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RT: Rigid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Pre/post fatigue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RT: Applied with fabric rigid strapping (50 mm) and with elastic adhesive (75 mm) bandage, RT applied with no tension (0% stretch) in four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Initial position of the shoulder in 45º abduction, 1</w:t>
            </w:r>
            <w:r w:rsidRPr="00157072">
              <w:rPr>
                <w:rFonts w:cs="Arial"/>
                <w:bCs/>
                <w:sz w:val="16"/>
                <w:szCs w:val="18"/>
                <w:vertAlign w:val="superscript"/>
                <w:lang w:bidi="en-US"/>
              </w:rPr>
              <w:t>st</w:t>
            </w:r>
            <w:r w:rsidRPr="00157072">
              <w:rPr>
                <w:rFonts w:cs="Arial"/>
                <w:bCs/>
                <w:sz w:val="16"/>
                <w:szCs w:val="18"/>
                <w:lang w:bidi="en-US"/>
              </w:rPr>
              <w:t xml:space="preserve"> anchor strap applied over the shoulder (~3 cm) above the nipple over the top clavicle to the same level on the back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Second</w:t>
            </w:r>
          </w:p>
          <w:p w:rsidR="0007753B" w:rsidRPr="00157072" w:rsidRDefault="0007753B" w:rsidP="0085215F">
            <w:pPr>
              <w:rPr>
                <w:rFonts w:cs="Arial"/>
                <w:bCs/>
                <w:sz w:val="16"/>
                <w:szCs w:val="18"/>
                <w:lang w:bidi="en-US"/>
              </w:rPr>
            </w:pPr>
            <w:r w:rsidRPr="00157072">
              <w:rPr>
                <w:rFonts w:cs="Arial"/>
                <w:bCs/>
                <w:sz w:val="16"/>
                <w:szCs w:val="18"/>
                <w:lang w:bidi="en-US"/>
              </w:rPr>
              <w:t>anchor applied around the torso extending perpendicular from the ends of the first anchor</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Step 3: Third anchor applied around the upper arm at the lateral edge of the deltoid insertion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4: Fourth and fifth supporting straps applied diagonally</w:t>
            </w:r>
          </w:p>
          <w:p w:rsidR="0007753B" w:rsidRPr="00157072" w:rsidRDefault="0007753B" w:rsidP="0085215F">
            <w:pPr>
              <w:rPr>
                <w:rFonts w:cs="Arial"/>
                <w:bCs/>
                <w:sz w:val="16"/>
                <w:szCs w:val="18"/>
                <w:lang w:bidi="en-US"/>
              </w:rPr>
            </w:pPr>
            <w:r w:rsidRPr="00157072">
              <w:rPr>
                <w:rFonts w:cs="Arial"/>
                <w:bCs/>
                <w:sz w:val="16"/>
                <w:szCs w:val="18"/>
                <w:lang w:bidi="en-US"/>
              </w:rPr>
              <w:t>in opposite directions from the shoulder anchor to the arm anchor</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5: Sixth supporting strap applied on the acromioclavicular joint to the lateral insertion of the deltoid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6: Two final anchoring strips are applied on the first and third anchors to</w:t>
            </w:r>
          </w:p>
          <w:p w:rsidR="0007753B" w:rsidRPr="00157072" w:rsidRDefault="0007753B" w:rsidP="0085215F">
            <w:pPr>
              <w:rPr>
                <w:rFonts w:cs="Arial"/>
                <w:bCs/>
                <w:sz w:val="16"/>
                <w:szCs w:val="18"/>
                <w:lang w:bidi="en-US"/>
              </w:rPr>
            </w:pPr>
            <w:r w:rsidRPr="00157072">
              <w:rPr>
                <w:rFonts w:cs="Arial"/>
                <w:bCs/>
                <w:sz w:val="16"/>
                <w:szCs w:val="18"/>
                <w:lang w:bidi="en-US"/>
              </w:rPr>
              <w:t>lock in place the support straps, the elastic tape was placed over the anchors and supporting straps to complete the taping</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t>Researcher</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AdT</w:t>
            </w:r>
            <w:proofErr w:type="spellEnd"/>
            <w:r w:rsidRPr="00157072">
              <w:rPr>
                <w:rFonts w:cs="Arial"/>
                <w:bCs/>
                <w:sz w:val="16"/>
                <w:szCs w:val="18"/>
                <w:lang w:bidi="en-US"/>
              </w:rPr>
              <w:t xml:space="preserve">: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AdT</w:t>
            </w:r>
            <w:proofErr w:type="spellEnd"/>
            <w:r w:rsidRPr="00157072">
              <w:rPr>
                <w:rFonts w:cs="Arial"/>
                <w:bCs/>
                <w:sz w:val="16"/>
                <w:szCs w:val="18"/>
                <w:lang w:bidi="en-US"/>
              </w:rPr>
              <w:t xml:space="preserve">: 30 minutes after fatigue protocol with </w:t>
            </w:r>
            <w:proofErr w:type="spellStart"/>
            <w:r w:rsidRPr="00157072">
              <w:rPr>
                <w:rFonts w:cs="Arial"/>
                <w:bCs/>
                <w:sz w:val="16"/>
                <w:szCs w:val="18"/>
                <w:lang w:bidi="en-US"/>
              </w:rPr>
              <w:t>AdT</w:t>
            </w:r>
            <w:proofErr w:type="spellEnd"/>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during flexion pre-fatigue for target angles 45º, 60º,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RT as compared to NT during flexion post-fatigue for a target angle of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RT as compared to NT during flexion post-fatigue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between RT as compared to NT during flexion </w:t>
            </w:r>
            <w:r w:rsidRPr="00157072">
              <w:rPr>
                <w:rFonts w:cs="Arial"/>
                <w:bCs/>
                <w:sz w:val="16"/>
                <w:szCs w:val="18"/>
                <w:lang w:bidi="en-US"/>
              </w:rPr>
              <w:lastRenderedPageBreak/>
              <w:t>post-fatigue for a target angle of 90º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AuthorYear="1"&gt;&lt;Author&gt;Wilson&lt;/Author&gt;&lt;Year&gt;2017&lt;/Year&gt;&lt;RecNum&gt;52&lt;/RecNum&gt;&lt;DisplayText&gt;LM Wilson and M Greig [52]&lt;/DisplayText&gt;&lt;record&gt;&lt;rec-number&gt;52&lt;/rec-number&gt;&lt;foreign-keys&gt;&lt;key app="EN" db-id="t0fwvvf9xd9szpet2w6x0txxdxdepas0tafd" timestamp="1697540894"&gt;52&lt;/key&gt;&lt;/foreign-keys&gt;&lt;ref-type name="Journal Article"&gt;17&lt;/ref-type&gt;&lt;contributors&gt;&lt;authors&gt;&lt;author&gt;Wilson, Lynsey M.&lt;/author&gt;&lt;author&gt;Greig, Matt&lt;/author&gt;&lt;/authors&gt;&lt;/contributors&gt;&lt;titles&gt;&lt;title&gt;The efficacy of functional supports in mediating the effects of exercise on shoulder joint position sense&lt;/title&gt;&lt;secondary-title&gt;Isokinetics and Exercise Science&lt;/secondary-title&gt;&lt;/titles&gt;&lt;periodical&gt;&lt;full-title&gt;Isokinetics and Exercise Science&lt;/full-title&gt;&lt;/periodical&gt;&lt;pages&gt;127-134&lt;/pages&gt;&lt;volume&gt;25&lt;/volume&gt;&lt;number&gt;2&lt;/number&gt;&lt;dates&gt;&lt;year&gt;2017&lt;/year&gt;&lt;/dates&gt;&lt;publisher&gt;IOS Press&lt;/publisher&gt;&lt;isbn&gt;0959-3020&lt;/isbn&gt;&lt;urls&gt;&lt;/urls&gt;&lt;/record&gt;&lt;/Cite&gt;&lt;/EndNote&gt;</w:instrText>
            </w:r>
            <w:r w:rsidRPr="00157072">
              <w:rPr>
                <w:rFonts w:cs="Arial"/>
                <w:bCs/>
                <w:sz w:val="16"/>
                <w:szCs w:val="18"/>
                <w:lang w:bidi="en-US"/>
              </w:rPr>
              <w:fldChar w:fldCharType="separate"/>
            </w:r>
            <w:r>
              <w:rPr>
                <w:rFonts w:cs="Arial"/>
                <w:bCs/>
                <w:noProof/>
                <w:sz w:val="16"/>
                <w:szCs w:val="18"/>
                <w:lang w:bidi="en-US"/>
              </w:rPr>
              <w:t>LM Wilson and M Greig [52]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Crossover design</w:t>
            </w:r>
            <w:r w:rsidRPr="00157072">
              <w:rPr>
                <w:rFonts w:cs="Arial"/>
                <w:bCs/>
                <w:sz w:val="16"/>
                <w:szCs w:val="18"/>
                <w:lang w:bidi="en-US"/>
              </w:rPr>
              <w:t xml:space="preserve"> </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 (fatigue)</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lastRenderedPageBreak/>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N=25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10F, 15M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at 90-90 position during internal rotation for target angle 40º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90-90 position during external rotation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90-90 position during mid-range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the modified neutral position during internal rotation for target angle 40º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the modified neutral position during external rotation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the modified neutral position during mid-range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the diagonal position during internal rotation for target angle 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the diagonal position during external rotation for target angle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at the diagonal position during mid-range for target angle 45º</w:t>
            </w:r>
          </w:p>
          <w:p w:rsidR="0007753B" w:rsidRPr="00157072" w:rsidRDefault="0007753B" w:rsidP="0085215F">
            <w:pPr>
              <w:rPr>
                <w:rFonts w:cs="Arial"/>
                <w:bCs/>
                <w:sz w:val="16"/>
                <w:szCs w:val="18"/>
                <w:lang w:bidi="en-US"/>
              </w:rPr>
            </w:pPr>
          </w:p>
          <w:p w:rsidR="0007753B" w:rsidRPr="008F783C" w:rsidRDefault="0007753B" w:rsidP="0085215F">
            <w:pPr>
              <w:rPr>
                <w:rFonts w:cs="Arial"/>
                <w:bCs/>
                <w:sz w:val="16"/>
                <w:szCs w:val="18"/>
                <w:lang w:val="fr-CA" w:bidi="en-US"/>
              </w:rPr>
            </w:pPr>
            <w:r w:rsidRPr="008F783C">
              <w:rPr>
                <w:rFonts w:cs="Arial"/>
                <w:bCs/>
                <w:sz w:val="16"/>
                <w:szCs w:val="18"/>
                <w:lang w:val="fr-CA" w:bidi="en-US"/>
              </w:rPr>
              <w:t xml:space="preserve">Pre/post maximal </w:t>
            </w:r>
            <w:proofErr w:type="spellStart"/>
            <w:r w:rsidRPr="008F783C">
              <w:rPr>
                <w:rFonts w:cs="Arial"/>
                <w:bCs/>
                <w:sz w:val="16"/>
                <w:szCs w:val="18"/>
                <w:lang w:val="fr-CA" w:bidi="en-US"/>
              </w:rPr>
              <w:t>isometrics</w:t>
            </w:r>
            <w:proofErr w:type="spellEnd"/>
            <w:r w:rsidRPr="008F783C">
              <w:rPr>
                <w:rFonts w:cs="Arial"/>
                <w:bCs/>
                <w:sz w:val="16"/>
                <w:szCs w:val="18"/>
                <w:lang w:val="fr-CA" w:bidi="en-US"/>
              </w:rPr>
              <w:t xml:space="preserve"> (fatigue)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Applied along fascial lines whilst the fascia was on stretch, initial position with arm stretched applied in 2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Anterior strip of KT applied from the wrist travelling upwards across the forearm flexor muscles, Biceps Brachii, across the Pectoralis Major muscle finishing before the sternum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2: Posterior strip of KT applied similarly as step 1 from wrist upwards across the forearm extensor muscles, triceps brachii, posterior deltoid, upper </w:t>
            </w:r>
            <w:proofErr w:type="spellStart"/>
            <w:r w:rsidRPr="00157072">
              <w:rPr>
                <w:rFonts w:cs="Arial"/>
                <w:bCs/>
                <w:sz w:val="16"/>
                <w:szCs w:val="18"/>
                <w:lang w:bidi="en-US"/>
              </w:rPr>
              <w:t>fibres</w:t>
            </w:r>
            <w:proofErr w:type="spellEnd"/>
            <w:r w:rsidRPr="00157072">
              <w:rPr>
                <w:rFonts w:cs="Arial"/>
                <w:bCs/>
                <w:sz w:val="16"/>
                <w:szCs w:val="18"/>
                <w:lang w:bidi="en-US"/>
              </w:rPr>
              <w:t xml:space="preserve"> of trapezius, finishing at the lower cervical vertebrae (0% stretch)</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Pre-KT: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Post-KT: after fatigue protocol with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RE with KT as compared to NT at 90-90 position during external rotation for target angle 60º pre-fatigue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90-90 position during internal rotation for target angle 40º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90-90 position during external rotation for target angle 60º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90-90 position during mid-range for target angle 30º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a modified neutral position during internal rotation for target angle 40º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KT as compared to NT at a modified neutral position during external </w:t>
            </w:r>
            <w:r w:rsidRPr="00157072">
              <w:rPr>
                <w:rFonts w:cs="Arial"/>
                <w:bCs/>
                <w:sz w:val="16"/>
                <w:szCs w:val="18"/>
                <w:lang w:bidi="en-US"/>
              </w:rPr>
              <w:lastRenderedPageBreak/>
              <w:t>rotation for target angle 60º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a modified neutral position during mid-range for target angle 30º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a diagonal position during internal rotation for target angle 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at a diagonal position during external rotation for target angle 90º both pre/ post 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KT as compared to NT at the diagonal position during mid-range for </w:t>
            </w:r>
            <w:r w:rsidRPr="00157072">
              <w:rPr>
                <w:rFonts w:cs="Arial"/>
                <w:bCs/>
                <w:sz w:val="16"/>
                <w:szCs w:val="18"/>
                <w:lang w:bidi="en-US"/>
              </w:rPr>
              <w:lastRenderedPageBreak/>
              <w:t>target angle 45º both pre/ post fatigue</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AuthorYear="1"&gt;&lt;Author&gt;Bailey&lt;/Author&gt;&lt;Year&gt;2017&lt;/Year&gt;&lt;RecNum&gt;53&lt;/RecNum&gt;&lt;DisplayText&gt;D Bailey and P Firth [131]&lt;/DisplayText&gt;&lt;record&gt;&lt;rec-number&gt;53&lt;/rec-number&gt;&lt;foreign-keys&gt;&lt;key app="EN" db-id="t0fwvvf9xd9szpet2w6x0txxdxdepas0tafd" timestamp="1697540894"&gt;53&lt;/key&gt;&lt;/foreign-keys&gt;&lt;ref-type name="Journal Article"&gt;17&lt;/ref-type&gt;&lt;contributors&gt;&lt;authors&gt;&lt;author&gt;Bailey, Daniel&lt;/author&gt;&lt;author&gt;Firth, Paul&lt;/author&gt;&lt;/authors&gt;&lt;/contributors&gt;&lt;titles&gt;&lt;title&gt;Does kinesiology taping of the ankles affect proprioceptive control in professional football (soccer) players?&lt;/title&gt;&lt;secondary-title&gt;Physical Therapy in Sport&lt;/secondary-title&gt;&lt;/titles&gt;&lt;periodical&gt;&lt;full-title&gt;Physical Therapy in Sport&lt;/full-title&gt;&lt;/periodical&gt;&lt;pages&gt;94-98&lt;/pages&gt;&lt;volume&gt;25&lt;/volume&gt;&lt;dates&gt;&lt;year&gt;2017&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D Bailey and P Firth [131]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r>
              <w:rPr>
                <w:rFonts w:cs="Arial"/>
                <w:bCs/>
                <w:sz w:val="16"/>
                <w:szCs w:val="18"/>
                <w:lang w:bidi="en-US"/>
              </w:rPr>
              <w:t>(</w:t>
            </w:r>
            <w:proofErr w:type="spellStart"/>
            <w:r>
              <w:rPr>
                <w:rFonts w:cs="Arial"/>
                <w:bCs/>
                <w:sz w:val="16"/>
                <w:szCs w:val="18"/>
                <w:lang w:bidi="en-US"/>
              </w:rPr>
              <w:t>sportspersonnel</w:t>
            </w:r>
            <w:proofErr w:type="spellEnd"/>
            <w:r>
              <w:rPr>
                <w:rFonts w:cs="Arial"/>
                <w:bCs/>
                <w:sz w:val="16"/>
                <w:szCs w:val="18"/>
                <w:lang w:bidi="en-US"/>
              </w:rPr>
              <w:t>)</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20M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(25.2 ± 5.8)</w:t>
            </w:r>
          </w:p>
          <w:p w:rsidR="0007753B" w:rsidRPr="00157072" w:rsidRDefault="0007753B" w:rsidP="0085215F">
            <w:pPr>
              <w:rPr>
                <w:rFonts w:cs="Arial"/>
                <w:bCs/>
                <w:sz w:val="16"/>
                <w:szCs w:val="18"/>
                <w:lang w:val="de-DE" w:bidi="en-US"/>
              </w:rPr>
            </w:pPr>
          </w:p>
        </w:tc>
        <w:tc>
          <w:tcPr>
            <w:tcW w:w="850"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KT: </w:t>
            </w:r>
            <w:proofErr w:type="spellStart"/>
            <w:r w:rsidRPr="00157072">
              <w:rPr>
                <w:rFonts w:cs="Arial"/>
                <w:bCs/>
                <w:sz w:val="16"/>
                <w:szCs w:val="18"/>
                <w:lang w:val="de-DE" w:bidi="en-US"/>
              </w:rPr>
              <w:t>Kinesio</w:t>
            </w:r>
            <w:proofErr w:type="spellEnd"/>
            <w:r w:rsidRPr="00157072">
              <w:rPr>
                <w:rFonts w:cs="Arial"/>
                <w:bCs/>
                <w:sz w:val="16"/>
                <w:szCs w:val="18"/>
                <w:lang w:val="de-DE" w:bidi="en-US"/>
              </w:rPr>
              <w:t xml:space="preserve">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Proprioceptive test accuracy score measured by the active center of pressure control</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The authors did not explain the application procedure. Below is the application described by the reviewer based on the image representation in the manuscript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Strip 1: applied from the head of metatarsals passing on posteriorly to the heel and extended till the gastrocnemius muscles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from the medial 2/3</w:t>
            </w:r>
            <w:r w:rsidRPr="00157072">
              <w:rPr>
                <w:rFonts w:cs="Arial"/>
                <w:bCs/>
                <w:sz w:val="16"/>
                <w:szCs w:val="18"/>
                <w:vertAlign w:val="superscript"/>
                <w:lang w:bidi="en-US"/>
              </w:rPr>
              <w:t>rd</w:t>
            </w:r>
            <w:r w:rsidRPr="00157072">
              <w:rPr>
                <w:rFonts w:cs="Arial"/>
                <w:bCs/>
                <w:sz w:val="16"/>
                <w:szCs w:val="18"/>
                <w:lang w:bidi="en-US"/>
              </w:rPr>
              <w:t xml:space="preserve"> of the tibia to the lateral 2/3</w:t>
            </w:r>
            <w:r w:rsidRPr="00157072">
              <w:rPr>
                <w:rFonts w:cs="Arial"/>
                <w:bCs/>
                <w:sz w:val="16"/>
                <w:szCs w:val="18"/>
                <w:vertAlign w:val="superscript"/>
                <w:lang w:bidi="en-US"/>
              </w:rPr>
              <w:t>rd</w:t>
            </w:r>
            <w:r w:rsidRPr="00157072">
              <w:rPr>
                <w:rFonts w:cs="Arial"/>
                <w:bCs/>
                <w:sz w:val="16"/>
                <w:szCs w:val="18"/>
                <w:lang w:bidi="en-US"/>
              </w:rPr>
              <w:t xml:space="preserve"> of the fibula, KT covered medial and lateral malleolus and passed over Strip 1 under the foot over the calcaneus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proprioceptive test accuracy score with KT</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AuthorYear="1"&gt;&lt;Author&gt;Bae&lt;/Author&gt;&lt;Year&gt;2017&lt;/Year&gt;&lt;RecNum&gt;29&lt;/RecNum&gt;&lt;DisplayText&gt;Y-S Bae [115]&lt;/DisplayText&gt;&lt;record&gt;&lt;rec-number&gt;29&lt;/rec-number&gt;&lt;foreign-keys&gt;&lt;key app="EN" db-id="t0fwvvf9xd9szpet2w6x0txxdxdepas0tafd" timestamp="1697540894"&gt;29&lt;/key&gt;&lt;/foreign-keys&gt;&lt;ref-type name="Journal Article"&gt;17&lt;/ref-type&gt;&lt;contributors&gt;&lt;authors&gt;&lt;author&gt;Bae, Young-Sook&lt;/author&gt;&lt;/authors&gt;&lt;/contributors&gt;&lt;titles&gt;&lt;title&gt;Effects of spiral taping on proprioception in subjects with unilateral functional ankle instability&lt;/title&gt;&lt;secondary-title&gt;Journal of Physical Therapy Science&lt;/secondary-title&gt;&lt;/titles&gt;&lt;periodical&gt;&lt;full-title&gt;Journal of Physical Therapy Science&lt;/full-title&gt;&lt;/periodical&gt;&lt;pages&gt;106-108&lt;/pages&gt;&lt;volume&gt;29&lt;/volume&gt;&lt;number&gt;1&lt;/number&gt;&lt;dates&gt;&lt;year&gt;2017&lt;/year&gt;&lt;/dates&gt;&lt;publisher&gt;The Society of Physical Therapy Science&lt;/publisher&gt;&lt;isbn&gt;0915-5287&lt;/isbn&gt;&lt;urls&gt;&lt;/urls&gt;&lt;/record&gt;&lt;/Cite&gt;&lt;/EndNote&gt;</w:instrText>
            </w:r>
            <w:r w:rsidRPr="00157072">
              <w:rPr>
                <w:rFonts w:cs="Arial"/>
                <w:bCs/>
                <w:sz w:val="16"/>
                <w:szCs w:val="18"/>
                <w:lang w:bidi="en-US"/>
              </w:rPr>
              <w:fldChar w:fldCharType="separate"/>
            </w:r>
            <w:r>
              <w:rPr>
                <w:rFonts w:cs="Arial"/>
                <w:bCs/>
                <w:noProof/>
                <w:sz w:val="16"/>
                <w:szCs w:val="18"/>
                <w:lang w:bidi="en-US"/>
              </w:rPr>
              <w:t>Y-S Bae [115]</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Pretest-posttest quasi experimental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Functional ankle instability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N=35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21F, 14M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bidi="en-US"/>
              </w:rPr>
              <w:t>(21.3 ± 1.4)</w:t>
            </w:r>
          </w:p>
        </w:tc>
        <w:tc>
          <w:tcPr>
            <w:tcW w:w="850"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ST: Spiral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inversion at a target angle of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a target angle of 20º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ST: Applied in 3 locations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Location 1: 3 X 4 shape ST applied under, above and below medial malleolus, ST direction diagonal towards the right (30-35º) with 8mm interval</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Location 2: 3 X 4 shape ST applied under, above and below lateral malleolus, ST direction diagonal towards the right (30-35º) with 8mm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Location 3: 3 X 4 shape ST applied under, above and below lateral talocrural joint, ST direction diagonal towards the right (30-35º) with 8mm </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Pre-ST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Post-ST: immediately after ST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ST during plantar flexion for target angle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ST during plantar flexion for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ST during inversion for a target angle of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ST during inversion for a target angle of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AuthorYear="1"&gt;&lt;Author&gt;Santos&lt;/Author&gt;&lt;Year&gt;2017&lt;/Year&gt;&lt;RecNum&gt;54&lt;/RecNum&gt;&lt;DisplayText&gt;GLd Santos, MB Souza, K Desloovere and TL Russo [78]&lt;/DisplayText&gt;&lt;record&gt;&lt;rec-number&gt;54&lt;/rec-number&gt;&lt;foreign-keys&gt;&lt;key app="EN" db-id="t0fwvvf9xd9szpet2w6x0txxdxdepas0tafd" timestamp="1697540894"&gt;54&lt;/key&gt;&lt;/foreign-keys&gt;&lt;ref-type name="Journal Article"&gt;17&lt;/ref-type&gt;&lt;contributors&gt;&lt;authors&gt;&lt;author&gt;Santos, Gabriela Lopes dos&lt;/author&gt;&lt;author&gt;Souza, Matheus Braganca&lt;/author&gt;&lt;author&gt;Desloovere, Kaat&lt;/author&gt;&lt;author&gt;Russo, Thiago Luiz&lt;/author&gt;&lt;/authors&gt;&lt;/contributors&gt;&lt;titles&gt;&lt;title&gt;Elastic tape improved shoulder joint position sense in chronic hemiparetic subjects: a randomized sham-controlled crossover study&lt;/title&gt;&lt;secondary-title&gt;PloS one&lt;/secondary-title&gt;&lt;/titles&gt;&lt;periodical&gt;&lt;full-title&gt;PloS one&lt;/full-title&gt;&lt;/periodical&gt;&lt;pages&gt;e0170368&lt;/pages&gt;&lt;volume&gt;12&lt;/volume&gt;&lt;number&gt;1&lt;/number&gt;&lt;dates&gt;&lt;year&gt;2017&lt;/year&gt;&lt;/dates&gt;&lt;publisher&gt;Public Library of Science San Francisco, CA USA&lt;/publisher&gt;&lt;isbn&gt;1932-6203&lt;/isbn&gt;&lt;urls&gt;&lt;/urls&gt;&lt;/record&gt;&lt;/Cite&gt;&lt;/EndNote&gt;</w:instrText>
            </w:r>
            <w:r w:rsidRPr="00157072">
              <w:rPr>
                <w:rFonts w:cs="Arial"/>
                <w:bCs/>
                <w:sz w:val="16"/>
                <w:szCs w:val="18"/>
                <w:lang w:bidi="en-US"/>
              </w:rPr>
              <w:fldChar w:fldCharType="separate"/>
            </w:r>
            <w:r>
              <w:rPr>
                <w:rFonts w:cs="Arial"/>
                <w:bCs/>
                <w:noProof/>
                <w:sz w:val="16"/>
                <w:szCs w:val="18"/>
                <w:lang w:bidi="en-US"/>
              </w:rPr>
              <w:t>GLd Santos, MB Souza, K Desloovere and TL Russo [78]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Stroke </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N=13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3F, 10M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w:t>
            </w:r>
            <w:r w:rsidRPr="00157072">
              <w:rPr>
                <w:rFonts w:cs="Arial"/>
                <w:bCs/>
                <w:sz w:val="16"/>
                <w:szCs w:val="18"/>
                <w:lang w:bidi="en-US"/>
              </w:rPr>
              <w:t>59.4 ± 8.8</w:t>
            </w:r>
            <w:r w:rsidRPr="00157072">
              <w:rPr>
                <w:rFonts w:cs="Arial"/>
                <w:bCs/>
                <w:sz w:val="16"/>
                <w:szCs w:val="18"/>
                <w:lang w:val="de-DE" w:bidi="en-US"/>
              </w:rPr>
              <w:t>)</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Cremer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abduction for a target angle of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abduction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flexion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flexion for a target angle of 60º</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lastRenderedPageBreak/>
              <w:t>Paretic and non-paretic sides</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Perceived subjective effects (improved perception, sensitivity, use of limb)</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with “paper-tension” (10-15% stretch), the acromioclavicular joint is considered as an initial anchor and one point immediately below deltoid insertion as the final anchor</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Strip 1: applied on the anterior portion of the deltoid with the shoulder in 30º passive extension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on the middle portion of the deltoid with the shoulder in 30º passive horizontal adduction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Step 3: applied on posterior deltoid with shoulder placed in 90º</w:t>
            </w:r>
          </w:p>
          <w:p w:rsidR="0007753B" w:rsidRPr="00157072" w:rsidRDefault="0007753B" w:rsidP="0085215F">
            <w:pPr>
              <w:rPr>
                <w:rFonts w:cs="Arial"/>
                <w:bCs/>
                <w:sz w:val="16"/>
                <w:szCs w:val="18"/>
                <w:lang w:bidi="en-US"/>
              </w:rPr>
            </w:pPr>
            <w:r w:rsidRPr="00157072">
              <w:rPr>
                <w:rFonts w:cs="Arial"/>
                <w:bCs/>
                <w:sz w:val="16"/>
                <w:szCs w:val="18"/>
                <w:lang w:bidi="en-US"/>
              </w:rPr>
              <w:t>Passive 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Similar to KT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8B7FD9" w:rsidRDefault="0007753B" w:rsidP="0085215F">
            <w:pPr>
              <w:rPr>
                <w:rFonts w:cs="Arial"/>
                <w:bCs/>
                <w:i/>
                <w:iCs/>
                <w:sz w:val="16"/>
                <w:szCs w:val="18"/>
                <w:lang w:bidi="en-US"/>
              </w:rPr>
            </w:pPr>
            <w:r>
              <w:rPr>
                <w:rFonts w:cs="Arial"/>
                <w:bCs/>
                <w:i/>
                <w:iCs/>
                <w:sz w:val="16"/>
                <w:szCs w:val="18"/>
                <w:lang w:bidi="en-US"/>
              </w:rPr>
              <w:t>Twice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w:t>
            </w:r>
          </w:p>
          <w:p w:rsidR="0007753B" w:rsidRPr="00157072" w:rsidRDefault="0007753B" w:rsidP="0085215F">
            <w:pPr>
              <w:rPr>
                <w:rFonts w:cs="Arial"/>
                <w:bCs/>
                <w:sz w:val="16"/>
                <w:szCs w:val="18"/>
                <w:lang w:bidi="en-US"/>
              </w:rPr>
            </w:pPr>
            <w:r w:rsidRPr="00157072">
              <w:rPr>
                <w:rFonts w:cs="Arial"/>
                <w:bCs/>
                <w:sz w:val="16"/>
                <w:szCs w:val="18"/>
                <w:lang w:bidi="en-US"/>
              </w:rPr>
              <w:t>Post-PT</w:t>
            </w:r>
          </w:p>
          <w:p w:rsidR="0007753B" w:rsidRPr="00157072" w:rsidRDefault="0007753B" w:rsidP="0085215F">
            <w:pPr>
              <w:rPr>
                <w:rFonts w:cs="Arial"/>
                <w:bCs/>
                <w:sz w:val="16"/>
                <w:szCs w:val="18"/>
                <w:lang w:bidi="en-US"/>
              </w:rPr>
            </w:pPr>
            <w:r w:rsidRPr="00157072">
              <w:rPr>
                <w:rFonts w:cs="Arial"/>
                <w:bCs/>
                <w:sz w:val="16"/>
                <w:szCs w:val="18"/>
                <w:lang w:bidi="en-US"/>
              </w:rPr>
              <w:t>1-month gap between each condition</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Paretic side: </w:t>
            </w: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abduction for target angles 30º, 60º (0-day)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PT as compared to KT during abduction for target angles 30º, 60º (0-day)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flexion for target angles 30º, 60º (0-day)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RE with PT as compared to KT during flexion for target angles 30º, 60º (0-day)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Non-paretic side: </w:t>
            </w: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KT as compared to PT </w:t>
            </w:r>
          </w:p>
          <w:p w:rsidR="0007753B" w:rsidRPr="00157072" w:rsidRDefault="0007753B" w:rsidP="0085215F">
            <w:pPr>
              <w:rPr>
                <w:rFonts w:cs="Arial"/>
                <w:bCs/>
                <w:sz w:val="16"/>
                <w:szCs w:val="18"/>
                <w:lang w:bidi="en-US"/>
              </w:rPr>
            </w:pPr>
            <w:r w:rsidRPr="00157072">
              <w:rPr>
                <w:rFonts w:cs="Arial"/>
                <w:bCs/>
                <w:sz w:val="16"/>
                <w:szCs w:val="18"/>
                <w:lang w:bidi="en-US"/>
              </w:rPr>
              <w:t>during abduction for target angles 30º, 60º (0-day, 1-month)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KT as compared to PT </w:t>
            </w:r>
          </w:p>
          <w:p w:rsidR="0007753B" w:rsidRDefault="0007753B" w:rsidP="0085215F">
            <w:pPr>
              <w:rPr>
                <w:rFonts w:cs="Arial"/>
                <w:bCs/>
                <w:sz w:val="16"/>
                <w:szCs w:val="18"/>
                <w:lang w:bidi="en-US"/>
              </w:rPr>
            </w:pPr>
            <w:r w:rsidRPr="00157072">
              <w:rPr>
                <w:rFonts w:cs="Arial"/>
                <w:bCs/>
                <w:sz w:val="16"/>
                <w:szCs w:val="18"/>
                <w:lang w:bidi="en-US"/>
              </w:rPr>
              <w:t>during flexion for target angle 30º, 60º (0-day, 1-month)</w:t>
            </w:r>
          </w:p>
          <w:p w:rsidR="0007753B" w:rsidRPr="00157072" w:rsidRDefault="0007753B" w:rsidP="0085215F">
            <w:pPr>
              <w:rPr>
                <w:rFonts w:cs="Arial"/>
                <w:bCs/>
                <w:sz w:val="16"/>
                <w:szCs w:val="18"/>
                <w:lang w:bidi="en-US"/>
              </w:rPr>
            </w:pPr>
            <w:r>
              <w:rPr>
                <w:rFonts w:cs="Arial"/>
                <w:bCs/>
                <w:sz w:val="16"/>
                <w:szCs w:val="18"/>
                <w:lang w:bidi="en-US"/>
              </w:rPr>
              <w:t>No difference in the perceived effects with KT as compared to PT</w:t>
            </w:r>
          </w:p>
        </w:tc>
      </w:tr>
      <w:tr w:rsidR="0007753B" w:rsidRPr="00157072" w:rsidTr="0085215F">
        <w:trPr>
          <w:trHeight w:val="630"/>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AuthorYear="1"&gt;&lt;Author&gt;Long&lt;/Author&gt;&lt;Year&gt;2017&lt;/Year&gt;&lt;RecNum&gt;55&lt;/RecNum&gt;&lt;DisplayText&gt;Z Long, R Wang, J Han, G Waddington, R Adams and J Anson [84]&lt;/DisplayText&gt;&lt;record&gt;&lt;rec-number&gt;55&lt;/rec-number&gt;&lt;foreign-keys&gt;&lt;key app="EN" db-id="t0fwvvf9xd9szpet2w6x0txxdxdepas0tafd" timestamp="1697540894"&gt;55&lt;/key&gt;&lt;/foreign-keys&gt;&lt;ref-type name="Journal Article"&gt;17&lt;/ref-type&gt;&lt;contributors&gt;&lt;authors&gt;&lt;author&gt;Long, Zhi&lt;/author&gt;&lt;author&gt;Wang, Renwei&lt;/author&gt;&lt;author&gt;Han, Jia&lt;/author&gt;&lt;author&gt;Waddington, Gordon&lt;/author&gt;&lt;author&gt;Adams, Roger&lt;/author&gt;&lt;author&gt;Anson, Judith&lt;/author&gt;&lt;/authors&gt;&lt;/contributors&gt;&lt;titles&gt;&lt;title&gt;Optimizing ankle performance when taped: Effects of kinesiology and athletic taping on proprioception in full weight-bearing stance&lt;/title&gt;&lt;secondary-title&gt;Journal of science and medicine in sport&lt;/secondary-title&gt;&lt;/titles&gt;&lt;periodical&gt;&lt;full-title&gt;Journal of Science and Medicine in Sport&lt;/full-title&gt;&lt;/periodical&gt;&lt;pages&gt;236-240&lt;/pages&gt;&lt;volume&gt;20&lt;/volume&gt;&lt;number&gt;3&lt;/number&gt;&lt;dates&gt;&lt;year&gt;2017&lt;/year&gt;&lt;/dates&gt;&lt;publisher&gt;Elsevier&lt;/publisher&gt;&lt;isbn&gt;1440-2440&lt;/isbn&gt;&lt;urls&gt;&lt;/urls&gt;&lt;/record&gt;&lt;/Cite&gt;&lt;/EndNote&gt;</w:instrText>
            </w:r>
            <w:r w:rsidRPr="00157072">
              <w:rPr>
                <w:rFonts w:cs="Arial"/>
                <w:bCs/>
                <w:sz w:val="16"/>
                <w:szCs w:val="18"/>
                <w:lang w:bidi="en-US"/>
              </w:rPr>
              <w:fldChar w:fldCharType="separate"/>
            </w:r>
            <w:r>
              <w:rPr>
                <w:rFonts w:cs="Arial"/>
                <w:bCs/>
                <w:noProof/>
                <w:sz w:val="16"/>
                <w:szCs w:val="18"/>
                <w:lang w:bidi="en-US"/>
              </w:rPr>
              <w:t>Z Long, R Wang, J Han, G Waddington, R Adams and J Anson [84]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Randomized 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N=24</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12F, 12M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(22 ± 1.5)</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AT: Athletic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Proprioceptive differentiation scores with AMEDA during full weight bearing during ankle inversion for a target angle of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Proprioceptive differentiation scores with AMEDA during full weight bearing </w:t>
            </w:r>
            <w:r w:rsidRPr="00157072">
              <w:rPr>
                <w:rFonts w:cs="Arial"/>
                <w:bCs/>
                <w:sz w:val="16"/>
                <w:szCs w:val="18"/>
                <w:lang w:bidi="en-US"/>
              </w:rPr>
              <w:lastRenderedPageBreak/>
              <w:t>during ankle inversion for a target angle of 12º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Proprioceptive differentiation scores with AMEDA during full weight bearing during ankle inversion for a target angle of 14º</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Proprioceptive differentiation scores with AMEDA during full weight bearing during ankle inversion for a target angle of 16º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Perceived comfort, support, and proprioceptive performance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&lt;EndNote&gt;&lt;Cite&gt;&lt;Author&gt;Kase&lt;/Author&gt;&lt;Year&gt;2003&lt;/Year&gt;&lt;RecNum&gt;4&lt;/RecNum&gt;&lt;DisplayText&gt;[102]&lt;/DisplayText&gt;&lt;record&gt;&lt;rec-number&gt;4&lt;/rec-number&gt;&lt;foreign-keys&gt;&lt;key app="EN" db-id="t0fwvvf9xd9szpet2w6x0txxdxdepas0tafd" timestamp="1697540894"&gt;4&lt;/key&gt;&lt;/foreign-keys&gt;&lt;ref-type name="Generic"&gt;13&lt;/ref-type&gt;&lt;contributors&gt;&lt;authors&gt;&lt;author&gt;Kase, K.&lt;/author&gt;&lt;author&gt;Wallis, J.&lt;/author&gt;&lt;author&gt;Kase, T.&lt;/author&gt;&lt;/authors&gt;&lt;/contributors&gt;&lt;titles&gt;&lt;title&gt;Clinical Therapeutic Application of the Kinesio Taping. Tokyo: Ken Ikie. 2003; 1: 20-5. 30. Gregory HD. Functional taping for musculoskeletal injuries&lt;/title&gt;&lt;/titles&gt;&lt;dates&gt;&lt;year&gt;2003&lt;/year&gt;&lt;/dates&gt;&lt;urls&gt;&lt;/urls&gt;&lt;/record&gt;&lt;/Cite&gt;&lt;/EndNote&gt;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[102]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AT: Applied with a figure-of-eight approach followed by a heel lock and a stirrup to the heel</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Pre-KT/AT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Post-KT/AT: immediately after KT/AT</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No difference in proprioceptive differentiation scores between KT, AT and NT during ankle inversion for all target angles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 xml:space="preserve">Significantly </w:t>
            </w:r>
            <w:r w:rsidRPr="00157072">
              <w:rPr>
                <w:rFonts w:cs="Arial"/>
                <w:bCs/>
                <w:sz w:val="16"/>
                <w:szCs w:val="18"/>
                <w:lang w:bidi="en-US"/>
              </w:rPr>
              <w:t>↑</w:t>
            </w:r>
            <w:r>
              <w:rPr>
                <w:rFonts w:cs="Arial"/>
                <w:bCs/>
                <w:sz w:val="16"/>
                <w:szCs w:val="18"/>
                <w:lang w:bidi="en-US"/>
              </w:rPr>
              <w:t xml:space="preserve"> comfort and performance with KT as compared to AT </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AuthorYear="1"&gt;&lt;Author&gt;Ruggiero&lt;/Author&gt;&lt;Year&gt;2016&lt;/Year&gt;&lt;RecNum&gt;56&lt;/RecNum&gt;&lt;DisplayText&gt;SA Ruggiero, LR Frost, LA Vallis and SHM Brown [59]&lt;/DisplayText&gt;&lt;record&gt;&lt;rec-number&gt;56&lt;/rec-number&gt;&lt;foreign-keys&gt;&lt;key app="EN" db-id="t0fwvvf9xd9szpet2w6x0txxdxdepas0tafd" timestamp="1697540894"&gt;56&lt;/key&gt;&lt;/foreign-keys&gt;&lt;ref-type name="Journal Article"&gt;17&lt;/ref-type&gt;&lt;contributors&gt;&lt;authors&gt;&lt;author&gt;Ruggiero, Sara A.&lt;/author&gt;&lt;author&gt;Frost, Lydia R.&lt;/author&gt;&lt;author&gt;Vallis, Lori Ann&lt;/author&gt;&lt;author&gt;Brown, Stephen H. M.&lt;/author&gt;&lt;/authors&gt;&lt;/contributors&gt;&lt;titles&gt;&lt;title&gt;Effect of short-term application of kinesio tape on the flexion-relaxation phenomenon, trunk postural control and trunk repositioning in healthy females&lt;/title&gt;&lt;secondary-title&gt;Journal of Sports Sciences&lt;/secondary-title&gt;&lt;/titles&gt;&lt;periodical&gt;&lt;full-title&gt;Journal of Sports Sciences&lt;/full-title&gt;&lt;/periodical&gt;&lt;pages&gt;862-870&lt;/pages&gt;&lt;volume&gt;34&lt;/volume&gt;&lt;number&gt;9&lt;/number&gt;&lt;dates&gt;&lt;year&gt;2016&lt;/year&gt;&lt;/dates&gt;&lt;publisher&gt;Taylor &amp;amp; Francis&lt;/publisher&gt;&lt;isbn&gt;0264-0414&lt;/isbn&gt;&lt;urls&gt;&lt;/urls&gt;&lt;/record&gt;&lt;/Cite&gt;&lt;/EndNote&gt;</w:instrText>
            </w:r>
            <w:r w:rsidRPr="00157072">
              <w:rPr>
                <w:rFonts w:cs="Arial"/>
                <w:bCs/>
                <w:sz w:val="16"/>
                <w:szCs w:val="18"/>
                <w:lang w:bidi="en-US"/>
              </w:rPr>
              <w:fldChar w:fldCharType="separate"/>
            </w:r>
            <w:r>
              <w:rPr>
                <w:rFonts w:cs="Arial"/>
                <w:bCs/>
                <w:noProof/>
                <w:sz w:val="16"/>
                <w:szCs w:val="18"/>
                <w:lang w:bidi="en-US"/>
              </w:rPr>
              <w:t>SA Ruggiero, LR Frost, LA Vallis and SHM Brown [59]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Non-randomized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Lumbar, thoracic</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w:t>
            </w:r>
            <w:r>
              <w:rPr>
                <w:rFonts w:cs="Arial"/>
                <w:bCs/>
                <w:sz w:val="16"/>
                <w:szCs w:val="18"/>
                <w:lang w:bidi="en-US"/>
              </w:rPr>
              <w:t>T</w:t>
            </w:r>
            <w:r w:rsidRPr="00157072">
              <w:rPr>
                <w:rFonts w:cs="Arial"/>
                <w:bCs/>
                <w:sz w:val="16"/>
                <w:szCs w:val="18"/>
                <w:lang w:bidi="en-US"/>
              </w:rPr>
              <w:t>: N= 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val="de-DE" w:bidi="en-US"/>
              </w:rPr>
            </w:pPr>
            <w:r w:rsidRPr="00157072">
              <w:rPr>
                <w:rFonts w:cs="Arial"/>
                <w:bCs/>
                <w:sz w:val="16"/>
                <w:szCs w:val="18"/>
                <w:lang w:val="de-DE" w:bidi="en-US"/>
              </w:rPr>
              <w:t xml:space="preserve">(20 </w:t>
            </w:r>
            <w:proofErr w:type="spellStart"/>
            <w:r w:rsidRPr="00157072">
              <w:rPr>
                <w:rFonts w:cs="Arial"/>
                <w:bCs/>
                <w:sz w:val="16"/>
                <w:szCs w:val="18"/>
                <w:lang w:val="de-DE" w:bidi="en-US"/>
              </w:rPr>
              <w:t>to</w:t>
            </w:r>
            <w:proofErr w:type="spellEnd"/>
            <w:r w:rsidRPr="00157072">
              <w:rPr>
                <w:rFonts w:cs="Arial"/>
                <w:bCs/>
                <w:sz w:val="16"/>
                <w:szCs w:val="18"/>
                <w:lang w:val="de-DE" w:bidi="en-US"/>
              </w:rPr>
              <w:t xml:space="preserve"> 24)</w:t>
            </w:r>
          </w:p>
          <w:p w:rsidR="0007753B"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Pr>
                <w:rFonts w:cs="Arial"/>
                <w:bCs/>
                <w:sz w:val="16"/>
                <w:szCs w:val="18"/>
                <w:lang w:bidi="en-US"/>
              </w:rPr>
              <w:lastRenderedPageBreak/>
              <w:t>P</w:t>
            </w:r>
            <w:r w:rsidRPr="00157072">
              <w:rPr>
                <w:rFonts w:cs="Arial"/>
                <w:bCs/>
                <w:sz w:val="16"/>
                <w:szCs w:val="18"/>
                <w:lang w:bidi="en-US"/>
              </w:rPr>
              <w:t>T: N= 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(20 to 24)</w:t>
            </w:r>
          </w:p>
          <w:p w:rsidR="0007753B" w:rsidRPr="00157072" w:rsidRDefault="0007753B" w:rsidP="0085215F">
            <w:pPr>
              <w:rPr>
                <w:rFonts w:cs="Arial"/>
                <w:bCs/>
                <w:sz w:val="16"/>
                <w:szCs w:val="18"/>
                <w:lang w:val="de-DE" w:bidi="en-US"/>
              </w:rPr>
            </w:pPr>
          </w:p>
        </w:tc>
        <w:tc>
          <w:tcPr>
            <w:tcW w:w="85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KT: Kinesio tape with tension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w:t>
            </w:r>
            <w:r w:rsidRPr="00157072">
              <w:rPr>
                <w:rFonts w:cs="Arial"/>
                <w:bCs/>
                <w:sz w:val="16"/>
                <w:szCs w:val="18"/>
                <w:lang w:bidi="en-US"/>
              </w:rPr>
              <w:t xml:space="preserve">: </w:t>
            </w:r>
            <w:r>
              <w:rPr>
                <w:rFonts w:cs="Arial"/>
                <w:bCs/>
                <w:sz w:val="16"/>
                <w:szCs w:val="18"/>
                <w:lang w:bidi="en-US"/>
              </w:rPr>
              <w:t>Placebo tape</w:t>
            </w:r>
            <w:r w:rsidRPr="00157072">
              <w:rPr>
                <w:rFonts w:cs="Arial"/>
                <w:bCs/>
                <w:sz w:val="16"/>
                <w:szCs w:val="18"/>
                <w:lang w:bidi="en-US"/>
              </w:rPr>
              <w:t xml:space="preserve"> </w:t>
            </w:r>
            <w:proofErr w:type="spellStart"/>
            <w:r w:rsidRPr="00157072">
              <w:rPr>
                <w:rFonts w:cs="Arial"/>
                <w:bCs/>
                <w:sz w:val="16"/>
                <w:szCs w:val="18"/>
                <w:lang w:bidi="en-US"/>
              </w:rPr>
              <w:t>tape</w:t>
            </w:r>
            <w:proofErr w:type="spellEnd"/>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lumbar flexion for a target angle of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lumbar flexion for the neutral position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thoracic flexion for target angle 45º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thoracic flexion for a neutral position</w:t>
            </w:r>
          </w:p>
        </w:tc>
        <w:tc>
          <w:tcPr>
            <w:tcW w:w="297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KT: Applied horizontally at L1-L2 vertebrae (80% stretch)</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 KT a</w:t>
            </w:r>
            <w:r w:rsidRPr="00157072">
              <w:rPr>
                <w:rFonts w:cs="Arial"/>
                <w:bCs/>
                <w:sz w:val="16"/>
                <w:szCs w:val="18"/>
                <w:lang w:bidi="en-US"/>
              </w:rPr>
              <w:t>pplied horizontally at L1-L2 vertebrae (0% stretch)</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after 30 minutes with KT, after 30 minutes without KT</w:t>
            </w:r>
          </w:p>
          <w:p w:rsidR="0007753B" w:rsidRPr="00157072" w:rsidRDefault="0007753B" w:rsidP="0085215F">
            <w:pPr>
              <w:rPr>
                <w:rFonts w:cs="Arial"/>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during lumbar flexion for a target angle of 45º with KT </w:t>
            </w:r>
            <w:r>
              <w:rPr>
                <w:rFonts w:cs="Arial"/>
                <w:bCs/>
                <w:sz w:val="16"/>
                <w:szCs w:val="18"/>
                <w:lang w:bidi="en-US"/>
              </w:rPr>
              <w:t>and</w:t>
            </w:r>
            <w:r w:rsidRPr="00157072">
              <w:rPr>
                <w:rFonts w:cs="Arial"/>
                <w:bCs/>
                <w:sz w:val="16"/>
                <w:szCs w:val="18"/>
                <w:lang w:bidi="en-US"/>
              </w:rPr>
              <w:t xml:space="preserve"> </w:t>
            </w:r>
            <w:r>
              <w:rPr>
                <w:rFonts w:cs="Arial"/>
                <w:bCs/>
                <w:sz w:val="16"/>
                <w:szCs w:val="18"/>
                <w:lang w:bidi="en-US"/>
              </w:rPr>
              <w:t>PT</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 xml:space="preserve">No difference in RE during the lumbar neutral position with KT </w:t>
            </w:r>
            <w:r>
              <w:rPr>
                <w:rFonts w:cs="Arial"/>
                <w:bCs/>
                <w:sz w:val="16"/>
                <w:szCs w:val="18"/>
                <w:lang w:bidi="en-US"/>
              </w:rPr>
              <w:t>and</w:t>
            </w:r>
            <w:r w:rsidRPr="00157072">
              <w:rPr>
                <w:rFonts w:cs="Arial"/>
                <w:bCs/>
                <w:sz w:val="16"/>
                <w:szCs w:val="18"/>
                <w:lang w:bidi="en-US"/>
              </w:rPr>
              <w:t xml:space="preserve"> </w:t>
            </w:r>
            <w:r>
              <w:rPr>
                <w:rFonts w:cs="Arial"/>
                <w:bCs/>
                <w:sz w:val="16"/>
                <w:szCs w:val="18"/>
                <w:lang w:bidi="en-US"/>
              </w:rPr>
              <w:t>PT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Significant ↑ in RE during lumbar flexion for a target angle of 45º with KT and </w:t>
            </w:r>
            <w:r>
              <w:rPr>
                <w:rFonts w:cs="Arial"/>
                <w:bCs/>
                <w:sz w:val="16"/>
                <w:szCs w:val="18"/>
                <w:lang w:bidi="en-US"/>
              </w:rPr>
              <w: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during the lumbar neutral position with KT </w:t>
            </w:r>
            <w:r>
              <w:rPr>
                <w:rFonts w:cs="Arial"/>
                <w:bCs/>
                <w:sz w:val="16"/>
                <w:szCs w:val="18"/>
                <w:lang w:bidi="en-US"/>
              </w:rPr>
              <w:t>and</w:t>
            </w:r>
            <w:r w:rsidRPr="00157072">
              <w:rPr>
                <w:rFonts w:cs="Arial"/>
                <w:bCs/>
                <w:sz w:val="16"/>
                <w:szCs w:val="18"/>
                <w:lang w:bidi="en-US"/>
              </w:rPr>
              <w:t xml:space="preserve"> </w:t>
            </w:r>
            <w:r>
              <w:rPr>
                <w:rFonts w:cs="Arial"/>
                <w:bCs/>
                <w:sz w:val="16"/>
                <w:szCs w:val="18"/>
                <w:lang w:bidi="en-US"/>
              </w:rPr>
              <w:t>PT</w:t>
            </w:r>
            <w:r w:rsidRPr="00157072">
              <w:rPr>
                <w:rFonts w:cs="Arial"/>
                <w:bCs/>
                <w:sz w:val="16"/>
                <w:szCs w:val="18"/>
                <w:lang w:bidi="en-US"/>
              </w:rPr>
              <w:t xml:space="preserve"> removed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during thoracic flexion for a target angle of 45º with KT</w:t>
            </w:r>
            <w:r>
              <w:rPr>
                <w:rFonts w:cs="Arial"/>
                <w:bCs/>
                <w:sz w:val="16"/>
                <w:szCs w:val="18"/>
                <w:lang w:bidi="en-US"/>
              </w:rPr>
              <w:t xml:space="preserve"> and</w:t>
            </w:r>
            <w:r w:rsidRPr="00157072">
              <w:rPr>
                <w:rFonts w:cs="Arial"/>
                <w:bCs/>
                <w:sz w:val="16"/>
                <w:szCs w:val="18"/>
                <w:lang w:bidi="en-US"/>
              </w:rPr>
              <w:t xml:space="preserve"> </w:t>
            </w:r>
            <w:r>
              <w:rPr>
                <w:rFonts w:cs="Arial"/>
                <w:bCs/>
                <w:sz w:val="16"/>
                <w:szCs w:val="18"/>
                <w:lang w:bidi="en-US"/>
              </w:rPr>
              <w:t>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during thoracic flexion for a target angle of 45º with KT </w:t>
            </w:r>
            <w:r>
              <w:rPr>
                <w:rFonts w:cs="Arial"/>
                <w:bCs/>
                <w:sz w:val="16"/>
                <w:szCs w:val="18"/>
                <w:lang w:bidi="en-US"/>
              </w:rPr>
              <w:t>and</w:t>
            </w:r>
            <w:r w:rsidRPr="00157072">
              <w:rPr>
                <w:rFonts w:cs="Arial"/>
                <w:bCs/>
                <w:sz w:val="16"/>
                <w:szCs w:val="18"/>
                <w:lang w:bidi="en-US"/>
              </w:rPr>
              <w:t xml:space="preserve"> </w:t>
            </w:r>
            <w:r>
              <w:rPr>
                <w:rFonts w:cs="Arial"/>
                <w:bCs/>
                <w:sz w:val="16"/>
                <w:szCs w:val="18"/>
                <w:lang w:bidi="en-US"/>
              </w:rPr>
              <w:t>PT</w:t>
            </w:r>
            <w:r w:rsidRPr="00157072">
              <w:rPr>
                <w:rFonts w:cs="Arial"/>
                <w:bCs/>
                <w:sz w:val="16"/>
                <w:szCs w:val="18"/>
                <w:lang w:bidi="en-US"/>
              </w:rPr>
              <w:t xml:space="preserve"> removed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during thoracic neutral position with KT and </w:t>
            </w:r>
            <w:r>
              <w:rPr>
                <w:rFonts w:cs="Arial"/>
                <w:bCs/>
                <w:sz w:val="16"/>
                <w:szCs w:val="18"/>
                <w:lang w:bidi="en-US"/>
              </w:rPr>
              <w:t>PT</w:t>
            </w:r>
            <w:r w:rsidRPr="00157072">
              <w:rPr>
                <w:rFonts w:cs="Arial"/>
                <w:bCs/>
                <w:sz w:val="16"/>
                <w:szCs w:val="18"/>
                <w:lang w:bidi="en-US"/>
              </w:rPr>
              <w:t xml:space="preserve">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during thoracic neutral position with KT and </w:t>
            </w:r>
            <w:r>
              <w:rPr>
                <w:rFonts w:cs="Arial"/>
                <w:bCs/>
                <w:sz w:val="16"/>
                <w:szCs w:val="18"/>
                <w:lang w:bidi="en-US"/>
              </w:rPr>
              <w:t>PT</w:t>
            </w:r>
            <w:r w:rsidRPr="00157072">
              <w:rPr>
                <w:rFonts w:cs="Arial"/>
                <w:bCs/>
                <w:sz w:val="16"/>
                <w:szCs w:val="18"/>
                <w:lang w:bidi="en-US"/>
              </w:rPr>
              <w:t xml:space="preserve"> </w:t>
            </w:r>
          </w:p>
          <w:p w:rsidR="0007753B" w:rsidRPr="00157072" w:rsidRDefault="0007753B" w:rsidP="0085215F">
            <w:pPr>
              <w:rPr>
                <w:rFonts w:cs="Arial"/>
                <w:sz w:val="16"/>
                <w:szCs w:val="18"/>
                <w:lang w:bidi="en-US"/>
              </w:rPr>
            </w:pPr>
            <w:r w:rsidRPr="00157072">
              <w:rPr>
                <w:rFonts w:cs="Arial"/>
                <w:bCs/>
                <w:sz w:val="16"/>
                <w:szCs w:val="18"/>
                <w:lang w:bidi="en-US"/>
              </w:rPr>
              <w:t>removed</w:t>
            </w:r>
            <w:r w:rsidRPr="00157072">
              <w:rPr>
                <w:rFonts w:cs="Arial"/>
                <w:sz w:val="16"/>
                <w:szCs w:val="18"/>
                <w:lang w:bidi="en-US"/>
              </w:rPr>
              <w:tab/>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AuthorYear="1"&gt;&lt;Author&gt;Torres&lt;/Author&gt;&lt;Year&gt;2016&lt;/Year&gt;&lt;RecNum&gt;57&lt;/RecNum&gt;&lt;DisplayText&gt;R Torres, R Trindade and RS Gonçalves [132]&lt;/DisplayText&gt;&lt;record&gt;&lt;rec-number&gt;57&lt;/rec-number&gt;&lt;foreign-keys&gt;&lt;key app="EN" db-id="t0fwvvf9xd9szpet2w6x0txxdxdepas0tafd" timestamp="1697540894"&gt;57&lt;/key&gt;&lt;/foreign-keys&gt;&lt;ref-type name="Journal Article"&gt;17&lt;/ref-type&gt;&lt;contributors&gt;&lt;authors&gt;&lt;author&gt;Torres, Rui&lt;/author&gt;&lt;author&gt;Trindade, Raquel&lt;/author&gt;&lt;author&gt;Gonçalves, Rui Soles&lt;/author&gt;&lt;/authors&gt;&lt;/contributors&gt;&lt;titles&gt;&lt;title&gt;The effect of kinesiology tape on knee proprioception in healthy subjects&lt;/title&gt;&lt;secondary-title&gt;Journal of bodywork and movement therapies&lt;/secondary-title&gt;&lt;/titles&gt;&lt;periodical&gt;&lt;full-title&gt;Journal of bodywork and movement therapies&lt;/full-title&gt;&lt;/periodical&gt;&lt;pages&gt;857-862&lt;/pages&gt;&lt;volume&gt;20&lt;/volume&gt;&lt;number&gt;4&lt;/number&gt;&lt;dates&gt;&lt;year&gt;2016&lt;/year&gt;&lt;/dates&gt;&lt;publisher&gt;Elsevier&lt;/publisher&gt;&lt;isbn&gt;1360-8592&lt;/isbn&gt;&lt;urls&gt;&lt;/urls&gt;&lt;/record&gt;&lt;/Cite&gt;&lt;/EndNote&gt;</w:instrText>
            </w:r>
            <w:r w:rsidRPr="00157072">
              <w:rPr>
                <w:rFonts w:cs="Arial"/>
                <w:bCs/>
                <w:sz w:val="16"/>
                <w:szCs w:val="18"/>
                <w:lang w:bidi="en-US"/>
              </w:rPr>
              <w:fldChar w:fldCharType="separate"/>
            </w:r>
            <w:r>
              <w:rPr>
                <w:rFonts w:cs="Arial"/>
                <w:bCs/>
                <w:noProof/>
                <w:sz w:val="16"/>
                <w:szCs w:val="18"/>
                <w:lang w:bidi="en-US"/>
              </w:rPr>
              <w:t>R Torres, R Trindade and RS Gonçalves [132]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 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10F, 10M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(20.9 ± 1.3)</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NT: N= 10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5F, 5M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sidRPr="00157072">
              <w:rPr>
                <w:rFonts w:cs="Arial"/>
                <w:bCs/>
                <w:sz w:val="16"/>
                <w:szCs w:val="18"/>
                <w:lang w:bidi="en-US"/>
              </w:rPr>
              <w:t>(21.8 ± 1.1)</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target angle 60º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flexion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flexion for target angle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during flexion for target angle 30º with angular velocity 0.25º/sec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during flexion for target angle 60º with angular velocity 0.25º/sec</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&lt;EndNote&gt;&lt;Cite&gt;&lt;Author&gt;Wallis&lt;/Author&gt;&lt;Year&gt;2003&lt;/Year&gt;&lt;RecNum&gt;58&lt;/RecNum&gt;&lt;DisplayText&gt;[133]&lt;/DisplayText&gt;&lt;record&gt;&lt;rec-number&gt;58&lt;/rec-number&gt;&lt;foreign-keys&gt;&lt;key app="EN" db-id="t0fwvvf9xd9szpet2w6x0txxdxdepas0tafd" timestamp="1697540894"&gt;58&lt;/key&gt;&lt;/foreign-keys&gt;&lt;ref-type name="Journal Article"&gt;17&lt;/ref-type&gt;&lt;contributors&gt;&lt;authors&gt;&lt;author&gt;Wallis, Jim&lt;/author&gt;&lt;author&gt;Kase, Tsuyoshi&lt;/author&gt;&lt;author&gt;Kase, Kenzo&lt;/author&gt;&lt;/authors&gt;&lt;/contributors&gt;&lt;titles&gt;&lt;title&gt;Clinical therapeutic applications of the kinesio taping method&lt;/title&gt;&lt;/titles&gt;&lt;dates&gt;&lt;year&gt;2003&lt;/year&gt;&lt;/dates&gt;&lt;publisher&gt;Tokyo, Japan: Ken Ikai Co, 2003&lt;/publisher&gt;&lt;urls&gt;&lt;/urls&gt;&lt;/record&gt;&lt;/Cite&gt;&lt;/EndNote&gt;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[133]</w:t>
            </w:r>
            <w:r w:rsidRPr="00157072">
              <w:rPr>
                <w:rFonts w:cs="Arial"/>
                <w:bCs/>
                <w:sz w:val="16"/>
                <w:szCs w:val="18"/>
                <w:lang w:bidi="en-US"/>
              </w:rPr>
              <w:fldChar w:fldCharType="end"/>
            </w:r>
            <w:r w:rsidRPr="00157072">
              <w:rPr>
                <w:rFonts w:cs="Arial"/>
                <w:bCs/>
                <w:sz w:val="16"/>
                <w:szCs w:val="18"/>
                <w:lang w:bidi="en-US"/>
              </w:rPr>
              <w:t>, with hip in the neutral position and knee flexed, Y-strip applied from the anterior inferior iliac spine to the anterior tibial tuberosity to stimulate sensory mechanoreceptors on quadriceps, KT applied with tension in the middle (50-75% stretch) and no tension (0% stretch) on ends of the KT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 one day after without 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active RE with KT as compared to NT during flexion for target angles 30º and 60º at 0-day and one day after application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passive RE with KT as compared to NT during flexion for target angles 30º and 60º at 0-day and one day after application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TTDPM with KT as compared to PT during flexion for target angle 30º with angular velocity 0.25º/sec at 0-day and one day after application</w:t>
            </w:r>
          </w:p>
          <w:p w:rsidR="0007753B" w:rsidRPr="00157072" w:rsidRDefault="0007753B" w:rsidP="0085215F">
            <w:pPr>
              <w:rPr>
                <w:rFonts w:cs="Arial"/>
                <w:bCs/>
                <w:sz w:val="16"/>
                <w:szCs w:val="18"/>
                <w:lang w:bidi="en-US"/>
              </w:rPr>
            </w:pPr>
            <w:r w:rsidRPr="00157072">
              <w:rPr>
                <w:rFonts w:cs="Arial"/>
                <w:bCs/>
                <w:sz w:val="16"/>
                <w:szCs w:val="18"/>
                <w:lang w:bidi="en-US"/>
              </w:rPr>
              <w:t>Significant ↓ in TTDPM with KT as compared to PT during flexion for target angle 60º with angular velocity 0.25º/sec at 0-day and one day after application</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AuthorYear="1"&gt;&lt;Author&gt;Kurt&lt;/Author&gt;&lt;Year&gt;2016&lt;/Year&gt;&lt;RecNum&gt;59&lt;/RecNum&gt;&lt;DisplayText&gt;EE Kurt, Ö Büyükturan, HR Erdem, F Tuncay and H Sezgin [134]&lt;/DisplayText&gt;&lt;record&gt;&lt;rec-number&gt;59&lt;/rec-number&gt;&lt;foreign-keys&gt;&lt;key app="EN" db-id="t0fwvvf9xd9szpet2w6x0txxdxdepas0tafd" timestamp="1697540894"&gt;59&lt;/key&gt;&lt;/foreign-keys&gt;&lt;ref-type name="Journal Article"&gt;17&lt;/ref-type&gt;&lt;contributors&gt;&lt;authors&gt;&lt;author&gt;Kurt, Emine Eda&lt;/author&gt;&lt;author&gt;Büyükturan, Öznur&lt;/author&gt;&lt;author&gt;Erdem, Hatice Rana&lt;/author&gt;&lt;author&gt;Tuncay, Figen&lt;/author&gt;&lt;author&gt;Sezgin, Hicabi&lt;/author&gt;&lt;/authors&gt;&lt;/contributors&gt;&lt;titles&gt;&lt;title&gt;Short-term effects of kinesio tape on joint position sense, isokinetic measurements, and clinical parameters in patellofemoral pain syndrome&lt;/title&gt;&lt;secondary-title&gt;Journal of physical therapy science&lt;/secondary-title&gt;&lt;/titles&gt;&lt;periodical&gt;&lt;full-title&gt;Journal of Physical Therapy Science&lt;/full-title&gt;&lt;/periodical&gt;&lt;pages&gt;2034-2040&lt;/pages&gt;&lt;volume&gt;28&lt;/volume&gt;&lt;number&gt;7&lt;/number&gt;&lt;dates&gt;&lt;year&gt;2016&lt;/year&gt;&lt;/dates&gt;&lt;publisher&gt;The Society of Physical Therapy Science&lt;/publisher&gt;&lt;isbn&gt;0915-5287&lt;/isbn&gt;&lt;urls&gt;&lt;/urls&gt;&lt;/record&gt;&lt;/Cite&gt;&lt;/EndNote&gt;</w:instrText>
            </w:r>
            <w:r w:rsidRPr="00157072">
              <w:rPr>
                <w:rFonts w:cs="Arial"/>
                <w:bCs/>
                <w:sz w:val="16"/>
                <w:szCs w:val="18"/>
                <w:lang w:bidi="en-US"/>
              </w:rPr>
              <w:fldChar w:fldCharType="separate"/>
            </w:r>
            <w:r>
              <w:rPr>
                <w:rFonts w:cs="Arial"/>
                <w:bCs/>
                <w:noProof/>
                <w:sz w:val="16"/>
                <w:szCs w:val="18"/>
                <w:lang w:bidi="en-US"/>
              </w:rPr>
              <w:t>EE Kurt, Ö Büyükturan, HR Erdem, F Tuncay and H Sezgin [134]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Patellofemoral pain syndrome</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N=44</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25F, 19M </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(31.6 ± 6.9)</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PT: N=40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24F, 16M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(30.9 ± 7.2)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PT: Placebo tape</w:t>
            </w:r>
          </w:p>
        </w:tc>
        <w:tc>
          <w:tcPr>
            <w:tcW w:w="288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Absolute passive RE during extension for target angle 60º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Tampa </w:t>
            </w:r>
            <w:proofErr w:type="spellStart"/>
            <w:r>
              <w:rPr>
                <w:rFonts w:cs="Arial"/>
                <w:bCs/>
                <w:sz w:val="16"/>
                <w:szCs w:val="18"/>
                <w:lang w:bidi="en-US"/>
              </w:rPr>
              <w:t>Kinesiophobia</w:t>
            </w:r>
            <w:proofErr w:type="spellEnd"/>
            <w:r>
              <w:rPr>
                <w:rFonts w:cs="Arial"/>
                <w:bCs/>
                <w:sz w:val="16"/>
                <w:szCs w:val="18"/>
                <w:lang w:bidi="en-US"/>
              </w:rPr>
              <w:t xml:space="preserve"> scale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xml:space="preserve"> for vastus medialis oblique muscle facilitation with patellar correction strip, initial position knee flexed at 90º, applied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Y-strip’s unsplit end applied on quadriceps, then anchor applied at mid-thigh (0% stretch), then each unsplit end applied bracketing and terminating below the patella, mid-section of Y-strip applied under tension and ends without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2: Patellar strip applied with medium tension alongside knee cap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2 KT strips applied horizontally with knee straight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Applied 7 cm above superior patellar border (0%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7cm below inferior patellar border (0% stretch)</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FF1B2B" w:rsidRDefault="0007753B" w:rsidP="0085215F">
            <w:pPr>
              <w:rPr>
                <w:rFonts w:cs="Arial"/>
                <w:bCs/>
                <w:i/>
                <w:iCs/>
                <w:sz w:val="16"/>
                <w:szCs w:val="18"/>
                <w:lang w:bidi="en-US"/>
              </w:rPr>
            </w:pPr>
            <w:r w:rsidRPr="00FF1B2B">
              <w:rPr>
                <w:rFonts w:cs="Arial"/>
                <w:bCs/>
                <w:i/>
                <w:iCs/>
                <w:sz w:val="16"/>
                <w:szCs w:val="18"/>
                <w:lang w:bidi="en-US"/>
              </w:rPr>
              <w:t xml:space="preserve">Twice for 22 </w:t>
            </w:r>
            <w:r w:rsidRPr="00FF1B2B">
              <w:rPr>
                <w:rFonts w:cs="Arial"/>
                <w:bCs/>
                <w:i/>
                <w:iCs/>
                <w:sz w:val="16"/>
                <w:szCs w:val="18"/>
                <w:lang w:bidi="en-US"/>
              </w:rPr>
              <w:lastRenderedPageBreak/>
              <w:t>participants as KT lost adhesiveness</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2 days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extension</w:t>
            </w: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r>
              <w:rPr>
                <w:rFonts w:cs="Arial"/>
                <w:bCs/>
                <w:sz w:val="16"/>
                <w:szCs w:val="18"/>
                <w:lang w:bidi="en-US"/>
              </w:rPr>
              <w:t xml:space="preserve">Tampa </w:t>
            </w:r>
            <w:proofErr w:type="spellStart"/>
            <w:r>
              <w:rPr>
                <w:rFonts w:cs="Arial"/>
                <w:bCs/>
                <w:sz w:val="16"/>
                <w:szCs w:val="18"/>
                <w:lang w:bidi="en-US"/>
              </w:rPr>
              <w:t>Kinesiophobia</w:t>
            </w:r>
            <w:proofErr w:type="spellEnd"/>
            <w:r>
              <w:rPr>
                <w:rFonts w:cs="Arial"/>
                <w:bCs/>
                <w:sz w:val="16"/>
                <w:szCs w:val="18"/>
                <w:lang w:bidi="en-US"/>
              </w:rPr>
              <w:t xml:space="preserve"> scale</w:t>
            </w:r>
            <w:r w:rsidRPr="00157072">
              <w:rPr>
                <w:rFonts w:cs="Arial"/>
                <w:bCs/>
                <w:sz w:val="16"/>
                <w:szCs w:val="18"/>
                <w:lang w:bidi="en-US"/>
              </w:rPr>
              <w:t xml:space="preserve"> with KT as compared to PT during extension</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AuthorYear="1"&gt;&lt;Author&gt;Seo&lt;/Author&gt;&lt;Year&gt;2016&lt;/Year&gt;&lt;RecNum&gt;60&lt;/RecNum&gt;&lt;DisplayText&gt;H-D Seo, M-Y Kim, J-E Choi, G-H Lim, S-I Jung, S-H Park, S-H Cheon and H-Y Lee [135]&lt;/DisplayText&gt;&lt;record&gt;&lt;rec-number&gt;60&lt;/rec-number&gt;&lt;foreign-keys&gt;&lt;key app="EN" db-id="t0fwvvf9xd9szpet2w6x0txxdxdepas0tafd" timestamp="1697540894"&gt;60&lt;/key&gt;&lt;/foreign-keys&gt;&lt;ref-type name="Journal Article"&gt;17&lt;/ref-type&gt;&lt;contributors&gt;&lt;authors&gt;&lt;author&gt;Seo, Hyun-Do&lt;/author&gt;&lt;author&gt;Kim, Min-Young&lt;/author&gt;&lt;author&gt;Choi, Jung-Eun&lt;/author&gt;&lt;author&gt;Lim, Ga-Hee&lt;/author&gt;&lt;author&gt;Jung, Seong-In&lt;/author&gt;&lt;author&gt;Park, So-Hyun&lt;/author&gt;&lt;author&gt;Cheon, Song-Hee&lt;/author&gt;&lt;author&gt;Lee, Hae-Yong&lt;/author&gt;&lt;/authors&gt;&lt;/contributors&gt;&lt;titles&gt;&lt;title&gt;Effects of Kinesio taping on joint position sense of the ankle&lt;/title&gt;&lt;secondary-title&gt;Journal of physical therapy science&lt;/secondary-title&gt;&lt;/titles&gt;&lt;periodical&gt;&lt;full-title&gt;Journal of Physical Therapy Science&lt;/full-title&gt;&lt;/periodical&gt;&lt;pages&gt;1158-1160&lt;/pages&gt;&lt;volume&gt;28&lt;/volume&gt;&lt;number&gt;4&lt;/number&gt;&lt;dates&gt;&lt;year&gt;2016&lt;/year&gt;&lt;/dates&gt;&lt;publisher&gt;The Society of Physical Therapy Science&lt;/publisher&gt;&lt;isbn&gt;0915-5287&lt;/isbn&gt;&lt;urls&gt;&lt;/urls&gt;&lt;/record&gt;&lt;/Cite&gt;&lt;/EndNote&gt;</w:instrText>
            </w:r>
            <w:r w:rsidRPr="00157072">
              <w:rPr>
                <w:rFonts w:cs="Arial"/>
                <w:bCs/>
                <w:sz w:val="16"/>
                <w:szCs w:val="18"/>
                <w:lang w:bidi="en-US"/>
              </w:rPr>
              <w:fldChar w:fldCharType="separate"/>
            </w:r>
            <w:r>
              <w:rPr>
                <w:rFonts w:cs="Arial"/>
                <w:bCs/>
                <w:noProof/>
                <w:sz w:val="16"/>
                <w:szCs w:val="18"/>
                <w:lang w:bidi="en-US"/>
              </w:rPr>
              <w:t xml:space="preserve">H-D Seo, M-Y Kim, J-E Choi, G-H Lim, S-I Jung, S-H Park, S-H </w:t>
            </w:r>
            <w:r>
              <w:rPr>
                <w:rFonts w:cs="Arial"/>
                <w:bCs/>
                <w:noProof/>
                <w:sz w:val="16"/>
                <w:szCs w:val="18"/>
                <w:lang w:bidi="en-US"/>
              </w:rPr>
              <w:lastRenderedPageBreak/>
              <w:t>Cheon and H-Y Lee [135]</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Pretest-posttest q</w:t>
            </w:r>
            <w:r w:rsidRPr="00157072">
              <w:rPr>
                <w:rFonts w:cs="Arial"/>
                <w:bCs/>
                <w:sz w:val="16"/>
                <w:szCs w:val="18"/>
                <w:lang w:bidi="en-US"/>
              </w:rPr>
              <w:t xml:space="preserve">uasi-experimental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N=26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(21.2 ± 0.8)</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dorsiflexion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Absolute RE during plantarflexion </w:t>
            </w:r>
            <w:r w:rsidRPr="00157072">
              <w:rPr>
                <w:rFonts w:cs="Arial"/>
                <w:bCs/>
                <w:sz w:val="16"/>
                <w:szCs w:val="18"/>
                <w:lang w:bidi="en-US"/>
              </w:rPr>
              <w:br/>
            </w:r>
          </w:p>
          <w:p w:rsidR="0007753B" w:rsidRPr="00157072" w:rsidRDefault="0007753B" w:rsidP="0085215F">
            <w:pPr>
              <w:rPr>
                <w:rFonts w:cs="Arial"/>
                <w:bCs/>
                <w:sz w:val="16"/>
                <w:szCs w:val="18"/>
                <w:lang w:bidi="en-US"/>
              </w:rPr>
            </w:pPr>
            <w:r w:rsidRPr="00157072">
              <w:rPr>
                <w:rFonts w:cs="Arial"/>
                <w:bCs/>
                <w:sz w:val="16"/>
                <w:szCs w:val="18"/>
                <w:lang w:bidi="en-US"/>
              </w:rPr>
              <w:t>Absolute RE during inversion</w:t>
            </w:r>
            <w:r w:rsidRPr="00157072">
              <w:rPr>
                <w:rFonts w:cs="Arial"/>
                <w:bCs/>
                <w:sz w:val="16"/>
                <w:szCs w:val="18"/>
                <w:lang w:bidi="en-US"/>
              </w:rPr>
              <w:br/>
            </w:r>
          </w:p>
          <w:p w:rsidR="0007753B" w:rsidRPr="00157072" w:rsidRDefault="0007753B" w:rsidP="0085215F">
            <w:pPr>
              <w:rPr>
                <w:rFonts w:cs="Arial"/>
                <w:bCs/>
                <w:sz w:val="16"/>
                <w:szCs w:val="18"/>
                <w:lang w:bidi="en-US"/>
              </w:rPr>
            </w:pPr>
            <w:r w:rsidRPr="00157072">
              <w:rPr>
                <w:rFonts w:cs="Arial"/>
                <w:bCs/>
                <w:sz w:val="16"/>
                <w:szCs w:val="18"/>
                <w:lang w:bidi="en-US"/>
              </w:rPr>
              <w:t>Absolute RE during eversion</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KT: Applied with ankle placed in the inverted position, KT applied from calcaneus to talus, another KT applied over the previous strip at 90º, and 20 cm above the lateral and medial malleolus, </w:t>
            </w:r>
            <w:r w:rsidRPr="00157072">
              <w:rPr>
                <w:rFonts w:cs="Arial"/>
                <w:bCs/>
                <w:sz w:val="16"/>
                <w:szCs w:val="18"/>
                <w:lang w:bidi="en-US"/>
              </w:rPr>
              <w:lastRenderedPageBreak/>
              <w:t>the middle section of KT passed under the center of the sole, so KT applied over the top of the foot while covering the floor from toes to the Achilles tendon in a figure-of-eight shape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Pre-KT</w:t>
            </w: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during dorsiflexion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RE with KT during plantarflexion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during inversion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during eversion</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D70545" w:rsidRDefault="0007753B" w:rsidP="0085215F">
            <w:pPr>
              <w:rPr>
                <w:rFonts w:cs="Arial"/>
                <w:bCs/>
                <w:sz w:val="16"/>
                <w:szCs w:val="18"/>
                <w:lang w:val="sv-SE" w:bidi="en-US"/>
              </w:rPr>
            </w:pPr>
            <w:r w:rsidRPr="00157072">
              <w:rPr>
                <w:rFonts w:cs="Arial"/>
                <w:bCs/>
                <w:sz w:val="16"/>
                <w:szCs w:val="18"/>
                <w:lang w:bidi="en-US"/>
              </w:rPr>
              <w:lastRenderedPageBreak/>
              <w:fldChar w:fldCharType="begin"/>
            </w:r>
            <w:r w:rsidRPr="0007753B">
              <w:rPr>
                <w:rFonts w:cs="Arial"/>
                <w:bCs/>
                <w:sz w:val="16"/>
                <w:szCs w:val="18"/>
                <w:lang w:val="sv-SE" w:bidi="en-US"/>
              </w:rPr>
              <w:instrText xml:space="preserve"> ADDIN EN.CITE &lt;EndNote&gt;&lt;Cite AuthorYear="1"&gt;&lt;Author&gt;Akbari&lt;/Author&gt;&lt;Year&gt;2016&lt;/Year&gt;&lt;RecNum&gt;61&lt;/RecNum&gt;&lt;DisplayText&gt;M Akbari, G Pahnabi and H Karimi [136]&lt;/DisplayText&gt;&lt;record&gt;&lt;rec-number&gt;61&lt;/rec-number&gt;&lt;foreign-keys&gt;&lt;key app="EN" db-id="t0fwvvf9xd9szpet2w6x0txxdxdepas0tafd" timestamp="1697540894"&gt;61&lt;/key&gt;&lt;/foreign-keys&gt;&lt;ref-type name="Journal Article"&gt;17&lt;/ref-type&gt;&lt;contributors&gt;&lt;authors&gt;&lt;author&gt;Akbari, Mohammad&lt;/author&gt;&lt;author&gt;Pahnabi, Gholamreza&lt;/author&gt;&lt;author&gt;Karimi, Hosain&lt;/author&gt;&lt;/authors&gt;&lt;/contributors&gt;&lt;titles&gt;&lt;title&gt;Immediate Effect of Kinesio Taping on Knee Joint Position Sense after Anterior Cruciate Ligament Reconstruction&lt;/title&gt;&lt;secondary-title&gt;Journal of Clinical Physiotherapy Research&lt;/secondary-title&gt;&lt;/titles&gt;&lt;periodical&gt;&lt;full-title&gt;Journal of Clinical Physiotherapy Research&lt;/full-title&gt;&lt;/periodical&gt;&lt;pages&gt;162-168&lt;/pages&gt;&lt;volume&gt;2&lt;/volume&gt;&lt;number&gt;4&lt;/number&gt;&lt;dates&gt;&lt;year&gt;2016&lt;/year&gt;&lt;/dates&gt;&lt;isbn&gt;2538-5151&lt;/isbn&gt;&lt;urls&gt;&lt;/urls&gt;&lt;/record&gt;&lt;/Cite&gt;&lt;/EndNote&gt;</w:instrText>
            </w:r>
            <w:r w:rsidRPr="00157072">
              <w:rPr>
                <w:rFonts w:cs="Arial"/>
                <w:bCs/>
                <w:sz w:val="16"/>
                <w:szCs w:val="18"/>
                <w:lang w:bidi="en-US"/>
              </w:rPr>
              <w:fldChar w:fldCharType="separate"/>
            </w:r>
            <w:r w:rsidRPr="0007753B">
              <w:rPr>
                <w:rFonts w:cs="Arial"/>
                <w:bCs/>
                <w:noProof/>
                <w:sz w:val="16"/>
                <w:szCs w:val="18"/>
                <w:lang w:val="sv-SE" w:bidi="en-US"/>
              </w:rPr>
              <w:t>M Akbari, G Pahnabi and H Karimi [136]</w:t>
            </w:r>
            <w:r w:rsidRPr="00157072">
              <w:rPr>
                <w:rFonts w:cs="Arial"/>
                <w:bCs/>
                <w:sz w:val="16"/>
                <w:szCs w:val="18"/>
                <w:lang w:bidi="en-US"/>
              </w:rPr>
              <w:fldChar w:fldCharType="end"/>
            </w:r>
          </w:p>
          <w:p w:rsidR="0007753B" w:rsidRPr="00D70545" w:rsidRDefault="0007753B" w:rsidP="0085215F">
            <w:pPr>
              <w:rPr>
                <w:rFonts w:cs="Arial"/>
                <w:bCs/>
                <w:sz w:val="16"/>
                <w:szCs w:val="18"/>
                <w:lang w:val="sv-SE" w:bidi="en-US"/>
              </w:rPr>
            </w:pPr>
            <w:proofErr w:type="spellStart"/>
            <w:r w:rsidRPr="00D70545">
              <w:rPr>
                <w:rFonts w:cs="Arial"/>
                <w:bCs/>
                <w:sz w:val="16"/>
                <w:szCs w:val="18"/>
                <w:lang w:val="sv-SE" w:bidi="en-US"/>
              </w:rPr>
              <w:t>Pretest</w:t>
            </w:r>
            <w:proofErr w:type="spellEnd"/>
            <w:r w:rsidRPr="00D70545">
              <w:rPr>
                <w:rFonts w:cs="Arial"/>
                <w:bCs/>
                <w:sz w:val="16"/>
                <w:szCs w:val="18"/>
                <w:lang w:val="sv-SE" w:bidi="en-US"/>
              </w:rPr>
              <w:t xml:space="preserve">-posttest </w:t>
            </w:r>
            <w:proofErr w:type="spellStart"/>
            <w:r w:rsidRPr="00D70545">
              <w:rPr>
                <w:rFonts w:cs="Arial"/>
                <w:bCs/>
                <w:sz w:val="16"/>
                <w:szCs w:val="18"/>
                <w:lang w:val="sv-SE" w:bidi="en-US"/>
              </w:rPr>
              <w:t>quasi</w:t>
            </w:r>
            <w:proofErr w:type="spellEnd"/>
            <w:r w:rsidRPr="00D70545">
              <w:rPr>
                <w:rFonts w:cs="Arial"/>
                <w:bCs/>
                <w:sz w:val="16"/>
                <w:szCs w:val="18"/>
                <w:lang w:val="sv-SE" w:bidi="en-US"/>
              </w:rPr>
              <w:t>-experimental de</w:t>
            </w:r>
            <w:r>
              <w:rPr>
                <w:rFonts w:cs="Arial"/>
                <w:bCs/>
                <w:sz w:val="16"/>
                <w:szCs w:val="18"/>
                <w:lang w:val="sv-SE" w:bidi="en-US"/>
              </w:rPr>
              <w:t>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Post-ACL reconstruction</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20</w:t>
            </w:r>
          </w:p>
          <w:p w:rsidR="0007753B" w:rsidRPr="00157072" w:rsidRDefault="0007753B" w:rsidP="0085215F">
            <w:pPr>
              <w:rPr>
                <w:rFonts w:cs="Arial"/>
                <w:bCs/>
                <w:sz w:val="16"/>
                <w:szCs w:val="18"/>
                <w:lang w:bidi="en-US"/>
              </w:rPr>
            </w:pPr>
            <w:r w:rsidRPr="00157072">
              <w:rPr>
                <w:rFonts w:cs="Arial"/>
                <w:bCs/>
                <w:sz w:val="16"/>
                <w:szCs w:val="18"/>
                <w:lang w:bidi="en-US"/>
              </w:rPr>
              <w:t xml:space="preserve">20M </w:t>
            </w:r>
          </w:p>
          <w:p w:rsidR="0007753B" w:rsidRPr="00157072" w:rsidRDefault="0007753B" w:rsidP="0085215F">
            <w:pPr>
              <w:rPr>
                <w:rFonts w:cs="Arial"/>
                <w:bCs/>
                <w:sz w:val="16"/>
                <w:szCs w:val="18"/>
                <w:lang w:bidi="en-US"/>
              </w:rPr>
            </w:pPr>
            <w:r w:rsidRPr="00157072">
              <w:rPr>
                <w:rFonts w:cs="Arial"/>
                <w:bCs/>
                <w:sz w:val="16"/>
                <w:szCs w:val="18"/>
                <w:lang w:bidi="en-US"/>
              </w:rPr>
              <w:t>(24.4 ± 1.4)</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from flexion to extension for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Absolute active RE from flexion to extension for a target angle of 30º</w:t>
            </w:r>
          </w:p>
          <w:p w:rsidR="0007753B" w:rsidRPr="00157072" w:rsidRDefault="0007753B" w:rsidP="0085215F">
            <w:pPr>
              <w:rPr>
                <w:rFonts w:cs="Arial"/>
                <w:bCs/>
                <w:sz w:val="16"/>
                <w:szCs w:val="18"/>
                <w:lang w:bidi="en-US"/>
              </w:rPr>
            </w:pPr>
            <w:r w:rsidRPr="00157072">
              <w:rPr>
                <w:rFonts w:cs="Arial"/>
                <w:bCs/>
                <w:sz w:val="16"/>
                <w:szCs w:val="18"/>
                <w:lang w:bidi="en-US"/>
              </w:rPr>
              <w:t>Absolute active RE from flexion to extension for a target angle of 60º</w:t>
            </w:r>
          </w:p>
          <w:p w:rsidR="0007753B" w:rsidRPr="00157072" w:rsidRDefault="0007753B" w:rsidP="0085215F">
            <w:pPr>
              <w:rPr>
                <w:rFonts w:cs="Arial"/>
                <w:bCs/>
                <w:sz w:val="16"/>
                <w:szCs w:val="18"/>
                <w:lang w:bidi="en-US"/>
              </w:rPr>
            </w:pPr>
            <w:r w:rsidRPr="00157072">
              <w:rPr>
                <w:rFonts w:cs="Arial"/>
                <w:bCs/>
                <w:sz w:val="16"/>
                <w:szCs w:val="18"/>
                <w:lang w:bidi="en-US"/>
              </w:rPr>
              <w:t>Absolute active RE from extension to flexion for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Absolute active RE from extension to flexion for a target angle of 30º</w:t>
            </w:r>
          </w:p>
          <w:p w:rsidR="0007753B" w:rsidRPr="00157072" w:rsidRDefault="0007753B" w:rsidP="0085215F">
            <w:pPr>
              <w:rPr>
                <w:rFonts w:cs="Arial"/>
                <w:bCs/>
                <w:sz w:val="16"/>
                <w:szCs w:val="18"/>
                <w:lang w:bidi="en-US"/>
              </w:rPr>
            </w:pPr>
            <w:r w:rsidRPr="00157072">
              <w:rPr>
                <w:rFonts w:cs="Arial"/>
                <w:bCs/>
                <w:sz w:val="16"/>
                <w:szCs w:val="18"/>
                <w:lang w:bidi="en-US"/>
              </w:rPr>
              <w:t>Absolute active RE from extension to flexion for a target angle of 60º</w:t>
            </w:r>
          </w:p>
          <w:p w:rsidR="0007753B" w:rsidRPr="00157072" w:rsidRDefault="0007753B" w:rsidP="0085215F">
            <w:pPr>
              <w:rPr>
                <w:rFonts w:cs="Arial"/>
                <w:bCs/>
                <w:sz w:val="16"/>
                <w:szCs w:val="18"/>
                <w:lang w:bidi="en-US"/>
              </w:rPr>
            </w:pPr>
            <w:r w:rsidRPr="00157072">
              <w:rPr>
                <w:rFonts w:cs="Arial"/>
                <w:bCs/>
                <w:sz w:val="16"/>
                <w:szCs w:val="18"/>
                <w:lang w:bidi="en-US"/>
              </w:rPr>
              <w:t>Closed kinetic chain/open kinetic chain</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Knee in 90º flexion KT applied from tibial tuberosity to the lower third of the thigh in the anteromedial and anterolateral position of knee flexed by 30º (60% stretch), distal and proximal bases of the KT without tension</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from flexion to extension for target angles 15º, 30º, 60º (both weight-bearing/non-weight bearing)</w:t>
            </w: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from extension to flexion for target angles 15º, 30º, 60º (both weight-bearing/non-weight bearing)</w:t>
            </w:r>
          </w:p>
        </w:tc>
      </w:tr>
      <w:tr w:rsidR="0007753B" w:rsidRPr="00157072" w:rsidTr="0085215F">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AuthorYear="1"&gt;&lt;Author&gt;Ahn&lt;/Author&gt;&lt;Year&gt;2015&lt;/Year&gt;&lt;RecNum&gt;102&lt;/RecNum&gt;&lt;DisplayText&gt;IK Ahn, YL Kim, Y-H Bae and SM Lee [137]&lt;/DisplayText&gt;&lt;record&gt;&lt;rec-number&gt;102&lt;/rec-number&gt;&lt;foreign-keys&gt;&lt;key app="EN" db-id="t0fwvvf9xd9szpet2w6x0txxdxdepas0tafd" timestamp="1697553814"&gt;102&lt;/key&gt;&lt;/foreign-keys&gt;&lt;ref-type name="Journal Article"&gt;17&lt;/ref-type&gt;&lt;contributors&gt;&lt;authors&gt;&lt;author&gt;Ahn, Ick Keun&lt;/author&gt;&lt;author&gt;Kim, You Lim&lt;/author&gt;&lt;author&gt;Bae, Young-Hyeon&lt;/author&gt;&lt;author&gt;Lee, Suk Min&lt;/author&gt;&lt;/authors&gt;&lt;/contributors&gt;&lt;titles&gt;&lt;title&gt;Immediate effects of kinesiology taping of quadriceps on motor performance after muscle fatigued induction&lt;/title&gt;&lt;secondary-title&gt;Evidence-Based Complementary and Alternative Medicine&lt;/secondary-title&gt;&lt;/titles&gt;&lt;periodical&gt;&lt;full-title&gt;Evidence-Based Complementary and Alternative Medicine&lt;/full-title&gt;&lt;/periodical&gt;&lt;volume&gt;2015&lt;/volume&gt;&lt;dates&gt;&lt;year&gt;2015&lt;/year&gt;&lt;/dates&gt;&lt;publisher&gt;Hindawi&lt;/publisher&gt;&lt;isbn&gt;1741-427X&lt;/isbn&gt;&lt;urls&gt;&lt;/urls&gt;&lt;/record&gt;&lt;/Cite&gt;&lt;/EndNote&gt;</w:instrText>
            </w:r>
            <w:r>
              <w:rPr>
                <w:rFonts w:cs="Arial"/>
                <w:bCs/>
                <w:sz w:val="16"/>
                <w:szCs w:val="18"/>
                <w:lang w:bidi="en-US"/>
              </w:rPr>
              <w:fldChar w:fldCharType="separate"/>
            </w:r>
            <w:r>
              <w:rPr>
                <w:rFonts w:cs="Arial"/>
                <w:bCs/>
                <w:noProof/>
                <w:sz w:val="16"/>
                <w:szCs w:val="18"/>
                <w:lang w:bidi="en-US"/>
              </w:rPr>
              <w:t>IK Ahn, YL Kim, Y-H Bae and SM Lee [137]</w:t>
            </w:r>
            <w:r>
              <w:rPr>
                <w:rFonts w:cs="Arial"/>
                <w:bCs/>
                <w:sz w:val="16"/>
                <w:szCs w:val="18"/>
                <w:lang w:bidi="en-US"/>
              </w:rPr>
              <w:fldChar w:fldCharType="end"/>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Randomized controlled design </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Healthy fatigue</w:t>
            </w:r>
          </w:p>
          <w:p w:rsidR="0007753B" w:rsidRDefault="0007753B" w:rsidP="0085215F">
            <w:pPr>
              <w:rPr>
                <w:rFonts w:cs="Arial"/>
                <w:bCs/>
                <w:sz w:val="16"/>
                <w:szCs w:val="18"/>
                <w:lang w:bidi="en-US"/>
              </w:rPr>
            </w:pPr>
          </w:p>
          <w:p w:rsidR="0007753B" w:rsidRPr="007F704A"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KT: N= 15</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15F</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(29</w:t>
            </w:r>
            <w:r w:rsidRPr="00157072">
              <w:rPr>
                <w:rFonts w:cs="Arial"/>
                <w:bCs/>
                <w:sz w:val="16"/>
                <w:szCs w:val="18"/>
                <w:lang w:bidi="en-US"/>
              </w:rPr>
              <w:t xml:space="preserve"> ± </w:t>
            </w:r>
            <w:r>
              <w:rPr>
                <w:rFonts w:cs="Arial"/>
                <w:bCs/>
                <w:sz w:val="16"/>
                <w:szCs w:val="18"/>
                <w:lang w:bidi="en-US"/>
              </w:rPr>
              <w:t>2.8)</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PT: N= 15</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15F</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(31.3</w:t>
            </w:r>
            <w:r w:rsidRPr="00157072">
              <w:rPr>
                <w:rFonts w:cs="Arial"/>
                <w:bCs/>
                <w:sz w:val="16"/>
                <w:szCs w:val="18"/>
                <w:lang w:bidi="en-US"/>
              </w:rPr>
              <w:t xml:space="preserve"> ± </w:t>
            </w:r>
            <w:r>
              <w:rPr>
                <w:rFonts w:cs="Arial"/>
                <w:bCs/>
                <w:sz w:val="16"/>
                <w:szCs w:val="18"/>
                <w:lang w:bidi="en-US"/>
              </w:rPr>
              <w:t>4.1)</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NT: N= 15</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15F</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(30.2</w:t>
            </w:r>
            <w:r w:rsidRPr="00157072">
              <w:rPr>
                <w:rFonts w:cs="Arial"/>
                <w:bCs/>
                <w:sz w:val="16"/>
                <w:szCs w:val="18"/>
                <w:lang w:bidi="en-US"/>
              </w:rPr>
              <w:t xml:space="preserve"> ± </w:t>
            </w:r>
            <w:r>
              <w:rPr>
                <w:rFonts w:cs="Arial"/>
                <w:bCs/>
                <w:sz w:val="16"/>
                <w:szCs w:val="18"/>
                <w:lang w:bidi="en-US"/>
              </w:rPr>
              <w:t>3.4)</w:t>
            </w: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KT: Kinesio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Absolute active RE for a target angle of 1</w:t>
            </w:r>
            <w:r>
              <w:rPr>
                <w:rFonts w:cs="Arial"/>
                <w:bCs/>
                <w:sz w:val="16"/>
                <w:szCs w:val="18"/>
                <w:lang w:bidi="en-US"/>
              </w:rPr>
              <w:t>3</w:t>
            </w:r>
            <w:r w:rsidRPr="00157072">
              <w:rPr>
                <w:rFonts w:cs="Arial"/>
                <w:bCs/>
                <w:sz w:val="16"/>
                <w:szCs w:val="18"/>
                <w:lang w:bidi="en-US"/>
              </w:rPr>
              <w:t>5º</w:t>
            </w:r>
          </w:p>
          <w:p w:rsidR="0007753B" w:rsidRDefault="0007753B" w:rsidP="0085215F">
            <w:pPr>
              <w:rPr>
                <w:rFonts w:cs="Arial"/>
                <w:bCs/>
                <w:sz w:val="16"/>
                <w:szCs w:val="18"/>
                <w:lang w:bidi="en-US"/>
              </w:rPr>
            </w:pPr>
            <w:r>
              <w:rPr>
                <w:rFonts w:cs="Arial"/>
                <w:bCs/>
                <w:sz w:val="16"/>
                <w:szCs w:val="18"/>
                <w:lang w:bidi="en-US"/>
              </w:rPr>
              <w:t>Variable</w:t>
            </w:r>
            <w:r w:rsidRPr="00157072">
              <w:rPr>
                <w:rFonts w:cs="Arial"/>
                <w:bCs/>
                <w:sz w:val="16"/>
                <w:szCs w:val="18"/>
                <w:lang w:bidi="en-US"/>
              </w:rPr>
              <w:t xml:space="preserve"> active RE for a target angle of 1</w:t>
            </w:r>
            <w:r>
              <w:rPr>
                <w:rFonts w:cs="Arial"/>
                <w:bCs/>
                <w:sz w:val="16"/>
                <w:szCs w:val="18"/>
                <w:lang w:bidi="en-US"/>
              </w:rPr>
              <w:t>3</w:t>
            </w:r>
            <w:r w:rsidRPr="00157072">
              <w:rPr>
                <w:rFonts w:cs="Arial"/>
                <w:bCs/>
                <w:sz w:val="16"/>
                <w:szCs w:val="18"/>
                <w:lang w:bidi="en-US"/>
              </w:rPr>
              <w:t>5º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 xml:space="preserve">KT: Applied on quadriceps (40% stretch) </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 xml:space="preserve">Rectus femoris: applied from ASIS to superior border of patella during </w:t>
            </w:r>
            <w:proofErr w:type="gramStart"/>
            <w:r>
              <w:rPr>
                <w:rFonts w:cs="Arial"/>
                <w:bCs/>
                <w:sz w:val="16"/>
                <w:szCs w:val="18"/>
                <w:lang w:bidi="en-US"/>
              </w:rPr>
              <w:t>full  knee</w:t>
            </w:r>
            <w:proofErr w:type="gramEnd"/>
            <w:r>
              <w:rPr>
                <w:rFonts w:cs="Arial"/>
                <w:bCs/>
                <w:sz w:val="16"/>
                <w:szCs w:val="18"/>
                <w:lang w:bidi="en-US"/>
              </w:rPr>
              <w:t xml:space="preserve"> flexion</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Vastus medialis: applied from lower part of intertrochanteric line to medial superior aspect of patella during full knee flexion</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Vastus lateralis: applied from greater trochanter of femur to lateral superior aspect of patella during full knee flexion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PT: Y-strip applied from muscle belly of quadriceps (0% stretch) below ASIS to level of patella </w:t>
            </w:r>
          </w:p>
        </w:tc>
        <w:tc>
          <w:tcPr>
            <w:tcW w:w="990"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PT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t>No difference in a</w:t>
            </w:r>
            <w:r w:rsidRPr="00157072">
              <w:rPr>
                <w:rFonts w:cs="Arial"/>
                <w:bCs/>
                <w:sz w:val="16"/>
                <w:szCs w:val="18"/>
                <w:lang w:bidi="en-US"/>
              </w:rPr>
              <w:t>bsolute active RE</w:t>
            </w:r>
            <w:r>
              <w:rPr>
                <w:rFonts w:cs="Arial"/>
                <w:bCs/>
                <w:sz w:val="16"/>
                <w:szCs w:val="18"/>
                <w:lang w:bidi="en-US"/>
              </w:rPr>
              <w:t xml:space="preserve"> with KT as compared to PT or NT</w:t>
            </w:r>
            <w:r w:rsidRPr="00157072">
              <w:rPr>
                <w:rFonts w:cs="Arial"/>
                <w:bCs/>
                <w:sz w:val="16"/>
                <w:szCs w:val="18"/>
                <w:lang w:bidi="en-US"/>
              </w:rPr>
              <w:t xml:space="preserve"> for a target angle of 1</w:t>
            </w:r>
            <w:r>
              <w:rPr>
                <w:rFonts w:cs="Arial"/>
                <w:bCs/>
                <w:sz w:val="16"/>
                <w:szCs w:val="18"/>
                <w:lang w:bidi="en-US"/>
              </w:rPr>
              <w:t>3</w:t>
            </w:r>
            <w:r w:rsidRPr="00157072">
              <w:rPr>
                <w:rFonts w:cs="Arial"/>
                <w:bCs/>
                <w:sz w:val="16"/>
                <w:szCs w:val="18"/>
                <w:lang w:bidi="en-US"/>
              </w:rPr>
              <w:t>5º</w:t>
            </w:r>
          </w:p>
          <w:p w:rsidR="0007753B" w:rsidRDefault="0007753B" w:rsidP="0085215F">
            <w:pPr>
              <w:rPr>
                <w:rFonts w:cs="Arial"/>
                <w:bCs/>
                <w:sz w:val="16"/>
                <w:szCs w:val="18"/>
                <w:lang w:bidi="en-US"/>
              </w:rPr>
            </w:pPr>
            <w:r>
              <w:rPr>
                <w:rFonts w:cs="Arial"/>
                <w:bCs/>
                <w:sz w:val="16"/>
                <w:szCs w:val="18"/>
                <w:lang w:bidi="en-US"/>
              </w:rPr>
              <w:t>No difference in variable</w:t>
            </w:r>
            <w:r w:rsidRPr="00157072">
              <w:rPr>
                <w:rFonts w:cs="Arial"/>
                <w:bCs/>
                <w:sz w:val="16"/>
                <w:szCs w:val="18"/>
                <w:lang w:bidi="en-US"/>
              </w:rPr>
              <w:t xml:space="preserve"> active RE </w:t>
            </w:r>
            <w:r>
              <w:rPr>
                <w:rFonts w:cs="Arial"/>
                <w:bCs/>
                <w:sz w:val="16"/>
                <w:szCs w:val="18"/>
                <w:lang w:bidi="en-US"/>
              </w:rPr>
              <w:t xml:space="preserve">with KT as compared to PT or NT </w:t>
            </w:r>
            <w:r w:rsidRPr="00157072">
              <w:rPr>
                <w:rFonts w:cs="Arial"/>
                <w:bCs/>
                <w:sz w:val="16"/>
                <w:szCs w:val="18"/>
                <w:lang w:bidi="en-US"/>
              </w:rPr>
              <w:t>for a target angle of 1</w:t>
            </w:r>
            <w:r>
              <w:rPr>
                <w:rFonts w:cs="Arial"/>
                <w:bCs/>
                <w:sz w:val="16"/>
                <w:szCs w:val="18"/>
                <w:lang w:bidi="en-US"/>
              </w:rPr>
              <w:t>3</w:t>
            </w:r>
            <w:r w:rsidRPr="00157072">
              <w:rPr>
                <w:rFonts w:cs="Arial"/>
                <w:bCs/>
                <w:sz w:val="16"/>
                <w:szCs w:val="18"/>
                <w:lang w:bidi="en-US"/>
              </w:rPr>
              <w:t>5º</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AuthorYear="1"&gt;&lt;Author&gt;Barzegar Ganji&lt;/Author&gt;&lt;Year&gt;2015&lt;/Year&gt;&lt;RecNum&gt;62&lt;/RecNum&gt;&lt;DisplayText&gt;Z Barzegar Ganji, F Dehghan-Manshadi, K Khademi-Kalantari, M Ghasemi and SM Tabatabaee [138]&lt;/DisplayText&gt;&lt;record&gt;&lt;rec-number&gt;62&lt;/rec-number&gt;&lt;foreign-keys&gt;&lt;key app="EN" db-id="t0fwvvf9xd9szpet2w6x0txxdxdepas0tafd" timestamp="1697540894"&gt;62&lt;/key&gt;&lt;/foreign-keys&gt;&lt;ref-type name="Journal Article"&gt;17&lt;/ref-type&gt;&lt;contributors&gt;&lt;authors&gt;&lt;author&gt;Barzegar Ganji, Zahra&lt;/author&gt;&lt;author&gt;Dehghan-Manshadi, Farideh&lt;/author&gt;&lt;author&gt;Khademi-Kalantari, Khosro&lt;/author&gt;&lt;author&gt;Ghasemi, Mehri&lt;/author&gt;&lt;author&gt;Tabatabaee, Seyyed Mehdi&lt;/author&gt;&lt;/authors&gt;&lt;/contributors&gt;&lt;titles&gt;&lt;title&gt;The immediate effect of kinesio tape on the variation of shoulder position sense at different angles in patients with impingement syndrome&lt;/title&gt;&lt;secondary-title&gt;The Scientific Journal of Rehabilitation Medicine&lt;/secondary-title&gt;&lt;/titles&gt;&lt;periodical&gt;&lt;full-title&gt;The Scientific Journal of Rehabilitation Medicine&lt;/full-title&gt;&lt;/periodical&gt;&lt;pages&gt;37-45&lt;/pages&gt;&lt;volume&gt;4&lt;/volume&gt;&lt;number&gt;2&lt;/number&gt;&lt;dates&gt;&lt;year&gt;2015&lt;/year&gt;&lt;/dates&gt;&lt;publisher&gt;Shahid Beheshti University of Medical Sciences&lt;/publisher&gt;&lt;isbn&gt;2251-8401&lt;/isbn&gt;&lt;urls&gt;&lt;/urls&gt;&lt;/record&gt;&lt;/Cite&gt;&lt;/EndNote&gt;</w:instrText>
            </w:r>
            <w:r w:rsidRPr="00157072">
              <w:rPr>
                <w:rFonts w:cs="Arial"/>
                <w:bCs/>
                <w:sz w:val="16"/>
                <w:szCs w:val="18"/>
                <w:lang w:bidi="en-US"/>
              </w:rPr>
              <w:fldChar w:fldCharType="separate"/>
            </w:r>
            <w:r>
              <w:rPr>
                <w:rFonts w:cs="Arial"/>
                <w:bCs/>
                <w:noProof/>
                <w:sz w:val="16"/>
                <w:szCs w:val="18"/>
                <w:lang w:bidi="en-US"/>
              </w:rPr>
              <w:t>Z Barzegar Ganji, F Dehghan-Manshadi, K Khademi-Kalantari, M Ghasemi and SM Tabatabaee [138]</w:t>
            </w:r>
            <w:r w:rsidRPr="00157072">
              <w:rPr>
                <w:rFonts w:cs="Arial"/>
                <w:bCs/>
                <w:sz w:val="16"/>
                <w:szCs w:val="18"/>
                <w:lang w:bidi="en-US"/>
              </w:rPr>
              <w:fldChar w:fldCharType="end"/>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Pr>
                <w:rFonts w:cs="Arial"/>
                <w:bCs/>
                <w:sz w:val="16"/>
                <w:szCs w:val="18"/>
                <w:lang w:bidi="en-US"/>
              </w:rPr>
              <w:t>Non-randomized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Shoulder impingement syndrome</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12M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(50.7 ± 8.4)</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abduction at a target angle of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abduction at target angle half range of motion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abduction at target angle maximum range-10º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Explanation provided by the reviewer based on the image representation in the manuscript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KT applied on deltoid, trapezius, pectoralis major, middle trapezius fibers, supraspinatus </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abduction at a target angle of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abduction’s half range of motion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abduction at target maximum range-10º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AuthorYear="1"&gt;&lt;Author&gt;Aarseth&lt;/Author&gt;&lt;Year&gt;2015&lt;/Year&gt;&lt;RecNum&gt;63&lt;/RecNum&gt;&lt;DisplayText&gt;LM Aarseth, DN Suprak, GR Chalmers, L Lyon and DT Dahlquist [60]&lt;/DisplayText&gt;&lt;record&gt;&lt;rec-number&gt;63&lt;/rec-number&gt;&lt;foreign-keys&gt;&lt;key app="EN" db-id="t0fwvvf9xd9szpet2w6x0txxdxdepas0tafd" timestamp="1697540894"&gt;63&lt;/key&gt;&lt;/foreign-keys&gt;&lt;ref-type name="Journal Article"&gt;17&lt;/ref-type&gt;&lt;contributors&gt;&lt;authors&gt;&lt;author&gt;Aarseth, Lindsay M.&lt;/author&gt;&lt;author&gt;Suprak, David N.&lt;/author&gt;&lt;author&gt;Chalmers, Gordon R.&lt;/author&gt;&lt;author&gt;Lyon, Lonnie&lt;/author&gt;&lt;author&gt;Dahlquist, Dylan T.&lt;/author&gt;&lt;/authors&gt;&lt;/contributors&gt;&lt;titles&gt;&lt;title&gt;Kinesio tape and shoulder-joint position sense&lt;/title&gt;&lt;secondary-title&gt;Journal of Athletic Training&lt;/secondary-title&gt;&lt;/titles&gt;&lt;periodical&gt;&lt;full-title&gt;Journal of Athletic Training&lt;/full-title&gt;&lt;/periodical&gt;&lt;pages&gt;785-791&lt;/pages&gt;&lt;volume&gt;50&lt;/volume&gt;&lt;number&gt;8&lt;/number&gt;&lt;dates&gt;&lt;year&gt;2015&lt;/year&gt;&lt;/dates&gt;&lt;publisher&gt;National Athletic Trainers&amp;apos; Association&lt;/publisher&gt;&lt;isbn&gt;1062-6050&lt;/isbn&gt;&lt;urls&gt;&lt;/urls&gt;&lt;/record&gt;&lt;/Cite&gt;&lt;/EndNote&gt;</w:instrText>
            </w:r>
            <w:r w:rsidRPr="00157072">
              <w:rPr>
                <w:rFonts w:cs="Arial"/>
                <w:bCs/>
                <w:sz w:val="16"/>
                <w:szCs w:val="18"/>
                <w:lang w:bidi="en-US"/>
              </w:rPr>
              <w:fldChar w:fldCharType="separate"/>
            </w:r>
            <w:r>
              <w:rPr>
                <w:rFonts w:cs="Arial"/>
                <w:bCs/>
                <w:noProof/>
                <w:sz w:val="16"/>
                <w:szCs w:val="18"/>
                <w:lang w:bidi="en-US"/>
              </w:rPr>
              <w:t>LM Aarseth, DN Suprak, GR Chalmers, L Lyon and DT Dahlquist [60]</w:t>
            </w:r>
            <w:r w:rsidRPr="00157072">
              <w:rPr>
                <w:rFonts w:cs="Arial"/>
                <w:bCs/>
                <w:sz w:val="16"/>
                <w:szCs w:val="18"/>
                <w:lang w:bidi="en-US"/>
              </w:rPr>
              <w:fldChar w:fldCharType="end"/>
            </w:r>
          </w:p>
          <w:p w:rsidR="0007753B" w:rsidRDefault="0007753B" w:rsidP="0085215F">
            <w:pPr>
              <w:rPr>
                <w:rFonts w:cs="Arial"/>
                <w:bCs/>
                <w:sz w:val="16"/>
                <w:szCs w:val="18"/>
                <w:lang w:bidi="en-US"/>
              </w:rPr>
            </w:pPr>
            <w:r>
              <w:rPr>
                <w:rFonts w:cs="Arial"/>
                <w:bCs/>
                <w:sz w:val="16"/>
                <w:szCs w:val="18"/>
                <w:lang w:bidi="en-US"/>
              </w:rPr>
              <w:t xml:space="preserve">Randomized cross over design </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N=27</w:t>
            </w:r>
          </w:p>
          <w:p w:rsidR="0007753B" w:rsidRPr="00157072" w:rsidRDefault="0007753B" w:rsidP="0085215F">
            <w:pPr>
              <w:rPr>
                <w:rFonts w:cs="Arial"/>
                <w:bCs/>
                <w:sz w:val="16"/>
                <w:szCs w:val="18"/>
                <w:lang w:bidi="en-US"/>
              </w:rPr>
            </w:pPr>
            <w:r w:rsidRPr="00157072">
              <w:rPr>
                <w:rFonts w:cs="Arial"/>
                <w:bCs/>
                <w:sz w:val="16"/>
                <w:szCs w:val="18"/>
                <w:lang w:bidi="en-US"/>
              </w:rPr>
              <w:t xml:space="preserve">16F, 11M </w:t>
            </w:r>
          </w:p>
          <w:p w:rsidR="0007753B" w:rsidRPr="00157072" w:rsidRDefault="0007753B" w:rsidP="0085215F">
            <w:pPr>
              <w:rPr>
                <w:rFonts w:cs="Arial"/>
                <w:bCs/>
                <w:sz w:val="16"/>
                <w:szCs w:val="18"/>
                <w:lang w:bidi="en-US"/>
              </w:rPr>
            </w:pPr>
            <w:r w:rsidRPr="00157072">
              <w:rPr>
                <w:rFonts w:cs="Arial"/>
                <w:bCs/>
                <w:sz w:val="16"/>
                <w:szCs w:val="18"/>
                <w:lang w:bidi="en-US"/>
              </w:rPr>
              <w:t>(20.4 ± 1.0)</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shoulder elevation (scapular plane: 35º anterior to the coronal plane) at a target angle of 50º</w:t>
            </w:r>
          </w:p>
          <w:p w:rsidR="0007753B" w:rsidRPr="00157072" w:rsidRDefault="0007753B" w:rsidP="0085215F">
            <w:pPr>
              <w:rPr>
                <w:rFonts w:cs="Arial"/>
                <w:bCs/>
                <w:sz w:val="16"/>
                <w:szCs w:val="18"/>
                <w:lang w:bidi="en-US"/>
              </w:rPr>
            </w:pPr>
            <w:r w:rsidRPr="00157072">
              <w:rPr>
                <w:rFonts w:cs="Arial"/>
                <w:bCs/>
                <w:sz w:val="16"/>
                <w:szCs w:val="18"/>
                <w:lang w:bidi="en-US"/>
              </w:rPr>
              <w:t>Absolute RE during shoulder elevation (scapular plane: 35º anterior to the coronal plane) at a target angle of 90º</w:t>
            </w:r>
          </w:p>
          <w:p w:rsidR="0007753B" w:rsidRPr="00157072" w:rsidRDefault="0007753B" w:rsidP="0085215F">
            <w:pPr>
              <w:rPr>
                <w:rFonts w:cs="Arial"/>
                <w:bCs/>
                <w:sz w:val="16"/>
                <w:szCs w:val="18"/>
                <w:lang w:bidi="en-US"/>
              </w:rPr>
            </w:pPr>
            <w:r w:rsidRPr="00157072">
              <w:rPr>
                <w:rFonts w:cs="Arial"/>
                <w:bCs/>
                <w:sz w:val="16"/>
                <w:szCs w:val="18"/>
                <w:lang w:bidi="en-US"/>
              </w:rPr>
              <w:t>Absolute RE during shoulder elevation (scapular plane: 35º anterior to the coronal plane) at a target angle of 110º</w:t>
            </w:r>
          </w:p>
          <w:p w:rsidR="0007753B" w:rsidRPr="00157072" w:rsidRDefault="0007753B" w:rsidP="0085215F">
            <w:pPr>
              <w:rPr>
                <w:rFonts w:cs="Arial"/>
                <w:bCs/>
                <w:sz w:val="16"/>
                <w:szCs w:val="18"/>
                <w:lang w:bidi="en-US"/>
              </w:rPr>
            </w:pPr>
            <w:r w:rsidRPr="00157072">
              <w:rPr>
                <w:rFonts w:cs="Arial"/>
                <w:bCs/>
                <w:sz w:val="16"/>
                <w:szCs w:val="18"/>
                <w:lang w:bidi="en-US"/>
              </w:rPr>
              <w:t>Variable RE during shoulder elevation (scapular plane: 35º anterior to the coronal plane) at a target angle of 50º</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Variable RE during shoulder elevation (scapular plane: 35º anterior to the coronal plane) at a target angle of 90º</w:t>
            </w:r>
          </w:p>
          <w:p w:rsidR="0007753B" w:rsidRPr="00157072" w:rsidRDefault="0007753B" w:rsidP="0085215F">
            <w:pPr>
              <w:rPr>
                <w:rFonts w:cs="Arial"/>
                <w:bCs/>
                <w:sz w:val="16"/>
                <w:szCs w:val="18"/>
                <w:lang w:bidi="en-US"/>
              </w:rPr>
            </w:pPr>
            <w:r w:rsidRPr="00157072">
              <w:rPr>
                <w:rFonts w:cs="Arial"/>
                <w:bCs/>
                <w:sz w:val="16"/>
                <w:szCs w:val="18"/>
                <w:lang w:bidi="en-US"/>
              </w:rPr>
              <w:t>Variable RE during shoulder elevation (scapular plane: 35º anterior to the coronal plane) at a target angle of 110º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application included one “Y” strip and two “I” strips</w:t>
            </w:r>
          </w:p>
          <w:p w:rsidR="0007753B" w:rsidRPr="00157072" w:rsidRDefault="0007753B" w:rsidP="0085215F">
            <w:pPr>
              <w:rPr>
                <w:rFonts w:cs="Arial"/>
                <w:bCs/>
                <w:sz w:val="16"/>
                <w:szCs w:val="18"/>
                <w:lang w:bidi="en-US"/>
              </w:rPr>
            </w:pPr>
            <w:r w:rsidRPr="00157072">
              <w:rPr>
                <w:rFonts w:cs="Arial"/>
                <w:bCs/>
                <w:sz w:val="16"/>
                <w:szCs w:val="18"/>
                <w:lang w:bidi="en-US"/>
              </w:rPr>
              <w:t>The authors did not explain the application procedure. Below is the application described by the reviewer based on the image representation in the manuscript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Y-strip: Unsplit part applied on the insertion of the deltoid and the anterior split end reached the coracoid process, and the posterior split end reached the </w:t>
            </w:r>
            <w:r w:rsidRPr="00157072">
              <w:rPr>
                <w:rFonts w:cs="Arial"/>
                <w:bCs/>
                <w:sz w:val="16"/>
                <w:szCs w:val="18"/>
                <w:lang w:bidi="en-US"/>
              </w:rPr>
              <w:lastRenderedPageBreak/>
              <w:t>junction of the scapular spine and acromion</w:t>
            </w:r>
          </w:p>
          <w:p w:rsidR="0007753B" w:rsidRPr="00157072" w:rsidRDefault="0007753B" w:rsidP="0085215F">
            <w:pPr>
              <w:rPr>
                <w:rFonts w:cs="Arial"/>
                <w:bCs/>
                <w:sz w:val="16"/>
                <w:szCs w:val="18"/>
                <w:lang w:bidi="en-US"/>
              </w:rPr>
            </w:pPr>
            <w:r w:rsidRPr="00157072">
              <w:rPr>
                <w:rFonts w:cs="Arial"/>
                <w:bCs/>
                <w:sz w:val="16"/>
                <w:szCs w:val="18"/>
                <w:lang w:bidi="en-US"/>
              </w:rPr>
              <w:t>I-strip 1: applied to join the two split ends of the Y-strip over the superior aspect of the shoulder joint</w:t>
            </w:r>
          </w:p>
          <w:p w:rsidR="0007753B" w:rsidRPr="00157072" w:rsidRDefault="0007753B" w:rsidP="0085215F">
            <w:pPr>
              <w:rPr>
                <w:rFonts w:cs="Arial"/>
                <w:bCs/>
                <w:sz w:val="16"/>
                <w:szCs w:val="18"/>
                <w:lang w:bidi="en-US"/>
              </w:rPr>
            </w:pPr>
            <w:r w:rsidRPr="00157072">
              <w:rPr>
                <w:rFonts w:cs="Arial"/>
                <w:bCs/>
                <w:sz w:val="16"/>
                <w:szCs w:val="18"/>
                <w:lang w:bidi="en-US"/>
              </w:rPr>
              <w:t>I-strip 2: applied from the acromion process to the lateral distal 2/3</w:t>
            </w:r>
            <w:r w:rsidRPr="00157072">
              <w:rPr>
                <w:rFonts w:cs="Arial"/>
                <w:bCs/>
                <w:sz w:val="16"/>
                <w:szCs w:val="18"/>
                <w:vertAlign w:val="superscript"/>
                <w:lang w:bidi="en-US"/>
              </w:rPr>
              <w:t>rd</w:t>
            </w:r>
            <w:r w:rsidRPr="00157072">
              <w:rPr>
                <w:rFonts w:cs="Arial"/>
                <w:bCs/>
                <w:sz w:val="16"/>
                <w:szCs w:val="18"/>
                <w:lang w:bidi="en-US"/>
              </w:rPr>
              <w:t xml:space="preserve"> of the humerus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absolute RE with KT as compared to NT during shoulder elevation at a target angle of 90º</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KT as compared to NT during shoulder elevation at target angles 50º, 110º</w:t>
            </w:r>
          </w:p>
          <w:p w:rsidR="0007753B" w:rsidRPr="00157072" w:rsidRDefault="0007753B" w:rsidP="0085215F">
            <w:pPr>
              <w:rPr>
                <w:rFonts w:cs="Arial"/>
                <w:bCs/>
                <w:sz w:val="16"/>
                <w:szCs w:val="18"/>
                <w:lang w:bidi="en-US"/>
              </w:rPr>
            </w:pPr>
            <w:r w:rsidRPr="00157072">
              <w:rPr>
                <w:rFonts w:cs="Arial"/>
                <w:bCs/>
                <w:sz w:val="16"/>
                <w:szCs w:val="18"/>
                <w:lang w:bidi="en-US"/>
              </w:rPr>
              <w:t>No difference in variable RE with KT as compared to NT during shoulder elevation at target angles 50º, 90º, 110º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AuthorYear="1"&gt;&lt;Author&gt;Cho&lt;/Author&gt;&lt;Year&gt;2015&lt;/Year&gt;&lt;RecNum&gt;64&lt;/RecNum&gt;&lt;DisplayText&gt;H-y Cho, E-H Kim, J Kim and YW Yoon [79]&lt;/DisplayText&gt;&lt;record&gt;&lt;rec-number&gt;64&lt;/rec-number&gt;&lt;foreign-keys&gt;&lt;key app="EN" db-id="t0fwvvf9xd9szpet2w6x0txxdxdepas0tafd" timestamp="1697540894"&gt;64&lt;/key&gt;&lt;/foreign-keys&gt;&lt;ref-type name="Journal Article"&gt;17&lt;/ref-type&gt;&lt;contributors&gt;&lt;authors&gt;&lt;author&gt;Cho, Hwi-young&lt;/author&gt;&lt;author&gt;Kim, Eun-Hye&lt;/author&gt;&lt;author&gt;Kim, Junesun&lt;/author&gt;&lt;author&gt;Yoon, Young Wook&lt;/author&gt;&lt;/authors&gt;&lt;/contributors&gt;&lt;titles&gt;&lt;title&gt;Kinesio taping improves pain, range of motion, and proprioception in older patients with knee osteoarthritis: a randomized controlled trial&lt;/title&gt;&lt;secondary-title&gt;American journal of physical medicine &amp;amp; rehabilitation&lt;/secondary-title&gt;&lt;/titles&gt;&lt;periodical&gt;&lt;full-title&gt;American journal of physical medicine &amp;amp; rehabilitation&lt;/full-title&gt;&lt;/periodical&gt;&lt;pages&gt;192-200&lt;/pages&gt;&lt;volume&gt;94&lt;/volume&gt;&lt;number&gt;3&lt;/number&gt;&lt;dates&gt;&lt;year&gt;2015&lt;/year&gt;&lt;/dates&gt;&lt;publisher&gt;LWW&lt;/publisher&gt;&lt;isbn&gt;0894-9115&lt;/isbn&gt;&lt;urls&gt;&lt;/urls&gt;&lt;/record&gt;&lt;/Cite&gt;&lt;/EndNote&gt;</w:instrText>
            </w:r>
            <w:r w:rsidRPr="00157072">
              <w:rPr>
                <w:rFonts w:cs="Arial"/>
                <w:bCs/>
                <w:sz w:val="16"/>
                <w:szCs w:val="18"/>
                <w:lang w:bidi="en-US"/>
              </w:rPr>
              <w:fldChar w:fldCharType="separate"/>
            </w:r>
            <w:r>
              <w:rPr>
                <w:rFonts w:cs="Arial"/>
                <w:bCs/>
                <w:noProof/>
                <w:sz w:val="16"/>
                <w:szCs w:val="18"/>
                <w:lang w:bidi="en-US"/>
              </w:rPr>
              <w:t>H-y Cho, E-H Kim, J Kim and YW Yoon [79]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Osteoarthritis</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N=23</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17F, 6M </w:t>
            </w:r>
          </w:p>
          <w:p w:rsidR="0007753B" w:rsidRPr="00157072" w:rsidRDefault="0007753B" w:rsidP="0085215F">
            <w:pPr>
              <w:rPr>
                <w:rFonts w:cs="Arial"/>
                <w:bCs/>
                <w:sz w:val="16"/>
                <w:szCs w:val="18"/>
                <w:lang w:val="de-DE" w:bidi="en-US"/>
              </w:rPr>
            </w:pPr>
            <w:r w:rsidRPr="00157072">
              <w:rPr>
                <w:rFonts w:cs="Arial"/>
                <w:bCs/>
                <w:sz w:val="16"/>
                <w:szCs w:val="18"/>
                <w:lang w:val="de-DE" w:bidi="en-US"/>
              </w:rPr>
              <w:t>(58.2 ± 4.5)</w:t>
            </w:r>
          </w:p>
          <w:p w:rsidR="0007753B" w:rsidRPr="00157072" w:rsidRDefault="0007753B" w:rsidP="0085215F">
            <w:pPr>
              <w:rPr>
                <w:rFonts w:cs="Arial"/>
                <w:bCs/>
                <w:sz w:val="16"/>
                <w:szCs w:val="18"/>
                <w:lang w:val="de-DE" w:bidi="en-US"/>
              </w:rPr>
            </w:pPr>
            <w:r w:rsidRPr="00157072">
              <w:rPr>
                <w:rFonts w:cs="Arial"/>
                <w:bCs/>
                <w:sz w:val="16"/>
                <w:szCs w:val="18"/>
                <w:lang w:val="de-DE" w:bidi="en-US"/>
              </w:rPr>
              <w:t>PT: N=24</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16F, 7M </w:t>
            </w:r>
          </w:p>
          <w:p w:rsidR="0007753B" w:rsidRPr="00157072" w:rsidRDefault="0007753B" w:rsidP="0085215F">
            <w:pPr>
              <w:rPr>
                <w:rFonts w:cs="Arial"/>
                <w:bCs/>
                <w:sz w:val="16"/>
                <w:szCs w:val="18"/>
                <w:lang w:bidi="en-US"/>
              </w:rPr>
            </w:pPr>
            <w:r w:rsidRPr="00157072">
              <w:rPr>
                <w:rFonts w:cs="Arial"/>
                <w:bCs/>
                <w:sz w:val="16"/>
                <w:szCs w:val="18"/>
                <w:lang w:bidi="en-US"/>
              </w:rPr>
              <w:t>(57.5 ± 4.4)</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Kinesio tape </w:t>
            </w:r>
          </w:p>
          <w:p w:rsidR="0007753B" w:rsidRPr="00157072" w:rsidRDefault="0007753B" w:rsidP="0085215F">
            <w:pPr>
              <w:rPr>
                <w:rFonts w:cs="Arial"/>
                <w:bCs/>
                <w:sz w:val="16"/>
                <w:szCs w:val="18"/>
                <w:lang w:bidi="en-US"/>
              </w:rPr>
            </w:pPr>
            <w:r w:rsidRPr="00157072">
              <w:rPr>
                <w:rFonts w:cs="Arial"/>
                <w:bCs/>
                <w:sz w:val="16"/>
                <w:szCs w:val="18"/>
                <w:lang w:bidi="en-US"/>
              </w:rPr>
              <w:t>PT: Placebo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30°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for a target angle of 45</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to quadriceps with proper tension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&lt;EndNote&gt;&lt;Cite&gt;&lt;Author&gt;Kase&lt;/Author&gt;&lt;Year&gt;2003&lt;/Year&gt;&lt;RecNum&gt;4&lt;/RecNum&gt;&lt;DisplayText&gt;[102]&lt;/DisplayText&gt;&lt;record&gt;&lt;rec-number&gt;4&lt;/rec-number&gt;&lt;foreign-keys&gt;&lt;key app="EN" db-id="t0fwvvf9xd9szpet2w6x0txxdxdepas0tafd" timestamp="1697540894"&gt;4&lt;/key&gt;&lt;/foreign-keys&gt;&lt;ref-type name="Generic"&gt;13&lt;/ref-type&gt;&lt;contributors&gt;&lt;authors&gt;&lt;author&gt;Kase, K.&lt;/author&gt;&lt;author&gt;Wallis, J.&lt;/author&gt;&lt;author&gt;Kase, T.&lt;/author&gt;&lt;/authors&gt;&lt;/contributors&gt;&lt;titles&gt;&lt;title&gt;Clinical Therapeutic Application of the Kinesio Taping. Tokyo: Ken Ikie. 2003; 1: 20-5. 30. Gregory HD. Functional taping for musculoskeletal injuries&lt;/title&gt;&lt;/titles&gt;&lt;dates&gt;&lt;year&gt;2003&lt;/year&gt;&lt;/dates&gt;&lt;urls&gt;&lt;/urls&gt;&lt;/record&gt;&lt;/Cite&gt;&lt;/EndNote&gt;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[102]</w:t>
            </w:r>
            <w:r w:rsidRPr="00157072">
              <w:rPr>
                <w:rFonts w:cs="Arial"/>
                <w:bCs/>
                <w:sz w:val="16"/>
                <w:szCs w:val="18"/>
                <w:lang w:bidi="en-US"/>
              </w:rPr>
              <w:fldChar w:fldCharType="end"/>
            </w:r>
            <w:r w:rsidRPr="00157072">
              <w:rPr>
                <w:rFonts w:cs="Arial"/>
                <w:bCs/>
                <w:sz w:val="16"/>
                <w:szCs w:val="18"/>
                <w:lang w:bidi="en-US"/>
              </w:rPr>
              <w:t>, KT applied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I-strip applied with hip extended and knee flexed at 60º. I-strip started at the origin of rectus femoris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Y-strip applied proximal to the superior patellar border, no tension (0% stretch) on both ends, the portion between the anchor and superior patella applied with pressure (15-25%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PT: Applied similarly to KT without tension on rectus femoris, with knee not in flexion </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flexion at a target angle of 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flexion at a target angle of 15°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PT during flexion at a target angle of 15°</w:t>
            </w:r>
          </w:p>
          <w:p w:rsidR="0007753B" w:rsidRPr="00157072" w:rsidRDefault="0007753B" w:rsidP="0085215F">
            <w:pPr>
              <w:rPr>
                <w:rFonts w:cs="Arial"/>
                <w:bCs/>
                <w:sz w:val="16"/>
                <w:szCs w:val="18"/>
                <w:lang w:bidi="en-US"/>
              </w:rPr>
            </w:pP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p>
          <w:p w:rsidR="0007753B" w:rsidRPr="00157072" w:rsidRDefault="0007753B" w:rsidP="0085215F">
            <w:pPr>
              <w:rPr>
                <w:rFonts w:cs="Arial"/>
                <w:sz w:val="16"/>
                <w:szCs w:val="18"/>
                <w:lang w:bidi="en-US"/>
              </w:rPr>
            </w:pPr>
          </w:p>
          <w:p w:rsidR="0007753B" w:rsidRPr="00157072" w:rsidRDefault="0007753B" w:rsidP="0085215F">
            <w:pPr>
              <w:jc w:val="center"/>
              <w:rPr>
                <w:rFonts w:cs="Arial"/>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AuthorYear="1"&gt;&lt;Author&gt;Burfeind&lt;/Author&gt;&lt;Year&gt;2015&lt;/Year&gt;&lt;RecNum&gt;65&lt;/RecNum&gt;&lt;DisplayText&gt;SM Burfeind and N Chimera [139]&lt;/DisplayText&gt;&lt;record&gt;&lt;rec-number&gt;65&lt;/rec-number&gt;&lt;foreign-keys&gt;&lt;key app="EN" db-id="t0fwvvf9xd9szpet2w6x0txxdxdepas0tafd" timestamp="1697540894"&gt;65&lt;/key&gt;&lt;/foreign-keys&gt;&lt;ref-type name="Journal Article"&gt;17&lt;/ref-type&gt;&lt;contributors&gt;&lt;authors&gt;&lt;author&gt;Burfeind, Sean M.&lt;/author&gt;&lt;author&gt;Chimera, Nicole&lt;/author&gt;&lt;/authors&gt;&lt;/contributors&gt;&lt;titles&gt;&lt;title&gt;Randomized control trial investigating the effects of kinesiology tape on shoulder proprioception&lt;/title&gt;&lt;secondary-title&gt;Journal of sport rehabilitation&lt;/secondary-title&gt;&lt;/titles&gt;&lt;periodical&gt;&lt;full-title&gt;Journal of sport rehabilitation&lt;/full-title&gt;&lt;/periodical&gt;&lt;pages&gt;405-412&lt;/pages&gt;&lt;volume&gt;24&lt;/volume&gt;&lt;number&gt;4&lt;/number&gt;&lt;dates&gt;&lt;year&gt;2015&lt;/year&gt;&lt;/dates&gt;&lt;publisher&gt;Human Kinetics, Inc.&lt;/publisher&gt;&lt;isbn&gt;1543-3072&lt;/isbn&gt;&lt;urls&gt;&lt;/urls&gt;&lt;/record&gt;&lt;/Cite&gt;&lt;/EndNote&gt;</w:instrText>
            </w:r>
            <w:r w:rsidRPr="00157072">
              <w:rPr>
                <w:rFonts w:cs="Arial"/>
                <w:bCs/>
                <w:sz w:val="16"/>
                <w:szCs w:val="18"/>
                <w:lang w:bidi="en-US"/>
              </w:rPr>
              <w:fldChar w:fldCharType="separate"/>
            </w:r>
            <w:r>
              <w:rPr>
                <w:rFonts w:cs="Arial"/>
                <w:bCs/>
                <w:noProof/>
                <w:sz w:val="16"/>
                <w:szCs w:val="18"/>
                <w:lang w:bidi="en-US"/>
              </w:rPr>
              <w:t>SM Burfeind and N Chimera [139]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Healthy </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KT: N=8</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3F, 5M </w:t>
            </w:r>
          </w:p>
          <w:p w:rsidR="0007753B" w:rsidRPr="00157072" w:rsidRDefault="0007753B" w:rsidP="0085215F">
            <w:pPr>
              <w:rPr>
                <w:rFonts w:cs="Arial"/>
                <w:bCs/>
                <w:sz w:val="16"/>
                <w:szCs w:val="18"/>
                <w:lang w:val="de-DE" w:bidi="en-US"/>
              </w:rPr>
            </w:pPr>
            <w:r w:rsidRPr="00157072">
              <w:rPr>
                <w:rFonts w:cs="Arial"/>
                <w:bCs/>
                <w:sz w:val="16"/>
                <w:szCs w:val="18"/>
                <w:lang w:val="de-DE" w:bidi="en-US"/>
              </w:rPr>
              <w:t>(24.3 ± 3.9)</w:t>
            </w:r>
          </w:p>
          <w:p w:rsidR="0007753B" w:rsidRPr="00157072" w:rsidRDefault="0007753B" w:rsidP="0085215F">
            <w:pPr>
              <w:rPr>
                <w:rFonts w:cs="Arial"/>
                <w:bCs/>
                <w:sz w:val="16"/>
                <w:szCs w:val="18"/>
                <w:lang w:val="de-DE" w:bidi="en-US"/>
              </w:rPr>
            </w:pPr>
            <w:r w:rsidRPr="00157072">
              <w:rPr>
                <w:rFonts w:cs="Arial"/>
                <w:bCs/>
                <w:sz w:val="16"/>
                <w:szCs w:val="18"/>
                <w:lang w:val="de-DE" w:bidi="en-US"/>
              </w:rPr>
              <w:t>NT: N=8</w:t>
            </w:r>
          </w:p>
          <w:p w:rsidR="0007753B" w:rsidRPr="00157072" w:rsidRDefault="0007753B" w:rsidP="0085215F">
            <w:pPr>
              <w:rPr>
                <w:rFonts w:cs="Arial"/>
                <w:bCs/>
                <w:sz w:val="16"/>
                <w:szCs w:val="18"/>
                <w:lang w:val="de-DE" w:bidi="en-US"/>
              </w:rPr>
            </w:pPr>
            <w:r w:rsidRPr="00157072">
              <w:rPr>
                <w:rFonts w:cs="Arial"/>
                <w:bCs/>
                <w:sz w:val="16"/>
                <w:szCs w:val="18"/>
                <w:lang w:val="de-DE" w:bidi="en-US"/>
              </w:rPr>
              <w:t xml:space="preserve">4F, 4M </w:t>
            </w:r>
          </w:p>
          <w:p w:rsidR="0007753B" w:rsidRPr="00157072" w:rsidRDefault="0007753B" w:rsidP="0085215F">
            <w:pPr>
              <w:rPr>
                <w:rFonts w:cs="Arial"/>
                <w:bCs/>
                <w:sz w:val="16"/>
                <w:szCs w:val="18"/>
                <w:lang w:bidi="en-US"/>
              </w:rPr>
            </w:pPr>
            <w:r w:rsidRPr="00157072">
              <w:rPr>
                <w:rFonts w:cs="Arial"/>
                <w:bCs/>
                <w:sz w:val="16"/>
                <w:szCs w:val="18"/>
                <w:lang w:val="de-DE" w:bidi="en-US"/>
              </w:rPr>
              <w:t>(</w:t>
            </w:r>
            <w:r w:rsidRPr="00157072">
              <w:rPr>
                <w:rFonts w:cs="Arial"/>
                <w:bCs/>
                <w:sz w:val="16"/>
                <w:szCs w:val="18"/>
                <w:lang w:bidi="en-US"/>
              </w:rPr>
              <w:t>23.3 ± 1.3)</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KT-spider: Kinesio tape with spider tech</w:t>
            </w: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target angle maximum range-10%</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at target angle maximum range-10%</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at target angle maximum range-10%</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internal rotation at target angle maximum range-10%</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pre-cut tape applied in six sections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Section 1: With the arm resting at the side, applied to the shoulder at long the junction of the upper arm and shoulder at mid-deltoid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Section 2: With the arm placed behind the back, applied along the top of the shoulder blade (with gentle stretch)</w:t>
            </w:r>
          </w:p>
          <w:p w:rsidR="0007753B" w:rsidRPr="00157072" w:rsidRDefault="0007753B" w:rsidP="0085215F">
            <w:pPr>
              <w:rPr>
                <w:rFonts w:cs="Arial"/>
                <w:bCs/>
                <w:sz w:val="16"/>
                <w:szCs w:val="18"/>
                <w:lang w:bidi="en-US"/>
              </w:rPr>
            </w:pPr>
            <w:r w:rsidRPr="00157072">
              <w:rPr>
                <w:rFonts w:cs="Arial"/>
                <w:bCs/>
                <w:sz w:val="16"/>
                <w:szCs w:val="18"/>
                <w:lang w:bidi="en-US"/>
              </w:rPr>
              <w:t xml:space="preserve">Section 3: applied into the back of the shoulder (without stretch) </w:t>
            </w:r>
          </w:p>
          <w:p w:rsidR="0007753B" w:rsidRPr="00157072" w:rsidRDefault="0007753B" w:rsidP="0085215F">
            <w:pPr>
              <w:rPr>
                <w:rFonts w:cs="Arial"/>
                <w:bCs/>
                <w:sz w:val="16"/>
                <w:szCs w:val="18"/>
                <w:lang w:bidi="en-US"/>
              </w:rPr>
            </w:pPr>
            <w:r w:rsidRPr="00157072">
              <w:rPr>
                <w:rFonts w:cs="Arial"/>
                <w:bCs/>
                <w:sz w:val="16"/>
                <w:szCs w:val="18"/>
                <w:lang w:bidi="en-US"/>
              </w:rPr>
              <w:t>posterior shoulder border of strip 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4: arm moved to across the front of the body (i.e., hand laced on the opposite shoulder), applied (no stretch) direct to the back border of section 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Section 5: arm extended straight behind the body, applied on the lateral portion of biceps (no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Section 6: applied on biceps (no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Section 7: with the arm extended forward and elbow straight at the height of the shoulder, applied on the skin along the triceps muscle (no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Section 8: with the arm pointing out in front and elbow bent at the height of the shoulder, applied on triceps (no stretch)</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KT was rubbed to activate the glue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Athletic trainer</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Pre-KT-spider</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flexion at target angle maximum range-10%</w:t>
            </w: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extension at target angle maximum range-10%</w:t>
            </w: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external rotation at target angle maximum range-10%</w:t>
            </w: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internal rotation at target angle maximum range-10%</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8F783C" w:rsidRDefault="0007753B" w:rsidP="0085215F">
            <w:pPr>
              <w:rPr>
                <w:rFonts w:cs="Arial"/>
                <w:bCs/>
                <w:sz w:val="16"/>
                <w:szCs w:val="18"/>
                <w:lang w:val="de-DE"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AuthorYear="1"&gt;&lt;Author&gt;Hosp&lt;/Author&gt;&lt;Year&gt;2015&lt;/Year&gt;&lt;RecNum&gt;66&lt;/RecNum&gt;&lt;DisplayText&gt;S Hosp, G Bottoni, D Heinrich, P Kofler, M Hasler and W Nachbauer [140]&lt;/DisplayText&gt;&lt;record&gt;&lt;rec-number&gt;66&lt;/rec-number&gt;&lt;foreign-keys&gt;&lt;key app="EN" db-id="t0fwvvf9xd9szpet2w6x0txxdxdepas0tafd" timestamp="1697540894"&gt;66&lt;/key&gt;&lt;/foreign-keys&gt;&lt;ref-type name="Journal Article"&gt;17&lt;/ref-type&gt;&lt;contributors&gt;&lt;authors&gt;&lt;author&gt;Hosp, Simona&lt;/author&gt;&lt;author&gt;Bottoni, Giuliamarta&lt;/author&gt;&lt;author&gt;Heinrich, Dieter&lt;/author&gt;&lt;author&gt;Kofler, Philipp&lt;/author&gt;&lt;author&gt;Hasler, Michael&lt;/author&gt;&lt;author&gt;Nachbauer, Werner&lt;/author&gt;&lt;/authors&gt;&lt;/contributors&gt;&lt;titles&gt;&lt;title&gt;A pilot study of the effect of Kinesiology tape on knee proprioception after physical activity in healthy women&lt;/title&gt;&lt;secondary-title&gt;Journal of Science and Medicine in Sport&lt;/secondary-title&gt;&lt;/titles&gt;&lt;periodical&gt;&lt;full-title&gt;Journal of Science and Medicine in Sport&lt;/full-title&gt;&lt;/periodical&gt;&lt;pages&gt;709-713&lt;/pages&gt;&lt;volume&gt;18&lt;/volume&gt;&lt;number&gt;6&lt;/number&gt;&lt;dates&gt;&lt;year&gt;2015&lt;/year&gt;&lt;/dates&gt;&lt;publisher&gt;Elsevier&lt;/publisher&gt;&lt;isbn&gt;1440-2440&lt;/isbn&gt;&lt;urls&gt;&lt;/urls&gt;&lt;/record&gt;&lt;/Cite&gt;&lt;/EndNote&gt;</w:instrText>
            </w:r>
            <w:r w:rsidRPr="00157072">
              <w:rPr>
                <w:rFonts w:cs="Arial"/>
                <w:bCs/>
                <w:sz w:val="16"/>
                <w:szCs w:val="18"/>
                <w:lang w:bidi="en-US"/>
              </w:rPr>
              <w:fldChar w:fldCharType="separate"/>
            </w:r>
            <w:r>
              <w:rPr>
                <w:rFonts w:cs="Arial"/>
                <w:bCs/>
                <w:noProof/>
                <w:sz w:val="16"/>
                <w:szCs w:val="18"/>
                <w:lang w:bidi="en-US"/>
              </w:rPr>
              <w:t>S Hosp, G Bottoni, D Heinrich, P Kofler, M Hasler and W Nachbauer [140]</w:t>
            </w:r>
            <w:r w:rsidRPr="00157072">
              <w:rPr>
                <w:rFonts w:cs="Arial"/>
                <w:bCs/>
                <w:sz w:val="16"/>
                <w:szCs w:val="18"/>
                <w:lang w:bidi="en-US"/>
              </w:rPr>
              <w:fldChar w:fldCharType="end"/>
            </w:r>
          </w:p>
          <w:p w:rsidR="0007753B" w:rsidRPr="008F783C" w:rsidRDefault="0007753B" w:rsidP="0085215F">
            <w:pPr>
              <w:rPr>
                <w:rFonts w:cs="Arial"/>
                <w:bCs/>
                <w:sz w:val="16"/>
                <w:szCs w:val="18"/>
                <w:lang w:val="de-DE" w:bidi="en-US"/>
              </w:rPr>
            </w:pPr>
          </w:p>
          <w:p w:rsidR="0007753B" w:rsidRPr="00157072" w:rsidRDefault="0007753B" w:rsidP="0085215F">
            <w:pPr>
              <w:rPr>
                <w:rFonts w:cs="Arial"/>
                <w:bCs/>
                <w:sz w:val="16"/>
                <w:szCs w:val="18"/>
                <w:lang w:bidi="en-US"/>
              </w:rPr>
            </w:pPr>
            <w:r>
              <w:rPr>
                <w:rFonts w:cs="Arial"/>
                <w:bCs/>
                <w:sz w:val="16"/>
                <w:szCs w:val="18"/>
                <w:lang w:bidi="en-US"/>
              </w:rPr>
              <w:t>Randomized crossover design</w:t>
            </w:r>
            <w:r w:rsidRPr="00157072">
              <w:rPr>
                <w:rFonts w:cs="Arial"/>
                <w:bCs/>
                <w:sz w:val="16"/>
                <w:szCs w:val="18"/>
                <w:lang w:bidi="en-US"/>
              </w:rPr>
              <w:t xml:space="preserve"> </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 (fatigue)</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(23.6 ± 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NT: No tape</w:t>
            </w:r>
          </w:p>
        </w:tc>
        <w:tc>
          <w:tcPr>
            <w:tcW w:w="2885" w:type="dxa"/>
            <w:tcBorders>
              <w:top w:val="nil"/>
              <w:left w:val="nil"/>
              <w:bottom w:val="nil"/>
              <w:right w:val="nil"/>
            </w:tcBorders>
          </w:tcPr>
          <w:p w:rsidR="0007753B" w:rsidRPr="008F783C" w:rsidRDefault="0007753B" w:rsidP="0085215F">
            <w:pPr>
              <w:rPr>
                <w:rFonts w:cs="Arial"/>
                <w:bCs/>
                <w:sz w:val="16"/>
                <w:szCs w:val="18"/>
                <w:lang w:val="fr-CA" w:bidi="en-US"/>
              </w:rPr>
            </w:pPr>
            <w:proofErr w:type="spellStart"/>
            <w:r w:rsidRPr="008F783C">
              <w:rPr>
                <w:rFonts w:cs="Arial"/>
                <w:bCs/>
                <w:sz w:val="16"/>
                <w:szCs w:val="18"/>
                <w:lang w:val="fr-CA" w:bidi="en-US"/>
              </w:rPr>
              <w:lastRenderedPageBreak/>
              <w:t>Absolute</w:t>
            </w:r>
            <w:proofErr w:type="spellEnd"/>
            <w:r w:rsidRPr="008F783C">
              <w:rPr>
                <w:rFonts w:cs="Arial"/>
                <w:bCs/>
                <w:sz w:val="16"/>
                <w:szCs w:val="18"/>
                <w:lang w:val="fr-CA" w:bidi="en-US"/>
              </w:rPr>
              <w:t xml:space="preserve"> RE</w:t>
            </w:r>
            <w:r>
              <w:rPr>
                <w:rFonts w:cs="Arial"/>
                <w:bCs/>
                <w:sz w:val="16"/>
                <w:szCs w:val="18"/>
                <w:lang w:val="fr-CA" w:bidi="en-US"/>
              </w:rPr>
              <w:t xml:space="preserve"> for a </w:t>
            </w:r>
            <w:proofErr w:type="spellStart"/>
            <w:r>
              <w:rPr>
                <w:rFonts w:cs="Arial"/>
                <w:bCs/>
                <w:sz w:val="16"/>
                <w:szCs w:val="18"/>
                <w:lang w:val="fr-CA" w:bidi="en-US"/>
              </w:rPr>
              <w:t>random</w:t>
            </w:r>
            <w:proofErr w:type="spellEnd"/>
            <w:r>
              <w:rPr>
                <w:rFonts w:cs="Arial"/>
                <w:bCs/>
                <w:sz w:val="16"/>
                <w:szCs w:val="18"/>
                <w:lang w:val="fr-CA" w:bidi="en-US"/>
              </w:rPr>
              <w:t xml:space="preserve"> </w:t>
            </w:r>
            <w:proofErr w:type="spellStart"/>
            <w:r>
              <w:rPr>
                <w:rFonts w:cs="Arial"/>
                <w:bCs/>
                <w:sz w:val="16"/>
                <w:szCs w:val="18"/>
                <w:lang w:val="fr-CA" w:bidi="en-US"/>
              </w:rPr>
              <w:t>target</w:t>
            </w:r>
            <w:proofErr w:type="spellEnd"/>
            <w:r>
              <w:rPr>
                <w:rFonts w:cs="Arial"/>
                <w:bCs/>
                <w:sz w:val="16"/>
                <w:szCs w:val="18"/>
                <w:lang w:val="fr-CA" w:bidi="en-US"/>
              </w:rPr>
              <w:t xml:space="preserve"> angle </w:t>
            </w:r>
            <w:proofErr w:type="spellStart"/>
            <w:r>
              <w:rPr>
                <w:rFonts w:cs="Arial"/>
                <w:bCs/>
                <w:sz w:val="16"/>
                <w:szCs w:val="18"/>
                <w:lang w:val="fr-CA" w:bidi="en-US"/>
              </w:rPr>
              <w:t>between</w:t>
            </w:r>
            <w:proofErr w:type="spellEnd"/>
            <w:r>
              <w:rPr>
                <w:rFonts w:cs="Arial"/>
                <w:bCs/>
                <w:sz w:val="16"/>
                <w:szCs w:val="18"/>
                <w:lang w:val="fr-CA" w:bidi="en-US"/>
              </w:rPr>
              <w:t xml:space="preserve"> 20</w:t>
            </w:r>
            <w:r w:rsidRPr="00157072">
              <w:rPr>
                <w:rFonts w:cs="Arial"/>
                <w:bCs/>
                <w:sz w:val="16"/>
                <w:szCs w:val="18"/>
                <w:lang w:bidi="en-US"/>
              </w:rPr>
              <w:t>º</w:t>
            </w:r>
            <w:r>
              <w:rPr>
                <w:rFonts w:cs="Arial"/>
                <w:bCs/>
                <w:sz w:val="16"/>
                <w:szCs w:val="18"/>
                <w:lang w:val="fr-CA" w:bidi="en-US"/>
              </w:rPr>
              <w:t xml:space="preserve"> and 70</w:t>
            </w:r>
            <w:r w:rsidRPr="00157072">
              <w:rPr>
                <w:rFonts w:cs="Arial"/>
                <w:bCs/>
                <w:sz w:val="16"/>
                <w:szCs w:val="18"/>
                <w:lang w:bidi="en-US"/>
              </w:rPr>
              <w:t>º</w:t>
            </w:r>
          </w:p>
          <w:p w:rsidR="0007753B" w:rsidRPr="008F783C" w:rsidRDefault="0007753B" w:rsidP="0085215F">
            <w:pPr>
              <w:rPr>
                <w:rFonts w:cs="Arial"/>
                <w:bCs/>
                <w:sz w:val="16"/>
                <w:szCs w:val="18"/>
                <w:lang w:val="fr-CA" w:bidi="en-US"/>
              </w:rPr>
            </w:pPr>
          </w:p>
          <w:p w:rsidR="0007753B" w:rsidRPr="008F783C" w:rsidRDefault="0007753B" w:rsidP="0085215F">
            <w:pPr>
              <w:rPr>
                <w:rFonts w:cs="Arial"/>
                <w:bCs/>
                <w:sz w:val="14"/>
                <w:szCs w:val="18"/>
                <w:lang w:val="fr-CA" w:bidi="en-US"/>
              </w:rPr>
            </w:pPr>
            <w:r w:rsidRPr="008F783C">
              <w:rPr>
                <w:rFonts w:cs="Arial"/>
                <w:bCs/>
                <w:sz w:val="16"/>
                <w:szCs w:val="18"/>
                <w:lang w:val="fr-CA" w:bidi="en-US"/>
              </w:rPr>
              <w:t>Pre/post fatigue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xml:space="preserve"> with initial position knee flexed at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Strip 1: Applied on vastus lateralis from 10cm below the greater trochanter major to the lateral edge of the patella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as an anchor around the patella, initial 3cm (no stretch), area between the anchor and the superior patella was stretched (75% stretch), tape around patella stretched (120%), both tape ends (no stretch) and intersected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3: Applied over the patella with maximal tension (10cm)</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Post-KT: after 30 minutes of </w:t>
            </w:r>
            <w:r w:rsidRPr="00157072">
              <w:rPr>
                <w:rFonts w:cs="Arial"/>
                <w:bCs/>
                <w:sz w:val="16"/>
                <w:szCs w:val="18"/>
                <w:lang w:bidi="en-US"/>
              </w:rPr>
              <w:lastRenderedPageBreak/>
              <w:t>uphill walking with 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absolute RE between KT and NT at pre-fatigue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absolute RE between KT and NT at post-fatigue</w:t>
            </w:r>
          </w:p>
          <w:p w:rsidR="0007753B" w:rsidRPr="00157072" w:rsidRDefault="0007753B" w:rsidP="0085215F">
            <w:pPr>
              <w:rPr>
                <w:rFonts w:cs="Arial"/>
                <w:bCs/>
                <w:sz w:val="16"/>
                <w:szCs w:val="18"/>
                <w:lang w:bidi="en-US"/>
              </w:rPr>
            </w:pPr>
          </w:p>
        </w:tc>
      </w:tr>
      <w:bookmarkStart w:id="6" w:name="_Hlk122098116"/>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AuthorYear="1"&gt;&lt;Author&gt;Zanca&lt;/Author&gt;&lt;Year&gt;2015&lt;/Year&gt;&lt;RecNum&gt;67&lt;/RecNum&gt;&lt;DisplayText&gt;GG Zanca, SM Mattiello and AR Karduna [141]&lt;/DisplayText&gt;&lt;record&gt;&lt;rec-number&gt;67&lt;/rec-number&gt;&lt;foreign-keys&gt;&lt;key app="EN" db-id="t0fwvvf9xd9szpet2w6x0txxdxdepas0tafd" timestamp="1697540894"&gt;67&lt;/key&gt;&lt;/foreign-keys&gt;&lt;ref-type name="Journal Article"&gt;17&lt;/ref-type&gt;&lt;contributors&gt;&lt;authors&gt;&lt;author&gt;Zanca, Gisele G.&lt;/author&gt;&lt;author&gt;Mattiello, Stela M.&lt;/author&gt;&lt;author&gt;Karduna, Andrew R.&lt;/author&gt;&lt;/authors&gt;&lt;/contributors&gt;&lt;titles&gt;&lt;title&gt;Kinesio taping of the deltoid does not reduce fatigue induced deficits in shoulder joint position sense&lt;/title&gt;&lt;secondary-title&gt;Clinical Biomechanics&lt;/secondary-title&gt;&lt;/titles&gt;&lt;periodical&gt;&lt;full-title&gt;Clinical Biomechanics&lt;/full-title&gt;&lt;/periodical&gt;&lt;pages&gt;903-907&lt;/pages&gt;&lt;volume&gt;30&lt;/volume&gt;&lt;number&gt;9&lt;/number&gt;&lt;dates&gt;&lt;year&gt;2015&lt;/year&gt;&lt;/dates&gt;&lt;publisher&gt;Elsevier&lt;/publisher&gt;&lt;isbn&gt;0268-0033&lt;/isbn&gt;&lt;urls&gt;&lt;/urls&gt;&lt;/record&gt;&lt;/Cite&gt;&lt;/EndNote&gt;</w:instrText>
            </w:r>
            <w:r w:rsidRPr="00157072">
              <w:rPr>
                <w:rFonts w:cs="Arial"/>
                <w:bCs/>
                <w:sz w:val="16"/>
                <w:szCs w:val="18"/>
                <w:lang w:bidi="en-US"/>
              </w:rPr>
              <w:fldChar w:fldCharType="separate"/>
            </w:r>
            <w:r>
              <w:rPr>
                <w:rFonts w:cs="Arial"/>
                <w:bCs/>
                <w:noProof/>
                <w:sz w:val="16"/>
                <w:szCs w:val="18"/>
                <w:lang w:bidi="en-US"/>
              </w:rPr>
              <w:t>GG Zanca, SM Mattiello and AR Karduna [141]</w:t>
            </w:r>
            <w:r w:rsidRPr="00157072">
              <w:rPr>
                <w:rFonts w:cs="Arial"/>
                <w:bCs/>
                <w:sz w:val="16"/>
                <w:szCs w:val="18"/>
                <w:lang w:bidi="en-US"/>
              </w:rPr>
              <w:fldChar w:fldCharType="end"/>
            </w:r>
          </w:p>
          <w:bookmarkEnd w:id="6"/>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 (fatigue)</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24</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 12M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(21.5 ± 2.7)</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elevation for a target angle of 50º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elevation for a target angle of 70º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elevation for a target angle of 90º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on the deltoid muscle from origin to insertion in three steps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Base of KT applied withy no pressure over the acromioclavicular joint with arm at the side of trunk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2: Shoulder placed in abduction, external rotation and horizontal </w:t>
            </w:r>
            <w:r w:rsidRPr="00157072">
              <w:rPr>
                <w:rFonts w:cs="Arial"/>
                <w:bCs/>
                <w:sz w:val="16"/>
                <w:szCs w:val="18"/>
                <w:lang w:bidi="en-US"/>
              </w:rPr>
              <w:lastRenderedPageBreak/>
              <w:t>abduction and tape applied along anterior deltoid over deltoid tuberosity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Posterior strip applied with shoulder moved into horizontal adduction with internal rotation while maintaining around 90º abduction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KT applied similarly but arm remained on the side with no pressure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 after fatigue protocol</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between KT and NT during elevation for a target angle of 50º after KT and after fatigue protocol</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RE between KT and NT during elevation for a target angle of 70º after KT and after fatigue protocol</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absolute RE between KT and NT during </w:t>
            </w:r>
            <w:r w:rsidRPr="00157072">
              <w:rPr>
                <w:rFonts w:cs="Arial"/>
                <w:bCs/>
                <w:sz w:val="16"/>
                <w:szCs w:val="18"/>
                <w:lang w:bidi="en-US"/>
              </w:rPr>
              <w:lastRenderedPageBreak/>
              <w:t>elevation for a target angle of 90º after KT and after fatigue protocol</w:t>
            </w:r>
          </w:p>
        </w:tc>
      </w:tr>
      <w:bookmarkStart w:id="7" w:name="_Hlk122098120"/>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AuthorYear="1"&gt;&lt;Author&gt;Hopper&lt;/Author&gt;&lt;Year&gt;2014&lt;/Year&gt;&lt;RecNum&gt;68&lt;/RecNum&gt;&lt;DisplayText&gt;DM Hopper, TL Grisbrook, M Finucane and K Nosaka [142]&lt;/DisplayText&gt;&lt;record&gt;&lt;rec-number&gt;68&lt;/rec-number&gt;&lt;foreign-keys&gt;&lt;key app="EN" db-id="t0fwvvf9xd9szpet2w6x0txxdxdepas0tafd" timestamp="1697540894"&gt;68&lt;/key&gt;&lt;/foreign-keys&gt;&lt;ref-type name="Journal Article"&gt;17&lt;/ref-type&gt;&lt;contributors&gt;&lt;authors&gt;&lt;author&gt;Hopper, Diana M.&lt;/author&gt;&lt;author&gt;Grisbrook, Tiffany L.&lt;/author&gt;&lt;author&gt;Finucane, Mark&lt;/author&gt;&lt;author&gt;Nosaka, Kazunori&lt;/author&gt;&lt;/authors&gt;&lt;/contributors&gt;&lt;titles&gt;&lt;title&gt;Effect of ankle taping on angle and force matching and strength of the plantar flexors&lt;/title&gt;&lt;secondary-title&gt;Physical Therapy in Sport&lt;/secondary-title&gt;&lt;/titles&gt;&lt;periodical&gt;&lt;full-title&gt;Physical Therapy in Sport&lt;/full-title&gt;&lt;/periodical&gt;&lt;pages&gt;254-260&lt;/pages&gt;&lt;volume&gt;15&lt;/volume&gt;&lt;number&gt;4&lt;/number&gt;&lt;dates&gt;&lt;year&gt;2014&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DM Hopper, TL Grisbrook, M Finucane and K Nosaka [142]</w:t>
            </w:r>
            <w:r w:rsidRPr="00157072">
              <w:rPr>
                <w:rFonts w:cs="Arial"/>
                <w:bCs/>
                <w:sz w:val="16"/>
                <w:szCs w:val="18"/>
                <w:lang w:bidi="en-US"/>
              </w:rPr>
              <w:fldChar w:fldCharType="end"/>
            </w:r>
          </w:p>
          <w:bookmarkEnd w:id="7"/>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20F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(22.9 ± 3.9)</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RT: Rigid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10º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20º</w:t>
            </w: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plantarflexion at a target angle of 10º</w:t>
            </w: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plantarflexion at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plantarflexion at a target angle of 20º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RT: Applied on the ankle joint to support medial and lateral ligament complex while allowing complete range of motion with hindfoot taping technique from </w:t>
            </w: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AuthorYear="1"&gt;&lt;Author&gt;Hopper&lt;/Author&gt;&lt;Year&gt;1999&lt;/Year&gt;&lt;RecNum&gt;69&lt;/RecNum&gt;&lt;DisplayText&gt;DM Hopper, P McNair and BC Elliott [143]&lt;/DisplayText&gt;&lt;record&gt;&lt;rec-number&gt;69&lt;/rec-number&gt;&lt;foreign-keys&gt;&lt;key app="EN" db-id="t0fwvvf9xd9szpet2w6x0txxdxdepas0tafd" timestamp="1697540894"&gt;69&lt;/key&gt;&lt;/foreign-keys&gt;&lt;ref-type name="Journal Article"&gt;17&lt;/ref-type&gt;&lt;contributors&gt;&lt;authors&gt;&lt;author&gt;Hopper, D. M.&lt;/author&gt;&lt;author&gt;McNair, P.&lt;/author&gt;&lt;author&gt;Elliott, B. C.&lt;/author&gt;&lt;/authors&gt;&lt;/contributors&gt;&lt;titles&gt;&lt;title&gt;Landing in netball: effects of taping and bracing the ankle&lt;/title&gt;&lt;secondary-title&gt;British Journal of Sports Medicine&lt;/secondary-title&gt;&lt;/titles&gt;&lt;periodical&gt;&lt;full-title&gt;British Journal of Sports Medicine&lt;/full-title&gt;&lt;/periodical&gt;&lt;pages&gt;409&lt;/pages&gt;&lt;volume&gt;33&lt;/volume&gt;&lt;number&gt;6&lt;/number&gt;&lt;dates&gt;&lt;year&gt;1999&lt;/year&gt;&lt;/dates&gt;&lt;urls&gt;&lt;related-urls&gt;&lt;url&gt;http://bjsm.bmj.com/content/33/6/409.abstract&lt;/url&gt;&lt;/related-urls&gt;&lt;/urls&gt;&lt;electronic-resource-num&gt;10.1136/bjsm.33.6.409&lt;/electronic-resource-num&gt;&lt;/record&gt;&lt;/Cite&gt;&lt;/EndNote&gt;</w:instrText>
            </w:r>
            <w:r w:rsidRPr="00157072">
              <w:rPr>
                <w:rFonts w:cs="Arial"/>
                <w:bCs/>
                <w:sz w:val="16"/>
                <w:szCs w:val="18"/>
                <w:lang w:bidi="en-US"/>
              </w:rPr>
              <w:fldChar w:fldCharType="separate"/>
            </w:r>
            <w:r>
              <w:rPr>
                <w:rFonts w:cs="Arial"/>
                <w:bCs/>
                <w:noProof/>
                <w:sz w:val="16"/>
                <w:szCs w:val="18"/>
                <w:lang w:bidi="en-US"/>
              </w:rPr>
              <w:t>DM Hopper, P McNair and BC Elliott [143]</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RT applied in three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two stirrups applied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stirrups were followed by two half eights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3: RT finished with a horizontal locking tape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Pre-RT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Post-RT: immediately after RT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active RE with RT during plantarflexion at a target angle of 10º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active RE with RT during plantarflexion at a target angle of 15º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active RE with RT during plantarflexion at a target angle of 20º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passive RE with RT during plantarflexion at a </w:t>
            </w:r>
            <w:r w:rsidRPr="00157072">
              <w:rPr>
                <w:rFonts w:cs="Arial"/>
                <w:bCs/>
                <w:sz w:val="16"/>
                <w:szCs w:val="18"/>
                <w:lang w:bidi="en-US"/>
              </w:rPr>
              <w:lastRenderedPageBreak/>
              <w:t>target angle of 10º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passive RE with RT during plantarflexion at a target angle of 15º as compared to 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passive RE with RT during plantarflexion at a target angle of 20º as compared to NT</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AuthorYear="1"&gt;&lt;Author&gt;Miralles&lt;/Author&gt;&lt;Year&gt;2014&lt;/Year&gt;&lt;RecNum&gt;33&lt;/RecNum&gt;&lt;DisplayText&gt;I Miralles, S Monterde, O del Rio, S Valero, S Montull and I Salvat [61]&lt;/DisplayText&gt;&lt;record&gt;&lt;rec-number&gt;33&lt;/rec-number&gt;&lt;foreign-keys&gt;&lt;key app="EN" db-id="t0fwvvf9xd9szpet2w6x0txxdxdepas0tafd" timestamp="1697540894"&gt;33&lt;/key&gt;&lt;/foreign-keys&gt;&lt;ref-type name="Journal Article"&gt;17&lt;/ref-type&gt;&lt;contributors&gt;&lt;authors&gt;&lt;author&gt;Miralles, Iris&lt;/author&gt;&lt;author&gt;Monterde, Sonia&lt;/author&gt;&lt;author&gt;del Rio, Olga&lt;/author&gt;&lt;author&gt;Valero, Sergio&lt;/author&gt;&lt;author&gt;Montull, Salvador&lt;/author&gt;&lt;author&gt;Salvat, Isabel&lt;/author&gt;&lt;/authors&gt;&lt;/contributors&gt;&lt;titles&gt;&lt;title&gt;Has Kinesio Tape Effects on Ankle Proprioception? A Randomized Clinical Trial&lt;/title&gt;&lt;secondary-title&gt;Clinical Kinesiology (Online Edition)&lt;/secondary-title&gt;&lt;/titles&gt;&lt;periodical&gt;&lt;full-title&gt;Clinical Kinesiology (Online Edition)&lt;/full-title&gt;&lt;/periodical&gt;&lt;volume&gt;68&lt;/volume&gt;&lt;number&gt;2&lt;/number&gt;&lt;dates&gt;&lt;year&gt;2014&lt;/year&gt;&lt;/dates&gt;&lt;isbn&gt;0896-9620&lt;/isbn&gt;&lt;urls&gt;&lt;/urls&gt;&lt;/record&gt;&lt;/Cite&gt;&lt;/EndNote&gt;</w:instrText>
            </w:r>
            <w:r w:rsidRPr="00157072">
              <w:rPr>
                <w:rFonts w:cs="Arial"/>
                <w:bCs/>
                <w:sz w:val="16"/>
                <w:szCs w:val="18"/>
                <w:lang w:bidi="en-US"/>
              </w:rPr>
              <w:fldChar w:fldCharType="separate"/>
            </w:r>
            <w:r>
              <w:rPr>
                <w:rFonts w:cs="Arial"/>
                <w:bCs/>
                <w:noProof/>
                <w:sz w:val="16"/>
                <w:szCs w:val="18"/>
                <w:lang w:bidi="en-US"/>
              </w:rPr>
              <w:t>I Miralles, S Monterde, O del Rio, S Valero, S Montull and I Salvat [61]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N=35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20F, 15M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(22.7)</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33</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20F, 13M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(22.5)</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neutral position</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at a target angle of 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at a target angle of 10º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10º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a target angle of 5º</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eversion at a target angle of 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a single strip was applied over the anterior talofibular ligament from distal to proximal (50% stretch) direction, proximal and distal ends used with no tension (0% stretch), a similar procedure was repeated on the calcaneofibular ligament and posterior talofibular ligament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Post-KT: immediately after KT, after two days without KT </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neutral position at time points 0-day, two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dorsiflexion for target angles 5º and 10º at time points 0-day, two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KT as compared to NT during </w:t>
            </w:r>
            <w:r w:rsidRPr="00157072">
              <w:rPr>
                <w:rFonts w:cs="Arial"/>
                <w:bCs/>
                <w:sz w:val="16"/>
                <w:szCs w:val="18"/>
                <w:lang w:bidi="en-US"/>
              </w:rPr>
              <w:lastRenderedPageBreak/>
              <w:t>plantarflexion for target angle 5º at time points 0-day, two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plantarflexion for a target angle of 10º at time points 0-day</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with KT as compared to NT during plantarflexion for target angle 10º at time points 2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inversion for target angles 5º at time points 0-day, two days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NT during eversion for target angles 5º at time points 0-day, two days</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AuthorYear="1"&gt;&lt;Author&gt;Barbanera&lt;/Author&gt;&lt;Year&gt;2014&lt;/Year&gt;&lt;RecNum&gt;70&lt;/RecNum&gt;&lt;DisplayText&gt;M Barbanera, FdA Mazuchi, JPB Batista, JdM Ultremare, JdS Iwashita and UF Ervilha [144]&lt;/DisplayText&gt;&lt;record&gt;&lt;rec-number&gt;70&lt;/rec-number&gt;&lt;foreign-keys&gt;&lt;key app="EN" db-id="t0fwvvf9xd9szpet2w6x0txxdxdepas0tafd" timestamp="1697540894"&gt;70&lt;/key&gt;&lt;/foreign-keys&gt;&lt;ref-type name="Journal Article"&gt;17&lt;/ref-type&gt;&lt;contributors&gt;&lt;authors&gt;&lt;author&gt;Barbanera, Márcia&lt;/author&gt;&lt;author&gt;Mazuchi, Flávia de Andrade&lt;/author&gt;&lt;author&gt;Batista, José Paulo Berretta&lt;/author&gt;&lt;author&gt;Ultremare, Janaina de Moura&lt;/author&gt;&lt;author&gt;Iwashita, Juliana da Silva&lt;/author&gt;&lt;author&gt;Ervilha, Ulysses Fernandes&lt;/author&gt;&lt;/authors&gt;&lt;/contributors&gt;&lt;titles&gt;&lt;title&gt;Semi-rigid brace and taping decrease variability of the ankle joint position sense&lt;/title&gt;&lt;secondary-title&gt;Motriz: Revista de Educação Física&lt;/secondary-title&gt;&lt;/titles&gt;&lt;periodical&gt;&lt;full-title&gt;Motriz: Revista de Educação Física&lt;/full-title&gt;&lt;/periodical&gt;&lt;pages&gt;448-453&lt;/pages&gt;&lt;volume&gt;20&lt;/volume&gt;&lt;dates&gt;&lt;year&gt;2014&lt;/year&gt;&lt;/dates&gt;&lt;publisher&gt;SciELO Brasil&lt;/publisher&gt;&lt;isbn&gt;1980-6574&lt;/isbn&gt;&lt;urls&gt;&lt;/urls&gt;&lt;/record&gt;&lt;/Cite&gt;&lt;/EndNote&gt;</w:instrText>
            </w:r>
            <w:r w:rsidRPr="00157072">
              <w:rPr>
                <w:rFonts w:cs="Arial"/>
                <w:bCs/>
                <w:sz w:val="16"/>
                <w:szCs w:val="18"/>
                <w:lang w:bidi="en-US"/>
              </w:rPr>
              <w:fldChar w:fldCharType="separate"/>
            </w:r>
            <w:r>
              <w:rPr>
                <w:rFonts w:cs="Arial"/>
                <w:bCs/>
                <w:noProof/>
                <w:sz w:val="16"/>
                <w:szCs w:val="18"/>
                <w:lang w:bidi="en-US"/>
              </w:rPr>
              <w:t>M Barbanera, FdA Mazuchi, JPB Batista, JdM Ultremare, JdS Iwashita and UF Ervilha [144]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sidRPr="00157072">
              <w:rPr>
                <w:rFonts w:cs="Arial"/>
                <w:bCs/>
                <w:sz w:val="16"/>
                <w:szCs w:val="18"/>
                <w:lang w:bidi="en-US"/>
              </w:rPr>
              <w:t xml:space="preserve">Crossover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N=16</w:t>
            </w:r>
          </w:p>
          <w:p w:rsidR="0007753B" w:rsidRPr="00157072" w:rsidRDefault="0007753B" w:rsidP="0085215F">
            <w:pPr>
              <w:rPr>
                <w:rFonts w:cs="Arial"/>
                <w:bCs/>
                <w:sz w:val="16"/>
                <w:szCs w:val="18"/>
                <w:lang w:bidi="en-US"/>
              </w:rPr>
            </w:pPr>
            <w:r w:rsidRPr="00157072">
              <w:rPr>
                <w:rFonts w:cs="Arial"/>
                <w:bCs/>
                <w:sz w:val="16"/>
                <w:szCs w:val="18"/>
                <w:lang w:bidi="en-US"/>
              </w:rPr>
              <w:t xml:space="preserve">16F </w:t>
            </w:r>
          </w:p>
          <w:p w:rsidR="0007753B" w:rsidRPr="00157072" w:rsidRDefault="0007753B" w:rsidP="0085215F">
            <w:pPr>
              <w:rPr>
                <w:rFonts w:cs="Arial"/>
                <w:bCs/>
                <w:sz w:val="16"/>
                <w:szCs w:val="18"/>
                <w:lang w:bidi="en-US"/>
              </w:rPr>
            </w:pPr>
            <w:r w:rsidRPr="00157072">
              <w:rPr>
                <w:rFonts w:cs="Arial"/>
                <w:bCs/>
                <w:sz w:val="16"/>
                <w:szCs w:val="18"/>
                <w:lang w:bidi="en-US"/>
              </w:rPr>
              <w:t>(20.8 ± 2.3)</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IT: Impermeable tape</w:t>
            </w: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target angle 10º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target angle 25º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at a target angle of 30º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inversion at target angle 10º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inversion at target angle 25º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plantarflexion at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plantarflexion at a target angle of 30º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IT: No explanation of the application procedure was provided by the authors. Below is the application described by the reviewer based on the image representation in the manuscript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IT covered metatarsals, also applied on the medial malleolus and the base of the foot (i.e., calcaneum). IT wrapped around the lower 1/3</w:t>
            </w:r>
            <w:r w:rsidRPr="00157072">
              <w:rPr>
                <w:rFonts w:cs="Arial"/>
                <w:bCs/>
                <w:sz w:val="16"/>
                <w:szCs w:val="18"/>
                <w:vertAlign w:val="superscript"/>
                <w:lang w:bidi="en-US"/>
              </w:rPr>
              <w:t>rd</w:t>
            </w:r>
            <w:r w:rsidRPr="00157072">
              <w:rPr>
                <w:rFonts w:cs="Arial"/>
                <w:bCs/>
                <w:sz w:val="16"/>
                <w:szCs w:val="18"/>
                <w:lang w:bidi="en-US"/>
              </w:rPr>
              <w:t xml:space="preserve"> of the tibia and fibula</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Pre-IT</w:t>
            </w:r>
          </w:p>
          <w:p w:rsidR="0007753B" w:rsidRPr="00157072" w:rsidRDefault="0007753B" w:rsidP="0085215F">
            <w:pPr>
              <w:rPr>
                <w:rFonts w:cs="Arial"/>
                <w:bCs/>
                <w:sz w:val="16"/>
                <w:szCs w:val="18"/>
                <w:lang w:bidi="en-US"/>
              </w:rPr>
            </w:pPr>
            <w:r w:rsidRPr="00157072">
              <w:rPr>
                <w:rFonts w:cs="Arial"/>
                <w:bCs/>
                <w:sz w:val="16"/>
                <w:szCs w:val="18"/>
                <w:lang w:bidi="en-US"/>
              </w:rPr>
              <w:t>Post-IT: after 15 minutes with IT</w:t>
            </w: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IT as compared to NT during inversion at target angles 10º, 25º</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IT as compared to NT during plantarflexion at target angles 15º, 30º</w:t>
            </w:r>
          </w:p>
          <w:p w:rsidR="0007753B" w:rsidRPr="00157072" w:rsidRDefault="0007753B" w:rsidP="0085215F">
            <w:pPr>
              <w:rPr>
                <w:rFonts w:cs="Arial"/>
                <w:bCs/>
                <w:sz w:val="16"/>
                <w:szCs w:val="18"/>
                <w:lang w:bidi="en-US"/>
              </w:rPr>
            </w:pPr>
            <w:r w:rsidRPr="00157072">
              <w:rPr>
                <w:rFonts w:cs="Arial"/>
                <w:bCs/>
                <w:sz w:val="16"/>
                <w:szCs w:val="18"/>
                <w:lang w:bidi="en-US"/>
              </w:rPr>
              <w:t>No difference in variable RE with IT as compared to NT during inversion at target angles 10º, 25º</w:t>
            </w:r>
          </w:p>
          <w:p w:rsidR="0007753B" w:rsidRPr="00157072" w:rsidRDefault="0007753B" w:rsidP="0085215F">
            <w:pPr>
              <w:rPr>
                <w:rFonts w:cs="Arial"/>
                <w:bCs/>
                <w:sz w:val="16"/>
                <w:szCs w:val="18"/>
                <w:lang w:bidi="en-US"/>
              </w:rPr>
            </w:pPr>
            <w:r w:rsidRPr="00157072">
              <w:rPr>
                <w:rFonts w:cs="Arial"/>
                <w:bCs/>
                <w:sz w:val="16"/>
                <w:szCs w:val="18"/>
                <w:lang w:bidi="en-US"/>
              </w:rPr>
              <w:t>Significant ↓ in variable RE with IT as compared to NT during plantarflexion at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No difference in variable RE with IT as compared to NT during plantarflexion at a target angle of 30º</w:t>
            </w:r>
          </w:p>
        </w:tc>
      </w:tr>
      <w:bookmarkStart w:id="8" w:name="_Hlk122098155"/>
      <w:tr w:rsidR="0007753B" w:rsidRPr="00157072" w:rsidTr="0085215F">
        <w:tc>
          <w:tcPr>
            <w:tcW w:w="1276" w:type="dxa"/>
            <w:tcBorders>
              <w:top w:val="nil"/>
              <w:left w:val="nil"/>
              <w:bottom w:val="nil"/>
              <w:right w:val="nil"/>
            </w:tcBorders>
          </w:tcPr>
          <w:p w:rsidR="0007753B" w:rsidRPr="008F783C" w:rsidRDefault="0007753B" w:rsidP="0085215F">
            <w:pPr>
              <w:rPr>
                <w:rFonts w:cs="Arial"/>
                <w:bCs/>
                <w:sz w:val="16"/>
                <w:szCs w:val="18"/>
                <w:lang w:val="fr-CA"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AuthorYear="1"&gt;&lt;Author&gt;Fratocchi&lt;/Author&gt;&lt;Year&gt;2013&lt;/Year&gt;&lt;RecNum&gt;71&lt;/RecNum&gt;&lt;DisplayText&gt;G Fratocchi, F Di Mattia, R Rossi, M Mangone, V Santilli and M Paoloni [145]&lt;/DisplayText&gt;&lt;record&gt;&lt;rec-number&gt;71&lt;/rec-number&gt;&lt;foreign-keys&gt;&lt;key app="EN" db-id="t0fwvvf9xd9szpet2w6x0txxdxdepas0tafd" timestamp="1697540894"&gt;71&lt;/key&gt;&lt;/foreign-keys&gt;&lt;ref-type name="Journal Article"&gt;17&lt;/ref-type&gt;&lt;contributors&gt;&lt;authors&gt;&lt;author&gt;Fratocchi, Giancarlo&lt;/author&gt;&lt;author&gt;Di Mattia, Francesco&lt;/author&gt;&lt;author&gt;Rossi, Renato&lt;/author&gt;&lt;author&gt;Mangone, Massimiliano&lt;/author&gt;&lt;author&gt;Santilli, Valter&lt;/author&gt;&lt;author&gt;Paoloni, Marco&lt;/author&gt;&lt;/authors&gt;&lt;/contributors&gt;&lt;titles&gt;&lt;title&gt;Influence of Kinesio Taping applied over biceps brachii on isokinetic elbow peak torque. A placebo controlled study in a population of young healthy subjects&lt;/title&gt;&lt;secondary-title&gt;Journal of Science and Medicine in Sport&lt;/secondary-title&gt;&lt;/titles&gt;&lt;periodical&gt;&lt;full-title&gt;Journal of Science and Medicine in Sport&lt;/full-title&gt;&lt;/periodical&gt;&lt;pages&gt;245-249&lt;/pages&gt;&lt;volume&gt;16&lt;/volume&gt;&lt;number&gt;3&lt;/number&gt;&lt;dates&gt;&lt;year&gt;2013&lt;/year&gt;&lt;/dates&gt;&lt;publisher&gt;Elsevier&lt;/publisher&gt;&lt;isbn&gt;1440-2440&lt;/isbn&gt;&lt;urls&gt;&lt;/urls&gt;&lt;/record&gt;&lt;/Cite&gt;&lt;/EndNote&gt;</w:instrText>
            </w:r>
            <w:r w:rsidRPr="00157072">
              <w:rPr>
                <w:rFonts w:cs="Arial"/>
                <w:bCs/>
                <w:sz w:val="16"/>
                <w:szCs w:val="18"/>
                <w:lang w:bidi="en-US"/>
              </w:rPr>
              <w:fldChar w:fldCharType="separate"/>
            </w:r>
            <w:r>
              <w:rPr>
                <w:rFonts w:cs="Arial"/>
                <w:bCs/>
                <w:noProof/>
                <w:sz w:val="16"/>
                <w:szCs w:val="18"/>
                <w:lang w:bidi="en-US"/>
              </w:rPr>
              <w:t>G Fratocchi, F Di Mattia, R Rossi, M Mangone, V Santilli and M Paoloni [145]</w:t>
            </w:r>
            <w:r w:rsidRPr="00157072">
              <w:rPr>
                <w:rFonts w:cs="Arial"/>
                <w:bCs/>
                <w:sz w:val="16"/>
                <w:szCs w:val="18"/>
                <w:lang w:bidi="en-US"/>
              </w:rPr>
              <w:fldChar w:fldCharType="end"/>
            </w:r>
          </w:p>
          <w:bookmarkEnd w:id="8"/>
          <w:p w:rsidR="0007753B" w:rsidRPr="008F783C" w:rsidRDefault="0007753B" w:rsidP="0085215F">
            <w:pPr>
              <w:rPr>
                <w:rFonts w:cs="Arial"/>
                <w:bCs/>
                <w:sz w:val="16"/>
                <w:szCs w:val="18"/>
                <w:lang w:val="fr-CA" w:bidi="en-US"/>
              </w:rPr>
            </w:pPr>
          </w:p>
          <w:p w:rsidR="0007753B" w:rsidRPr="00157072" w:rsidRDefault="0007753B" w:rsidP="0085215F">
            <w:pPr>
              <w:rPr>
                <w:rFonts w:cs="Arial"/>
                <w:bCs/>
                <w:sz w:val="16"/>
                <w:szCs w:val="18"/>
                <w:lang w:bidi="en-US"/>
              </w:rPr>
            </w:pPr>
            <w:r>
              <w:rPr>
                <w:rFonts w:cs="Arial"/>
                <w:bCs/>
                <w:sz w:val="16"/>
                <w:szCs w:val="18"/>
                <w:lang w:bidi="en-US"/>
              </w:rPr>
              <w:lastRenderedPageBreak/>
              <w:t>Randomized crossover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590723" w:rsidRDefault="0007753B" w:rsidP="0085215F">
            <w:pPr>
              <w:rPr>
                <w:rFonts w:cs="Arial"/>
                <w:bCs/>
                <w:i/>
                <w:iCs/>
                <w:sz w:val="16"/>
                <w:szCs w:val="18"/>
                <w:lang w:bidi="en-US"/>
              </w:rPr>
            </w:pPr>
            <w:r>
              <w:rPr>
                <w:rFonts w:cs="Arial"/>
                <w:bCs/>
                <w:i/>
                <w:iCs/>
                <w:sz w:val="16"/>
                <w:szCs w:val="18"/>
                <w:lang w:bidi="en-US"/>
              </w:rPr>
              <w:t>Elbow</w:t>
            </w:r>
          </w:p>
        </w:tc>
        <w:tc>
          <w:tcPr>
            <w:tcW w:w="1417" w:type="dxa"/>
            <w:tcBorders>
              <w:top w:val="nil"/>
              <w:left w:val="nil"/>
              <w:bottom w:val="nil"/>
              <w:right w:val="nil"/>
            </w:tcBorders>
          </w:tcPr>
          <w:p w:rsidR="0007753B" w:rsidRPr="00157072" w:rsidRDefault="0007753B" w:rsidP="0085215F">
            <w:pPr>
              <w:rPr>
                <w:rFonts w:cs="Arial"/>
                <w:bCs/>
                <w:sz w:val="16"/>
                <w:lang w:bidi="en-US"/>
              </w:rPr>
            </w:pPr>
            <w:r w:rsidRPr="00157072">
              <w:rPr>
                <w:rFonts w:cs="Arial"/>
                <w:bCs/>
                <w:sz w:val="16"/>
                <w:lang w:bidi="en-US"/>
              </w:rPr>
              <w:t>N= 20</w:t>
            </w:r>
          </w:p>
          <w:p w:rsidR="0007753B" w:rsidRPr="00157072" w:rsidRDefault="0007753B" w:rsidP="0085215F">
            <w:pPr>
              <w:rPr>
                <w:rFonts w:cs="Arial"/>
                <w:bCs/>
                <w:sz w:val="16"/>
                <w:lang w:bidi="en-US"/>
              </w:rPr>
            </w:pPr>
          </w:p>
          <w:p w:rsidR="0007753B" w:rsidRPr="00157072" w:rsidRDefault="0007753B" w:rsidP="0085215F">
            <w:pPr>
              <w:rPr>
                <w:rFonts w:cs="Arial"/>
                <w:bCs/>
                <w:sz w:val="16"/>
                <w:lang w:bidi="en-US"/>
              </w:rPr>
            </w:pPr>
            <w:r w:rsidRPr="00157072">
              <w:rPr>
                <w:rFonts w:cs="Arial"/>
                <w:bCs/>
                <w:sz w:val="16"/>
                <w:lang w:bidi="en-US"/>
              </w:rPr>
              <w:t>3F, 17M</w:t>
            </w:r>
          </w:p>
          <w:p w:rsidR="0007753B" w:rsidRPr="00157072" w:rsidRDefault="0007753B" w:rsidP="0085215F">
            <w:pPr>
              <w:rPr>
                <w:rFonts w:cs="Arial"/>
                <w:bCs/>
                <w:sz w:val="16"/>
                <w:lang w:bidi="en-US"/>
              </w:rPr>
            </w:pPr>
          </w:p>
          <w:p w:rsidR="0007753B" w:rsidRPr="00157072" w:rsidRDefault="0007753B" w:rsidP="0085215F">
            <w:pPr>
              <w:rPr>
                <w:rFonts w:cs="Arial"/>
                <w:bCs/>
                <w:sz w:val="16"/>
                <w:lang w:bidi="en-US"/>
              </w:rPr>
            </w:pPr>
            <w:r w:rsidRPr="00157072">
              <w:rPr>
                <w:rFonts w:cs="Arial"/>
                <w:bCs/>
                <w:sz w:val="16"/>
                <w:lang w:bidi="en-US"/>
              </w:rPr>
              <w:t>(23.6 ± 2.3)</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 </w:t>
            </w:r>
            <w:r>
              <w:rPr>
                <w:rFonts w:cs="Arial"/>
                <w:bCs/>
                <w:sz w:val="16"/>
                <w:szCs w:val="18"/>
                <w:lang w:bidi="en-US"/>
              </w:rPr>
              <w:t>o</w:t>
            </w:r>
            <w:r w:rsidRPr="00157072">
              <w:rPr>
                <w:rFonts w:cs="Arial"/>
                <w:bCs/>
                <w:sz w:val="16"/>
                <w:szCs w:val="18"/>
                <w:lang w:bidi="en-US"/>
              </w:rPr>
              <w:t>f exact trials during passive joint position sense during elbow flexion for target angles for target angles of 20º, 50º, 80º, 110º, 140º</w:t>
            </w:r>
          </w:p>
          <w:p w:rsidR="0007753B" w:rsidRPr="00157072" w:rsidRDefault="0007753B" w:rsidP="0085215F">
            <w:pPr>
              <w:rPr>
                <w:rFonts w:cs="Arial"/>
                <w:bCs/>
                <w:sz w:val="16"/>
                <w:szCs w:val="18"/>
                <w:lang w:bidi="en-US"/>
              </w:rPr>
            </w:pPr>
            <w:r w:rsidRPr="00157072">
              <w:rPr>
                <w:rFonts w:cs="Arial"/>
                <w:bCs/>
                <w:sz w:val="16"/>
                <w:szCs w:val="18"/>
                <w:lang w:bidi="en-US"/>
              </w:rPr>
              <w:t xml:space="preserve">  </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Applied over the length of biceps muscle, starting from the biceps muscle from insertion (distally) to origin while embracing sides with tension (75% stretch), ends of I-strips applied with no pressure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PT: Two I-strips applied without tension in transverse section across proximal and distal portion of the biceps muscle belly</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 xml:space="preserve">Not reported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Post-KT/PT: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significant difference in the % of exact trials during passive joint position sense with KT as compared to PT and NT during elbow flexion for target angles for target angles of 20º, 50º, 80º, 110º, 140º</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AuthorYear="1"&gt;&lt;Author&gt;Niknam&lt;/Author&gt;&lt;Year&gt;2011&lt;/Year&gt;&lt;RecNum&gt;72&lt;/RecNum&gt;&lt;DisplayText&gt;H Niknam, A Sarmadi, M Salavati and F Madadi [146]&lt;/DisplayText&gt;&lt;record&gt;&lt;rec-number&gt;72&lt;/rec-number&gt;&lt;foreign-keys&gt;&lt;key app="EN" db-id="t0fwvvf9xd9szpet2w6x0txxdxdepas0tafd" timestamp="1697540894"&gt;72&lt;/key&gt;&lt;/foreign-keys&gt;&lt;ref-type name="Journal Article"&gt;17&lt;/ref-type&gt;&lt;contributors&gt;&lt;authors&gt;&lt;author&gt;Niknam, Hoda&lt;/author&gt;&lt;author&gt;Sarmadi, Alireza&lt;/author&gt;&lt;author&gt;Salavati, Mahiar&lt;/author&gt;&lt;author&gt;Madadi, Firooz&lt;/author&gt;&lt;/authors&gt;&lt;/contributors&gt;&lt;titles&gt;&lt;title&gt;The effect of knee kinesiotaping on proprioception and weight bearing in ACL reconstructed patients&lt;/title&gt;&lt;secondary-title&gt;Daneshvar Medicine&lt;/secondary-title&gt;&lt;/titles&gt;&lt;periodical&gt;&lt;full-title&gt;Daneshvar Medicine&lt;/full-title&gt;&lt;/periodical&gt;&lt;pages&gt;33-42&lt;/pages&gt;&lt;volume&gt;19&lt;/volume&gt;&lt;number&gt;2&lt;/number&gt;&lt;dates&gt;&lt;year&gt;2011&lt;/year&gt;&lt;/dates&gt;&lt;publisher&gt;Shahed University&lt;/publisher&gt;&lt;isbn&gt;2716-9723&lt;/isbn&gt;&lt;urls&gt;&lt;/urls&gt;&lt;/record&gt;&lt;/Cite&gt;&lt;/EndNote&gt;</w:instrText>
            </w:r>
            <w:r w:rsidRPr="00157072">
              <w:rPr>
                <w:rFonts w:cs="Arial"/>
                <w:bCs/>
                <w:sz w:val="16"/>
                <w:szCs w:val="18"/>
                <w:lang w:bidi="en-US"/>
              </w:rPr>
              <w:fldChar w:fldCharType="separate"/>
            </w:r>
            <w:r>
              <w:rPr>
                <w:rFonts w:cs="Arial"/>
                <w:bCs/>
                <w:noProof/>
                <w:sz w:val="16"/>
                <w:szCs w:val="18"/>
                <w:lang w:bidi="en-US"/>
              </w:rPr>
              <w:t>H Niknam, A Sarmadi, M Salavati and F Madadi [146]</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Pretest posttest quasi experimental design</w:t>
            </w:r>
          </w:p>
          <w:p w:rsidR="0007753B" w:rsidRPr="00223C2A" w:rsidRDefault="0007753B" w:rsidP="0085215F">
            <w:pPr>
              <w:tabs>
                <w:tab w:val="left" w:pos="925"/>
              </w:tabs>
              <w:rPr>
                <w:rFonts w:cs="Arial"/>
                <w:sz w:val="16"/>
                <w:szCs w:val="18"/>
                <w:lang w:bidi="en-US"/>
              </w:rPr>
            </w:pPr>
            <w:r>
              <w:rPr>
                <w:rFonts w:cs="Arial"/>
                <w:sz w:val="16"/>
                <w:szCs w:val="18"/>
                <w:lang w:bidi="en-US"/>
              </w:rPr>
              <w:tab/>
            </w:r>
          </w:p>
        </w:tc>
        <w:tc>
          <w:tcPr>
            <w:tcW w:w="1276" w:type="dxa"/>
            <w:tcBorders>
              <w:top w:val="nil"/>
              <w:left w:val="nil"/>
              <w:bottom w:val="nil"/>
              <w:right w:val="nil"/>
            </w:tcBorders>
          </w:tcPr>
          <w:p w:rsidR="0007753B" w:rsidRPr="00A74971" w:rsidRDefault="0007753B" w:rsidP="0085215F">
            <w:pPr>
              <w:rPr>
                <w:rFonts w:cs="Arial"/>
                <w:bCs/>
                <w:color w:val="000000" w:themeColor="text1"/>
                <w:sz w:val="16"/>
                <w:szCs w:val="18"/>
                <w:lang w:bidi="en-US"/>
              </w:rPr>
            </w:pPr>
            <w:r w:rsidRPr="00A74971">
              <w:rPr>
                <w:rFonts w:cs="Arial"/>
                <w:bCs/>
                <w:color w:val="000000" w:themeColor="text1"/>
                <w:sz w:val="16"/>
                <w:szCs w:val="18"/>
                <w:lang w:bidi="en-US"/>
              </w:rPr>
              <w:t>Anterior cruciate ligament reconstruction</w:t>
            </w:r>
          </w:p>
          <w:p w:rsidR="0007753B" w:rsidRPr="00A74971" w:rsidRDefault="0007753B" w:rsidP="0085215F">
            <w:pPr>
              <w:rPr>
                <w:rFonts w:cs="Arial"/>
                <w:bCs/>
                <w:color w:val="000000" w:themeColor="text1"/>
                <w:sz w:val="16"/>
                <w:szCs w:val="18"/>
                <w:lang w:bidi="en-US"/>
              </w:rPr>
            </w:pPr>
          </w:p>
          <w:p w:rsidR="0007753B" w:rsidRPr="00A74971" w:rsidRDefault="0007753B" w:rsidP="0085215F">
            <w:pPr>
              <w:rPr>
                <w:rFonts w:cs="Arial"/>
                <w:bCs/>
                <w:i/>
                <w:iCs/>
                <w:color w:val="000000" w:themeColor="text1"/>
                <w:sz w:val="16"/>
                <w:szCs w:val="18"/>
                <w:lang w:bidi="en-US"/>
              </w:rPr>
            </w:pPr>
            <w:r w:rsidRPr="00A74971">
              <w:rPr>
                <w:rFonts w:cs="Arial"/>
                <w:bCs/>
                <w:i/>
                <w:iCs/>
                <w:color w:val="000000" w:themeColor="text1"/>
                <w:sz w:val="16"/>
                <w:szCs w:val="18"/>
                <w:lang w:bidi="en-US"/>
              </w:rPr>
              <w:t>Knee</w:t>
            </w:r>
          </w:p>
        </w:tc>
        <w:tc>
          <w:tcPr>
            <w:tcW w:w="1417" w:type="dxa"/>
            <w:tcBorders>
              <w:top w:val="nil"/>
              <w:left w:val="nil"/>
              <w:bottom w:val="nil"/>
              <w:right w:val="nil"/>
            </w:tcBorders>
          </w:tcPr>
          <w:p w:rsidR="0007753B" w:rsidRPr="00A74971" w:rsidRDefault="0007753B" w:rsidP="0085215F">
            <w:pPr>
              <w:rPr>
                <w:rFonts w:cs="Arial"/>
                <w:bCs/>
                <w:color w:val="000000" w:themeColor="text1"/>
                <w:sz w:val="16"/>
                <w:lang w:bidi="en-US"/>
              </w:rPr>
            </w:pPr>
            <w:r w:rsidRPr="00A74971">
              <w:rPr>
                <w:rFonts w:cs="Arial"/>
                <w:bCs/>
                <w:color w:val="000000" w:themeColor="text1"/>
                <w:sz w:val="16"/>
                <w:lang w:bidi="en-US"/>
              </w:rPr>
              <w:t>N=20</w:t>
            </w:r>
          </w:p>
          <w:p w:rsidR="0007753B" w:rsidRPr="00A74971" w:rsidRDefault="0007753B" w:rsidP="0085215F">
            <w:pPr>
              <w:rPr>
                <w:rFonts w:cs="Arial"/>
                <w:bCs/>
                <w:color w:val="000000" w:themeColor="text1"/>
                <w:sz w:val="16"/>
                <w:lang w:bidi="en-US"/>
              </w:rPr>
            </w:pPr>
          </w:p>
          <w:p w:rsidR="0007753B" w:rsidRPr="00A74971" w:rsidRDefault="0007753B" w:rsidP="0085215F">
            <w:pPr>
              <w:rPr>
                <w:rFonts w:cs="Arial"/>
                <w:bCs/>
                <w:color w:val="000000" w:themeColor="text1"/>
                <w:sz w:val="16"/>
                <w:lang w:bidi="en-US"/>
              </w:rPr>
            </w:pPr>
            <w:r w:rsidRPr="00A74971">
              <w:rPr>
                <w:rFonts w:cs="Arial"/>
                <w:bCs/>
                <w:color w:val="000000" w:themeColor="text1"/>
                <w:sz w:val="16"/>
                <w:lang w:bidi="en-US"/>
              </w:rPr>
              <w:t>20M</w:t>
            </w:r>
          </w:p>
          <w:p w:rsidR="0007753B" w:rsidRPr="00A74971" w:rsidRDefault="0007753B" w:rsidP="0085215F">
            <w:pPr>
              <w:rPr>
                <w:rFonts w:cs="Arial"/>
                <w:bCs/>
                <w:color w:val="000000" w:themeColor="text1"/>
                <w:sz w:val="16"/>
                <w:lang w:bidi="en-US"/>
              </w:rPr>
            </w:pPr>
          </w:p>
          <w:p w:rsidR="0007753B" w:rsidRPr="00A74971" w:rsidRDefault="0007753B" w:rsidP="0085215F">
            <w:pPr>
              <w:rPr>
                <w:rFonts w:cs="Arial"/>
                <w:bCs/>
                <w:color w:val="000000" w:themeColor="text1"/>
                <w:sz w:val="16"/>
                <w:szCs w:val="18"/>
                <w:lang w:bidi="en-US"/>
              </w:rPr>
            </w:pPr>
            <w:r w:rsidRPr="00A74971">
              <w:rPr>
                <w:rFonts w:cs="Arial"/>
                <w:bCs/>
                <w:color w:val="000000" w:themeColor="text1"/>
                <w:sz w:val="16"/>
                <w:lang w:bidi="en-US"/>
              </w:rPr>
              <w:t>(</w:t>
            </w:r>
            <w:r w:rsidRPr="00A74971">
              <w:rPr>
                <w:rFonts w:cs="Arial"/>
                <w:color w:val="000000" w:themeColor="text1"/>
                <w:sz w:val="16"/>
                <w:shd w:val="clear" w:color="auto" w:fill="FFFFFF"/>
              </w:rPr>
              <w:t>27 ± 5.5</w:t>
            </w:r>
            <w:r w:rsidRPr="00A74971">
              <w:rPr>
                <w:rFonts w:cs="Arial"/>
                <w:bCs/>
                <w:color w:val="000000" w:themeColor="text1"/>
                <w:sz w:val="16"/>
                <w:lang w:bidi="en-US"/>
              </w:rPr>
              <w:t>)</w:t>
            </w:r>
          </w:p>
        </w:tc>
        <w:tc>
          <w:tcPr>
            <w:tcW w:w="850" w:type="dxa"/>
            <w:tcBorders>
              <w:top w:val="nil"/>
              <w:left w:val="nil"/>
              <w:bottom w:val="nil"/>
              <w:right w:val="nil"/>
            </w:tcBorders>
          </w:tcPr>
          <w:p w:rsidR="0007753B" w:rsidRPr="00A74971" w:rsidRDefault="0007753B" w:rsidP="0085215F">
            <w:pPr>
              <w:rPr>
                <w:rFonts w:cs="Arial"/>
                <w:bCs/>
                <w:color w:val="000000" w:themeColor="text1"/>
                <w:sz w:val="16"/>
                <w:szCs w:val="18"/>
                <w:lang w:bidi="en-US"/>
              </w:rPr>
            </w:pPr>
            <w:r w:rsidRPr="00A74971">
              <w:rPr>
                <w:rFonts w:cs="Arial"/>
                <w:bCs/>
                <w:color w:val="000000" w:themeColor="text1"/>
                <w:sz w:val="16"/>
                <w:szCs w:val="18"/>
                <w:lang w:bidi="en-US"/>
              </w:rPr>
              <w:t>KT: Kinesio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squat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RE during squat for target angle 60º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with KT, after 10 days with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during squat for target angles 30º, 60º at 0-day, 10 days </w:t>
            </w:r>
          </w:p>
        </w:tc>
      </w:tr>
      <w:bookmarkStart w:id="9" w:name="_Hlk120702833"/>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AuthorYear="1"&gt;&lt;Author&gt;Lin&lt;/Author&gt;&lt;Year&gt;2011&lt;/Year&gt;&lt;RecNum&gt;73&lt;/RecNum&gt;&lt;DisplayText&gt;Jj Lin, CJ Hung and PL Yang [147]&lt;/DisplayText&gt;&lt;record&gt;&lt;rec-number&gt;73&lt;/rec-number&gt;&lt;foreign-keys&gt;&lt;key app="EN" db-id="t0fwvvf9xd9szpet2w6x0txxdxdepas0tafd" timestamp="1697540894"&gt;73&lt;/key&gt;&lt;/foreign-keys&gt;&lt;ref-type name="Journal Article"&gt;17&lt;/ref-type&gt;&lt;contributors&gt;&lt;authors&gt;&lt;author&gt;Lin, Jiu</w:instrText>
            </w:r>
            <w:r>
              <w:rPr>
                <w:rFonts w:ascii="Cambria Math" w:hAnsi="Cambria Math" w:cs="Cambria Math"/>
                <w:bCs/>
                <w:sz w:val="16"/>
                <w:szCs w:val="18"/>
                <w:lang w:bidi="en-US"/>
              </w:rPr>
              <w:instrText>‐</w:instrText>
            </w:r>
            <w:r>
              <w:rPr>
                <w:rFonts w:cs="Arial"/>
                <w:bCs/>
                <w:sz w:val="16"/>
                <w:szCs w:val="18"/>
                <w:lang w:bidi="en-US"/>
              </w:rPr>
              <w:instrText>jenq&lt;/author&gt;&lt;author&gt;Hung, Cheng</w:instrText>
            </w:r>
            <w:r>
              <w:rPr>
                <w:rFonts w:ascii="Cambria Math" w:hAnsi="Cambria Math" w:cs="Cambria Math"/>
                <w:bCs/>
                <w:sz w:val="16"/>
                <w:szCs w:val="18"/>
                <w:lang w:bidi="en-US"/>
              </w:rPr>
              <w:instrText>‐</w:instrText>
            </w:r>
            <w:r>
              <w:rPr>
                <w:rFonts w:cs="Arial"/>
                <w:bCs/>
                <w:sz w:val="16"/>
                <w:szCs w:val="18"/>
                <w:lang w:bidi="en-US"/>
              </w:rPr>
              <w:instrText>Ju&lt;/author&gt;&lt;author&gt;Yang, Pey</w:instrText>
            </w:r>
            <w:r>
              <w:rPr>
                <w:rFonts w:ascii="Cambria Math" w:hAnsi="Cambria Math" w:cs="Cambria Math"/>
                <w:bCs/>
                <w:sz w:val="16"/>
                <w:szCs w:val="18"/>
                <w:lang w:bidi="en-US"/>
              </w:rPr>
              <w:instrText>‐</w:instrText>
            </w:r>
            <w:r>
              <w:rPr>
                <w:rFonts w:cs="Arial"/>
                <w:bCs/>
                <w:sz w:val="16"/>
                <w:szCs w:val="18"/>
                <w:lang w:bidi="en-US"/>
              </w:rPr>
              <w:instrText>Lin&lt;/author&gt;&lt;/authors&gt;&lt;/contributors&gt;&lt;titles&gt;&lt;title&gt;The effects of scapular taping on electromyographic muscle activity and proprioception feedback in healthy shoulders&lt;/title&gt;&lt;secondary-title&gt;Journal of Orthopaedic Research&lt;/secondary-title&gt;&lt;/titles&gt;&lt;periodical&gt;&lt;full-title&gt;Journal of Orthopaedic Research&lt;/full-title&gt;&lt;/periodical&gt;&lt;pages&gt;53-57&lt;/pages&gt;&lt;volume&gt;29&lt;/volume&gt;&lt;number&gt;1&lt;/number&gt;&lt;dates&gt;&lt;year&gt;2011&lt;/year&gt;&lt;/dates&gt;&lt;publisher&gt;Wiley Online Library&lt;/publisher&gt;&lt;isbn&gt;0736-0266&lt;/isbn&gt;&lt;urls&gt;&lt;/urls&gt;&lt;/record&gt;&lt;/Cite&gt;&lt;/EndNote&gt;</w:instrText>
            </w:r>
            <w:r w:rsidRPr="00157072">
              <w:rPr>
                <w:rFonts w:cs="Arial"/>
                <w:bCs/>
                <w:sz w:val="16"/>
                <w:szCs w:val="18"/>
                <w:lang w:bidi="en-US"/>
              </w:rPr>
              <w:fldChar w:fldCharType="separate"/>
            </w:r>
            <w:r>
              <w:rPr>
                <w:rFonts w:cs="Arial"/>
                <w:bCs/>
                <w:noProof/>
                <w:sz w:val="16"/>
                <w:szCs w:val="18"/>
                <w:lang w:bidi="en-US"/>
              </w:rPr>
              <w:t>Jj Lin, CJ Hung and PL Yang [147]</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601FB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10M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(23.7 ± 4.8)</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Active proprioceptive feedback index</w:t>
            </w:r>
            <w:r>
              <w:rPr>
                <w:rFonts w:cs="Arial"/>
                <w:bCs/>
                <w:sz w:val="16"/>
                <w:szCs w:val="18"/>
                <w:lang w:bidi="en-US"/>
              </w:rPr>
              <w:t xml:space="preserve"> angle</w:t>
            </w:r>
            <w:r w:rsidRPr="00157072">
              <w:rPr>
                <w:rFonts w:cs="Arial"/>
                <w:bCs/>
                <w:sz w:val="16"/>
                <w:szCs w:val="18"/>
                <w:lang w:bidi="en-US"/>
              </w:rPr>
              <w:t xml:space="preserve"> </w:t>
            </w:r>
            <w:r>
              <w:rPr>
                <w:rFonts w:cs="Arial"/>
                <w:bCs/>
                <w:sz w:val="16"/>
                <w:szCs w:val="18"/>
                <w:lang w:bidi="en-US"/>
              </w:rPr>
              <w:t xml:space="preserve">error </w:t>
            </w:r>
            <w:r w:rsidRPr="00157072">
              <w:rPr>
                <w:rFonts w:cs="Arial"/>
                <w:bCs/>
                <w:sz w:val="16"/>
                <w:szCs w:val="18"/>
                <w:lang w:bidi="en-US"/>
              </w:rPr>
              <w:t>for the magnitude of the end</w:t>
            </w:r>
            <w:r>
              <w:rPr>
                <w:rFonts w:cs="Arial"/>
                <w:bCs/>
                <w:sz w:val="16"/>
                <w:szCs w:val="18"/>
                <w:lang w:bidi="en-US"/>
              </w:rPr>
              <w:t xml:space="preserve"> </w:t>
            </w:r>
            <w:r w:rsidRPr="00157072">
              <w:rPr>
                <w:rFonts w:cs="Arial"/>
                <w:bCs/>
                <w:sz w:val="16"/>
                <w:szCs w:val="18"/>
                <w:lang w:bidi="en-US"/>
              </w:rPr>
              <w:t>range tasks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Active proprioceptive feedback index </w:t>
            </w:r>
            <w:r>
              <w:rPr>
                <w:rFonts w:cs="Arial"/>
                <w:bCs/>
                <w:sz w:val="16"/>
                <w:szCs w:val="18"/>
                <w:lang w:bidi="en-US"/>
              </w:rPr>
              <w:t xml:space="preserve">angle error </w:t>
            </w:r>
            <w:r w:rsidRPr="00157072">
              <w:rPr>
                <w:rFonts w:cs="Arial"/>
                <w:bCs/>
                <w:sz w:val="16"/>
                <w:szCs w:val="18"/>
                <w:lang w:bidi="en-US"/>
              </w:rPr>
              <w:t>for the magnitude of mid-range tasks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Active proprioceptive feedback index for similarity index of end</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range tasks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Active proprioceptive feedback index for similarity index of mid-range tasks</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KT: Applied according to the modified method of </w:t>
            </w: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AuthorYear="1"&gt;&lt;Author&gt;Lewis&lt;/Author&gt;&lt;Year&gt;2005&lt;/Year&gt;&lt;RecNum&gt;74&lt;/RecNum&gt;&lt;DisplayText&gt;JS Lewis, C Wright and A Green [148]&lt;/DisplayText&gt;&lt;record&gt;&lt;rec-number&gt;74&lt;/rec-number&gt;&lt;foreign-keys&gt;&lt;key app="EN" db-id="t0fwvvf9xd9szpet2w6x0txxdxdepas0tafd" timestamp="1697540894"&gt;74&lt;/key&gt;&lt;/foreign-keys&gt;&lt;ref-type name="Journal Article"&gt;17&lt;/ref-type&gt;&lt;contributors&gt;&lt;authors&gt;&lt;author&gt;Lewis, Jeremy S.&lt;/author&gt;&lt;author&gt;Wright, Christine&lt;/author&gt;&lt;author&gt;Green, Ann&lt;/author&gt;&lt;/authors&gt;&lt;/contributors&gt;&lt;titles&gt;&lt;title&gt;Subacromial impingement syndrome: the effect of changing posture on shoulder range of movement&lt;/title&gt;&lt;secondary-title&gt;Journal of Orthopaedic &amp;amp; Sports Physical Therapy&lt;/secondary-title&gt;&lt;/titles&gt;&lt;periodical&gt;&lt;full-title&gt;Journal of orthopaedic &amp;amp; sports physical therapy&lt;/full-title&gt;&lt;/periodical&gt;&lt;pages&gt;72-87&lt;/pages&gt;&lt;volume&gt;35&lt;/volume&gt;&lt;number&gt;2&lt;/number&gt;&lt;dates&gt;&lt;year&gt;2005&lt;/year&gt;&lt;/dates&gt;&lt;publisher&gt;JOSPT, Inc. JOSPT, 1033 North Fairfax Street, Suite 304, Alexandria, VA …&lt;/publisher&gt;&lt;isbn&gt;0190-6011&lt;/isbn&gt;&lt;urls&gt;&lt;/urls&gt;&lt;/record&gt;&lt;/Cite&gt;&lt;/EndNote&gt;</w:instrText>
            </w:r>
            <w:r w:rsidRPr="00157072">
              <w:rPr>
                <w:rFonts w:cs="Arial"/>
                <w:bCs/>
                <w:sz w:val="16"/>
                <w:szCs w:val="18"/>
                <w:lang w:bidi="en-US"/>
              </w:rPr>
              <w:fldChar w:fldCharType="separate"/>
            </w:r>
            <w:r>
              <w:rPr>
                <w:rFonts w:cs="Arial"/>
                <w:bCs/>
                <w:noProof/>
                <w:sz w:val="16"/>
                <w:szCs w:val="18"/>
                <w:lang w:bidi="en-US"/>
              </w:rPr>
              <w:t>JS Lewis, C Wright and A Green [148]</w:t>
            </w:r>
            <w:r w:rsidRPr="00157072">
              <w:rPr>
                <w:rFonts w:cs="Arial"/>
                <w:bCs/>
                <w:sz w:val="16"/>
                <w:szCs w:val="18"/>
                <w:lang w:bidi="en-US"/>
              </w:rPr>
              <w:fldChar w:fldCharType="end"/>
            </w:r>
            <w:r w:rsidRPr="00157072">
              <w:rPr>
                <w:rFonts w:cs="Arial"/>
                <w:bCs/>
                <w:sz w:val="16"/>
                <w:szCs w:val="18"/>
                <w:lang w:bidi="en-US"/>
              </w:rPr>
              <w:t>, I-strip applied with the subject fully retracting and depressing their scapula, I-strip applied from the inferior margin of medial 1/3</w:t>
            </w:r>
            <w:r w:rsidRPr="00157072">
              <w:rPr>
                <w:rFonts w:cs="Arial"/>
                <w:bCs/>
                <w:sz w:val="16"/>
                <w:szCs w:val="18"/>
                <w:vertAlign w:val="superscript"/>
                <w:lang w:bidi="en-US"/>
              </w:rPr>
              <w:t>rd</w:t>
            </w:r>
            <w:r w:rsidRPr="00157072">
              <w:rPr>
                <w:rFonts w:cs="Arial"/>
                <w:bCs/>
                <w:sz w:val="16"/>
                <w:szCs w:val="18"/>
                <w:lang w:bidi="en-US"/>
              </w:rPr>
              <w:t xml:space="preserve"> of the clavicle to T12 with full tension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proprioceptive feedback index for KT as compared to NT for end-range task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proprioceptive feedback index for KT as compared to NT for mid-range task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the proprioceptive feedback index for the similarity index of mid-range and end-range tasks</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07753B"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AuthorYear="1"&gt;&lt;Author&gt;Aytar&lt;/Author&gt;&lt;Year&gt;2011&lt;/Year&gt;&lt;RecNum&gt;75&lt;/RecNum&gt;&lt;DisplayText&gt;A Aytar, N Ozunlu, O Surenkok, G Baltacı, P Oztop and M Karatas [149]&lt;/DisplayText&gt;&lt;record&gt;&lt;rec-number&gt;75&lt;/rec-number&gt;&lt;foreign-keys&gt;&lt;key app="EN" db-id="t0fwvvf9xd9szpet2w6x0txxdxdepas0tafd" timestamp="1697540894"&gt;75&lt;/key&gt;&lt;/foreign-keys&gt;&lt;ref-type name="Journal Article"&gt;17&lt;/ref-type&gt;&lt;contributors&gt;&lt;authors&gt;&lt;author&gt;Aytar, Aydan&lt;/author&gt;&lt;author&gt;Ozunlu, Nihan&lt;/author&gt;&lt;author&gt;Surenkok, Ozgur&lt;/author&gt;&lt;author&gt;Baltacı, Gul&lt;/author&gt;&lt;author&gt;Oztop, Pınar&lt;/author&gt;&lt;author&gt;Karatas, Metin&lt;/author&gt;&lt;/authors&gt;&lt;/contributors&gt;&lt;titles&gt;&lt;title&gt;Initial effects of kinesio® taping in patients with patellofemoral pain syndrome: A randomized, double-blind study&lt;/title&gt;&lt;secondary-title&gt;Isokinetics and Exercise Science&lt;/secondary-title&gt;&lt;/titles&gt;&lt;periodical&gt;&lt;full-title&gt;Isokinetics and Exercise Science&lt;/full-title&gt;&lt;/periodical&gt;&lt;pages&gt;135-142&lt;/pages&gt;&lt;volume&gt;19&lt;/volume&gt;&lt;number&gt;2&lt;/number&gt;&lt;dates&gt;&lt;year&gt;2011&lt;/year&gt;&lt;/dates&gt;&lt;publisher&gt;IOS Press&lt;/publisher&gt;&lt;isbn&gt;0959-3020&lt;/isbn&gt;&lt;urls&gt;&lt;/urls&gt;&lt;/record&gt;&lt;/Cite&gt;&lt;/EndNote&gt;</w:instrText>
            </w:r>
            <w:r w:rsidRPr="00157072">
              <w:rPr>
                <w:rFonts w:cs="Arial"/>
                <w:bCs/>
                <w:sz w:val="16"/>
                <w:szCs w:val="18"/>
                <w:lang w:bidi="en-US"/>
              </w:rPr>
              <w:fldChar w:fldCharType="separate"/>
            </w:r>
            <w:r w:rsidRPr="0007753B">
              <w:rPr>
                <w:rFonts w:cs="Arial"/>
                <w:bCs/>
                <w:noProof/>
                <w:sz w:val="16"/>
                <w:szCs w:val="18"/>
                <w:lang w:bidi="en-US"/>
              </w:rPr>
              <w:t>A Aytar, N Ozunlu, O Surenkok, G Baltacı, P Oztop and M Karatas [149]</w:t>
            </w:r>
            <w:r w:rsidRPr="00157072">
              <w:rPr>
                <w:rFonts w:cs="Arial"/>
                <w:bCs/>
                <w:sz w:val="16"/>
                <w:szCs w:val="18"/>
                <w:lang w:bidi="en-US"/>
              </w:rPr>
              <w:fldChar w:fldCharType="end"/>
            </w:r>
          </w:p>
          <w:p w:rsidR="0007753B" w:rsidRP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Patellofemoral pain syndrome</w:t>
            </w:r>
          </w:p>
          <w:p w:rsidR="0007753B" w:rsidRDefault="0007753B" w:rsidP="0085215F">
            <w:pPr>
              <w:rPr>
                <w:rFonts w:cs="Arial"/>
                <w:bCs/>
                <w:sz w:val="16"/>
                <w:szCs w:val="18"/>
                <w:lang w:bidi="en-US"/>
              </w:rPr>
            </w:pPr>
          </w:p>
          <w:p w:rsidR="0007753B" w:rsidRPr="00601FB3"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N= 12</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12F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val="de-DE" w:bidi="en-US"/>
              </w:rPr>
            </w:pPr>
            <w:r w:rsidRPr="00157072">
              <w:rPr>
                <w:rFonts w:cs="Arial"/>
                <w:bCs/>
                <w:sz w:val="16"/>
                <w:szCs w:val="18"/>
                <w:lang w:bidi="en-US"/>
              </w:rPr>
              <w:t xml:space="preserve">(22.4 </w:t>
            </w:r>
            <w:r w:rsidRPr="00157072">
              <w:rPr>
                <w:rFonts w:cs="Arial"/>
                <w:bCs/>
                <w:sz w:val="16"/>
                <w:szCs w:val="18"/>
                <w:lang w:val="de-DE" w:bidi="en-US"/>
              </w:rPr>
              <w:t>± 1.6)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PT: N= 10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10F</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(26.2 ± 3.5)</w:t>
            </w: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passive RE during extension for target angle 45º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two Y-strips were applied over the quadriceps in two steps: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1: KT applied approximately on mid-thigh over vastus medialis with thigh in 45º knee flexion with paper-off tension (0% stretch) applied until Y part of KT reached the superior pole of the patella, then the tail of Y-strip applied with pressure (50%-75% stretch) for correction below tibial tuberosity with no initial tension, then the tail of Y-strips was applied without stress in the medial and lateral border of patella including vastus medialis and lateralis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two mechanical patellar correction strips with two I-strips applied around the patella with tension (50%-75% stretch) with the knee in 45º 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Applied similarly to KT but with sticking plaster without tension</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with KT as compared to PT during extension for a target angle of 45º</w:t>
            </w:r>
          </w:p>
        </w:tc>
      </w:tr>
      <w:tr w:rsidR="0007753B" w:rsidRPr="00157072" w:rsidTr="0085215F">
        <w:trPr>
          <w:trHeight w:val="460"/>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AuthorYear="1"&gt;&lt;Author&gt;Lee&lt;/Author&gt;&lt;Year&gt;2011&lt;/Year&gt;&lt;RecNum&gt;76&lt;/RecNum&gt;&lt;DisplayText&gt;W-H Lee, O-Y Kwon, C-H Yi, H-S Jeon and S-M Ha [150]&lt;/DisplayText&gt;&lt;record&gt;&lt;rec-number&gt;76&lt;/rec-number&gt;&lt;foreign-keys&gt;&lt;key app="EN" db-id="t0fwvvf9xd9szpet2w6x0txxdxdepas0tafd" timestamp="1697540894"&gt;76&lt;/key&gt;&lt;/foreign-keys&gt;&lt;ref-type name="Journal Article"&gt;17&lt;/ref-type&gt;&lt;contributors&gt;&lt;authors&gt;&lt;author&gt;Lee, Won-Hwee&lt;/author&gt;&lt;author&gt;Kwon, Oh-Yun&lt;/author&gt;&lt;author&gt;Yi, Chung-Hwi&lt;/author&gt;&lt;author&gt;Jeon, Hye-Seon&lt;/author&gt;&lt;author&gt;Ha, Sung-Min&lt;/author&gt;&lt;/authors&gt;&lt;/contributors&gt;&lt;titles&gt;&lt;title&gt;Effects of taping on wrist extensor force and joint position reproduction sense of subjects with and without lateral epicondylitis&lt;/title&gt;&lt;secondary-title&gt;Journal of Physical Therapy Science&lt;/secondary-title&gt;&lt;/titles&gt;&lt;periodical&gt;&lt;full-title&gt;Journal of Physical Therapy Science&lt;/full-title&gt;&lt;/periodical&gt;&lt;pages&gt;629-634&lt;/pages&gt;&lt;volume&gt;23&lt;/volume&gt;&lt;number&gt;4&lt;/number&gt;&lt;dates&gt;&lt;year&gt;2011&lt;/year&gt;&lt;/dates&gt;&lt;publisher&gt;The Society of Physical Therapy Science&lt;/publisher&gt;&lt;isbn&gt;0915-5287&lt;/isbn&gt;&lt;urls&gt;&lt;/urls&gt;&lt;/record&gt;&lt;/Cite&gt;&lt;/EndNote&gt;</w:instrText>
            </w:r>
            <w:r w:rsidRPr="00157072">
              <w:rPr>
                <w:rFonts w:cs="Arial"/>
                <w:bCs/>
                <w:sz w:val="16"/>
                <w:szCs w:val="18"/>
                <w:lang w:bidi="en-US"/>
              </w:rPr>
              <w:fldChar w:fldCharType="separate"/>
            </w:r>
            <w:r>
              <w:rPr>
                <w:rFonts w:cs="Arial"/>
                <w:bCs/>
                <w:noProof/>
                <w:sz w:val="16"/>
                <w:szCs w:val="18"/>
                <w:lang w:bidi="en-US"/>
              </w:rPr>
              <w:t>W-H Lee, O-Y Kwon, C-H Yi, H-S Jeon and S-M Ha [150]</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 xml:space="preserve">Crossover design  </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Wrist</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15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(42 ± 5.2)</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Zinc oxide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wrist extension for target angle 20º, 25º, 30º</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ZnOT</w:t>
            </w:r>
            <w:proofErr w:type="spellEnd"/>
            <w:r w:rsidRPr="00157072">
              <w:rPr>
                <w:rFonts w:cs="Arial"/>
                <w:bCs/>
                <w:sz w:val="16"/>
                <w:szCs w:val="18"/>
                <w:lang w:bidi="en-US"/>
              </w:rPr>
              <w:t>: Applied with the wrist extended to contract with extensor carpi radialis brevis, then tape applied on the proximal forearm starting medially and tracking laterally, the process repeated twice or thrice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The tape tightened as per the subject’s tolerability and was snug during the contraction of wrist extensors</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ZnOT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ZnOT</w:t>
            </w:r>
            <w:proofErr w:type="spellEnd"/>
            <w:r w:rsidRPr="00157072">
              <w:rPr>
                <w:rFonts w:cs="Arial"/>
                <w:bCs/>
                <w:sz w:val="16"/>
                <w:szCs w:val="18"/>
                <w:lang w:bidi="en-US"/>
              </w:rPr>
              <w:t xml:space="preserve">: Immediately after </w:t>
            </w:r>
            <w:proofErr w:type="spellStart"/>
            <w:r w:rsidRPr="00157072">
              <w:rPr>
                <w:rFonts w:cs="Arial"/>
                <w:bCs/>
                <w:sz w:val="16"/>
                <w:szCs w:val="18"/>
                <w:lang w:bidi="en-US"/>
              </w:rPr>
              <w:t>ZnOT</w:t>
            </w:r>
            <w:proofErr w:type="spellEnd"/>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NT during extension for target angles 20º, 25º, 30º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w:t>
            </w:r>
            <w:proofErr w:type="spellStart"/>
            <w:r w:rsidRPr="00157072">
              <w:rPr>
                <w:rFonts w:cs="Arial"/>
                <w:bCs/>
                <w:sz w:val="16"/>
                <w:szCs w:val="18"/>
                <w:lang w:bidi="en-US"/>
              </w:rPr>
              <w:t>ZnOT</w:t>
            </w:r>
            <w:proofErr w:type="spellEnd"/>
            <w:r w:rsidRPr="00157072">
              <w:rPr>
                <w:rFonts w:cs="Arial"/>
                <w:bCs/>
                <w:sz w:val="16"/>
                <w:szCs w:val="18"/>
                <w:lang w:bidi="en-US"/>
              </w:rPr>
              <w:t xml:space="preserve"> as compared to NT during extension for target angles 20º, 25º, 30º</w:t>
            </w:r>
          </w:p>
        </w:tc>
      </w:tr>
      <w:tr w:rsidR="0007753B" w:rsidRPr="00157072" w:rsidTr="0085215F">
        <w:trPr>
          <w:trHeight w:val="460"/>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Lateral epicondylitis</w:t>
            </w:r>
          </w:p>
          <w:p w:rsidR="0007753B" w:rsidRDefault="0007753B" w:rsidP="0085215F">
            <w:pPr>
              <w:rPr>
                <w:rFonts w:cs="Arial"/>
                <w:bCs/>
                <w:sz w:val="16"/>
                <w:szCs w:val="18"/>
                <w:lang w:bidi="en-US"/>
              </w:rPr>
            </w:pPr>
          </w:p>
          <w:p w:rsidR="0007753B" w:rsidRPr="00601FB3" w:rsidRDefault="0007753B" w:rsidP="0085215F">
            <w:pPr>
              <w:rPr>
                <w:rFonts w:cs="Arial"/>
                <w:bCs/>
                <w:i/>
                <w:iCs/>
                <w:sz w:val="16"/>
                <w:szCs w:val="18"/>
                <w:lang w:bidi="en-US"/>
              </w:rPr>
            </w:pPr>
            <w:r>
              <w:rPr>
                <w:rFonts w:cs="Arial"/>
                <w:bCs/>
                <w:i/>
                <w:iCs/>
                <w:sz w:val="16"/>
                <w:szCs w:val="18"/>
                <w:lang w:bidi="en-US"/>
              </w:rPr>
              <w:t>Wrist</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15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(41.9 ± 6.8)</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p>
        </w:tc>
      </w:tr>
      <w:tr w:rsidR="0007753B" w:rsidRPr="00157072" w:rsidTr="0085215F">
        <w:trPr>
          <w:trHeight w:val="276"/>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AuthorYear="1"&gt;&lt;Author&gt;Iris&lt;/Author&gt;&lt;Year&gt;2010&lt;/Year&gt;&lt;RecNum&gt;77&lt;/RecNum&gt;&lt;DisplayText&gt;M Iris, S Monterde, M Salvador, I Salvat, J Fernández-Ballart and B Judith [151]&lt;/DisplayText&gt;&lt;record&gt;&lt;rec-number&gt;77&lt;/rec-number&gt;&lt;foreign-keys&gt;&lt;key app="EN" db-id="t0fwvvf9xd9szpet2w6x0txxdxdepas0tafd" timestamp="1697540894"&gt;77&lt;/key&gt;&lt;/foreign-keys&gt;&lt;ref-type name="Journal Article"&gt;17&lt;/ref-type&gt;&lt;contributors&gt;&lt;authors&gt;&lt;author&gt;Iris, Miralles&lt;/author&gt;&lt;author&gt;Monterde, Sónia&lt;/author&gt;&lt;author&gt;Salvador, Montull&lt;/author&gt;&lt;author&gt;Salvat, Isabel&lt;/author&gt;&lt;author&gt;Fernández-Ballart, J.&lt;/author&gt;&lt;author&gt;Judith, Beceiro&lt;/author&gt;&lt;/authors&gt;&lt;/contributors&gt;&lt;titles&gt;&lt;title&gt;Ankle taping can improve proprioception in healthy volunteers&lt;/title&gt;&lt;secondary-title&gt;Foot &amp;amp; ankle international&lt;/secondary-title&gt;&lt;/titles&gt;&lt;periodical&gt;&lt;full-title&gt;Foot &amp;amp; ankle international&lt;/full-title&gt;&lt;/periodical&gt;&lt;pages&gt;1099-1106&lt;/pages&gt;&lt;volume&gt;31&lt;/volume&gt;&lt;number&gt;12&lt;/number&gt;&lt;dates&gt;&lt;year&gt;2010&lt;/year&gt;&lt;/dates&gt;&lt;publisher&gt;SAGE Publications Sage CA: Los Angeles, CA&lt;/publisher&gt;&lt;isbn&gt;1071-1007&lt;/isbn&gt;&lt;urls&gt;&lt;/urls&gt;&lt;/record&gt;&lt;/Cite&gt;&lt;/EndNote&gt;</w:instrText>
            </w:r>
            <w:r w:rsidRPr="00157072">
              <w:rPr>
                <w:rFonts w:cs="Arial"/>
                <w:bCs/>
                <w:sz w:val="16"/>
                <w:szCs w:val="18"/>
                <w:lang w:bidi="en-US"/>
              </w:rPr>
              <w:fldChar w:fldCharType="separate"/>
            </w:r>
            <w:r>
              <w:rPr>
                <w:rFonts w:cs="Arial"/>
                <w:bCs/>
                <w:noProof/>
                <w:sz w:val="16"/>
                <w:szCs w:val="18"/>
                <w:lang w:bidi="en-US"/>
              </w:rPr>
              <w:t>M Iris, S Monterde, M Salvador, I Salvat, J Fernández-Ballart and B Judith [151]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LT: N= 18</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(23.2 ± 4.2)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NT: N=15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(23.2 ± 4.2)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dorsiflexion at target angle 10º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neutral position</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Variable active RE during plantarflexion at target angle 10º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plantarflexion at target angle 20º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Pre-tape applied before LT, then two proximal anchorage strips applied below the largest part of the calf muscles, then one or two distal anchorage strips applied according to the foot, then three active strips applied from internal to external in a fan distribution, proximal strips were then closed, then two eight shaped strips </w:t>
            </w:r>
            <w:r w:rsidRPr="00157072">
              <w:rPr>
                <w:rFonts w:cs="Arial"/>
                <w:bCs/>
                <w:sz w:val="16"/>
                <w:szCs w:val="18"/>
                <w:lang w:bidi="en-US"/>
              </w:rPr>
              <w:lastRenderedPageBreak/>
              <w:t>were applied to restrict ankle inversion, and one eight shape strip was finished at the anterior dorsal part of the foot, lastly closing strips were applied</w:t>
            </w: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Post-LT: 2 days after LT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LT as compared to NT during dorsiflexion at a target angle of 10º</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RE with LT as compared to NT during neutral position</w:t>
            </w:r>
          </w:p>
          <w:p w:rsidR="0007753B" w:rsidRPr="00157072" w:rsidRDefault="0007753B" w:rsidP="0085215F">
            <w:pPr>
              <w:rPr>
                <w:rFonts w:cs="Arial"/>
                <w:bCs/>
                <w:sz w:val="16"/>
                <w:szCs w:val="18"/>
                <w:lang w:bidi="en-US"/>
              </w:rPr>
            </w:pPr>
            <w:r w:rsidRPr="00157072">
              <w:rPr>
                <w:rFonts w:cs="Arial"/>
                <w:bCs/>
                <w:sz w:val="16"/>
                <w:szCs w:val="18"/>
                <w:lang w:bidi="en-US"/>
              </w:rPr>
              <w:t>No difference in RE with LT as compared to NT during plantarflexion at target angles 10º,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rPr>
          <w:trHeight w:val="276"/>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AuthorYear="1"&gt;&lt;Author&gt;Bradley&lt;/Author&gt;&lt;Year&gt;2009&lt;/Year&gt;&lt;RecNum&gt;78&lt;/RecNum&gt;&lt;DisplayText&gt;T Bradley, C Baldwick, D Fischer and GAC Murrell [152]&lt;/DisplayText&gt;&lt;record&gt;&lt;rec-number&gt;78&lt;/rec-number&gt;&lt;foreign-keys&gt;&lt;key app="EN" db-id="t0fwvvf9xd9szpet2w6x0txxdxdepas0tafd" timestamp="1697540894"&gt;78&lt;/key&gt;&lt;/foreign-keys&gt;&lt;ref-type name="Journal Article"&gt;17&lt;/ref-type&gt;&lt;contributors&gt;&lt;authors&gt;&lt;author&gt;Bradley, Timothy&lt;/author&gt;&lt;author&gt;Baldwick, Cheryl&lt;/author&gt;&lt;author&gt;Fischer, Daniel&lt;/author&gt;&lt;author&gt;Murrell, George A. C.&lt;/author&gt;&lt;/authors&gt;&lt;/contributors&gt;&lt;titles&gt;&lt;title&gt;Effect of taping on the shoulders of Australian football players&lt;/title&gt;&lt;secondary-title&gt;British journal of sports medicine&lt;/secondary-title&gt;&lt;/titles&gt;&lt;periodical&gt;&lt;full-title&gt;British Journal of Sports Medicine&lt;/full-title&gt;&lt;/periodical&gt;&lt;pages&gt;735-738&lt;/pages&gt;&lt;volume&gt;43&lt;/volume&gt;&lt;number&gt;10&lt;/number&gt;&lt;dates&gt;&lt;year&gt;2009&lt;/year&gt;&lt;/dates&gt;&lt;publisher&gt;British Association of Sport and Excercise Medicine&lt;/publisher&gt;&lt;isbn&gt;0306-3674&lt;/isbn&gt;&lt;urls&gt;&lt;/urls&gt;&lt;/record&gt;&lt;/Cite&gt;&lt;/EndNote&gt;</w:instrText>
            </w:r>
            <w:r w:rsidRPr="00157072">
              <w:rPr>
                <w:rFonts w:cs="Arial"/>
                <w:bCs/>
                <w:sz w:val="16"/>
                <w:szCs w:val="18"/>
                <w:lang w:bidi="en-US"/>
              </w:rPr>
              <w:fldChar w:fldCharType="separate"/>
            </w:r>
            <w:r>
              <w:rPr>
                <w:rFonts w:cs="Arial"/>
                <w:bCs/>
                <w:noProof/>
                <w:sz w:val="16"/>
                <w:szCs w:val="18"/>
                <w:lang w:bidi="en-US"/>
              </w:rPr>
              <w:t>T Bradley, C Baldwick, D Fischer and GAC Murrell [152]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601FB3" w:rsidRDefault="0007753B" w:rsidP="0085215F">
            <w:pPr>
              <w:rPr>
                <w:rFonts w:cs="Arial"/>
                <w:bCs/>
                <w:i/>
                <w:iCs/>
                <w:sz w:val="16"/>
                <w:szCs w:val="18"/>
                <w:lang w:bidi="en-US"/>
              </w:rPr>
            </w:pPr>
            <w:r>
              <w:rPr>
                <w:rFonts w:cs="Arial"/>
                <w:bCs/>
                <w:i/>
                <w:iCs/>
                <w:sz w:val="16"/>
                <w:szCs w:val="18"/>
                <w:lang w:bidi="en-US"/>
              </w:rPr>
              <w:t>Shoulder</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33</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33M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(22 ± 3.6)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a target angle of 30º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abduction at a target angle of 90º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external rotation at a target angle of 90º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LT: Applied with an elastic overwrap with three anchors and three support strips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Anchor 1: applied from 3cm above the nipple over the top of the clavicle and to the same level of back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Anchor 2: Applied perpendicularly from the ends of the first anchor around the torso below the axilla</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Anchor 3: Applied around the upper arm at the lateral edge of the deltoid insertion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Strip 1: Applied over the shoulder anchor to the anchor of the arm, halfway between the shoulder and on the lateral insertion of the deltoid</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on acromion-clavicular joint following the anterior edge of trapezius from over the shoulder anchor to the same point as the lateral deltoid insertion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3: Applied from 1/3</w:t>
            </w:r>
            <w:r w:rsidRPr="00157072">
              <w:rPr>
                <w:rFonts w:cs="Arial"/>
                <w:bCs/>
                <w:sz w:val="16"/>
                <w:szCs w:val="18"/>
                <w:vertAlign w:val="superscript"/>
                <w:lang w:bidi="en-US"/>
              </w:rPr>
              <w:t>rd</w:t>
            </w:r>
            <w:r w:rsidRPr="00157072">
              <w:rPr>
                <w:rFonts w:cs="Arial"/>
                <w:bCs/>
                <w:sz w:val="16"/>
                <w:szCs w:val="18"/>
                <w:lang w:bidi="en-US"/>
              </w:rPr>
              <w:t xml:space="preserve"> distance between the second strip and second anchor to the same point of lateral deltoid insertion along the scapular spine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All strips were applied with no tension (0% stretch), two final anchor strips were applied over the first anchor to lock the tape in place, and then elastic overwrap was placed on the strips and anchors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Post-LT: immediately after with LT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with LT as compared to NT during flexion at a target angle of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LT as compared to NT during abduction at a target angle of 90º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with LT as compared to NT during external rotation at a target angle of 90º</w:t>
            </w:r>
          </w:p>
        </w:tc>
      </w:tr>
      <w:bookmarkEnd w:id="9"/>
      <w:tr w:rsidR="0007753B" w:rsidRPr="00157072" w:rsidTr="0085215F">
        <w:trPr>
          <w:trHeight w:val="276"/>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AuthorYear="1"&gt;&lt;Author&gt;Refshauge&lt;/Author&gt;&lt;Year&gt;2009&lt;/Year&gt;&lt;RecNum&gt;79&lt;/RecNum&gt;&lt;DisplayText&gt;KM Refshauge, J Raymond, SL Kilbreath, L Pengel and I Heijnen [153]&lt;/DisplayText&gt;&lt;record&gt;&lt;rec-number&gt;79&lt;/rec-number&gt;&lt;foreign-keys&gt;&lt;key app="EN" db-id="t0fwvvf9xd9szpet2w6x0txxdxdepas0tafd" timestamp="1697540894"&gt;79&lt;/key&gt;&lt;/foreign-keys&gt;&lt;ref-type name="Journal Article"&gt;17&lt;/ref-type&gt;&lt;contributors&gt;&lt;authors&gt;&lt;author&gt;Refshauge, Kathryn M.&lt;/author&gt;&lt;author&gt;Raymond, Jacqueline&lt;/author&gt;&lt;author&gt;Kilbreath, Sharon L.&lt;/author&gt;&lt;author&gt;Pengel, Liset&lt;/author&gt;&lt;author&gt;Heijnen, Inger&lt;/author&gt;&lt;/authors&gt;&lt;/contributors&gt;&lt;titles&gt;&lt;title&gt;The effect of ankle taping on detection of inversion-eversion movements in participants with recurrent ankle sprain&lt;/title&gt;&lt;secondary-title&gt;The American journal of sports Medicine&lt;/secondary-title&gt;&lt;/titles&gt;&lt;periodical&gt;&lt;full-title&gt;The American journal of sports Medicine&lt;/full-title&gt;&lt;/periodical&gt;&lt;pages&gt;371-375&lt;/pages&gt;&lt;volume&gt;37&lt;/volume&gt;&lt;number&gt;2&lt;/number&gt;&lt;dates&gt;&lt;year&gt;2009&lt;/year&gt;&lt;/dates&gt;&lt;publisher&gt;Sage Publications Sage CA: Los Angeles, CA&lt;/publisher&gt;&lt;isbn&gt;0363-5465&lt;/isbn&gt;&lt;urls&gt;&lt;/urls&gt;&lt;/record&gt;&lt;/Cite&gt;&lt;/EndNote&gt;</w:instrText>
            </w:r>
            <w:r w:rsidRPr="00157072">
              <w:rPr>
                <w:rFonts w:cs="Arial"/>
                <w:bCs/>
                <w:sz w:val="16"/>
                <w:szCs w:val="18"/>
                <w:lang w:bidi="en-US"/>
              </w:rPr>
              <w:fldChar w:fldCharType="separate"/>
            </w:r>
            <w:r>
              <w:rPr>
                <w:rFonts w:cs="Arial"/>
                <w:bCs/>
                <w:noProof/>
                <w:sz w:val="16"/>
                <w:szCs w:val="18"/>
                <w:lang w:bidi="en-US"/>
              </w:rPr>
              <w:t>KM Refshauge, J Raymond, SL Kilbreath, L Pengel and I Heijnen [153]</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Ankle sprain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N=16</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14F, 2M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(22 ± 3)</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TTDPM (70%) during inversion with angular velocity 0.1º/sec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TTDPM (70%) during inversion with angular velocity 0.5º/sec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(70%) during inversion with angular velocity 2.5º/sec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(70%) during eversion with angular velocity 0.1º/sec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(70%) during eversion with angular velocity 0.5º/sec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(70%) during eversion with angular velocity 2.5º/sec</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LT: Applied using a standard inversion taping technique with a combination of heel locks, figure of six, and stirrups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lastRenderedPageBreak/>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Pre-LT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Post-LT: immediately after with LT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TTDPM during eversion perception with LT as compared to NT for angular velocities 0.5º/sec</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inversion perception with LT as compared to NT for angular velocities 0.1º/sec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TTDPM during inversion perception with LT as compared to NT for angular velocities 0.5º/sec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inversion perception with LT as compared to NT for angular velocities 2.5º/sec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eversion perception with LT as compared to NT for angular velocities 0.1º/sec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TTDPM during eversion perception with LT as </w:t>
            </w:r>
            <w:r w:rsidRPr="00157072">
              <w:rPr>
                <w:rFonts w:cs="Arial"/>
                <w:bCs/>
                <w:sz w:val="16"/>
                <w:szCs w:val="18"/>
                <w:lang w:bidi="en-US"/>
              </w:rPr>
              <w:lastRenderedPageBreak/>
              <w:t>compared to NT for angular velocities 2.5º/sec</w:t>
            </w:r>
          </w:p>
        </w:tc>
      </w:tr>
      <w:tr w:rsidR="0007753B" w:rsidRPr="00157072" w:rsidTr="0085215F">
        <w:trPr>
          <w:trHeight w:val="366"/>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AuthorYear="1"&gt;&lt;Author&gt;Callaghan&lt;/Author&gt;&lt;Year&gt;2008&lt;/Year&gt;&lt;RecNum&gt;80&lt;/RecNum&gt;&lt;DisplayText&gt;MJ Callaghan, J Selfe, A McHenry and JA Oldham [53]&lt;/DisplayText&gt;&lt;record&gt;&lt;rec-number&gt;80&lt;/rec-number&gt;&lt;foreign-keys&gt;&lt;key app="EN" db-id="t0fwvvf9xd9szpet2w6x0txxdxdepas0tafd" timestamp="1697540894"&gt;80&lt;/key&gt;&lt;/foreign-keys&gt;&lt;ref-type name="Journal Article"&gt;17&lt;/ref-type&gt;&lt;contributors&gt;&lt;authors&gt;&lt;author&gt;Callaghan, Michael J.&lt;/author&gt;&lt;author&gt;Selfe, James&lt;/author&gt;&lt;author&gt;McHenry, Alec&lt;/author&gt;&lt;author&gt;Oldham, Jacqueline A.&lt;/author&gt;&lt;/authors&gt;&lt;/contributors&gt;&lt;titles&gt;&lt;title&gt;Effects of patellar taping on knee joint proprioception in patients with patellofemoral pain syndrome&lt;/title&gt;&lt;secondary-title&gt;Manual Therapy&lt;/secondary-title&gt;&lt;/titles&gt;&lt;periodical&gt;&lt;full-title&gt;Manual Therapy&lt;/full-title&gt;&lt;/periodical&gt;&lt;pages&gt;192-199&lt;/pages&gt;&lt;volume&gt;13&lt;/volume&gt;&lt;number&gt;3&lt;/number&gt;&lt;keywords&gt;&lt;keyword&gt;Anterior knee pain&lt;/keyword&gt;&lt;keyword&gt;Taping&lt;/keyword&gt;&lt;keyword&gt;Joint position sense&lt;/keyword&gt;&lt;/keywords&gt;&lt;dates&gt;&lt;year&gt;2008&lt;/year&gt;&lt;pub-dates&gt;&lt;date&gt;2008/06/01/&lt;/date&gt;&lt;/pub-dates&gt;&lt;/dates&gt;&lt;isbn&gt;1356-689X&lt;/isbn&gt;&lt;urls&gt;&lt;related-urls&gt;&lt;url&gt;https://www.sciencedirect.com/science/article/pii/S1356689X07000033&lt;/url&gt;&lt;/related-urls&gt;&lt;/urls&gt;&lt;electronic-resource-num&gt;https://doi.org/10.1016/j.math.2006.11.004&lt;/electronic-resource-num&gt;&lt;/record&gt;&lt;/Cite&gt;&lt;/EndNote&gt;</w:instrText>
            </w:r>
            <w:r w:rsidRPr="00157072">
              <w:rPr>
                <w:rFonts w:cs="Arial"/>
                <w:bCs/>
                <w:sz w:val="16"/>
                <w:szCs w:val="18"/>
                <w:lang w:bidi="en-US"/>
              </w:rPr>
              <w:fldChar w:fldCharType="separate"/>
            </w:r>
            <w:r>
              <w:rPr>
                <w:rFonts w:cs="Arial"/>
                <w:bCs/>
                <w:noProof/>
                <w:sz w:val="16"/>
                <w:szCs w:val="18"/>
                <w:lang w:bidi="en-US"/>
              </w:rPr>
              <w:t>MJ Callaghan, J Selfe, A McHenry and JA Oldham [53]</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w:t>
            </w:r>
            <w:r w:rsidRPr="00157072">
              <w:rPr>
                <w:rFonts w:cs="Arial"/>
                <w:bCs/>
                <w:sz w:val="16"/>
                <w:szCs w:val="18"/>
                <w:lang w:bidi="en-US"/>
              </w:rPr>
              <w:t xml:space="preserve">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Patellofemoral pain syndrome</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32</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14F, 18M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(31.9 ± 11.2)</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Patellar taping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extension for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extension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extension for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active RE during extension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active RE during extension for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Variable passive RE during extension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Variable passive RE during extension for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Relative active RE during extension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Relative active RE during extension for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Relative passive RE during extension for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Relative passive RE during extension for a target angle of 20º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lastRenderedPageBreak/>
              <w:t>PatellarT</w:t>
            </w:r>
            <w:proofErr w:type="spellEnd"/>
            <w:r w:rsidRPr="00157072">
              <w:rPr>
                <w:rFonts w:cs="Arial"/>
                <w:bCs/>
                <w:sz w:val="16"/>
                <w:szCs w:val="18"/>
                <w:lang w:bidi="en-US"/>
              </w:rPr>
              <w:t>: with an extended knee, one strip was applied across the center of the patella (no stretch), the center of tape as near as possible to the center of the patella and medial and lateral edges of tape aligned with medial., and lateral joint lines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xml:space="preserve"> not pulled in either medial or lateral direction</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PatellarT</w:t>
            </w:r>
            <w:proofErr w:type="spellEnd"/>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PatellarT</w:t>
            </w:r>
            <w:proofErr w:type="spellEnd"/>
            <w:r w:rsidRPr="00157072">
              <w:rPr>
                <w:rFonts w:cs="Arial"/>
                <w:bCs/>
                <w:sz w:val="16"/>
                <w:szCs w:val="18"/>
                <w:lang w:bidi="en-US"/>
              </w:rPr>
              <w:t xml:space="preserve">: immediately after with </w:t>
            </w:r>
            <w:proofErr w:type="spellStart"/>
            <w:r w:rsidRPr="00157072">
              <w:rPr>
                <w:rFonts w:cs="Arial"/>
                <w:bCs/>
                <w:sz w:val="16"/>
                <w:szCs w:val="18"/>
                <w:lang w:bidi="en-US"/>
              </w:rPr>
              <w:t>PatellarT</w:t>
            </w:r>
            <w:proofErr w:type="spellEnd"/>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active RE during extension for target angles 60º,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passive RE during extension for target angles 60º,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active RE during extension for target angles 60º,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passive RE during extension for target angles 60º, 20º</w:t>
            </w:r>
          </w:p>
          <w:p w:rsidR="0007753B" w:rsidRPr="00157072" w:rsidRDefault="0007753B" w:rsidP="0085215F">
            <w:pPr>
              <w:rPr>
                <w:rFonts w:cs="Arial"/>
                <w:bCs/>
                <w:sz w:val="16"/>
                <w:szCs w:val="18"/>
                <w:lang w:bidi="en-US"/>
              </w:rPr>
            </w:pPr>
            <w:r w:rsidRPr="00157072">
              <w:rPr>
                <w:rFonts w:cs="Arial"/>
                <w:bCs/>
                <w:sz w:val="16"/>
                <w:szCs w:val="18"/>
                <w:lang w:bidi="en-US"/>
              </w:rPr>
              <w:t>No difference in relative active RE during extension for target angles 60º,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relative passive RE during extension for target angles 60º, 20º</w:t>
            </w:r>
          </w:p>
        </w:tc>
      </w:tr>
      <w:tr w:rsidR="0007753B" w:rsidRPr="00157072" w:rsidTr="0085215F">
        <w:trPr>
          <w:trHeight w:val="366"/>
        </w:trPr>
        <w:tc>
          <w:tcPr>
            <w:tcW w:w="1276" w:type="dxa"/>
            <w:tcBorders>
              <w:top w:val="nil"/>
              <w:left w:val="nil"/>
              <w:bottom w:val="nil"/>
              <w:right w:val="nil"/>
            </w:tcBorders>
          </w:tcPr>
          <w:p w:rsidR="0007753B" w:rsidRPr="005A1ED1"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AuthorYear="1"&gt;&lt;Author&gt;Spanos&lt;/Author&gt;&lt;Year&gt;2008&lt;/Year&gt;&lt;RecNum&gt;81&lt;/RecNum&gt;&lt;DisplayText&gt;S Spanos, M Brunswic and E Billis [154]&lt;/DisplayText&gt;&lt;record&gt;&lt;rec-number&gt;81&lt;/rec-number&gt;&lt;foreign-keys&gt;&lt;key app="EN" db-id="t0fwvvf9xd9szpet2w6x0txxdxdepas0tafd" timestamp="1697540894"&gt;81&lt;/key&gt;&lt;/foreign-keys&gt;&lt;ref-type name="Journal Article"&gt;17&lt;/ref-type&gt;&lt;contributors&gt;&lt;authors&gt;&lt;author&gt;Spanos, S.&lt;/author&gt;&lt;author&gt;Brunswic, M.&lt;/author&gt;&lt;author&gt;Billis, E.&lt;/author&gt;&lt;/authors&gt;&lt;/contributors&gt;&lt;titles&gt;&lt;title&gt;The effect of taping on the proprioception of the ankle in a non-weight bearing position, amongst injured athletes&lt;/title&gt;&lt;secondary-title&gt;The foot&lt;/secondary-title&gt;&lt;/titles&gt;&lt;periodical&gt;&lt;full-title&gt;The foot&lt;/full-title&gt;&lt;/periodical&gt;&lt;pages&gt;25-33&lt;/pages&gt;&lt;volume&gt;18&lt;/volume&gt;&lt;number&gt;1&lt;/number&gt;&lt;dates&gt;&lt;year&gt;2008&lt;/year&gt;&lt;/dates&gt;&lt;publisher&gt;Elsevier&lt;/publisher&gt;&lt;isbn&gt;0958-2592&lt;/isbn&gt;&lt;urls&gt;&lt;/urls&gt;&lt;/record&gt;&lt;/Cite&gt;&lt;/EndNote&gt;</w:instrText>
            </w:r>
            <w:r w:rsidRPr="00157072">
              <w:rPr>
                <w:rFonts w:cs="Arial"/>
                <w:bCs/>
                <w:sz w:val="16"/>
                <w:szCs w:val="18"/>
                <w:lang w:bidi="en-US"/>
              </w:rPr>
              <w:fldChar w:fldCharType="separate"/>
            </w:r>
            <w:r>
              <w:rPr>
                <w:rFonts w:cs="Arial"/>
                <w:bCs/>
                <w:noProof/>
                <w:sz w:val="16"/>
                <w:szCs w:val="18"/>
                <w:lang w:bidi="en-US"/>
              </w:rPr>
              <w:t>S Spanos, M Brunswic and E Billis [154]</w:t>
            </w:r>
            <w:r w:rsidRPr="00157072">
              <w:rPr>
                <w:rFonts w:cs="Arial"/>
                <w:bCs/>
                <w:sz w:val="16"/>
                <w:szCs w:val="18"/>
                <w:lang w:bidi="en-US"/>
              </w:rPr>
              <w:fldChar w:fldCharType="end"/>
            </w:r>
          </w:p>
          <w:p w:rsidR="0007753B" w:rsidRPr="005A1ED1" w:rsidRDefault="0007753B" w:rsidP="0085215F">
            <w:pPr>
              <w:rPr>
                <w:rFonts w:cs="Arial"/>
                <w:bCs/>
                <w:sz w:val="16"/>
                <w:szCs w:val="18"/>
                <w:lang w:bidi="en-US"/>
              </w:rPr>
            </w:pPr>
          </w:p>
          <w:p w:rsidR="0007753B" w:rsidRPr="005A1ED1" w:rsidRDefault="0007753B" w:rsidP="0085215F">
            <w:pPr>
              <w:rPr>
                <w:rFonts w:cs="Arial"/>
                <w:bCs/>
                <w:sz w:val="16"/>
                <w:szCs w:val="18"/>
                <w:lang w:bidi="en-US"/>
              </w:rPr>
            </w:pPr>
            <w:r w:rsidRPr="005A1ED1">
              <w:rPr>
                <w:rFonts w:cs="Arial"/>
                <w:bCs/>
                <w:sz w:val="16"/>
                <w:szCs w:val="18"/>
                <w:lang w:bidi="en-US"/>
              </w:rPr>
              <w:lastRenderedPageBreak/>
              <w:t>Pretest-posttest quasi experimental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Ankle inversion sprain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20</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4F, 16M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lastRenderedPageBreak/>
              <w:t>(23.1)</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lastRenderedPageBreak/>
              <w:t>AdT</w:t>
            </w:r>
            <w:proofErr w:type="spellEnd"/>
            <w:r w:rsidRPr="00157072">
              <w:rPr>
                <w:rFonts w:cs="Arial"/>
                <w:bCs/>
                <w:sz w:val="16"/>
                <w:szCs w:val="18"/>
                <w:lang w:bidi="en-US"/>
              </w:rPr>
              <w:t xml:space="preserve">: Adhesive tape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plantarflexion for a target angle of 10º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plantarflexion for a target angle of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a target angle of 5º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a target angle of 20º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lastRenderedPageBreak/>
              <w:t>AdT</w:t>
            </w:r>
            <w:proofErr w:type="spellEnd"/>
            <w:r w:rsidRPr="00157072">
              <w:rPr>
                <w:rFonts w:cs="Arial"/>
                <w:bCs/>
                <w:sz w:val="16"/>
                <w:szCs w:val="18"/>
                <w:lang w:bidi="en-US"/>
              </w:rPr>
              <w:t>: Applied with closed basket weave with a double heel lock</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AdT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Post-</w:t>
            </w:r>
            <w:proofErr w:type="spellStart"/>
            <w:r w:rsidRPr="00157072">
              <w:rPr>
                <w:rFonts w:cs="Arial"/>
                <w:bCs/>
                <w:sz w:val="16"/>
                <w:szCs w:val="18"/>
                <w:lang w:bidi="en-US"/>
              </w:rPr>
              <w:t>AdT</w:t>
            </w:r>
            <w:proofErr w:type="spellEnd"/>
            <w:r w:rsidRPr="00157072">
              <w:rPr>
                <w:rFonts w:cs="Arial"/>
                <w:bCs/>
                <w:sz w:val="16"/>
                <w:szCs w:val="18"/>
                <w:lang w:bidi="en-US"/>
              </w:rPr>
              <w:t xml:space="preserve">: immediately after </w:t>
            </w:r>
            <w:proofErr w:type="spellStart"/>
            <w:r w:rsidRPr="00157072">
              <w:rPr>
                <w:rFonts w:cs="Arial"/>
                <w:bCs/>
                <w:sz w:val="16"/>
                <w:szCs w:val="18"/>
                <w:lang w:bidi="en-US"/>
              </w:rPr>
              <w:t>AdT</w:t>
            </w:r>
            <w:proofErr w:type="spellEnd"/>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Significant ↓ in RE with </w:t>
            </w:r>
            <w:proofErr w:type="spellStart"/>
            <w:r w:rsidRPr="00157072">
              <w:rPr>
                <w:rFonts w:cs="Arial"/>
                <w:bCs/>
                <w:sz w:val="16"/>
                <w:szCs w:val="18"/>
                <w:lang w:bidi="en-US"/>
              </w:rPr>
              <w:t>AdT</w:t>
            </w:r>
            <w:proofErr w:type="spellEnd"/>
            <w:r w:rsidRPr="00157072">
              <w:rPr>
                <w:rFonts w:cs="Arial"/>
                <w:bCs/>
                <w:sz w:val="16"/>
                <w:szCs w:val="18"/>
                <w:lang w:bidi="en-US"/>
              </w:rPr>
              <w:t xml:space="preserve"> as compared to NT during plantarflexion for a target angle of 10º</w:t>
            </w: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AdT</w:t>
            </w:r>
            <w:proofErr w:type="spellEnd"/>
            <w:r w:rsidRPr="00157072">
              <w:rPr>
                <w:rFonts w:cs="Arial"/>
                <w:bCs/>
                <w:sz w:val="16"/>
                <w:szCs w:val="18"/>
                <w:lang w:bidi="en-US"/>
              </w:rPr>
              <w:t xml:space="preserve"> as compared to NT during </w:t>
            </w:r>
            <w:r w:rsidRPr="00157072">
              <w:rPr>
                <w:rFonts w:cs="Arial"/>
                <w:bCs/>
                <w:sz w:val="16"/>
                <w:szCs w:val="18"/>
                <w:lang w:bidi="en-US"/>
              </w:rPr>
              <w:lastRenderedPageBreak/>
              <w:t>plantarflexion for a target angle of 30º</w:t>
            </w: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RE with </w:t>
            </w:r>
            <w:proofErr w:type="spellStart"/>
            <w:r w:rsidRPr="00157072">
              <w:rPr>
                <w:rFonts w:cs="Arial"/>
                <w:bCs/>
                <w:sz w:val="16"/>
                <w:szCs w:val="18"/>
                <w:lang w:bidi="en-US"/>
              </w:rPr>
              <w:t>AdT</w:t>
            </w:r>
            <w:proofErr w:type="spellEnd"/>
            <w:r w:rsidRPr="00157072">
              <w:rPr>
                <w:rFonts w:cs="Arial"/>
                <w:bCs/>
                <w:sz w:val="16"/>
                <w:szCs w:val="18"/>
                <w:lang w:bidi="en-US"/>
              </w:rPr>
              <w:t xml:space="preserve"> as compared to NT during inversion for a target angle of 5º</w:t>
            </w:r>
          </w:p>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w:t>
            </w:r>
            <w:proofErr w:type="gramStart"/>
            <w:r w:rsidRPr="00157072">
              <w:rPr>
                <w:rFonts w:cs="Arial"/>
                <w:bCs/>
                <w:sz w:val="16"/>
                <w:szCs w:val="18"/>
                <w:lang w:bidi="en-US"/>
              </w:rPr>
              <w:t>RE  with</w:t>
            </w:r>
            <w:proofErr w:type="gramEnd"/>
            <w:r w:rsidRPr="00157072">
              <w:rPr>
                <w:rFonts w:cs="Arial"/>
                <w:bCs/>
                <w:sz w:val="16"/>
                <w:szCs w:val="18"/>
                <w:lang w:bidi="en-US"/>
              </w:rPr>
              <w:t xml:space="preserve"> </w:t>
            </w:r>
            <w:proofErr w:type="spellStart"/>
            <w:r w:rsidRPr="00157072">
              <w:rPr>
                <w:rFonts w:cs="Arial"/>
                <w:bCs/>
                <w:sz w:val="16"/>
                <w:szCs w:val="18"/>
                <w:lang w:bidi="en-US"/>
              </w:rPr>
              <w:t>AdT</w:t>
            </w:r>
            <w:proofErr w:type="spellEnd"/>
            <w:r w:rsidRPr="00157072">
              <w:rPr>
                <w:rFonts w:cs="Arial"/>
                <w:bCs/>
                <w:sz w:val="16"/>
                <w:szCs w:val="18"/>
                <w:lang w:bidi="en-US"/>
              </w:rPr>
              <w:t xml:space="preserve"> as compared to NT during inversion for a target angle of 20º</w:t>
            </w:r>
          </w:p>
        </w:tc>
      </w:tr>
      <w:tr w:rsidR="0007753B" w:rsidRPr="00157072" w:rsidTr="0085215F">
        <w:trPr>
          <w:trHeight w:val="366"/>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AuthorYear="1"&gt;&lt;Author&gt;Mokhtarinia&lt;/Author&gt;&lt;Year&gt;2008&lt;/Year&gt;&lt;RecNum&gt;82&lt;/RecNum&gt;&lt;DisplayText&gt;H Mokhtarinia, TI Ebrahimi, M Salavati, S Goharpai and A Khosravi [155]&lt;/DisplayText&gt;&lt;record&gt;&lt;rec-number&gt;82&lt;/rec-number&gt;&lt;foreign-keys&gt;&lt;key app="EN" db-id="t0fwvvf9xd9szpet2w6x0txxdxdepas0tafd" timestamp="1697540894"&gt;82&lt;/key&gt;&lt;/foreign-keys&gt;&lt;ref-type name="Journal Article"&gt;17&lt;/ref-type&gt;&lt;contributors&gt;&lt;authors&gt;&lt;author&gt;Mokhtarinia, H.&lt;/author&gt;&lt;author&gt;Ebrahimi, Takamjani I.&lt;/author&gt;&lt;author&gt;Salavati, M.&lt;/author&gt;&lt;author&gt;Goharpai, S.&lt;/author&gt;&lt;author&gt;Khosravi, A.&lt;/author&gt;&lt;/authors&gt;&lt;/contributors&gt;&lt;titles&gt;&lt;title&gt;The effect of patellar taping on knee joint proprioception in patients with patellofemoral pain syndrome&lt;/title&gt;&lt;/titles&gt;&lt;dates&gt;&lt;year&gt;2008&lt;/year&gt;&lt;/dates&gt;&lt;publisher&gt;ACTA MEDICA IRANICA&lt;/publisher&gt;&lt;urls&gt;&lt;/urls&gt;&lt;/record&gt;&lt;/Cite&gt;&lt;/EndNote&gt;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H Mokhtarinia, TI Ebrahimi, M Salavati, S Goharpai and A Khosravi [155]</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25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25M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(23.5 ± 3.1)</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Patellar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flexion at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flexion at a target angle of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TTDPM during knee flexion at target angle 45º with angular velocity 2º/sec</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lastRenderedPageBreak/>
              <w:t>PatellarT</w:t>
            </w:r>
            <w:proofErr w:type="spellEnd"/>
            <w:r w:rsidRPr="00157072">
              <w:rPr>
                <w:rFonts w:cs="Arial"/>
                <w:bCs/>
                <w:sz w:val="16"/>
                <w:szCs w:val="18"/>
                <w:lang w:bidi="en-US"/>
              </w:rPr>
              <w:t>: Applied with initial position with the knee extended and quadriceps relaxed, base layer applied from lateral femoral condyle posteriorly to medial femoral condyle, the patella completely covered by base layer, then another layer attached from a slight distance (one thumb’s breath) from the lateral patellar border without pushing the patella, gathering the soft tissue over the medial condyle and adhering to the medial condyle</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PatellarT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PatellarT</w:t>
            </w:r>
            <w:proofErr w:type="spellEnd"/>
            <w:r w:rsidRPr="00157072">
              <w:rPr>
                <w:rFonts w:cs="Arial"/>
                <w:bCs/>
                <w:sz w:val="16"/>
                <w:szCs w:val="18"/>
                <w:lang w:bidi="en-US"/>
              </w:rPr>
              <w:t xml:space="preserve">: immediately after with </w:t>
            </w:r>
            <w:proofErr w:type="spellStart"/>
            <w:r w:rsidRPr="00157072">
              <w:rPr>
                <w:rFonts w:cs="Arial"/>
                <w:bCs/>
                <w:sz w:val="16"/>
                <w:szCs w:val="18"/>
                <w:lang w:bidi="en-US"/>
              </w:rPr>
              <w:t>PatellarT</w:t>
            </w:r>
            <w:proofErr w:type="spellEnd"/>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Significant ↓ in active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 at target angle 60º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active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 at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passive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 at target angles 20º,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No difference in TTDPM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during flexion at a target angle of 45 º as compared to NT </w:t>
            </w:r>
          </w:p>
          <w:p w:rsidR="0007753B" w:rsidRPr="00157072" w:rsidRDefault="0007753B" w:rsidP="0085215F">
            <w:pPr>
              <w:rPr>
                <w:rFonts w:cs="Arial"/>
                <w:bCs/>
                <w:sz w:val="16"/>
                <w:szCs w:val="18"/>
                <w:lang w:bidi="en-US"/>
              </w:rPr>
            </w:pPr>
          </w:p>
        </w:tc>
      </w:tr>
      <w:tr w:rsidR="0007753B" w:rsidRPr="00157072" w:rsidTr="0085215F">
        <w:trPr>
          <w:trHeight w:val="366"/>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Patellofemoral pain syndrome</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N= 25</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25M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(23.3 ± 3.0)</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xml:space="preserve">: Applied similarly as healthy participants, but </w:t>
            </w:r>
            <w:proofErr w:type="spellStart"/>
            <w:r w:rsidRPr="00157072">
              <w:rPr>
                <w:rFonts w:cs="Arial"/>
                <w:bCs/>
                <w:sz w:val="16"/>
                <w:szCs w:val="18"/>
                <w:lang w:bidi="en-US"/>
              </w:rPr>
              <w:t>PatellarT</w:t>
            </w:r>
            <w:proofErr w:type="spellEnd"/>
            <w:r w:rsidRPr="00157072">
              <w:rPr>
                <w:rFonts w:cs="Arial"/>
                <w:bCs/>
                <w:sz w:val="16"/>
                <w:szCs w:val="18"/>
                <w:lang w:bidi="en-US"/>
              </w:rPr>
              <w:t xml:space="preserve"> was re-applied until a 50% reduction in visual analogue scale was reported by patients during single leg squat or stair ascending provocation tests</w:t>
            </w: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Significant ↓ in active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 at a target angle of 60º</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active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 at a target angle of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passive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 at target angles 20º, 60º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TTDPM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during flexion at a target angle of 45 º as compared to NT </w:t>
            </w:r>
          </w:p>
          <w:p w:rsidR="0007753B" w:rsidRPr="00157072" w:rsidRDefault="0007753B" w:rsidP="0085215F">
            <w:pPr>
              <w:rPr>
                <w:rFonts w:cs="Arial"/>
                <w:bCs/>
                <w:sz w:val="16"/>
                <w:szCs w:val="18"/>
                <w:lang w:bidi="en-US"/>
              </w:rPr>
            </w:pPr>
          </w:p>
        </w:tc>
      </w:tr>
      <w:tr w:rsidR="0007753B" w:rsidRPr="00157072" w:rsidTr="0085215F">
        <w:trPr>
          <w:trHeight w:val="276"/>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AuthorYear="1"&gt;&lt;Author&gt;Hinman&lt;/Author&gt;&lt;Year&gt;2004&lt;/Year&gt;&lt;RecNum&gt;83&lt;/RecNum&gt;&lt;DisplayText&gt;RS Hinman, KM Crossley, J McConnell and KL Bennell [80]&lt;/DisplayText&gt;&lt;record&gt;&lt;rec-number&gt;83&lt;/rec-number&gt;&lt;foreign-keys&gt;&lt;key app="EN" db-id="t0fwvvf9xd9szpet2w6x0txxdxdepas0tafd" timestamp="1697540894"&gt;83&lt;/key&gt;&lt;/foreign-keys&gt;&lt;ref-type name="Journal Article"&gt;17&lt;/ref-type&gt;&lt;contributors&gt;&lt;authors&gt;&lt;author&gt;Hinman, R. S.&lt;/author&gt;&lt;author&gt;Crossley, K. M.&lt;/author&gt;&lt;author&gt;McConnell, J.&lt;/author&gt;&lt;author&gt;Bennell, K. L.&lt;/author&gt;&lt;/authors&gt;&lt;/contributors&gt;&lt;titles&gt;&lt;title&gt;Does the application of tape influence quadriceps sensorimotor function in knee osteoarthritis?&lt;/title&gt;&lt;secondary-title&gt;Rheumatology&lt;/secondary-title&gt;&lt;/titles&gt;&lt;periodical&gt;&lt;full-title&gt;Rheumatology&lt;/full-title&gt;&lt;/periodical&gt;&lt;pages&gt;331-336&lt;/pages&gt;&lt;volume&gt;43&lt;/volume&gt;&lt;number&gt;3&lt;/number&gt;&lt;dates&gt;&lt;year&gt;2004&lt;/year&gt;&lt;/dates&gt;&lt;publisher&gt;Oxford University Press&lt;/publisher&gt;&lt;isbn&gt;1462-0332&lt;/isbn&gt;&lt;urls&gt;&lt;/urls&gt;&lt;/record&gt;&lt;/Cite&gt;&lt;/EndNote&gt;</w:instrText>
            </w:r>
            <w:r w:rsidRPr="00157072">
              <w:rPr>
                <w:rFonts w:cs="Arial"/>
                <w:bCs/>
                <w:sz w:val="16"/>
                <w:szCs w:val="18"/>
                <w:lang w:bidi="en-US"/>
              </w:rPr>
              <w:fldChar w:fldCharType="separate"/>
            </w:r>
            <w:r>
              <w:rPr>
                <w:rFonts w:cs="Arial"/>
                <w:bCs/>
                <w:noProof/>
                <w:sz w:val="16"/>
                <w:szCs w:val="18"/>
                <w:lang w:bidi="en-US"/>
              </w:rPr>
              <w:t>RS Hinman, KM Crossley, J McConnell and KL Bennell [80]</w:t>
            </w:r>
            <w:r w:rsidRPr="00157072">
              <w:rPr>
                <w:rFonts w:cs="Arial"/>
                <w:bCs/>
                <w:sz w:val="16"/>
                <w:szCs w:val="18"/>
                <w:lang w:bidi="en-US"/>
              </w:rPr>
              <w:fldChar w:fldCharType="end"/>
            </w:r>
            <w:r>
              <w:rPr>
                <w:rFonts w:cs="Arial"/>
                <w:bCs/>
                <w:sz w:val="16"/>
                <w:szCs w:val="18"/>
                <w:lang w:bidi="en-US"/>
              </w:rPr>
              <w:t xml:space="preserve"> A</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Pretest-posttest quasi experimental design</w:t>
            </w:r>
          </w:p>
          <w:p w:rsidR="0007753B" w:rsidRPr="00157072" w:rsidRDefault="0007753B" w:rsidP="0085215F">
            <w:pPr>
              <w:rPr>
                <w:rFonts w:cs="Arial"/>
                <w:bCs/>
                <w:sz w:val="16"/>
                <w:szCs w:val="18"/>
                <w:lang w:bidi="en-US"/>
              </w:rPr>
            </w:pPr>
          </w:p>
        </w:tc>
        <w:tc>
          <w:tcPr>
            <w:tcW w:w="1276"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Osteoarthritis</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Knee</w:t>
            </w:r>
          </w:p>
          <w:p w:rsidR="0007753B" w:rsidRPr="00157072" w:rsidRDefault="0007753B" w:rsidP="0085215F">
            <w:pPr>
              <w:rPr>
                <w:rFonts w:cs="Arial"/>
                <w:bCs/>
                <w:sz w:val="16"/>
                <w:szCs w:val="18"/>
                <w:lang w:bidi="en-US"/>
              </w:rPr>
            </w:pP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N=18</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6F, 12M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(67 ± 7)</w:t>
            </w:r>
          </w:p>
          <w:p w:rsidR="0007753B" w:rsidRPr="00157072" w:rsidRDefault="0007753B" w:rsidP="0085215F">
            <w:pPr>
              <w:rPr>
                <w:rFonts w:cs="Arial"/>
                <w:bCs/>
                <w:sz w:val="16"/>
                <w:szCs w:val="18"/>
                <w:lang w:bidi="en-US"/>
              </w:rPr>
            </w:pP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Placebo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a target angle of 20º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a target angle of 40º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flexion at a target angle of 20º</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flexion at a target angle of 40º</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LT: Applied over hypo-allergenic under-tape to re-position patella (medial glide, lateral and anteroposterior tilt) to relieve strain on either an infrapatellar fat pad or pes anserinus (unloading)</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PT: PT applied over hypo-allergenic tape similar to LT</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Yes</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Post-LT: immediately after with LT, after three weeks without 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LT as compared to PT and NT during flexion at target angles 20º, 40º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constant RE with LT as compared to PT and NT during flexion at a target angle of 40º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constant RE with LT as compared to PT and NT during flexion at a target angle of 20º</w:t>
            </w:r>
          </w:p>
        </w:tc>
      </w:tr>
      <w:tr w:rsidR="0007753B" w:rsidRPr="00157072" w:rsidTr="0085215F">
        <w:trPr>
          <w:trHeight w:val="276"/>
        </w:trPr>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AuthorYear="1"&gt;&lt;Author&gt;Hinman&lt;/Author&gt;&lt;Year&gt;2004&lt;/Year&gt;&lt;RecNum&gt;83&lt;/RecNum&gt;&lt;DisplayText&gt;RS Hinman, KM Crossley, J McConnell and KL Bennell [80]&lt;/DisplayText&gt;&lt;record&gt;&lt;rec-number&gt;83&lt;/rec-number&gt;&lt;foreign-keys&gt;&lt;key app="EN" db-id="t0fwvvf9xd9szpet2w6x0txxdxdepas0tafd" timestamp="1697540894"&gt;83&lt;/key&gt;&lt;/foreign-keys&gt;&lt;ref-type name="Journal Article"&gt;17&lt;/ref-type&gt;&lt;contributors&gt;&lt;authors&gt;&lt;author&gt;Hinman, R. S.&lt;/author&gt;&lt;author&gt;Crossley, K. M.&lt;/author&gt;&lt;author&gt;McConnell, J.&lt;/author&gt;&lt;author&gt;Bennell, K. L.&lt;/author&gt;&lt;/authors&gt;&lt;/contributors&gt;&lt;titles&gt;&lt;title&gt;Does the application of tape influence quadriceps sensorimotor function in knee osteoarthritis?&lt;/title&gt;&lt;secondary-title&gt;Rheumatology&lt;/secondary-title&gt;&lt;/titles&gt;&lt;periodical&gt;&lt;full-title&gt;Rheumatology&lt;/full-title&gt;&lt;/periodical&gt;&lt;pages&gt;331-336&lt;/pages&gt;&lt;volume&gt;43&lt;/volume&gt;&lt;number&gt;3&lt;/number&gt;&lt;dates&gt;&lt;year&gt;2004&lt;/year&gt;&lt;/dates&gt;&lt;publisher&gt;Oxford University Press&lt;/publisher&gt;&lt;isbn&gt;1462-0332&lt;/isbn&gt;&lt;urls&gt;&lt;/urls&gt;&lt;/record&gt;&lt;/Cite&gt;&lt;/EndNote&gt;</w:instrText>
            </w:r>
            <w:r w:rsidRPr="00157072">
              <w:rPr>
                <w:rFonts w:cs="Arial"/>
                <w:bCs/>
                <w:sz w:val="16"/>
                <w:szCs w:val="18"/>
                <w:lang w:bidi="en-US"/>
              </w:rPr>
              <w:fldChar w:fldCharType="separate"/>
            </w:r>
            <w:r>
              <w:rPr>
                <w:rFonts w:cs="Arial"/>
                <w:bCs/>
                <w:noProof/>
                <w:sz w:val="16"/>
                <w:szCs w:val="18"/>
                <w:lang w:bidi="en-US"/>
              </w:rPr>
              <w:t>RS Hinman, KM Crossley, J McConnell and KL Bennell [80]</w:t>
            </w:r>
            <w:r w:rsidRPr="00157072">
              <w:rPr>
                <w:rFonts w:cs="Arial"/>
                <w:bCs/>
                <w:sz w:val="16"/>
                <w:szCs w:val="18"/>
                <w:lang w:bidi="en-US"/>
              </w:rPr>
              <w:fldChar w:fldCharType="end"/>
            </w:r>
            <w:r>
              <w:rPr>
                <w:rFonts w:cs="Arial"/>
                <w:bCs/>
                <w:sz w:val="16"/>
                <w:szCs w:val="18"/>
                <w:lang w:bidi="en-US"/>
              </w:rPr>
              <w:t xml:space="preserve"> B</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p w:rsidR="0007753B" w:rsidRPr="00157072" w:rsidRDefault="0007753B" w:rsidP="0085215F">
            <w:pPr>
              <w:rPr>
                <w:rFonts w:cs="Arial"/>
                <w:bCs/>
                <w:sz w:val="16"/>
                <w:szCs w:val="18"/>
                <w:lang w:bidi="en-US"/>
              </w:rPr>
            </w:pPr>
          </w:p>
        </w:tc>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87</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30F, 57M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(69 ± 9)</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Yes</w:t>
            </w:r>
          </w:p>
          <w:p w:rsidR="0007753B" w:rsidRDefault="0007753B" w:rsidP="0085215F">
            <w:pPr>
              <w:rPr>
                <w:rFonts w:cs="Arial"/>
                <w:bCs/>
                <w:sz w:val="16"/>
                <w:szCs w:val="18"/>
                <w:lang w:bidi="en-US"/>
              </w:rPr>
            </w:pPr>
          </w:p>
          <w:p w:rsidR="0007753B" w:rsidRPr="00B00FD4" w:rsidRDefault="0007753B" w:rsidP="0085215F">
            <w:pPr>
              <w:rPr>
                <w:rFonts w:cs="Arial"/>
                <w:bCs/>
                <w:i/>
                <w:iCs/>
                <w:sz w:val="16"/>
                <w:szCs w:val="18"/>
                <w:lang w:bidi="en-US"/>
              </w:rPr>
            </w:pPr>
            <w:r w:rsidRPr="00B00FD4">
              <w:rPr>
                <w:rFonts w:cs="Arial"/>
                <w:bCs/>
                <w:i/>
                <w:iCs/>
                <w:sz w:val="16"/>
                <w:szCs w:val="18"/>
                <w:lang w:bidi="en-US"/>
              </w:rPr>
              <w:t>Three times (once every week)</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Three weeks</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LT as compared to PT and NT during flexion at target angles 20º, 40º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constant RE with LT as compared to PT and NT during flexion at target angles 20º, 40º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AuthorYear="1"&gt;&lt;Author&gt;Halseth&lt;/Author&gt;&lt;Year&gt;2004&lt;/Year&gt;&lt;RecNum&gt;42&lt;/RecNum&gt;&lt;DisplayText&gt;T Halseth, WM John and D Mark [104]&lt;/DisplayText&gt;&lt;record&gt;&lt;rec-number&gt;42&lt;/rec-number&gt;&lt;foreign-keys&gt;&lt;key app="EN" db-id="t0fwvvf9xd9szpet2w6x0txxdxdepas0tafd" timestamp="1697540894"&gt;42&lt;/key&gt;&lt;/foreign-keys&gt;&lt;ref-type name="Journal Article"&gt;17&lt;/ref-type&gt;&lt;contributors&gt;&lt;authors&gt;&lt;author&gt;Halseth, T.&lt;/author&gt;&lt;author&gt;John, W. M.&lt;/author&gt;&lt;author&gt;Mark, D.&lt;/author&gt;&lt;/authors&gt;&lt;/contributors&gt;&lt;titles&gt;&lt;title&gt;The effects of Kinesio TM Taping on proprioception at the ankle&lt;/title&gt;&lt;secondary-title&gt;J Spo Sci Med&lt;/secondary-title&gt;&lt;/titles&gt;&lt;periodical&gt;&lt;full-title&gt;J Spo Sci Med&lt;/full-title&gt;&lt;/periodical&gt;&lt;pages&gt;1-7&lt;/pages&gt;&lt;volume&gt;3&lt;/volume&gt;&lt;number&gt;1&lt;/number&gt;&lt;dates&gt;&lt;year&gt;2004&lt;/year&gt;&lt;/dates&gt;&lt;urls&gt;&lt;/urls&gt;&lt;/record&gt;&lt;/Cite&gt;&lt;/EndNote&gt;</w:instrText>
            </w:r>
            <w:r w:rsidRPr="00157072">
              <w:rPr>
                <w:rFonts w:cs="Arial"/>
                <w:bCs/>
                <w:sz w:val="16"/>
                <w:szCs w:val="18"/>
                <w:lang w:bidi="en-US"/>
              </w:rPr>
              <w:fldChar w:fldCharType="separate"/>
            </w:r>
            <w:r>
              <w:rPr>
                <w:rFonts w:cs="Arial"/>
                <w:bCs/>
                <w:noProof/>
                <w:sz w:val="16"/>
                <w:szCs w:val="18"/>
                <w:lang w:bidi="en-US"/>
              </w:rPr>
              <w:t>T Halseth, WM John and D Mark [104]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Pretest-posttest quasi experimental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N=30</w:t>
            </w:r>
          </w:p>
          <w:p w:rsidR="0007753B" w:rsidRPr="00157072" w:rsidRDefault="0007753B" w:rsidP="0085215F">
            <w:pPr>
              <w:rPr>
                <w:rFonts w:cs="Arial"/>
                <w:bCs/>
                <w:sz w:val="16"/>
                <w:szCs w:val="18"/>
                <w:lang w:bidi="en-US"/>
              </w:rPr>
            </w:pPr>
            <w:r w:rsidRPr="00157072">
              <w:rPr>
                <w:rFonts w:cs="Arial"/>
                <w:bCs/>
                <w:sz w:val="16"/>
                <w:szCs w:val="18"/>
                <w:lang w:bidi="en-US"/>
              </w:rPr>
              <w:t xml:space="preserve">15F, 15M </w:t>
            </w:r>
          </w:p>
          <w:p w:rsidR="0007753B" w:rsidRPr="00157072" w:rsidRDefault="0007753B" w:rsidP="0085215F">
            <w:pPr>
              <w:rPr>
                <w:rFonts w:cs="Arial"/>
                <w:bCs/>
                <w:sz w:val="16"/>
                <w:szCs w:val="18"/>
                <w:lang w:bidi="en-US"/>
              </w:rPr>
            </w:pPr>
            <w:r w:rsidRPr="00157072">
              <w:rPr>
                <w:rFonts w:cs="Arial"/>
                <w:bCs/>
                <w:sz w:val="16"/>
                <w:szCs w:val="18"/>
                <w:lang w:bidi="en-US"/>
              </w:rPr>
              <w:t>(</w:t>
            </w:r>
            <w:r>
              <w:rPr>
                <w:rFonts w:cs="Arial"/>
                <w:bCs/>
                <w:sz w:val="16"/>
                <w:szCs w:val="18"/>
                <w:lang w:bidi="en-US"/>
              </w:rPr>
              <w:t>18 to 30)</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KT: Kinesio tape</w:t>
            </w: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between 1º and 35º</w:t>
            </w:r>
          </w:p>
          <w:p w:rsidR="0007753B" w:rsidRPr="00157072" w:rsidRDefault="0007753B" w:rsidP="0085215F">
            <w:pPr>
              <w:rPr>
                <w:rFonts w:cs="Arial"/>
                <w:bCs/>
                <w:sz w:val="16"/>
                <w:szCs w:val="18"/>
                <w:lang w:bidi="en-US"/>
              </w:rPr>
            </w:pPr>
            <w:r w:rsidRPr="00157072">
              <w:rPr>
                <w:rFonts w:cs="Arial"/>
                <w:bCs/>
                <w:sz w:val="16"/>
                <w:szCs w:val="18"/>
                <w:lang w:bidi="en-US"/>
              </w:rPr>
              <w:t>Absolute active RE for inversion with plantarflexion for target angle between 1º and 10º</w:t>
            </w:r>
          </w:p>
          <w:p w:rsidR="0007753B" w:rsidRPr="00157072" w:rsidRDefault="0007753B" w:rsidP="0085215F">
            <w:pPr>
              <w:rPr>
                <w:rFonts w:cs="Arial"/>
                <w:bCs/>
                <w:sz w:val="16"/>
                <w:szCs w:val="18"/>
                <w:lang w:bidi="en-US"/>
              </w:rPr>
            </w:pPr>
            <w:r w:rsidRPr="00157072">
              <w:rPr>
                <w:rFonts w:cs="Arial"/>
                <w:bCs/>
                <w:sz w:val="16"/>
                <w:szCs w:val="18"/>
                <w:lang w:bidi="en-US"/>
              </w:rPr>
              <w:t>Constant active RE during plantarflexion for target angle between 1º and 35º</w:t>
            </w:r>
          </w:p>
          <w:p w:rsidR="0007753B" w:rsidRPr="00157072" w:rsidRDefault="0007753B" w:rsidP="0085215F">
            <w:pPr>
              <w:rPr>
                <w:rFonts w:cs="Arial"/>
                <w:bCs/>
                <w:sz w:val="16"/>
                <w:szCs w:val="18"/>
                <w:lang w:bidi="en-US"/>
              </w:rPr>
            </w:pPr>
            <w:r w:rsidRPr="00157072">
              <w:rPr>
                <w:rFonts w:cs="Arial"/>
                <w:bCs/>
                <w:sz w:val="16"/>
                <w:szCs w:val="18"/>
                <w:lang w:bidi="en-US"/>
              </w:rPr>
              <w:t>Constant active RE for inversion with plantarflexion for target angle between 1º and 10º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KT: Applied according to </w:t>
            </w:r>
            <w:proofErr w:type="spellStart"/>
            <w:r w:rsidRPr="00157072">
              <w:rPr>
                <w:rFonts w:cs="Arial"/>
                <w:bCs/>
                <w:sz w:val="16"/>
                <w:szCs w:val="18"/>
                <w:lang w:bidi="en-US"/>
              </w:rPr>
              <w:t>Kase’s</w:t>
            </w:r>
            <w:proofErr w:type="spellEnd"/>
            <w:r w:rsidRPr="00157072">
              <w:rPr>
                <w:rFonts w:cs="Arial"/>
                <w:bCs/>
                <w:sz w:val="16"/>
                <w:szCs w:val="18"/>
                <w:lang w:bidi="en-US"/>
              </w:rPr>
              <w:t xml:space="preserve"> technique </w:t>
            </w:r>
            <w:r w:rsidRPr="00157072">
              <w:rPr>
                <w:rFonts w:cs="Arial"/>
                <w:bCs/>
                <w:sz w:val="16"/>
                <w:szCs w:val="18"/>
                <w:lang w:bidi="en-US"/>
              </w:rPr>
              <w:fldChar w:fldCharType="begin"/>
            </w:r>
            <w:r>
              <w:rPr>
                <w:rFonts w:cs="Arial"/>
                <w:bCs/>
                <w:sz w:val="16"/>
                <w:szCs w:val="18"/>
                <w:lang w:bidi="en-US"/>
              </w:rPr>
              <w:instrText xml:space="preserve"> ADDIN EN.CITE &lt;EndNote&gt;&lt;Cite&gt;&lt;Author&gt;Kase&lt;/Author&gt;&lt;Year&gt;2003&lt;/Year&gt;&lt;RecNum&gt;14&lt;/RecNum&gt;&lt;DisplayText&gt;[24]&lt;/DisplayText&gt;&lt;record&gt;&lt;rec-number&gt;14&lt;/rec-number&gt;&lt;foreign-keys&gt;&lt;key app="EN" db-id="t0fwvvf9xd9szpet2w6x0txxdxdepas0tafd" timestamp="1697540894"&gt;14&lt;/key&gt;&lt;/foreign-keys&gt;&lt;ref-type name="Journal Article"&gt;17&lt;/ref-type&gt;&lt;contributors&gt;&lt;authors&gt;&lt;author&gt;Kase, Kenzo&lt;/author&gt;&lt;/authors&gt;&lt;/contributors&gt;&lt;titles&gt;&lt;title&gt;Clinical therapeutic applications of the Kinesio taping method&lt;/title&gt;&lt;secondary-title&gt;Albuquerque&lt;/secondary-title&gt;&lt;/titles&gt;&lt;periodical&gt;&lt;full-title&gt;Albuquerque&lt;/full-title&gt;&lt;/periodical&gt;&lt;dates&gt;&lt;year&gt;2003&lt;/year&gt;&lt;/dates&gt;&lt;publisher&gt;Kinesio (! R) Taping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[24]</w:t>
            </w:r>
            <w:r w:rsidRPr="00157072">
              <w:rPr>
                <w:rFonts w:cs="Arial"/>
                <w:bCs/>
                <w:sz w:val="16"/>
                <w:szCs w:val="18"/>
                <w:lang w:bidi="en-US"/>
              </w:rPr>
              <w:fldChar w:fldCharType="end"/>
            </w:r>
            <w:r w:rsidRPr="00157072">
              <w:rPr>
                <w:rFonts w:cs="Arial"/>
                <w:bCs/>
                <w:sz w:val="16"/>
                <w:szCs w:val="18"/>
                <w:lang w:bidi="en-US"/>
              </w:rPr>
              <w:t xml:space="preserve"> in four </w:t>
            </w:r>
            <w:r>
              <w:rPr>
                <w:rFonts w:cs="Arial"/>
                <w:bCs/>
                <w:sz w:val="16"/>
                <w:szCs w:val="18"/>
                <w:lang w:bidi="en-US"/>
              </w:rPr>
              <w:t>strips</w:t>
            </w:r>
            <w:r w:rsidRPr="00157072">
              <w:rPr>
                <w:rFonts w:cs="Arial"/>
                <w:bCs/>
                <w:sz w:val="16"/>
                <w:szCs w:val="18"/>
                <w:lang w:bidi="en-US"/>
              </w:rPr>
              <w:t>, initial position with the ankle in slight plantarflexion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1: Applied on anterior mid-foot (115-120% stretch), attached below anterior tibial tuberosity over tibialis anterior</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2: Applied above the medial malleolus, the wrapped around heel like a stirrup, attached just lateral to strip 1</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3: Applied across the ankle anteriorly, covering both lateral and medial malleoli</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Strip 4: Applied on the arch with a slight stretch (4-6 inches) above both lateral and medial malleoli</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Athletic trainer</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Pre-KT</w:t>
            </w:r>
          </w:p>
          <w:p w:rsidR="0007753B" w:rsidRPr="00157072" w:rsidRDefault="0007753B" w:rsidP="0085215F">
            <w:pPr>
              <w:rPr>
                <w:rFonts w:cs="Arial"/>
                <w:bCs/>
                <w:sz w:val="16"/>
                <w:szCs w:val="18"/>
                <w:lang w:bidi="en-US"/>
              </w:rPr>
            </w:pPr>
            <w:r w:rsidRPr="00157072">
              <w:rPr>
                <w:rFonts w:cs="Arial"/>
                <w:bCs/>
                <w:sz w:val="16"/>
                <w:szCs w:val="18"/>
                <w:lang w:bidi="en-US"/>
              </w:rPr>
              <w:t>Post-KT: immediately after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KT as compared to NT during plantarflexion for a target angle between 1º and 35º</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RE with KT as compared to NT during inversion with plantarflexion for a target angle between 1º and 10º</w:t>
            </w:r>
          </w:p>
          <w:p w:rsidR="0007753B" w:rsidRPr="00157072" w:rsidRDefault="0007753B" w:rsidP="0085215F">
            <w:pPr>
              <w:rPr>
                <w:rFonts w:cs="Arial"/>
                <w:bCs/>
                <w:sz w:val="16"/>
                <w:szCs w:val="18"/>
                <w:lang w:bidi="en-US"/>
              </w:rPr>
            </w:pPr>
            <w:r w:rsidRPr="00157072">
              <w:rPr>
                <w:rFonts w:cs="Arial"/>
                <w:bCs/>
                <w:sz w:val="16"/>
                <w:szCs w:val="18"/>
                <w:lang w:bidi="en-US"/>
              </w:rPr>
              <w:t>No difference in constant RE with KT as compared to NT during plantarflexion for a target angle between 1º and 35º</w:t>
            </w:r>
          </w:p>
          <w:p w:rsidR="0007753B" w:rsidRPr="00157072" w:rsidRDefault="0007753B" w:rsidP="0085215F">
            <w:pPr>
              <w:rPr>
                <w:rFonts w:cs="Arial"/>
                <w:bCs/>
                <w:sz w:val="16"/>
                <w:szCs w:val="18"/>
                <w:lang w:bidi="en-US"/>
              </w:rPr>
            </w:pPr>
            <w:r w:rsidRPr="00157072">
              <w:rPr>
                <w:rFonts w:cs="Arial"/>
                <w:bCs/>
                <w:sz w:val="16"/>
                <w:szCs w:val="18"/>
                <w:lang w:bidi="en-US"/>
              </w:rPr>
              <w:t>No difference in constant RE with KT as compared to NT during inversion with plantarflexion for a target angle between 1º and 10º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AuthorYear="1"&gt;&lt;Author&gt;Mumford&lt;/Author&gt;&lt;Year&gt;2003&lt;/Year&gt;&lt;RecNum&gt;84&lt;/RecNum&gt;&lt;DisplayText&gt;K Mumford [62]&lt;/DisplayText&gt;&lt;record&gt;&lt;rec-number&gt;84&lt;/rec-number&gt;&lt;foreign-keys&gt;&lt;key app="EN" db-id="t0fwvvf9xd9szpet2w6x0txxdxdepas0tafd" timestamp="1697540894"&gt;84&lt;/key&gt;&lt;/foreign-keys&gt;&lt;ref-type name="Journal Article"&gt;17&lt;/ref-type&gt;&lt;contributors&gt;&lt;authors&gt;&lt;author&gt;Mumford, Kelley&lt;/author&gt;&lt;/authors&gt;&lt;/contributors&gt;&lt;titles&gt;&lt;title&gt;The acute effects of taping on proprioception in the ankle with previous inversion sprain&lt;/title&gt;&lt;/titles&gt;&lt;dates&gt;&lt;year&gt;2003&lt;/year&gt;&lt;/dates&gt;&lt;publisher&gt;Victoria University&lt;/publisher&gt;&lt;urls&gt;&lt;/urls&gt;&lt;/record&gt;&lt;/Cite&gt;&lt;/EndNote&gt;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K Mumford [62]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Chronic inversion injury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LT: N= 10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10F</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(23.3 ± 2.6)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GT: N= 10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6F, 4M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(23.3 ± 2.6)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GT: Gibney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active RE during inversion</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eversion</w:t>
            </w:r>
          </w:p>
          <w:p w:rsidR="0007753B" w:rsidRPr="00157072" w:rsidRDefault="0007753B" w:rsidP="0085215F">
            <w:pPr>
              <w:rPr>
                <w:rFonts w:cs="Arial"/>
                <w:bCs/>
                <w:sz w:val="16"/>
                <w:szCs w:val="18"/>
                <w:lang w:bidi="en-US"/>
              </w:rPr>
            </w:pPr>
            <w:r w:rsidRPr="00157072">
              <w:rPr>
                <w:rFonts w:cs="Arial"/>
                <w:bCs/>
                <w:sz w:val="16"/>
                <w:szCs w:val="18"/>
                <w:lang w:bidi="en-US"/>
              </w:rPr>
              <w:t>Constant active RE during inversion</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Constant active RE during eversion</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inversion</w:t>
            </w:r>
          </w:p>
          <w:p w:rsidR="0007753B" w:rsidRPr="00157072" w:rsidRDefault="0007753B" w:rsidP="0085215F">
            <w:pPr>
              <w:rPr>
                <w:rFonts w:cs="Arial"/>
                <w:bCs/>
                <w:sz w:val="16"/>
                <w:szCs w:val="18"/>
                <w:lang w:bidi="en-US"/>
              </w:rPr>
            </w:pPr>
            <w:r w:rsidRPr="00157072">
              <w:rPr>
                <w:rFonts w:cs="Arial"/>
                <w:bCs/>
                <w:sz w:val="16"/>
                <w:szCs w:val="18"/>
                <w:lang w:bidi="en-US"/>
              </w:rPr>
              <w:t>Variable active RE during eversion</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LT: applied using a series of three stirrups, a figure of six shapes and a heel lock</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GT: Applied with Gibney-basket-weave technique with a series of alternating stirrups and horizontal strips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Pre-LT/GT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Post-LT/GT: immediately after with </w:t>
            </w:r>
            <w:r w:rsidRPr="00157072">
              <w:rPr>
                <w:rFonts w:cs="Arial"/>
                <w:bCs/>
                <w:sz w:val="16"/>
                <w:szCs w:val="18"/>
                <w:lang w:bidi="en-US"/>
              </w:rPr>
              <w:lastRenderedPageBreak/>
              <w:t>LT/GT, 10 minutes after with LT/GT, 20 minutes after with LT/GT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Significant ↑ in constant RE with LT as compared to GT during eversion after 10 minutes of tape application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absolute active RE with either LT or GT during inversion or eversion at all assessment points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constant active RE with either LT or GT during inversion, eversion at all immediately after and 20 minutes after tape application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variable active RE with either LT or GT during inversion or eversion at all assessment points</w:t>
            </w: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AuthorYear="1"&gt;&lt;Author&gt;Cecchinato&lt;/Author&gt;&lt;Year&gt;2003&lt;/Year&gt;&lt;RecNum&gt;85&lt;/RecNum&gt;&lt;DisplayText&gt;AL Cecchinato [54]&lt;/DisplayText&gt;&lt;record&gt;&lt;rec-number&gt;85&lt;/rec-number&gt;&lt;foreign-keys&gt;&lt;key app="EN" db-id="t0fwvvf9xd9szpet2w6x0txxdxdepas0tafd" timestamp="1697540894"&gt;85&lt;/key&gt;&lt;/foreign-keys&gt;&lt;ref-type name="Book"&gt;6&lt;/ref-type&gt;&lt;contributors&gt;&lt;authors&gt;&lt;author&gt;Cecchinato, Andrea Leigh&lt;/author&gt;&lt;/authors&gt;&lt;/contributors&gt;&lt;titles&gt;&lt;title&gt;The effectiveness of ankle taping and bracing on joint position sense of functionally unstable ankles following an exercise regime&lt;/title&gt;&lt;/titles&gt;&lt;dates&gt;&lt;year&gt;2003&lt;/year&gt;&lt;/dates&gt;&lt;publisher&gt;University of New Hampshire Plymouth State College&lt;/publisher&gt;&lt;isbn&gt;9798209612650&lt;/isbn&gt;&lt;urls&gt;&lt;/urls&gt;&lt;/record&gt;&lt;/Cite&gt;&lt;/EndNote&gt;</w:instrText>
            </w:r>
            <w:r w:rsidRPr="00157072">
              <w:rPr>
                <w:rFonts w:cs="Arial"/>
                <w:bCs/>
                <w:sz w:val="16"/>
                <w:szCs w:val="18"/>
                <w:lang w:bidi="en-US"/>
              </w:rPr>
              <w:fldChar w:fldCharType="separate"/>
            </w:r>
            <w:r>
              <w:rPr>
                <w:rFonts w:cs="Arial"/>
                <w:bCs/>
                <w:noProof/>
                <w:sz w:val="16"/>
                <w:szCs w:val="18"/>
                <w:lang w:bidi="en-US"/>
              </w:rPr>
              <w:t>AL Cecchinato [54]</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Functional ankle instability (fatigue)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AT: N=10</w:t>
            </w: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r w:rsidRPr="00157072">
              <w:rPr>
                <w:rFonts w:cs="Arial"/>
                <w:bCs/>
                <w:sz w:val="16"/>
                <w:szCs w:val="18"/>
                <w:lang w:bidi="en-US"/>
              </w:rPr>
              <w:t>(?)</w:t>
            </w:r>
          </w:p>
          <w:p w:rsidR="0007753B" w:rsidRPr="00157072" w:rsidRDefault="0007753B" w:rsidP="0085215F">
            <w:pPr>
              <w:rPr>
                <w:rFonts w:cs="Arial"/>
                <w:bCs/>
                <w:sz w:val="16"/>
                <w:szCs w:val="18"/>
                <w:lang w:bidi="en-US"/>
              </w:rPr>
            </w:pPr>
            <w:r w:rsidRPr="00157072">
              <w:rPr>
                <w:rFonts w:cs="Arial"/>
                <w:bCs/>
                <w:sz w:val="16"/>
                <w:szCs w:val="18"/>
                <w:lang w:bidi="en-US"/>
              </w:rPr>
              <w:t>NT: 10</w:t>
            </w: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Default="0007753B" w:rsidP="0085215F">
            <w:pPr>
              <w:rPr>
                <w:rFonts w:cs="Arial"/>
                <w:bCs/>
                <w:sz w:val="16"/>
                <w:szCs w:val="18"/>
                <w:lang w:bidi="en-US"/>
              </w:rPr>
            </w:pPr>
            <w:r w:rsidRPr="00157072">
              <w:rPr>
                <w:rFonts w:cs="Arial"/>
                <w:bCs/>
                <w:sz w:val="16"/>
                <w:szCs w:val="18"/>
                <w:lang w:bidi="en-US"/>
              </w:rPr>
              <w:t>(?)</w:t>
            </w:r>
          </w:p>
          <w:p w:rsidR="0007753B" w:rsidRPr="00157072" w:rsidRDefault="0007753B" w:rsidP="0085215F">
            <w:pPr>
              <w:rPr>
                <w:rFonts w:cs="Arial"/>
                <w:bCs/>
                <w:sz w:val="16"/>
                <w:szCs w:val="18"/>
                <w:lang w:bidi="en-US"/>
              </w:rPr>
            </w:pPr>
            <w:r>
              <w:rPr>
                <w:rFonts w:cs="Arial"/>
                <w:bCs/>
                <w:sz w:val="16"/>
                <w:szCs w:val="18"/>
                <w:lang w:bidi="en-US"/>
              </w:rPr>
              <w:lastRenderedPageBreak/>
              <w:t xml:space="preserve">*Brace: N= </w:t>
            </w:r>
            <w:r w:rsidRPr="00157072">
              <w:rPr>
                <w:rFonts w:cs="Arial"/>
                <w:bCs/>
                <w:sz w:val="16"/>
                <w:szCs w:val="18"/>
                <w:lang w:bidi="en-US"/>
              </w:rPr>
              <w:t>1</w:t>
            </w:r>
            <w:r>
              <w:rPr>
                <w:rFonts w:cs="Arial"/>
                <w:bCs/>
                <w:sz w:val="16"/>
                <w:szCs w:val="18"/>
                <w:lang w:bidi="en-US"/>
              </w:rPr>
              <w:t>1</w:t>
            </w: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Default="0007753B" w:rsidP="0085215F">
            <w:pPr>
              <w:rPr>
                <w:rFonts w:cs="Arial"/>
                <w:bCs/>
                <w:sz w:val="16"/>
                <w:szCs w:val="18"/>
                <w:lang w:bidi="en-US"/>
              </w:rPr>
            </w:pPr>
            <w:r w:rsidRPr="00157072">
              <w:rPr>
                <w:rFonts w:cs="Arial"/>
                <w:bCs/>
                <w:sz w:val="16"/>
                <w:szCs w:val="18"/>
                <w:lang w:bidi="en-US"/>
              </w:rPr>
              <w:t>(?)</w:t>
            </w:r>
          </w:p>
          <w:p w:rsidR="0007753B" w:rsidRPr="00157072" w:rsidRDefault="0007753B" w:rsidP="0085215F">
            <w:pPr>
              <w:rPr>
                <w:rFonts w:cs="Arial"/>
                <w:bCs/>
                <w:sz w:val="16"/>
                <w:szCs w:val="18"/>
                <w:lang w:bidi="en-US"/>
              </w:rPr>
            </w:pP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AT: Athletic tape</w:t>
            </w:r>
          </w:p>
          <w:p w:rsidR="0007753B" w:rsidRDefault="0007753B" w:rsidP="0085215F">
            <w:pPr>
              <w:rPr>
                <w:rFonts w:cs="Arial"/>
                <w:bCs/>
                <w:sz w:val="16"/>
                <w:szCs w:val="18"/>
                <w:lang w:bidi="en-US"/>
              </w:rPr>
            </w:pPr>
            <w:r w:rsidRPr="00157072">
              <w:rPr>
                <w:rFonts w:cs="Arial"/>
                <w:bCs/>
                <w:sz w:val="16"/>
                <w:szCs w:val="18"/>
                <w:lang w:bidi="en-US"/>
              </w:rPr>
              <w:t>NT: No tape</w:t>
            </w:r>
          </w:p>
          <w:p w:rsidR="0007753B" w:rsidRPr="00157072" w:rsidRDefault="0007753B" w:rsidP="0085215F">
            <w:pPr>
              <w:rPr>
                <w:rFonts w:cs="Arial"/>
                <w:bCs/>
                <w:sz w:val="16"/>
                <w:szCs w:val="18"/>
                <w:lang w:bidi="en-US"/>
              </w:rPr>
            </w:pPr>
            <w:r>
              <w:rPr>
                <w:rFonts w:cs="Arial"/>
                <w:bCs/>
                <w:sz w:val="16"/>
                <w:szCs w:val="18"/>
                <w:lang w:bidi="en-US"/>
              </w:rPr>
              <w:t>Brace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full weight bearing at target angles between 0º to 6º</w:t>
            </w:r>
          </w:p>
          <w:p w:rsidR="0007753B" w:rsidRPr="00157072" w:rsidRDefault="0007753B" w:rsidP="0085215F">
            <w:pPr>
              <w:rPr>
                <w:rFonts w:cs="Arial"/>
                <w:bCs/>
                <w:sz w:val="16"/>
                <w:szCs w:val="18"/>
                <w:lang w:bidi="en-US"/>
              </w:rPr>
            </w:pPr>
            <w:r w:rsidRPr="00157072">
              <w:rPr>
                <w:rFonts w:cs="Arial"/>
                <w:bCs/>
                <w:sz w:val="16"/>
                <w:szCs w:val="18"/>
                <w:lang w:bidi="en-US"/>
              </w:rPr>
              <w:t>Absolute RE during full weight bearing at target angles between 7º to 13º</w:t>
            </w:r>
          </w:p>
          <w:p w:rsidR="0007753B" w:rsidRPr="00157072" w:rsidRDefault="0007753B" w:rsidP="0085215F">
            <w:pPr>
              <w:rPr>
                <w:rFonts w:cs="Arial"/>
                <w:bCs/>
                <w:sz w:val="16"/>
                <w:szCs w:val="18"/>
                <w:lang w:bidi="en-US"/>
              </w:rPr>
            </w:pPr>
            <w:r w:rsidRPr="00157072">
              <w:rPr>
                <w:rFonts w:cs="Arial"/>
                <w:bCs/>
                <w:sz w:val="16"/>
                <w:szCs w:val="18"/>
                <w:lang w:bidi="en-US"/>
              </w:rPr>
              <w:t>Absolute RE during full weight bearing at target angles between 14º to 20º</w:t>
            </w:r>
          </w:p>
          <w:p w:rsidR="0007753B" w:rsidRPr="00157072" w:rsidRDefault="0007753B" w:rsidP="0085215F">
            <w:pPr>
              <w:rPr>
                <w:rFonts w:cs="Arial"/>
                <w:bCs/>
                <w:sz w:val="16"/>
                <w:szCs w:val="18"/>
                <w:lang w:bidi="en-US"/>
              </w:rPr>
            </w:pPr>
            <w:r w:rsidRPr="00157072">
              <w:rPr>
                <w:rFonts w:cs="Arial"/>
                <w:bCs/>
                <w:sz w:val="16"/>
                <w:szCs w:val="18"/>
                <w:lang w:bidi="en-US"/>
              </w:rPr>
              <w:t>Pre/post (fatigue)</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AT: Closed-basket weave ankle tape protocol with heel and lace pads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Skin prepared with adhesive spray and heel lace pads placed on tibiotalar joint anteriorly and posteriorly on posterior calcaneus and Achilles tendon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Pre-wrap covered foot and ankle from mid-</w:t>
            </w:r>
            <w:proofErr w:type="spellStart"/>
            <w:r w:rsidRPr="00157072">
              <w:rPr>
                <w:rFonts w:cs="Arial"/>
                <w:bCs/>
                <w:sz w:val="16"/>
                <w:szCs w:val="18"/>
                <w:lang w:bidi="en-US"/>
              </w:rPr>
              <w:t>arch</w:t>
            </w:r>
            <w:proofErr w:type="spellEnd"/>
            <w:r w:rsidRPr="00157072">
              <w:rPr>
                <w:rFonts w:cs="Arial"/>
                <w:bCs/>
                <w:sz w:val="16"/>
                <w:szCs w:val="18"/>
                <w:lang w:bidi="en-US"/>
              </w:rPr>
              <w:t xml:space="preserve"> to distal gastrocnemius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AT applied with two anchors placed on pre-wrap at distal gastrocnemius, then an alternating pattern of three medial to lateral stirrups and horseshoes were applied, anchors and horseshoes were used to cover gaps, then three sets of medial to lateral heel locks were applied</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Pre-AT</w:t>
            </w:r>
          </w:p>
          <w:p w:rsidR="0007753B" w:rsidRPr="00157072" w:rsidRDefault="0007753B" w:rsidP="0085215F">
            <w:pPr>
              <w:rPr>
                <w:rFonts w:cs="Arial"/>
                <w:bCs/>
                <w:sz w:val="16"/>
                <w:szCs w:val="18"/>
                <w:lang w:bidi="en-US"/>
              </w:rPr>
            </w:pPr>
            <w:r w:rsidRPr="00157072">
              <w:rPr>
                <w:rFonts w:cs="Arial"/>
                <w:bCs/>
                <w:sz w:val="16"/>
                <w:szCs w:val="18"/>
                <w:lang w:bidi="en-US"/>
              </w:rPr>
              <w:t>Post-AT: immediately after AT, after fatigue protocol with KT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RE with AT as compared to NT during full weight bearing at target angles between 0º to 6º</w:t>
            </w:r>
          </w:p>
          <w:p w:rsidR="0007753B" w:rsidRPr="00157072" w:rsidRDefault="0007753B" w:rsidP="0085215F">
            <w:pPr>
              <w:rPr>
                <w:rFonts w:cs="Arial"/>
                <w:bCs/>
                <w:sz w:val="16"/>
                <w:szCs w:val="18"/>
                <w:lang w:bidi="en-US"/>
              </w:rPr>
            </w:pPr>
            <w:r w:rsidRPr="00157072">
              <w:rPr>
                <w:rFonts w:cs="Arial"/>
                <w:bCs/>
                <w:sz w:val="16"/>
                <w:szCs w:val="18"/>
                <w:lang w:bidi="en-US"/>
              </w:rPr>
              <w:t>No difference in RE with AT as compared to NT during full weight bearing at target angles between 7º to 13º</w:t>
            </w: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AT as compared to NT during full weight </w:t>
            </w:r>
            <w:r w:rsidRPr="00157072">
              <w:rPr>
                <w:rFonts w:cs="Arial"/>
                <w:bCs/>
                <w:sz w:val="16"/>
                <w:szCs w:val="18"/>
                <w:lang w:bidi="en-US"/>
              </w:rPr>
              <w:lastRenderedPageBreak/>
              <w:t>bearing at target angles between 14º to 20º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AuthorYear="1"&gt;&lt;Author&gt;Callaghan&lt;/Author&gt;&lt;Year&gt;2002&lt;/Year&gt;&lt;RecNum&gt;86&lt;/RecNum&gt;&lt;DisplayText&gt;MJ Callaghan, J Selfe, PJ Bagley and JA Oldham [55]&lt;/DisplayText&gt;&lt;record&gt;&lt;rec-number&gt;86&lt;/rec-number&gt;&lt;foreign-keys&gt;&lt;key app="EN" db-id="t0fwvvf9xd9szpet2w6x0txxdxdepas0tafd" timestamp="1697540894"&gt;86&lt;/key&gt;&lt;/foreign-keys&gt;&lt;ref-type name="Journal Article"&gt;17&lt;/ref-type&gt;&lt;contributors&gt;&lt;authors&gt;&lt;author&gt;Callaghan, Michael J.&lt;/author&gt;&lt;author&gt;Selfe, James&lt;/author&gt;&lt;author&gt;Bagley, Pam J.&lt;/author&gt;&lt;author&gt;Oldham, Jacqueline A.&lt;/author&gt;&lt;/authors&gt;&lt;/contributors&gt;&lt;titles&gt;&lt;title&gt;The effects of patellar taping on knee joint proprioception&lt;/title&gt;&lt;secondary-title&gt;Journal of athletic training&lt;/secondary-title&gt;&lt;/titles&gt;&lt;periodical&gt;&lt;full-title&gt;Journal of Athletic Training&lt;/full-title&gt;&lt;/periodical&gt;&lt;pages&gt;19&lt;/pages&gt;&lt;volume&gt;37&lt;/volume&gt;&lt;number&gt;1&lt;/number&gt;&lt;dates&gt;&lt;year&gt;2002&lt;/year&gt;&lt;/dates&gt;&lt;publisher&gt;National Athletic Trainers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MJ Callaghan, J Selfe, PJ Bagley and JA Oldham [55]</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Randomized 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Knee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N=52</w:t>
            </w:r>
          </w:p>
          <w:p w:rsidR="0007753B" w:rsidRPr="00157072" w:rsidRDefault="0007753B" w:rsidP="0085215F">
            <w:pPr>
              <w:rPr>
                <w:rFonts w:cs="Arial"/>
                <w:bCs/>
                <w:sz w:val="16"/>
                <w:szCs w:val="18"/>
                <w:lang w:bidi="en-US"/>
              </w:rPr>
            </w:pPr>
            <w:r w:rsidRPr="00157072">
              <w:rPr>
                <w:rFonts w:cs="Arial"/>
                <w:bCs/>
                <w:sz w:val="16"/>
                <w:szCs w:val="18"/>
                <w:lang w:bidi="en-US"/>
              </w:rPr>
              <w:t xml:space="preserve">27F, 25M </w:t>
            </w:r>
          </w:p>
          <w:p w:rsidR="0007753B" w:rsidRPr="00157072" w:rsidRDefault="0007753B" w:rsidP="0085215F">
            <w:pPr>
              <w:rPr>
                <w:rFonts w:cs="Arial"/>
                <w:bCs/>
                <w:sz w:val="16"/>
                <w:szCs w:val="18"/>
                <w:lang w:bidi="en-US"/>
              </w:rPr>
            </w:pPr>
            <w:r w:rsidRPr="00157072">
              <w:rPr>
                <w:rFonts w:cs="Arial"/>
                <w:bCs/>
                <w:sz w:val="16"/>
                <w:szCs w:val="18"/>
                <w:lang w:bidi="en-US"/>
              </w:rPr>
              <w:t>(23.2 ± 4.6)</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Patellar tape</w:t>
            </w: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flexion at a target angle of 45º</w:t>
            </w:r>
          </w:p>
          <w:p w:rsidR="0007753B" w:rsidRDefault="0007753B" w:rsidP="0085215F">
            <w:pPr>
              <w:rPr>
                <w:rFonts w:cs="Arial"/>
                <w:bCs/>
                <w:sz w:val="16"/>
                <w:szCs w:val="18"/>
                <w:lang w:bidi="en-US"/>
              </w:rPr>
            </w:pPr>
            <w:r w:rsidRPr="00157072">
              <w:rPr>
                <w:rFonts w:cs="Arial"/>
                <w:bCs/>
                <w:sz w:val="16"/>
                <w:szCs w:val="18"/>
                <w:lang w:bidi="en-US"/>
              </w:rPr>
              <w:t>Absolute passive RE during flexion at a target angle of 45º</w:t>
            </w:r>
          </w:p>
          <w:p w:rsidR="0007753B" w:rsidRPr="00157072" w:rsidRDefault="0007753B" w:rsidP="0085215F">
            <w:pPr>
              <w:rPr>
                <w:rFonts w:cs="Arial"/>
                <w:bCs/>
                <w:sz w:val="16"/>
                <w:szCs w:val="18"/>
                <w:lang w:bidi="en-US"/>
              </w:rPr>
            </w:pPr>
            <w:r w:rsidRPr="00157072">
              <w:rPr>
                <w:rFonts w:cs="Arial"/>
                <w:bCs/>
                <w:sz w:val="16"/>
                <w:szCs w:val="18"/>
                <w:lang w:bidi="en-US"/>
              </w:rPr>
              <w:t>TTDPM during flexion at target angle 90º with angular velocity 30º/sec</w:t>
            </w: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with extended knee, one strip applied across center of patella (no stretch), center of tape as near as possible to center of patella and medial, lateral edges of tape aligned with medial., lateral joint lines</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spellStart"/>
            <w:r w:rsidRPr="00157072">
              <w:rPr>
                <w:rFonts w:cs="Arial"/>
                <w:bCs/>
                <w:sz w:val="16"/>
                <w:szCs w:val="18"/>
                <w:lang w:bidi="en-US"/>
              </w:rPr>
              <w:t>PatellarT</w:t>
            </w:r>
            <w:proofErr w:type="spellEnd"/>
            <w:r w:rsidRPr="00157072">
              <w:rPr>
                <w:rFonts w:cs="Arial"/>
                <w:bCs/>
                <w:sz w:val="16"/>
                <w:szCs w:val="18"/>
                <w:lang w:bidi="en-US"/>
              </w:rPr>
              <w:t xml:space="preserve"> not pulled in either medial or lateral direction </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PatellarT</w:t>
            </w:r>
            <w:proofErr w:type="spellEnd"/>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PatellarT</w:t>
            </w:r>
            <w:proofErr w:type="spellEnd"/>
            <w:r w:rsidRPr="00157072">
              <w:rPr>
                <w:rFonts w:cs="Arial"/>
                <w:bCs/>
                <w:sz w:val="16"/>
                <w:szCs w:val="18"/>
                <w:lang w:bidi="en-US"/>
              </w:rPr>
              <w:t xml:space="preserve">: immediately after with </w:t>
            </w:r>
            <w:proofErr w:type="spellStart"/>
            <w:r w:rsidRPr="00157072">
              <w:rPr>
                <w:rFonts w:cs="Arial"/>
                <w:bCs/>
                <w:sz w:val="16"/>
                <w:szCs w:val="18"/>
                <w:lang w:bidi="en-US"/>
              </w:rPr>
              <w:t>PatellarT</w:t>
            </w:r>
            <w:proofErr w:type="spellEnd"/>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TTDPM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flexion</w:t>
            </w: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active flexion at target angle 45º</w:t>
            </w:r>
          </w:p>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w:t>
            </w:r>
            <w:proofErr w:type="spellStart"/>
            <w:r w:rsidRPr="00157072">
              <w:rPr>
                <w:rFonts w:cs="Arial"/>
                <w:bCs/>
                <w:sz w:val="16"/>
                <w:szCs w:val="18"/>
                <w:lang w:bidi="en-US"/>
              </w:rPr>
              <w:t>PatellarT</w:t>
            </w:r>
            <w:proofErr w:type="spellEnd"/>
            <w:r w:rsidRPr="00157072">
              <w:rPr>
                <w:rFonts w:cs="Arial"/>
                <w:bCs/>
                <w:sz w:val="16"/>
                <w:szCs w:val="18"/>
                <w:lang w:bidi="en-US"/>
              </w:rPr>
              <w:t xml:space="preserve"> as compared to NT during passive flexion at target angle 45º</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AuthorYear="1"&gt;&lt;Author&gt;Hubbard&lt;/Author&gt;&lt;Year&gt;2002&lt;/Year&gt;&lt;RecNum&gt;87&lt;/RecNum&gt;&lt;DisplayText&gt;TJ Hubbard and TW Kaminski [156]&lt;/DisplayText&gt;&lt;record&gt;&lt;rec-number&gt;87&lt;/rec-number&gt;&lt;foreign-keys&gt;&lt;key app="EN" db-id="t0fwvvf9xd9szpet2w6x0txxdxdepas0tafd" timestamp="1697540894"&gt;87&lt;/key&gt;&lt;/foreign-keys&gt;&lt;ref-type name="Journal Article"&gt;17&lt;/ref-type&gt;&lt;contributors&gt;&lt;authors&gt;&lt;author&gt;Hubbard, Tricia J.&lt;/author&gt;&lt;author&gt;Kaminski, Thomas W.&lt;/author&gt;&lt;/authors&gt;&lt;/contributors&gt;&lt;titles&gt;&lt;title&gt;Kinesthesia is not affected by functional ankle instability status&lt;/title&gt;&lt;secondary-title&gt;Journal of athletic training&lt;/secondary-title&gt;&lt;/titles&gt;&lt;periodical&gt;&lt;full-title&gt;Journal of Athletic Training&lt;/full-title&gt;&lt;/periodical&gt;&lt;pages&gt;481&lt;/pages&gt;&lt;volume&gt;37&lt;/volume&gt;&lt;number&gt;4&lt;/number&gt;&lt;dates&gt;&lt;year&gt;2002&lt;/year&gt;&lt;/dates&gt;&lt;publisher&gt;National Athletic Trainers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TJ Hubbard and TW Kaminski [156]</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Randomized crossover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Pr>
                <w:rFonts w:cs="Arial"/>
                <w:bCs/>
                <w:sz w:val="16"/>
                <w:szCs w:val="18"/>
                <w:lang w:bidi="en-US"/>
              </w:rPr>
              <w:lastRenderedPageBreak/>
              <w:t>Healthy</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F</w:t>
            </w:r>
            <w:r w:rsidRPr="00157072">
              <w:rPr>
                <w:rFonts w:cs="Arial"/>
                <w:bCs/>
                <w:sz w:val="16"/>
                <w:szCs w:val="18"/>
                <w:lang w:bidi="en-US"/>
              </w:rPr>
              <w:t>unctional ankle instability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lastRenderedPageBreak/>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N= 16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8F, 8M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(21.6 ± 1.7)</w:t>
            </w:r>
          </w:p>
        </w:tc>
        <w:tc>
          <w:tcPr>
            <w:tcW w:w="850" w:type="dxa"/>
            <w:tcBorders>
              <w:top w:val="nil"/>
              <w:left w:val="nil"/>
              <w:bottom w:val="nil"/>
              <w:right w:val="nil"/>
            </w:tcBorders>
          </w:tcPr>
          <w:p w:rsidR="0007753B" w:rsidRDefault="0007753B" w:rsidP="0085215F">
            <w:pPr>
              <w:rPr>
                <w:rFonts w:cs="Arial"/>
                <w:bCs/>
                <w:sz w:val="16"/>
                <w:szCs w:val="18"/>
                <w:lang w:bidi="en-US"/>
              </w:rPr>
            </w:pPr>
            <w:proofErr w:type="spellStart"/>
            <w:r w:rsidRPr="00157072">
              <w:rPr>
                <w:rFonts w:cs="Arial"/>
                <w:bCs/>
                <w:sz w:val="16"/>
                <w:szCs w:val="18"/>
                <w:lang w:bidi="en-US"/>
              </w:rPr>
              <w:t>AdT</w:t>
            </w:r>
            <w:proofErr w:type="spellEnd"/>
            <w:r w:rsidRPr="00157072">
              <w:rPr>
                <w:rFonts w:cs="Arial"/>
                <w:bCs/>
                <w:sz w:val="16"/>
                <w:szCs w:val="18"/>
                <w:lang w:bidi="en-US"/>
              </w:rPr>
              <w:t xml:space="preserve">: Adhesive tape with closed basket weave </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lastRenderedPageBreak/>
              <w:t>NT: No tape</w:t>
            </w:r>
          </w:p>
          <w:p w:rsidR="0007753B" w:rsidRDefault="0007753B" w:rsidP="0085215F">
            <w:pPr>
              <w:rPr>
                <w:rFonts w:cs="Arial"/>
                <w:bCs/>
                <w:sz w:val="16"/>
                <w:szCs w:val="18"/>
                <w:lang w:bidi="en-US"/>
              </w:rPr>
            </w:pPr>
          </w:p>
          <w:p w:rsidR="0007753B" w:rsidRDefault="0007753B" w:rsidP="0085215F">
            <w:pPr>
              <w:rPr>
                <w:rFonts w:cs="Arial"/>
                <w:bCs/>
                <w:sz w:val="16"/>
                <w:szCs w:val="18"/>
                <w:lang w:bidi="en-US"/>
              </w:rPr>
            </w:pPr>
            <w:r>
              <w:rPr>
                <w:rFonts w:cs="Arial"/>
                <w:bCs/>
                <w:sz w:val="16"/>
                <w:szCs w:val="18"/>
                <w:lang w:bidi="en-US"/>
              </w:rPr>
              <w:t>*Ankle LOK brace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roofErr w:type="spellStart"/>
            <w:r>
              <w:rPr>
                <w:rFonts w:cs="Arial"/>
                <w:bCs/>
                <w:sz w:val="16"/>
                <w:szCs w:val="18"/>
                <w:lang w:bidi="en-US"/>
              </w:rPr>
              <w:t>Aircast</w:t>
            </w:r>
            <w:proofErr w:type="spellEnd"/>
            <w:r>
              <w:rPr>
                <w:rFonts w:cs="Arial"/>
                <w:bCs/>
                <w:sz w:val="16"/>
                <w:szCs w:val="18"/>
                <w:lang w:bidi="en-US"/>
              </w:rPr>
              <w:t xml:space="preserve"> air-stirrup brace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TTDPM during inversion/ eversion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proofErr w:type="spellStart"/>
            <w:r w:rsidRPr="00157072">
              <w:rPr>
                <w:rFonts w:cs="Arial"/>
                <w:bCs/>
                <w:sz w:val="16"/>
                <w:szCs w:val="18"/>
                <w:lang w:bidi="en-US"/>
              </w:rPr>
              <w:t>AdT</w:t>
            </w:r>
            <w:proofErr w:type="spellEnd"/>
            <w:r w:rsidRPr="00157072">
              <w:rPr>
                <w:rFonts w:cs="Arial"/>
                <w:bCs/>
                <w:sz w:val="16"/>
                <w:szCs w:val="18"/>
                <w:lang w:bidi="en-US"/>
              </w:rPr>
              <w:t>: Applied with closed basket weave technique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w:t>
            </w:r>
            <w:proofErr w:type="spellStart"/>
            <w:r w:rsidRPr="00157072">
              <w:rPr>
                <w:rFonts w:cs="Arial"/>
                <w:bCs/>
                <w:sz w:val="16"/>
                <w:szCs w:val="18"/>
                <w:lang w:bidi="en-US"/>
              </w:rPr>
              <w:t>AdT</w:t>
            </w:r>
            <w:proofErr w:type="spellEnd"/>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w:t>
            </w:r>
            <w:proofErr w:type="spellStart"/>
            <w:r w:rsidRPr="00157072">
              <w:rPr>
                <w:rFonts w:cs="Arial"/>
                <w:bCs/>
                <w:sz w:val="16"/>
                <w:szCs w:val="18"/>
                <w:lang w:bidi="en-US"/>
              </w:rPr>
              <w:t>AdT</w:t>
            </w:r>
            <w:proofErr w:type="spellEnd"/>
            <w:r w:rsidRPr="00157072">
              <w:rPr>
                <w:rFonts w:cs="Arial"/>
                <w:bCs/>
                <w:sz w:val="16"/>
                <w:szCs w:val="18"/>
                <w:lang w:bidi="en-US"/>
              </w:rPr>
              <w:t xml:space="preserve">: immediately after </w:t>
            </w:r>
            <w:proofErr w:type="spellStart"/>
            <w:r w:rsidRPr="00157072">
              <w:rPr>
                <w:rFonts w:cs="Arial"/>
                <w:bCs/>
                <w:sz w:val="16"/>
                <w:szCs w:val="18"/>
                <w:lang w:bidi="en-US"/>
              </w:rPr>
              <w:t>AdT</w:t>
            </w:r>
            <w:proofErr w:type="spellEnd"/>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TTDPM with </w:t>
            </w:r>
            <w:proofErr w:type="spellStart"/>
            <w:r w:rsidRPr="00157072">
              <w:rPr>
                <w:rFonts w:cs="Arial"/>
                <w:bCs/>
                <w:sz w:val="16"/>
                <w:szCs w:val="18"/>
                <w:lang w:bidi="en-US"/>
              </w:rPr>
              <w:t>AdT</w:t>
            </w:r>
            <w:proofErr w:type="spellEnd"/>
            <w:r w:rsidRPr="00157072">
              <w:rPr>
                <w:rFonts w:cs="Arial"/>
                <w:bCs/>
                <w:sz w:val="16"/>
                <w:szCs w:val="18"/>
                <w:lang w:bidi="en-US"/>
              </w:rPr>
              <w:t xml:space="preserve"> as compared to NT during inversion/eversion with an unstable and uninjured ankle</w:t>
            </w:r>
          </w:p>
        </w:tc>
      </w:tr>
      <w:tr w:rsidR="0007753B" w:rsidRPr="00157072" w:rsidTr="0085215F">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AuthorYear="1"&gt;&lt;Author&gt;Kaminski&lt;/Author&gt;&lt;Year&gt;2001&lt;/Year&gt;&lt;RecNum&gt;88&lt;/RecNum&gt;&lt;DisplayText&gt;TW Kaminski and TM Gerlach [157]&lt;/DisplayText&gt;&lt;record&gt;&lt;rec-number&gt;88&lt;/rec-number&gt;&lt;foreign-keys&gt;&lt;key app="EN" db-id="t0fwvvf9xd9szpet2w6x0txxdxdepas0tafd" timestamp="1697540894"&gt;88&lt;/key&gt;&lt;/foreign-keys&gt;&lt;ref-type name="Journal Article"&gt;17&lt;/ref-type&gt;&lt;contributors&gt;&lt;authors&gt;&lt;author&gt;Kaminski, Thomas W.&lt;/author&gt;&lt;author&gt;Gerlach, Tara M.&lt;/author&gt;&lt;/authors&gt;&lt;/contributors&gt;&lt;titles&gt;&lt;title&gt;The effect of tape and neoprene ankle supports on ankle joint position sense&lt;/title&gt;&lt;secondary-title&gt;Physical Therapy in Sport&lt;/secondary-title&gt;&lt;/titles&gt;&lt;periodical&gt;&lt;full-title&gt;Physical Therapy in Sport&lt;/full-title&gt;&lt;/periodical&gt;&lt;pages&gt;132-140&lt;/pages&gt;&lt;volume&gt;2&lt;/volume&gt;&lt;number&gt;3&lt;/number&gt;&lt;dates&gt;&lt;year&gt;2001&lt;/year&gt;&lt;/dates&gt;&lt;publisher&gt;Elsevier&lt;/publisher&gt;&lt;isbn&gt;1466-853X&lt;/isbn&gt;&lt;urls&gt;&lt;/urls&gt;&lt;/record&gt;&lt;/Cite&gt;&lt;/EndNote&gt;</w:instrText>
            </w:r>
            <w:r w:rsidRPr="00157072">
              <w:rPr>
                <w:rFonts w:cs="Arial"/>
                <w:bCs/>
                <w:sz w:val="16"/>
                <w:szCs w:val="18"/>
                <w:lang w:bidi="en-US"/>
              </w:rPr>
              <w:fldChar w:fldCharType="separate"/>
            </w:r>
            <w:r>
              <w:rPr>
                <w:rFonts w:cs="Arial"/>
                <w:bCs/>
                <w:noProof/>
                <w:sz w:val="16"/>
                <w:szCs w:val="18"/>
                <w:lang w:bidi="en-US"/>
              </w:rPr>
              <w:t>TW Kaminski and TM Gerlach [157]</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Randomized crossover design</w:t>
            </w:r>
          </w:p>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N=20</w:t>
            </w:r>
          </w:p>
          <w:p w:rsidR="0007753B" w:rsidRPr="00157072" w:rsidRDefault="0007753B" w:rsidP="0085215F">
            <w:pPr>
              <w:rPr>
                <w:rFonts w:cs="Arial"/>
                <w:bCs/>
                <w:sz w:val="16"/>
                <w:szCs w:val="18"/>
                <w:lang w:bidi="en-US"/>
              </w:rPr>
            </w:pPr>
            <w:r w:rsidRPr="00157072">
              <w:rPr>
                <w:rFonts w:cs="Arial"/>
                <w:bCs/>
                <w:sz w:val="16"/>
                <w:szCs w:val="18"/>
                <w:lang w:bidi="en-US"/>
              </w:rPr>
              <w:t>20F</w:t>
            </w:r>
          </w:p>
          <w:p w:rsidR="0007753B" w:rsidRPr="00157072" w:rsidRDefault="0007753B" w:rsidP="0085215F">
            <w:pPr>
              <w:rPr>
                <w:rFonts w:cs="Arial"/>
                <w:bCs/>
                <w:sz w:val="16"/>
                <w:szCs w:val="18"/>
                <w:lang w:bidi="en-US"/>
              </w:rPr>
            </w:pPr>
            <w:r w:rsidRPr="00157072">
              <w:rPr>
                <w:rFonts w:cs="Arial"/>
                <w:bCs/>
                <w:sz w:val="16"/>
                <w:szCs w:val="18"/>
                <w:lang w:bidi="en-US"/>
              </w:rPr>
              <w:t>(20.8 ± 2.7)</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GT: Gibney tape</w:t>
            </w:r>
          </w:p>
          <w:p w:rsidR="0007753B" w:rsidRDefault="0007753B" w:rsidP="0085215F">
            <w:pPr>
              <w:rPr>
                <w:rFonts w:cs="Arial"/>
                <w:bCs/>
                <w:sz w:val="16"/>
                <w:szCs w:val="18"/>
                <w:lang w:bidi="en-US"/>
              </w:rPr>
            </w:pPr>
            <w:r w:rsidRPr="00157072">
              <w:rPr>
                <w:rFonts w:cs="Arial"/>
                <w:bCs/>
                <w:sz w:val="16"/>
                <w:szCs w:val="18"/>
                <w:lang w:bidi="en-US"/>
              </w:rPr>
              <w:t>NT: No tape</w:t>
            </w:r>
          </w:p>
          <w:p w:rsidR="0007753B" w:rsidRPr="00157072" w:rsidRDefault="0007753B" w:rsidP="0085215F">
            <w:pPr>
              <w:rPr>
                <w:rFonts w:cs="Arial"/>
                <w:bCs/>
                <w:sz w:val="16"/>
                <w:szCs w:val="18"/>
                <w:lang w:bidi="en-US"/>
              </w:rPr>
            </w:pPr>
            <w:r>
              <w:rPr>
                <w:rFonts w:cs="Arial"/>
                <w:bCs/>
                <w:sz w:val="16"/>
                <w:szCs w:val="18"/>
                <w:lang w:bidi="en-US"/>
              </w:rPr>
              <w:t>*Neoprene brace</w:t>
            </w:r>
          </w:p>
          <w:p w:rsidR="0007753B" w:rsidRPr="00157072" w:rsidRDefault="0007753B" w:rsidP="0085215F">
            <w:pPr>
              <w:rPr>
                <w:rFonts w:cs="Arial"/>
                <w:bCs/>
                <w:sz w:val="16"/>
                <w:szCs w:val="18"/>
                <w:lang w:bidi="en-US"/>
              </w:rPr>
            </w:pP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eversion at target angle 10º</w:t>
            </w:r>
          </w:p>
          <w:p w:rsidR="0007753B" w:rsidRPr="00157072" w:rsidRDefault="0007753B" w:rsidP="0085215F">
            <w:pPr>
              <w:rPr>
                <w:rFonts w:cs="Arial"/>
                <w:bCs/>
                <w:sz w:val="16"/>
                <w:szCs w:val="18"/>
                <w:lang w:bidi="en-US"/>
              </w:rPr>
            </w:pPr>
            <w:r w:rsidRPr="00157072">
              <w:rPr>
                <w:rFonts w:cs="Arial"/>
                <w:bCs/>
                <w:sz w:val="16"/>
                <w:szCs w:val="18"/>
                <w:lang w:bidi="en-US"/>
              </w:rPr>
              <w:t>Absolute active RE at the subtalar neutral position at 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a target angle of 20º</w:t>
            </w: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at a target angle of 30º</w:t>
            </w: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eversion at a target angle of 10º</w:t>
            </w:r>
          </w:p>
          <w:p w:rsidR="0007753B" w:rsidRPr="00157072" w:rsidRDefault="0007753B" w:rsidP="0085215F">
            <w:pPr>
              <w:rPr>
                <w:rFonts w:cs="Arial"/>
                <w:bCs/>
                <w:sz w:val="16"/>
                <w:szCs w:val="18"/>
                <w:lang w:bidi="en-US"/>
              </w:rPr>
            </w:pPr>
            <w:r w:rsidRPr="00157072">
              <w:rPr>
                <w:rFonts w:cs="Arial"/>
                <w:bCs/>
                <w:sz w:val="16"/>
                <w:szCs w:val="18"/>
                <w:lang w:bidi="en-US"/>
              </w:rPr>
              <w:t>Absolute passive RE at the subtalar neutral position at 0º</w:t>
            </w:r>
          </w:p>
          <w:p w:rsidR="0007753B" w:rsidRPr="00157072" w:rsidRDefault="0007753B" w:rsidP="0085215F">
            <w:pPr>
              <w:rPr>
                <w:rFonts w:cs="Arial"/>
                <w:bCs/>
                <w:sz w:val="16"/>
                <w:szCs w:val="18"/>
                <w:lang w:bidi="en-US"/>
              </w:rPr>
            </w:pPr>
            <w:r w:rsidRPr="00157072">
              <w:rPr>
                <w:rFonts w:cs="Arial"/>
                <w:bCs/>
                <w:sz w:val="16"/>
                <w:szCs w:val="18"/>
                <w:lang w:bidi="en-US"/>
              </w:rPr>
              <w:lastRenderedPageBreak/>
              <w:t>Absolute passive RE during inversion at a target angle of 20º</w:t>
            </w: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inversion at a target angle of 30º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GT: Applied with closed basket-weave technique, an adhesive tape was applied over taping under wrap base</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Athletic trainer</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Pre-GT</w:t>
            </w:r>
          </w:p>
          <w:p w:rsidR="0007753B" w:rsidRPr="00157072" w:rsidRDefault="0007753B" w:rsidP="0085215F">
            <w:pPr>
              <w:rPr>
                <w:rFonts w:cs="Arial"/>
                <w:bCs/>
                <w:sz w:val="16"/>
                <w:szCs w:val="18"/>
                <w:lang w:bidi="en-US"/>
              </w:rPr>
            </w:pPr>
            <w:r w:rsidRPr="00157072">
              <w:rPr>
                <w:rFonts w:cs="Arial"/>
                <w:bCs/>
                <w:sz w:val="16"/>
                <w:szCs w:val="18"/>
                <w:lang w:bidi="en-US"/>
              </w:rPr>
              <w:t>Post-GT: immediately after GT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active RE with GT as compared to NT during all positions and target angles</w:t>
            </w:r>
          </w:p>
          <w:p w:rsidR="0007753B" w:rsidRPr="00157072" w:rsidRDefault="0007753B" w:rsidP="0085215F">
            <w:pPr>
              <w:rPr>
                <w:rFonts w:cs="Arial"/>
                <w:bCs/>
                <w:sz w:val="16"/>
                <w:szCs w:val="18"/>
                <w:lang w:bidi="en-US"/>
              </w:rPr>
            </w:pPr>
            <w:r w:rsidRPr="00157072">
              <w:rPr>
                <w:rFonts w:cs="Arial"/>
                <w:bCs/>
                <w:sz w:val="16"/>
                <w:szCs w:val="18"/>
                <w:lang w:bidi="en-US"/>
              </w:rPr>
              <w:t>No difference in passive RE with GT as compared to NT during all positions and target angles</w:t>
            </w:r>
          </w:p>
        </w:tc>
      </w:tr>
      <w:tr w:rsidR="0007753B" w:rsidRPr="00157072" w:rsidTr="0085215F">
        <w:trPr>
          <w:trHeight w:val="366"/>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AuthorYear="1"&gt;&lt;Author&gt;Refshauge&lt;/Author&gt;&lt;Year&gt;2000&lt;/Year&gt;&lt;RecNum&gt;89&lt;/RecNum&gt;&lt;DisplayText&gt;KM Refshauge, SL Kilbreath and J Raymond [56]&lt;/DisplayText&gt;&lt;record&gt;&lt;rec-number&gt;89&lt;/rec-number&gt;&lt;foreign-keys&gt;&lt;key app="EN" db-id="t0fwvvf9xd9szpet2w6x0txxdxdepas0tafd" timestamp="1697540894"&gt;89&lt;/key&gt;&lt;/foreign-keys&gt;&lt;ref-type name="Journal Article"&gt;17&lt;/ref-type&gt;&lt;contributors&gt;&lt;authors&gt;&lt;author&gt;Refshauge, Kathryn M.&lt;/author&gt;&lt;author&gt;Kilbreath, Sharon L.&lt;/author&gt;&lt;author&gt;Raymond, Jacquelene&lt;/author&gt;&lt;/authors&gt;&lt;/contributors&gt;&lt;titles&gt;&lt;title&gt;The effect of recurrent ankle inversion sprain and taping on proprioception at the ankle&lt;/title&gt;&lt;secondary-title&gt;Medicine and science in sports and exercise&lt;/secondary-title&gt;&lt;/titles&gt;&lt;periodical&gt;&lt;full-title&gt;Medicine and science in sports and exercise&lt;/full-title&gt;&lt;/periodical&gt;&lt;pages&gt;10-15&lt;/pages&gt;&lt;volume&gt;32&lt;/volume&gt;&lt;number&gt;1&lt;/number&gt;&lt;dates&gt;&lt;year&gt;2000&lt;/year&gt;&lt;/dates&gt;&lt;isbn&gt;0195-9131&lt;/isbn&gt;&lt;urls&gt;&lt;/urls&gt;&lt;/record&gt;&lt;/Cite&gt;&lt;/EndNote&gt;</w:instrText>
            </w:r>
            <w:r w:rsidRPr="00157072">
              <w:rPr>
                <w:rFonts w:cs="Arial"/>
                <w:bCs/>
                <w:sz w:val="16"/>
                <w:szCs w:val="18"/>
                <w:lang w:bidi="en-US"/>
              </w:rPr>
              <w:fldChar w:fldCharType="separate"/>
            </w:r>
            <w:r>
              <w:rPr>
                <w:rFonts w:cs="Arial"/>
                <w:bCs/>
                <w:noProof/>
                <w:sz w:val="16"/>
                <w:szCs w:val="18"/>
                <w:lang w:bidi="en-US"/>
              </w:rPr>
              <w:t>KM Refshauge, SL Kilbreath and J Raymond [56]</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Randomized controlled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25</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(21.3 ± 4.4)</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TTDPM (70%) during small dorsiflexion/plantarflexion with angular velocity 0.1º/sec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(70%) during small dorsiflexion/plantarflexion with angular velocity 0.5º/sec</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(70%) during small dorsiflexion/plantarflexion with angular velocity 2.5º/sec</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LT: Applied with a basket-weave technique with a combination of heel locks held by three anchors, stirrups, and figure of six application</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 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Post-LT: immediately after with LT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TTDPM during dorsiflexion/plantarflexion perception with LT as compared to NT for angular velocities 0.1º/sec, 0.5º/sec, 2.5º/sec</w:t>
            </w:r>
          </w:p>
          <w:p w:rsidR="0007753B" w:rsidRPr="00157072" w:rsidRDefault="0007753B" w:rsidP="0085215F">
            <w:pPr>
              <w:rPr>
                <w:rFonts w:cs="Arial"/>
                <w:bCs/>
                <w:sz w:val="16"/>
                <w:szCs w:val="18"/>
                <w:lang w:bidi="en-US"/>
              </w:rPr>
            </w:pPr>
          </w:p>
        </w:tc>
      </w:tr>
      <w:tr w:rsidR="0007753B" w:rsidRPr="00157072" w:rsidTr="0085215F">
        <w:trPr>
          <w:trHeight w:val="366"/>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Ankle inversion sprain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18</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(21.6 ± 5.0)</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No difference in TTDPM during dorsiflexion/plantarflexion perception with LT as compared to NT for angular velocities 0.1º/sec, 0.5º/sec, 2.5º/sec</w:t>
            </w:r>
          </w:p>
        </w:tc>
      </w:tr>
      <w:tr w:rsidR="0007753B" w:rsidRPr="00157072" w:rsidTr="0085215F">
        <w:trPr>
          <w:trHeight w:val="366"/>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AuthorYear="1"&gt;&lt;Author&gt;Simoneau&lt;/Author&gt;&lt;Year&gt;1997&lt;/Year&gt;&lt;RecNum&gt;90&lt;/RecNum&gt;&lt;DisplayText&gt;GG Simoneau, RM Degner, CA Kramper and KH Kittleson [158]&lt;/DisplayText&gt;&lt;record&gt;&lt;rec-number&gt;90&lt;/rec-number&gt;&lt;foreign-keys&gt;&lt;key app="EN" db-id="t0fwvvf9xd9szpet2w6x0txxdxdepas0tafd" timestamp="1697540894"&gt;90&lt;/key&gt;&lt;/foreign-keys&gt;&lt;ref-type name="Journal Article"&gt;17&lt;/ref-type&gt;&lt;contributors&gt;&lt;authors&gt;&lt;author&gt;Simoneau, Guy G.&lt;/author&gt;&lt;author&gt;Degner, Rebecca M.&lt;/author&gt;&lt;author&gt;Kramper, Cindi A.&lt;/author&gt;&lt;author&gt;Kittleson, Kent H.&lt;/author&gt;&lt;/authors&gt;&lt;/contributors&gt;&lt;titles&gt;&lt;title&gt;Changes in ankle joint proprioception resulting from strips of athletic tape applied over the skin&lt;/title&gt;&lt;secondary-title&gt;Journal of athletic training&lt;/secondary-title&gt;&lt;/titles&gt;&lt;periodical&gt;&lt;full-title&gt;Journal of Athletic Training&lt;/full-title&gt;&lt;/periodical&gt;&lt;pages&gt;141&lt;/pages&gt;&lt;volume&gt;32&lt;/volume&gt;&lt;number&gt;2&lt;/number&gt;&lt;dates&gt;&lt;year&gt;1997&lt;/year&gt;&lt;/dates&gt;&lt;publisher&gt;National Athletic Trainers Association&lt;/publisher&gt;&lt;urls&gt;&lt;/urls&gt;&lt;/record&gt;&lt;/Cite&gt;&lt;/EndNote&gt;</w:instrText>
            </w:r>
            <w:r w:rsidRPr="00157072">
              <w:rPr>
                <w:rFonts w:cs="Arial"/>
                <w:bCs/>
                <w:sz w:val="16"/>
                <w:szCs w:val="18"/>
                <w:lang w:bidi="en-US"/>
              </w:rPr>
              <w:fldChar w:fldCharType="separate"/>
            </w:r>
            <w:r>
              <w:rPr>
                <w:rFonts w:cs="Arial"/>
                <w:bCs/>
                <w:noProof/>
                <w:sz w:val="16"/>
                <w:szCs w:val="18"/>
                <w:lang w:bidi="en-US"/>
              </w:rPr>
              <w:t>GG Simoneau, RM Degner, CA Kramper and KH Kittleson [158]</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lastRenderedPageBreak/>
              <w:t>Randomized 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20</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20M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(20.3 ± 1.5)</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AT: Athletic tape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passive RE during plantarflexion for target angle 10º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dorsiflexion for target angle 5º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plantarflexion for target angle 10º in the close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Absolute passive RE during dorsiflexion for target angle 5º in the close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during dorsiflexion at 0.25º/sec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during plantarflexion at 0.25º/sec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during dorsiflexion at 0.25º/sec in the closed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TTDPM during plantarflexion at 0.25º/sec in the closed kinetic chain</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t>AT: Two 12.7 cm strips were applied in two steps to provide cutaneous stimulation without mechanical constriction and pressure</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Step 1: Applied approximately 7.6 cm proximal to the ankle joint line and ended </w:t>
            </w:r>
            <w:r w:rsidRPr="00157072">
              <w:rPr>
                <w:rFonts w:cs="Arial"/>
                <w:bCs/>
                <w:sz w:val="16"/>
                <w:szCs w:val="18"/>
                <w:lang w:bidi="en-US"/>
              </w:rPr>
              <w:lastRenderedPageBreak/>
              <w:t>5.1 cm distal to the ankle joint line, AT was applied directly on the skin over the anterior aspect of the ankle joint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Step 2: Applied posteriorly over the Achilles tendon and calcaneus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lastRenderedPageBreak/>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Pre-AT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Post-AT: immediately after AT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during plantarflexion for target angle 10º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RE during dorsiflexion for target angle 10º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during plantarflexion for a target angle of 10º in the closed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RE during dorsiflexion for a target angle of 5º in the closed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plantarflexion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dorsiflexion in the open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TTDPM during plantarflexion in the closed kinetic chain</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lastRenderedPageBreak/>
              <w:t>No difference in TTDPM during dorsiflexion in the closed kinetic chain</w:t>
            </w:r>
          </w:p>
        </w:tc>
      </w:tr>
      <w:tr w:rsidR="0007753B" w:rsidRPr="00157072" w:rsidTr="0085215F">
        <w:trPr>
          <w:trHeight w:val="540"/>
        </w:trPr>
        <w:tc>
          <w:tcPr>
            <w:tcW w:w="1276"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AuthorYear="1"&gt;&lt;Author&gt;Heit&lt;/Author&gt;&lt;Year&gt;1996&lt;/Year&gt;&lt;RecNum&gt;91&lt;/RecNum&gt;&lt;DisplayText&gt;EJ Heit, SM Lephart and SL Rozzi [32]&lt;/DisplayText&gt;&lt;record&gt;&lt;rec-number&gt;91&lt;/rec-number&gt;&lt;foreign-keys&gt;&lt;key app="EN" db-id="t0fwvvf9xd9szpet2w6x0txxdxdepas0tafd" timestamp="1697540894"&gt;91&lt;/key&gt;&lt;/foreign-keys&gt;&lt;ref-type name="Journal Article"&gt;17&lt;/ref-type&gt;&lt;contributors&gt;&lt;authors&gt;&lt;author&gt;Heit, Eric J.&lt;/author&gt;&lt;author&gt;Lephart, Scott M.&lt;/author&gt;&lt;author&gt;Rozzi, Susan L.&lt;/author&gt;&lt;/authors&gt;&lt;/contributors&gt;&lt;titles&gt;&lt;title&gt;The effect of ankle bracing and taping on joint position sense in the stable ankle&lt;/title&gt;&lt;secondary-title&gt;Journal of Sport Rehabilitation&lt;/secondary-title&gt;&lt;/titles&gt;&lt;periodical&gt;&lt;full-title&gt;Journal of sport rehabilitation&lt;/full-title&gt;&lt;/periodical&gt;&lt;pages&gt;206-213&lt;/pages&gt;&lt;volume&gt;5&lt;/volume&gt;&lt;number&gt;3&lt;/number&gt;&lt;dates&gt;&lt;year&gt;1996&lt;/year&gt;&lt;/dates&gt;&lt;publisher&gt;Human Kinetics, Inc.&lt;/publisher&gt;&lt;isbn&gt;1543-3072&lt;/isbn&gt;&lt;urls&gt;&lt;/urls&gt;&lt;/record&gt;&lt;/Cite&gt;&lt;/EndNote&gt;</w:instrText>
            </w:r>
            <w:r w:rsidRPr="00157072">
              <w:rPr>
                <w:rFonts w:cs="Arial"/>
                <w:bCs/>
                <w:sz w:val="16"/>
                <w:szCs w:val="18"/>
                <w:lang w:bidi="en-US"/>
              </w:rPr>
              <w:fldChar w:fldCharType="separate"/>
            </w:r>
            <w:r>
              <w:rPr>
                <w:rFonts w:cs="Arial"/>
                <w:bCs/>
                <w:noProof/>
                <w:sz w:val="16"/>
                <w:szCs w:val="18"/>
                <w:lang w:bidi="en-US"/>
              </w:rPr>
              <w:t>EJ Heit, SM Lephart and SL Rozzi [32]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Crossover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 26 </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16F, 10M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18.9 ± 0.8</w:t>
            </w:r>
          </w:p>
        </w:tc>
        <w:tc>
          <w:tcPr>
            <w:tcW w:w="85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AT: Athletic tape</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NT: no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*Bracing: Swede-O brace</w:t>
            </w:r>
          </w:p>
        </w:tc>
        <w:tc>
          <w:tcPr>
            <w:tcW w:w="288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plantarflexion for target angle 30º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for target angle 15º</w:t>
            </w:r>
          </w:p>
        </w:tc>
        <w:tc>
          <w:tcPr>
            <w:tcW w:w="29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AT: Combination of methods of </w:t>
            </w:r>
            <w:r w:rsidRPr="00157072">
              <w:rPr>
                <w:rFonts w:cs="Arial"/>
                <w:bCs/>
                <w:sz w:val="16"/>
                <w:szCs w:val="18"/>
                <w:lang w:bidi="en-US"/>
              </w:rPr>
              <w:fldChar w:fldCharType="begin"/>
            </w:r>
            <w:r>
              <w:rPr>
                <w:rFonts w:cs="Arial"/>
                <w:bCs/>
                <w:sz w:val="16"/>
                <w:szCs w:val="18"/>
                <w:lang w:bidi="en-US"/>
              </w:rPr>
              <w:instrText xml:space="preserve"> ADDIN EN.CITE &lt;EndNote&gt;&lt;Cite&gt;&lt;Author&gt;Fumich&lt;/Author&gt;&lt;Year&gt;1981&lt;/Year&gt;&lt;RecNum&gt;92&lt;/RecNum&gt;&lt;DisplayText&gt;[159]&lt;/DisplayText&gt;&lt;record&gt;&lt;rec-number&gt;92&lt;/rec-number&gt;&lt;foreign-keys&gt;&lt;key app="EN" db-id="t0fwvvf9xd9szpet2w6x0txxdxdepas0tafd" timestamp="1697540894"&gt;92&lt;/key&gt;&lt;/foreign-keys&gt;&lt;ref-type name="Journal Article"&gt;17&lt;/ref-type&gt;&lt;contributors&gt;&lt;authors&gt;&lt;author&gt;Fumich, R. M.&lt;/author&gt;&lt;author&gt;Ellison, A. E.&lt;/author&gt;&lt;author&gt;Guerin, G. J.&lt;/author&gt;&lt;author&gt;Grace, P. D.&lt;/author&gt;&lt;/authors&gt;&lt;/contributors&gt;&lt;titles&gt;&lt;title&gt;The measured effect of taping on combined foot and ankle motion before and after exercise&lt;/title&gt;&lt;secondary-title&gt;Am J Sports Med&lt;/secondary-title&gt;&lt;/titles&gt;&lt;periodical&gt;&lt;full-title&gt;Am J Sports Med&lt;/full-title&gt;&lt;/periodical&gt;&lt;pages&gt;165-70&lt;/pages&gt;&lt;volume&gt;9&lt;/volume&gt;&lt;number&gt;3&lt;/number&gt;&lt;keywords&gt;&lt;keyword&gt;Ankle/*physiology&lt;/keyword&gt;&lt;keyword&gt;Biomechanical Phenomena&lt;/keyword&gt;&lt;keyword&gt;Foot/*physiology&lt;/keyword&gt;&lt;keyword&gt;Football&lt;/keyword&gt;&lt;keyword&gt;Humans&lt;/keyword&gt;&lt;keyword&gt;Immobilization&lt;/keyword&gt;&lt;keyword&gt;Male&lt;/keyword&gt;&lt;keyword&gt;*Movement&lt;/keyword&gt;&lt;keyword&gt;*Physical Exertion&lt;/keyword&gt;&lt;/keywords&gt;&lt;dates&gt;&lt;year&gt;1981&lt;/year&gt;&lt;pub-dates&gt;&lt;date&gt;May-Jun&lt;/date&gt;&lt;/pub-dates&gt;&lt;/dates&gt;&lt;isbn&gt;0363-5465 (Print)&amp;#xD;0363-5465&lt;/isbn&gt;&lt;accession-num&gt;7235113&lt;/accession-num&gt;&lt;urls&gt;&lt;/urls&gt;&lt;electronic-resource-num&gt;10.1177/036354658100900307&lt;/electronic-resource-num&gt;&lt;remote-database-provider&gt;NLM&lt;/remote-database-provider&gt;&lt;language&gt;eng&lt;/language&gt;&lt;/record&gt;&lt;/Cite&gt;&lt;/EndNote&gt;</w:instrText>
            </w:r>
            <w:r w:rsidRPr="00157072">
              <w:rPr>
                <w:rFonts w:cs="Arial"/>
                <w:bCs/>
                <w:sz w:val="16"/>
                <w:szCs w:val="18"/>
                <w:lang w:bidi="en-US"/>
              </w:rPr>
              <w:fldChar w:fldCharType="separate"/>
            </w:r>
            <w:r>
              <w:rPr>
                <w:rFonts w:cs="Arial"/>
                <w:bCs/>
                <w:noProof/>
                <w:sz w:val="16"/>
                <w:szCs w:val="18"/>
                <w:lang w:bidi="en-US"/>
              </w:rPr>
              <w:t>[159]</w:t>
            </w:r>
            <w:r w:rsidRPr="00157072">
              <w:rPr>
                <w:rFonts w:cs="Arial"/>
                <w:bCs/>
                <w:sz w:val="16"/>
                <w:szCs w:val="18"/>
                <w:lang w:bidi="en-US"/>
              </w:rPr>
              <w:fldChar w:fldCharType="end"/>
            </w:r>
            <w:r w:rsidRPr="00157072">
              <w:rPr>
                <w:rFonts w:cs="Arial"/>
                <w:bCs/>
                <w:sz w:val="16"/>
                <w:szCs w:val="18"/>
                <w:lang w:bidi="en-US"/>
              </w:rPr>
              <w:t xml:space="preserve"> and </w:t>
            </w:r>
            <w:r w:rsidRPr="00157072">
              <w:rPr>
                <w:rFonts w:cs="Arial"/>
                <w:bCs/>
                <w:sz w:val="16"/>
                <w:szCs w:val="18"/>
                <w:lang w:bidi="en-US"/>
              </w:rPr>
              <w:fldChar w:fldCharType="begin"/>
            </w:r>
            <w:r>
              <w:rPr>
                <w:rFonts w:cs="Arial"/>
                <w:bCs/>
                <w:sz w:val="16"/>
                <w:szCs w:val="18"/>
                <w:lang w:bidi="en-US"/>
              </w:rPr>
              <w:instrText xml:space="preserve"> ADDIN EN.CITE &lt;EndNote&gt;&lt;Cite&gt;&lt;Author&gt;Wilkerson&lt;/Author&gt;&lt;Year&gt;1991&lt;/Year&gt;&lt;RecNum&gt;93&lt;/RecNum&gt;&lt;DisplayText&gt;[160]&lt;/DisplayText&gt;&lt;record&gt;&lt;rec-number&gt;93&lt;/rec-number&gt;&lt;foreign-keys&gt;&lt;key app="EN" db-id="t0fwvvf9xd9szpet2w6x0txxdxdepas0tafd" timestamp="1697540894"&gt;93&lt;/key&gt;&lt;/foreign-keys&gt;&lt;ref-type name="Journal Article"&gt;17&lt;/ref-type&gt;&lt;contributors&gt;&lt;authors&gt;&lt;author&gt;Wilkerson, G. B.&lt;/author&gt;&lt;/authors&gt;&lt;/contributors&gt;&lt;auth-address&gt;Sports Medicine Department, Trover Clinic, Madisonville, Kentucky.&lt;/auth-address&gt;&lt;titles&gt;&lt;title&gt;Comparative biomechanical effects of the standard method of ankle taping and a taping method designed to enhance subtalar stability&lt;/title&gt;&lt;secondary-title&gt;Am J Sports Med&lt;/secondary-title&gt;&lt;/titles&gt;&lt;periodical&gt;&lt;full-title&gt;Am J Sports Med&lt;/full-title&gt;&lt;/periodical&gt;&lt;pages&gt;588-95&lt;/pages&gt;&lt;volume&gt;19&lt;/volume&gt;&lt;number&gt;6&lt;/number&gt;&lt;keywords&gt;&lt;keyword&gt;Adult&lt;/keyword&gt;&lt;keyword&gt;Ankle Joint/*physiology&lt;/keyword&gt;&lt;keyword&gt;Athletic Injuries/epidemiology/prevention &amp;amp; control&lt;/keyword&gt;&lt;keyword&gt;*Bandages&lt;/keyword&gt;&lt;keyword&gt;Biomechanical Phenomena&lt;/keyword&gt;&lt;keyword&gt;Football/injuries&lt;/keyword&gt;&lt;keyword&gt;Humans&lt;/keyword&gt;&lt;keyword&gt;Joint Instability/*prevention &amp;amp; control&lt;/keyword&gt;&lt;keyword&gt;Male&lt;/keyword&gt;&lt;keyword&gt;Multivariate Analysis&lt;/keyword&gt;&lt;keyword&gt;Range of Motion, Articular/physiology&lt;/keyword&gt;&lt;keyword&gt;Sprains and Strains/epidemiology/prevention &amp;amp; control&lt;/keyword&gt;&lt;keyword&gt;Subtalar Joint/*physiology&lt;/keyword&gt;&lt;/keywords&gt;&lt;dates&gt;&lt;year&gt;1991&lt;/year&gt;&lt;pub-dates&gt;&lt;date&gt;Nov-Dec&lt;/date&gt;&lt;/pub-dates&gt;&lt;/dates&gt;&lt;isbn&gt;0363-5465 (Print)&amp;#xD;0363-5465&lt;/isbn&gt;&lt;accession-num&gt;1781495&lt;/accession-num&gt;&lt;urls&gt;&lt;/urls&gt;&lt;electronic-resource-num&gt;10.1177/036354659101900606&lt;/electronic-resource-num&gt;&lt;remote-database-provider&gt;NLM&lt;/remote-database-provider&gt;&lt;language&gt;eng&lt;/language&gt;&lt;/record&gt;&lt;/Cite&gt;&lt;/EndNote&gt;</w:instrText>
            </w:r>
            <w:r w:rsidRPr="00157072">
              <w:rPr>
                <w:rFonts w:cs="Arial"/>
                <w:bCs/>
                <w:sz w:val="16"/>
                <w:szCs w:val="18"/>
                <w:lang w:bidi="en-US"/>
              </w:rPr>
              <w:fldChar w:fldCharType="separate"/>
            </w:r>
            <w:r>
              <w:rPr>
                <w:rFonts w:cs="Arial"/>
                <w:bCs/>
                <w:noProof/>
                <w:sz w:val="16"/>
                <w:szCs w:val="18"/>
                <w:lang w:bidi="en-US"/>
              </w:rPr>
              <w:t>[160]</w:t>
            </w:r>
            <w:r w:rsidRPr="00157072">
              <w:rPr>
                <w:rFonts w:cs="Arial"/>
                <w:bCs/>
                <w:sz w:val="16"/>
                <w:szCs w:val="18"/>
                <w:lang w:bidi="en-US"/>
              </w:rPr>
              <w:fldChar w:fldCharType="end"/>
            </w:r>
            <w:r w:rsidRPr="00157072">
              <w:rPr>
                <w:rFonts w:cs="Arial"/>
                <w:bCs/>
                <w:sz w:val="16"/>
                <w:szCs w:val="18"/>
                <w:lang w:bidi="en-US"/>
              </w:rPr>
              <w:t>, applied over an under-wrap with two proximal and one distal circumferential anchoring strips, remained of AT consisted of four stirrups overlapped by half and anchored with a proximal circumferential strip, four horse shoe strips overlapped by one-half, two alternating figure-of-eight, circumferential strips, and continuous medial-lateral heel locks</w:t>
            </w:r>
          </w:p>
        </w:tc>
        <w:tc>
          <w:tcPr>
            <w:tcW w:w="990"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 xml:space="preserve">Athletic trainer </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Pre-AT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Post-AT: immediately after AT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absolute RE with AT as compared to NT during plantarflexion for target angle 30º</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Significant ↓ in absolute RE with AT as compared to NT during inversion for target angle 15º</w:t>
            </w:r>
          </w:p>
        </w:tc>
      </w:tr>
      <w:tr w:rsidR="0007753B" w:rsidRPr="00157072" w:rsidTr="0085215F">
        <w:trPr>
          <w:trHeight w:val="540"/>
        </w:trPr>
        <w:tc>
          <w:tcPr>
            <w:tcW w:w="1276" w:type="dxa"/>
            <w:vMerge w:val="restart"/>
            <w:tcBorders>
              <w:top w:val="nil"/>
              <w:left w:val="nil"/>
              <w:bottom w:val="nil"/>
              <w:right w:val="nil"/>
            </w:tcBorders>
          </w:tcPr>
          <w:p w:rsidR="0007753B" w:rsidRPr="008F783C" w:rsidRDefault="0007753B" w:rsidP="0085215F">
            <w:pPr>
              <w:rPr>
                <w:rFonts w:cs="Arial"/>
                <w:bCs/>
                <w:sz w:val="16"/>
                <w:szCs w:val="18"/>
                <w:lang w:val="de-DE" w:bidi="en-US"/>
              </w:rPr>
            </w:pPr>
            <w:r w:rsidRPr="00157072">
              <w:rPr>
                <w:rFonts w:cs="Arial"/>
                <w:bCs/>
                <w:sz w:val="16"/>
                <w:szCs w:val="18"/>
                <w:lang w:bidi="en-US"/>
              </w:rPr>
              <w:fldChar w:fldCharType="begin"/>
            </w:r>
            <w:r>
              <w:rPr>
                <w:rFonts w:cs="Arial"/>
                <w:bCs/>
                <w:sz w:val="16"/>
                <w:szCs w:val="18"/>
                <w:lang w:bidi="en-US"/>
              </w:rPr>
              <w:instrText xml:space="preserve"> ADDIN EN.CITE &lt;EndNote&gt;&lt;Cite AuthorYear="1"&gt;&lt;Author&gt;Jerosch&lt;/Author&gt;&lt;Year&gt;1995&lt;/Year&gt;&lt;RecNum&gt;94&lt;/RecNum&gt;&lt;DisplayText&gt;J Jerosch, I Hoffstetter, H Bork and M Bischof [29]&lt;/DisplayText&gt;&lt;record&gt;&lt;rec-number&gt;94&lt;/rec-number&gt;&lt;foreign-keys&gt;&lt;key app="EN" db-id="t0fwvvf9xd9szpet2w6x0txxdxdepas0tafd" timestamp="1697540894"&gt;94&lt;/key&gt;&lt;/foreign-keys&gt;&lt;ref-type name="Journal Article"&gt;17&lt;/ref-type&gt;&lt;contributors&gt;&lt;authors&gt;&lt;author&gt;Jerosch, J.&lt;/author&gt;&lt;author&gt;Hoffstetter, I.&lt;/author&gt;&lt;author&gt;Bork, H.&lt;/author&gt;&lt;author&gt;Bischof, M.&lt;/author&gt;&lt;/authors&gt;&lt;/contributors&gt;&lt;titles&gt;&lt;title&gt;The influence of orthoses on the proprioception of the ankle joint&lt;/title&gt;&lt;secondary-title&gt;Knee surgery, sports traumatology, arthroscopy&lt;/secondary-title&gt;&lt;/titles&gt;&lt;periodical&gt;&lt;full-title&gt;Knee surgery, sports traumatology, arthroscopy&lt;/full-title&gt;&lt;/periodical&gt;&lt;pages&gt;39-46&lt;/pages&gt;&lt;volume&gt;3&lt;/volume&gt;&lt;number&gt;1&lt;/number&gt;&lt;dates&gt;&lt;year&gt;1995&lt;/year&gt;&lt;/dates&gt;&lt;publisher&gt;Springer&lt;/publisher&gt;&lt;isbn&gt;1433-7347&lt;/isbn&gt;&lt;urls&gt;&lt;/urls&gt;&lt;/record&gt;&lt;/Cite&gt;&lt;/EndNote&gt;</w:instrText>
            </w:r>
            <w:r w:rsidRPr="00157072">
              <w:rPr>
                <w:rFonts w:cs="Arial"/>
                <w:bCs/>
                <w:sz w:val="16"/>
                <w:szCs w:val="18"/>
                <w:lang w:bidi="en-US"/>
              </w:rPr>
              <w:fldChar w:fldCharType="separate"/>
            </w:r>
            <w:r>
              <w:rPr>
                <w:rFonts w:cs="Arial"/>
                <w:bCs/>
                <w:noProof/>
                <w:sz w:val="16"/>
                <w:szCs w:val="18"/>
                <w:lang w:bidi="en-US"/>
              </w:rPr>
              <w:t>J Jerosch, I Hoffstetter, H Bork and M Bischof [29]</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sidRPr="00157072">
              <w:rPr>
                <w:rFonts w:cs="Arial"/>
                <w:bCs/>
                <w:sz w:val="16"/>
                <w:szCs w:val="18"/>
                <w:lang w:bidi="en-US"/>
              </w:rPr>
              <w:t xml:space="preserve">Crossover </w:t>
            </w:r>
            <w:r>
              <w:rPr>
                <w:rFonts w:cs="Arial"/>
                <w:bCs/>
                <w:sz w:val="16"/>
                <w:szCs w:val="18"/>
                <w:lang w:bidi="en-US"/>
              </w:rPr>
              <w:t>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N=14</w:t>
            </w: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r w:rsidRPr="00157072">
              <w:rPr>
                <w:rFonts w:cs="Arial"/>
                <w:bCs/>
                <w:sz w:val="16"/>
                <w:szCs w:val="18"/>
                <w:lang w:bidi="en-US"/>
              </w:rPr>
              <w:t>(23.9 + 2.83)</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GT: Gibney tape</w:t>
            </w:r>
          </w:p>
          <w:p w:rsidR="0007753B" w:rsidRDefault="0007753B" w:rsidP="0085215F">
            <w:pPr>
              <w:rPr>
                <w:rFonts w:cs="Arial"/>
                <w:bCs/>
                <w:sz w:val="16"/>
                <w:szCs w:val="18"/>
                <w:lang w:bidi="en-US"/>
              </w:rPr>
            </w:pPr>
            <w:r w:rsidRPr="00157072">
              <w:rPr>
                <w:rFonts w:cs="Arial"/>
                <w:bCs/>
                <w:sz w:val="16"/>
                <w:szCs w:val="18"/>
                <w:lang w:bidi="en-US"/>
              </w:rPr>
              <w:t>NT: No tape</w:t>
            </w:r>
          </w:p>
          <w:p w:rsidR="0007753B" w:rsidRDefault="0007753B" w:rsidP="0085215F">
            <w:pPr>
              <w:rPr>
                <w:rFonts w:cs="Arial"/>
                <w:bCs/>
                <w:sz w:val="16"/>
                <w:szCs w:val="18"/>
                <w:lang w:bidi="en-US"/>
              </w:rPr>
            </w:pPr>
            <w:r>
              <w:rPr>
                <w:rFonts w:cs="Arial"/>
                <w:bCs/>
                <w:sz w:val="16"/>
                <w:szCs w:val="18"/>
                <w:lang w:bidi="en-US"/>
              </w:rPr>
              <w:t>*</w:t>
            </w:r>
            <w:proofErr w:type="spellStart"/>
            <w:r>
              <w:rPr>
                <w:rFonts w:cs="Arial"/>
                <w:bCs/>
                <w:sz w:val="16"/>
                <w:szCs w:val="18"/>
                <w:lang w:bidi="en-US"/>
              </w:rPr>
              <w:t>Mikros</w:t>
            </w:r>
            <w:proofErr w:type="spellEnd"/>
            <w:r>
              <w:rPr>
                <w:rFonts w:cs="Arial"/>
                <w:bCs/>
                <w:sz w:val="16"/>
                <w:szCs w:val="18"/>
                <w:lang w:bidi="en-US"/>
              </w:rPr>
              <w:t>-lace on brace</w:t>
            </w:r>
          </w:p>
          <w:p w:rsidR="0007753B" w:rsidRPr="00157072" w:rsidRDefault="0007753B" w:rsidP="0085215F">
            <w:pPr>
              <w:rPr>
                <w:rFonts w:cs="Arial"/>
                <w:bCs/>
                <w:sz w:val="16"/>
                <w:szCs w:val="18"/>
                <w:lang w:bidi="en-US"/>
              </w:rPr>
            </w:pPr>
            <w:r>
              <w:rPr>
                <w:rFonts w:cs="Arial"/>
                <w:bCs/>
                <w:sz w:val="16"/>
                <w:szCs w:val="18"/>
                <w:lang w:bidi="en-US"/>
              </w:rPr>
              <w:t>*</w:t>
            </w:r>
            <w:proofErr w:type="spellStart"/>
            <w:r>
              <w:rPr>
                <w:rFonts w:cs="Arial"/>
                <w:bCs/>
                <w:sz w:val="16"/>
                <w:szCs w:val="18"/>
                <w:lang w:bidi="en-US"/>
              </w:rPr>
              <w:t>Aircast</w:t>
            </w:r>
            <w:proofErr w:type="spellEnd"/>
            <w:r>
              <w:rPr>
                <w:rFonts w:cs="Arial"/>
                <w:bCs/>
                <w:sz w:val="16"/>
                <w:szCs w:val="18"/>
                <w:lang w:bidi="en-US"/>
              </w:rPr>
              <w:t xml:space="preserve"> stirrup brace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target angle 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a target angle of 15º</w:t>
            </w:r>
          </w:p>
          <w:p w:rsidR="0007753B" w:rsidRPr="00157072" w:rsidRDefault="0007753B" w:rsidP="0085215F">
            <w:pPr>
              <w:rPr>
                <w:rFonts w:cs="Arial"/>
                <w:bCs/>
                <w:sz w:val="16"/>
                <w:szCs w:val="18"/>
                <w:lang w:bidi="en-US"/>
              </w:rPr>
            </w:pPr>
            <w:r w:rsidRPr="00157072">
              <w:rPr>
                <w:rFonts w:cs="Arial"/>
                <w:bCs/>
                <w:sz w:val="16"/>
                <w:szCs w:val="18"/>
                <w:lang w:bidi="en-US"/>
              </w:rPr>
              <w:t>Absolute active RE during inversion at target angle 20º</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GT: Applied with the basket-weave technique with stabilizing effect provided with a figure-of-eight bandage</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Pre-GT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Post-GT: immediately after GT</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GT as compared to NT during inversion at target angles 5º, 15º, 20º</w:t>
            </w:r>
          </w:p>
        </w:tc>
      </w:tr>
      <w:tr w:rsidR="0007753B" w:rsidRPr="00157072" w:rsidTr="0085215F">
        <w:trPr>
          <w:trHeight w:val="540"/>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Ankle instability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N=16</w:t>
            </w:r>
          </w:p>
          <w:p w:rsidR="0007753B" w:rsidRPr="00157072" w:rsidRDefault="0007753B" w:rsidP="0085215F">
            <w:pPr>
              <w:rPr>
                <w:rFonts w:cs="Arial"/>
                <w:bCs/>
                <w:sz w:val="16"/>
                <w:szCs w:val="18"/>
                <w:lang w:bidi="en-US"/>
              </w:rPr>
            </w:pPr>
            <w:proofErr w:type="gramStart"/>
            <w:r w:rsidRPr="00157072">
              <w:rPr>
                <w:rFonts w:cs="Arial"/>
                <w:bCs/>
                <w:sz w:val="16"/>
                <w:szCs w:val="18"/>
                <w:lang w:bidi="en-US"/>
              </w:rPr>
              <w:t>?F</w:t>
            </w:r>
            <w:proofErr w:type="gramEnd"/>
            <w:r w:rsidRPr="00157072">
              <w:rPr>
                <w:rFonts w:cs="Arial"/>
                <w:bCs/>
                <w:sz w:val="16"/>
                <w:szCs w:val="18"/>
                <w:lang w:bidi="en-US"/>
              </w:rPr>
              <w:t>, ?M</w:t>
            </w:r>
          </w:p>
          <w:p w:rsidR="0007753B" w:rsidRPr="00157072" w:rsidRDefault="0007753B" w:rsidP="0085215F">
            <w:pPr>
              <w:rPr>
                <w:rFonts w:cs="Arial"/>
                <w:bCs/>
                <w:sz w:val="16"/>
                <w:szCs w:val="18"/>
                <w:lang w:bidi="en-US"/>
              </w:rPr>
            </w:pPr>
            <w:r w:rsidRPr="00157072">
              <w:rPr>
                <w:rFonts w:cs="Arial"/>
                <w:bCs/>
                <w:sz w:val="16"/>
                <w:szCs w:val="18"/>
                <w:lang w:bidi="en-US"/>
              </w:rPr>
              <w:t>(23.9 + 2.83)</w:t>
            </w: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RE with GT as compared to NT during inversion at target angles 5º, 15º, 20º</w:t>
            </w:r>
          </w:p>
        </w:tc>
      </w:tr>
      <w:tr w:rsidR="0007753B" w:rsidRPr="00157072" w:rsidTr="0085215F">
        <w:trPr>
          <w:trHeight w:val="671"/>
        </w:trPr>
        <w:tc>
          <w:tcPr>
            <w:tcW w:w="1276"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AuthorYear="1"&gt;&lt;Author&gt;Robbins&lt;/Author&gt;&lt;Year&gt;1995&lt;/Year&gt;&lt;RecNum&gt;95&lt;/RecNum&gt;&lt;DisplayText&gt;S Robbins, E Waked and R Rappel [161]&lt;/DisplayText&gt;&lt;record&gt;&lt;rec-number&gt;95&lt;/rec-number&gt;&lt;foreign-keys&gt;&lt;key app="EN" db-id="t0fwvvf9xd9szpet2w6x0txxdxdepas0tafd" timestamp="1697540894"&gt;95&lt;/key&gt;&lt;/foreign-keys&gt;&lt;ref-type name="Journal Article"&gt;17&lt;/ref-type&gt;&lt;contributors&gt;&lt;authors&gt;&lt;author&gt;Robbins, Steven&lt;/author&gt;&lt;author&gt;Waked, Edward&lt;/author&gt;&lt;author&gt;Rappel, Ron&lt;/author&gt;&lt;/authors&gt;&lt;/contributors&gt;&lt;titles&gt;&lt;title&gt;Ankle taping improves proprioception before and after exercise in young men&lt;/title&gt;&lt;secondary-title&gt;British journal of sports medicine&lt;/secondary-title&gt;&lt;/titles&gt;&lt;periodical&gt;&lt;full-title&gt;British Journal of Sports Medicine&lt;/full-title&gt;&lt;/periodical&gt;&lt;pages&gt;242-247&lt;/pages&gt;&lt;volume&gt;29&lt;/volume&gt;&lt;number&gt;4&lt;/number&gt;&lt;dates&gt;&lt;year&gt;1995&lt;/year&gt;&lt;/dates&gt;&lt;publisher&gt;British Association of Sport and Excercise Medicine&lt;/publisher&gt;&lt;isbn&gt;0306-3674&lt;/isbn&gt;&lt;urls&gt;&lt;/urls&gt;&lt;/record&gt;&lt;/Cite&gt;&lt;/EndNote&gt;</w:instrText>
            </w:r>
            <w:r w:rsidRPr="00157072">
              <w:rPr>
                <w:rFonts w:cs="Arial"/>
                <w:bCs/>
                <w:sz w:val="16"/>
                <w:szCs w:val="18"/>
                <w:lang w:bidi="en-US"/>
              </w:rPr>
              <w:fldChar w:fldCharType="separate"/>
            </w:r>
            <w:r>
              <w:rPr>
                <w:rFonts w:cs="Arial"/>
                <w:bCs/>
                <w:noProof/>
                <w:sz w:val="16"/>
                <w:szCs w:val="18"/>
                <w:lang w:bidi="en-US"/>
              </w:rPr>
              <w:t>S Robbins, E Waked and R Rappel [161]</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r>
              <w:rPr>
                <w:rFonts w:cs="Arial"/>
                <w:bCs/>
                <w:sz w:val="16"/>
                <w:szCs w:val="18"/>
                <w:lang w:bidi="en-US"/>
              </w:rPr>
              <w:t>Randomized crossover design</w:t>
            </w: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Ankle</w:t>
            </w:r>
          </w:p>
        </w:tc>
        <w:tc>
          <w:tcPr>
            <w:tcW w:w="1417" w:type="dxa"/>
            <w:vMerge w:val="restart"/>
            <w:tcBorders>
              <w:top w:val="nil"/>
              <w:left w:val="nil"/>
              <w:bottom w:val="nil"/>
              <w:right w:val="nil"/>
            </w:tcBorders>
          </w:tcPr>
          <w:p w:rsidR="0007753B" w:rsidRPr="00157072" w:rsidRDefault="0007753B" w:rsidP="0085215F">
            <w:pPr>
              <w:rPr>
                <w:rFonts w:cs="Arial"/>
                <w:bCs/>
                <w:sz w:val="16"/>
                <w:szCs w:val="18"/>
                <w:lang w:val="de-DE" w:bidi="en-US"/>
              </w:rPr>
            </w:pPr>
            <w:r w:rsidRPr="00157072">
              <w:rPr>
                <w:rFonts w:cs="Arial"/>
                <w:bCs/>
                <w:sz w:val="16"/>
                <w:szCs w:val="18"/>
                <w:lang w:val="de-DE" w:bidi="en-US"/>
              </w:rPr>
              <w:t>GT: N= 12</w:t>
            </w: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r w:rsidRPr="00157072">
              <w:rPr>
                <w:rFonts w:cs="Arial"/>
                <w:bCs/>
                <w:sz w:val="16"/>
                <w:szCs w:val="18"/>
                <w:lang w:val="de-DE" w:bidi="en-US"/>
              </w:rPr>
              <w:t>(26.6)</w:t>
            </w:r>
          </w:p>
          <w:p w:rsidR="0007753B" w:rsidRPr="00157072" w:rsidRDefault="0007753B" w:rsidP="0085215F">
            <w:pPr>
              <w:rPr>
                <w:rFonts w:cs="Arial"/>
                <w:bCs/>
                <w:sz w:val="16"/>
                <w:szCs w:val="18"/>
                <w:lang w:val="de-DE" w:bidi="en-US"/>
              </w:rPr>
            </w:pPr>
            <w:r w:rsidRPr="00157072">
              <w:rPr>
                <w:rFonts w:cs="Arial"/>
                <w:bCs/>
                <w:sz w:val="16"/>
                <w:szCs w:val="18"/>
                <w:lang w:val="de-DE" w:bidi="en-US"/>
              </w:rPr>
              <w:t>NT: N= 12</w:t>
            </w:r>
          </w:p>
          <w:p w:rsidR="0007753B" w:rsidRPr="00157072" w:rsidRDefault="0007753B" w:rsidP="0085215F">
            <w:pPr>
              <w:rPr>
                <w:rFonts w:cs="Arial"/>
                <w:bCs/>
                <w:sz w:val="16"/>
                <w:szCs w:val="18"/>
                <w:lang w:val="de-DE" w:bidi="en-US"/>
              </w:rPr>
            </w:pPr>
            <w:proofErr w:type="gramStart"/>
            <w:r w:rsidRPr="00157072">
              <w:rPr>
                <w:rFonts w:cs="Arial"/>
                <w:bCs/>
                <w:sz w:val="16"/>
                <w:szCs w:val="18"/>
                <w:lang w:val="de-DE" w:bidi="en-US"/>
              </w:rPr>
              <w:t>?F</w:t>
            </w:r>
            <w:proofErr w:type="gramEnd"/>
            <w:r w:rsidRPr="00157072">
              <w:rPr>
                <w:rFonts w:cs="Arial"/>
                <w:bCs/>
                <w:sz w:val="16"/>
                <w:szCs w:val="18"/>
                <w:lang w:val="de-DE" w:bidi="en-US"/>
              </w:rPr>
              <w:t>, ?M</w:t>
            </w:r>
          </w:p>
          <w:p w:rsidR="0007753B" w:rsidRPr="00157072" w:rsidRDefault="0007753B" w:rsidP="0085215F">
            <w:pPr>
              <w:rPr>
                <w:rFonts w:cs="Arial"/>
                <w:bCs/>
                <w:sz w:val="16"/>
                <w:szCs w:val="18"/>
                <w:lang w:val="de-DE" w:bidi="en-US"/>
              </w:rPr>
            </w:pPr>
          </w:p>
          <w:p w:rsidR="0007753B" w:rsidRPr="00157072" w:rsidRDefault="0007753B" w:rsidP="0085215F">
            <w:pPr>
              <w:rPr>
                <w:rFonts w:cs="Arial"/>
                <w:bCs/>
                <w:sz w:val="16"/>
                <w:szCs w:val="18"/>
                <w:lang w:val="de-DE" w:bidi="en-US"/>
              </w:rPr>
            </w:pPr>
            <w:r w:rsidRPr="00157072">
              <w:rPr>
                <w:rFonts w:cs="Arial"/>
                <w:bCs/>
                <w:sz w:val="16"/>
                <w:szCs w:val="18"/>
                <w:lang w:val="de-DE" w:bidi="en-US"/>
              </w:rPr>
              <w:t>(26.6)</w:t>
            </w:r>
          </w:p>
        </w:tc>
        <w:tc>
          <w:tcPr>
            <w:tcW w:w="85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GT: Gibney tape</w:t>
            </w:r>
          </w:p>
          <w:p w:rsidR="0007753B" w:rsidRPr="00157072" w:rsidRDefault="0007753B" w:rsidP="0085215F">
            <w:pPr>
              <w:rPr>
                <w:rFonts w:cs="Arial"/>
                <w:bCs/>
                <w:sz w:val="16"/>
                <w:szCs w:val="18"/>
                <w:lang w:bidi="en-US"/>
              </w:rPr>
            </w:pPr>
            <w:r w:rsidRPr="00157072">
              <w:rPr>
                <w:rFonts w:cs="Arial"/>
                <w:bCs/>
                <w:sz w:val="16"/>
                <w:szCs w:val="18"/>
                <w:lang w:bidi="en-US"/>
              </w:rPr>
              <w:t>NT: No tape</w:t>
            </w:r>
          </w:p>
        </w:tc>
        <w:tc>
          <w:tcPr>
            <w:tcW w:w="2885"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Absolute RE during foot position sense testing at surface slope 0-10º</w:t>
            </w:r>
          </w:p>
          <w:p w:rsidR="0007753B" w:rsidRPr="00157072" w:rsidRDefault="0007753B" w:rsidP="0085215F">
            <w:pPr>
              <w:rPr>
                <w:rFonts w:cs="Arial"/>
                <w:bCs/>
                <w:sz w:val="16"/>
                <w:szCs w:val="18"/>
                <w:lang w:bidi="en-US"/>
              </w:rPr>
            </w:pPr>
            <w:r w:rsidRPr="00157072">
              <w:rPr>
                <w:rFonts w:cs="Arial"/>
                <w:bCs/>
                <w:sz w:val="16"/>
                <w:szCs w:val="18"/>
                <w:lang w:bidi="en-US"/>
              </w:rPr>
              <w:t>Absolute RE during foot position sense testing at surface slope 10-20º</w:t>
            </w:r>
          </w:p>
          <w:p w:rsidR="0007753B" w:rsidRPr="00157072" w:rsidRDefault="0007753B" w:rsidP="0085215F">
            <w:pPr>
              <w:rPr>
                <w:rFonts w:cs="Arial"/>
                <w:bCs/>
                <w:sz w:val="16"/>
                <w:szCs w:val="18"/>
                <w:lang w:bidi="en-US"/>
              </w:rPr>
            </w:pPr>
            <w:r w:rsidRPr="00157072">
              <w:rPr>
                <w:rFonts w:cs="Arial"/>
                <w:bCs/>
                <w:sz w:val="16"/>
                <w:szCs w:val="18"/>
                <w:lang w:bidi="en-US"/>
              </w:rPr>
              <w:t>Absolute RE during foot position sense testing at surface slope &gt;20º</w:t>
            </w:r>
          </w:p>
          <w:p w:rsidR="0007753B" w:rsidRPr="00157072" w:rsidRDefault="0007753B" w:rsidP="0085215F">
            <w:pPr>
              <w:rPr>
                <w:rFonts w:cs="Arial"/>
                <w:bCs/>
                <w:sz w:val="16"/>
                <w:szCs w:val="18"/>
                <w:lang w:bidi="en-US"/>
              </w:rPr>
            </w:pPr>
            <w:r w:rsidRPr="00157072">
              <w:rPr>
                <w:rFonts w:cs="Arial"/>
                <w:bCs/>
                <w:sz w:val="16"/>
                <w:szCs w:val="18"/>
                <w:lang w:bidi="en-US"/>
              </w:rPr>
              <w:t>Net RE during foot position sense testing at surface slope 0-10º</w:t>
            </w:r>
          </w:p>
          <w:p w:rsidR="0007753B" w:rsidRPr="00157072" w:rsidRDefault="0007753B" w:rsidP="0085215F">
            <w:pPr>
              <w:rPr>
                <w:rFonts w:cs="Arial"/>
                <w:bCs/>
                <w:sz w:val="16"/>
                <w:szCs w:val="18"/>
                <w:lang w:bidi="en-US"/>
              </w:rPr>
            </w:pPr>
            <w:r w:rsidRPr="00157072">
              <w:rPr>
                <w:rFonts w:cs="Arial"/>
                <w:bCs/>
                <w:sz w:val="16"/>
                <w:szCs w:val="18"/>
                <w:lang w:bidi="en-US"/>
              </w:rPr>
              <w:t>Net RE during foot position sense testing at surface slope 10-20º</w:t>
            </w:r>
          </w:p>
          <w:p w:rsidR="0007753B" w:rsidRPr="00157072" w:rsidRDefault="0007753B" w:rsidP="0085215F">
            <w:pPr>
              <w:rPr>
                <w:rFonts w:cs="Arial"/>
                <w:bCs/>
                <w:sz w:val="16"/>
                <w:szCs w:val="18"/>
                <w:lang w:bidi="en-US"/>
              </w:rPr>
            </w:pPr>
            <w:r w:rsidRPr="00157072">
              <w:rPr>
                <w:rFonts w:cs="Arial"/>
                <w:bCs/>
                <w:sz w:val="16"/>
                <w:szCs w:val="18"/>
                <w:lang w:bidi="en-US"/>
              </w:rPr>
              <w:t>Net RE during foot position sense testing at surface slope &gt;20º</w:t>
            </w:r>
          </w:p>
        </w:tc>
        <w:tc>
          <w:tcPr>
            <w:tcW w:w="2970" w:type="dxa"/>
            <w:vMerge w:val="restart"/>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GT: Applied with the basket-weave technique with stabilizing effect provided with a figure-of-eight bandage</w:t>
            </w:r>
          </w:p>
        </w:tc>
        <w:tc>
          <w:tcPr>
            <w:tcW w:w="990" w:type="dxa"/>
            <w:vMerge w:val="restart"/>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Physical Therapist</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i/>
                <w:iCs/>
                <w:sz w:val="16"/>
                <w:szCs w:val="18"/>
                <w:lang w:bidi="en-US"/>
              </w:rPr>
              <w:t>Once</w:t>
            </w: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Pre-GT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Post-GT: immediately after GT, 30 minutes post GT</w:t>
            </w:r>
          </w:p>
        </w:tc>
        <w:tc>
          <w:tcPr>
            <w:tcW w:w="2475"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Significant ↓ in absolute RE with GT as compared to NT during foot position sense testing at surface slope &gt;20º at baseline and post 30 minutes of GT application</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net RE with GT as compared to NT during foot position sense testing at surface slope 0-10º at baseline and post 30 minutes of GT application</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net RE with GT as compared to NT during foot position sense testing at surface slope 10-20º at baseline and post 30 minutes of GT application</w:t>
            </w:r>
          </w:p>
          <w:p w:rsidR="0007753B" w:rsidRPr="00157072" w:rsidRDefault="0007753B" w:rsidP="0085215F">
            <w:pPr>
              <w:rPr>
                <w:rFonts w:cs="Arial"/>
                <w:bCs/>
                <w:sz w:val="16"/>
                <w:szCs w:val="18"/>
                <w:lang w:bidi="en-US"/>
              </w:rPr>
            </w:pPr>
            <w:r w:rsidRPr="00157072">
              <w:rPr>
                <w:rFonts w:cs="Arial"/>
                <w:bCs/>
                <w:sz w:val="16"/>
                <w:szCs w:val="18"/>
                <w:lang w:bidi="en-US"/>
              </w:rPr>
              <w:t>Significant ↑ in net RE with GT as compared to NT during foot position sense testing at surface slope &gt;20º at baseline and post 30 minutes of GT application</w:t>
            </w:r>
          </w:p>
        </w:tc>
      </w:tr>
      <w:tr w:rsidR="0007753B" w:rsidRPr="00157072" w:rsidTr="0085215F">
        <w:trPr>
          <w:trHeight w:val="4823"/>
        </w:trPr>
        <w:tc>
          <w:tcPr>
            <w:tcW w:w="1276"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276" w:type="dxa"/>
            <w:tcBorders>
              <w:top w:val="nil"/>
              <w:left w:val="nil"/>
              <w:bottom w:val="nil"/>
              <w:right w:val="nil"/>
            </w:tcBorders>
          </w:tcPr>
          <w:p w:rsidR="0007753B" w:rsidRDefault="0007753B" w:rsidP="0085215F">
            <w:pPr>
              <w:rPr>
                <w:rFonts w:cs="Arial"/>
                <w:bCs/>
                <w:sz w:val="16"/>
                <w:szCs w:val="18"/>
                <w:lang w:bidi="en-US"/>
              </w:rPr>
            </w:pPr>
            <w:r w:rsidRPr="00157072">
              <w:rPr>
                <w:rFonts w:cs="Arial"/>
                <w:bCs/>
                <w:sz w:val="16"/>
                <w:szCs w:val="18"/>
                <w:lang w:bidi="en-US"/>
              </w:rPr>
              <w:t>Healthy (fatigue)</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Ankle</w:t>
            </w:r>
          </w:p>
        </w:tc>
        <w:tc>
          <w:tcPr>
            <w:tcW w:w="1417"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85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885"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297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990" w:type="dxa"/>
            <w:vMerge/>
            <w:tcBorders>
              <w:top w:val="nil"/>
              <w:left w:val="nil"/>
              <w:bottom w:val="nil"/>
              <w:right w:val="nil"/>
            </w:tcBorders>
          </w:tcPr>
          <w:p w:rsidR="0007753B" w:rsidRPr="00157072" w:rsidRDefault="0007753B" w:rsidP="0085215F">
            <w:pPr>
              <w:rPr>
                <w:rFonts w:cs="Arial"/>
                <w:bCs/>
                <w:sz w:val="16"/>
                <w:szCs w:val="18"/>
                <w:lang w:bidi="en-US"/>
              </w:rPr>
            </w:pPr>
          </w:p>
        </w:tc>
        <w:tc>
          <w:tcPr>
            <w:tcW w:w="1170"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Pre-GT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Post-GT: 30 minutes post fatigue protocol with GT </w:t>
            </w:r>
          </w:p>
        </w:tc>
        <w:tc>
          <w:tcPr>
            <w:tcW w:w="2475" w:type="dxa"/>
            <w:tcBorders>
              <w:top w:val="nil"/>
              <w:left w:val="nil"/>
              <w:bottom w:val="nil"/>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Significant ↓ in absolute RE with GT as compared to NT during foot position sense testing at surface slope &gt;20º at baseline and post 30 minutes of GT application</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No difference in absolute, net RE with GT as compared to NT during foot position sense testing at surface slope 0-10º at baseline and post 30 minutes of GT application</w:t>
            </w:r>
          </w:p>
          <w:p w:rsidR="0007753B" w:rsidRPr="00157072" w:rsidRDefault="0007753B" w:rsidP="0085215F">
            <w:pPr>
              <w:rPr>
                <w:rFonts w:cs="Arial"/>
                <w:bCs/>
                <w:sz w:val="16"/>
                <w:szCs w:val="18"/>
                <w:lang w:bidi="en-US"/>
              </w:rPr>
            </w:pPr>
            <w:r w:rsidRPr="00157072">
              <w:rPr>
                <w:rFonts w:cs="Arial"/>
                <w:bCs/>
                <w:sz w:val="16"/>
                <w:szCs w:val="18"/>
                <w:lang w:bidi="en-US"/>
              </w:rPr>
              <w:t>No difference in absolute, net RE with GT as compared to NT during foot position sense testing at surface slope 10-20º at baseline and post 30 minutes of GT application</w:t>
            </w:r>
          </w:p>
          <w:p w:rsidR="0007753B" w:rsidRPr="00157072" w:rsidRDefault="0007753B" w:rsidP="0085215F">
            <w:pPr>
              <w:rPr>
                <w:rFonts w:cs="Arial"/>
                <w:bCs/>
                <w:sz w:val="16"/>
                <w:szCs w:val="18"/>
                <w:lang w:bidi="en-US"/>
              </w:rPr>
            </w:pPr>
            <w:r w:rsidRPr="00157072">
              <w:rPr>
                <w:rFonts w:cs="Arial"/>
                <w:bCs/>
                <w:sz w:val="16"/>
                <w:szCs w:val="18"/>
                <w:lang w:bidi="en-US"/>
              </w:rPr>
              <w:t>Significant ↑ in net RE with GT as compared to NT during foot position sense testing at surface slope &gt;20º at baseline and post 30 minutes of GT application</w:t>
            </w:r>
          </w:p>
        </w:tc>
      </w:tr>
      <w:tr w:rsidR="0007753B" w:rsidRPr="00157072" w:rsidTr="0085215F">
        <w:trPr>
          <w:trHeight w:val="1833"/>
        </w:trPr>
        <w:tc>
          <w:tcPr>
            <w:tcW w:w="1276"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lastRenderedPageBreak/>
              <w:fldChar w:fldCharType="begin"/>
            </w:r>
            <w:r>
              <w:rPr>
                <w:rFonts w:cs="Arial"/>
                <w:bCs/>
                <w:sz w:val="16"/>
                <w:szCs w:val="18"/>
                <w:lang w:bidi="en-US"/>
              </w:rPr>
              <w:instrText xml:space="preserve"> ADDIN EN.CITE &lt;EndNote&gt;&lt;Cite AuthorYear="1"&gt;&lt;Author&gt;Schenker&lt;/Author&gt;&lt;Year&gt;1991&lt;/Year&gt;&lt;RecNum&gt;96&lt;/RecNum&gt;&lt;DisplayText&gt;M Schenker [162]&lt;/DisplayText&gt;&lt;record&gt;&lt;rec-number&gt;96&lt;/rec-number&gt;&lt;foreign-keys&gt;&lt;key app="EN" db-id="t0fwvvf9xd9szpet2w6x0txxdxdepas0tafd" timestamp="1697540894"&gt;96&lt;/key&gt;&lt;/foreign-keys&gt;&lt;ref-type name="Journal Article"&gt;17&lt;/ref-type&gt;&lt;contributors&gt;&lt;authors&gt;&lt;author&gt;Schenker, M.&lt;/author&gt;&lt;/authors&gt;&lt;/contributors&gt;&lt;titles&gt;&lt;title&gt;Tape versus mikros&lt;/title&gt;&lt;secondary-title&gt;Kranken Gymnastik&lt;/secondary-title&gt;&lt;/titles&gt;&lt;periodical&gt;&lt;full-title&gt;Kranken Gymnastik&lt;/full-title&gt;&lt;/periodical&gt;&lt;pages&gt;01081-01097&lt;/pages&gt;&lt;volume&gt;43&lt;/volume&gt;&lt;number&gt;0010&lt;/number&gt;&lt;dates&gt;&lt;year&gt;1991&lt;/year&gt;&lt;/dates&gt;&lt;isbn&gt;0023-4494&lt;/isbn&gt;&lt;urls&gt;&lt;/urls&gt;&lt;/record&gt;&lt;/Cite&gt;&lt;/EndNote&gt;</w:instrText>
            </w:r>
            <w:r w:rsidRPr="00157072">
              <w:rPr>
                <w:rFonts w:cs="Arial"/>
                <w:bCs/>
                <w:sz w:val="16"/>
                <w:szCs w:val="18"/>
                <w:lang w:bidi="en-US"/>
              </w:rPr>
              <w:fldChar w:fldCharType="separate"/>
            </w:r>
            <w:r>
              <w:rPr>
                <w:rFonts w:cs="Arial"/>
                <w:bCs/>
                <w:noProof/>
                <w:sz w:val="16"/>
                <w:szCs w:val="18"/>
                <w:lang w:bidi="en-US"/>
              </w:rPr>
              <w:t>M Schenker [162]</w:t>
            </w:r>
            <w:r w:rsidRPr="00157072">
              <w:rPr>
                <w:rFonts w:cs="Arial"/>
                <w:bCs/>
                <w:sz w:val="16"/>
                <w:szCs w:val="18"/>
                <w:lang w:bidi="en-US"/>
              </w:rPr>
              <w:fldChar w:fldCharType="end"/>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Crossover design</w:t>
            </w:r>
          </w:p>
        </w:tc>
        <w:tc>
          <w:tcPr>
            <w:tcW w:w="1276" w:type="dxa"/>
            <w:tcBorders>
              <w:top w:val="nil"/>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Ankle sprain</w:t>
            </w:r>
            <w:r>
              <w:rPr>
                <w:rFonts w:cs="Arial"/>
                <w:bCs/>
                <w:sz w:val="16"/>
                <w:szCs w:val="18"/>
                <w:lang w:bidi="en-US"/>
              </w:rPr>
              <w:t xml:space="preserve"> (sports personnel)</w:t>
            </w:r>
          </w:p>
          <w:p w:rsidR="0007753B" w:rsidRDefault="0007753B" w:rsidP="0085215F">
            <w:pPr>
              <w:rPr>
                <w:rFonts w:cs="Arial"/>
                <w:bCs/>
                <w:sz w:val="16"/>
                <w:szCs w:val="18"/>
                <w:lang w:bidi="en-US"/>
              </w:rPr>
            </w:pPr>
          </w:p>
          <w:p w:rsidR="0007753B" w:rsidRPr="00D217D4" w:rsidRDefault="0007753B" w:rsidP="0085215F">
            <w:pPr>
              <w:rPr>
                <w:rFonts w:cs="Arial"/>
                <w:bCs/>
                <w:i/>
                <w:iCs/>
                <w:sz w:val="16"/>
                <w:szCs w:val="18"/>
                <w:lang w:bidi="en-US"/>
              </w:rPr>
            </w:pPr>
            <w:r>
              <w:rPr>
                <w:rFonts w:cs="Arial"/>
                <w:bCs/>
                <w:i/>
                <w:iCs/>
                <w:sz w:val="16"/>
                <w:szCs w:val="18"/>
                <w:lang w:bidi="en-US"/>
              </w:rPr>
              <w:t>Ankle</w:t>
            </w:r>
          </w:p>
        </w:tc>
        <w:tc>
          <w:tcPr>
            <w:tcW w:w="1417"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N= 16</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6F, 10M</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 xml:space="preserve">(18.9 ± 2.3) </w:t>
            </w:r>
          </w:p>
        </w:tc>
        <w:tc>
          <w:tcPr>
            <w:tcW w:w="850"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LT: </w:t>
            </w:r>
            <w:proofErr w:type="spellStart"/>
            <w:r w:rsidRPr="00157072">
              <w:rPr>
                <w:rFonts w:cs="Arial"/>
                <w:bCs/>
                <w:sz w:val="16"/>
                <w:szCs w:val="18"/>
                <w:lang w:bidi="en-US"/>
              </w:rPr>
              <w:t>Leuko</w:t>
            </w:r>
            <w:proofErr w:type="spellEnd"/>
            <w:r w:rsidRPr="00157072">
              <w:rPr>
                <w:rFonts w:cs="Arial"/>
                <w:bCs/>
                <w:sz w:val="16"/>
                <w:szCs w:val="18"/>
                <w:lang w:bidi="en-US"/>
              </w:rPr>
              <w:t xml:space="preserve"> tape</w:t>
            </w:r>
          </w:p>
          <w:p w:rsidR="0007753B" w:rsidRPr="00157072" w:rsidRDefault="0007753B" w:rsidP="0085215F">
            <w:pPr>
              <w:rPr>
                <w:rFonts w:cs="Arial"/>
                <w:bCs/>
                <w:sz w:val="16"/>
                <w:szCs w:val="18"/>
                <w:lang w:bidi="en-US"/>
              </w:rPr>
            </w:pPr>
          </w:p>
          <w:p w:rsidR="0007753B" w:rsidRDefault="0007753B" w:rsidP="0085215F">
            <w:pPr>
              <w:rPr>
                <w:rFonts w:cs="Arial"/>
                <w:bCs/>
                <w:sz w:val="16"/>
                <w:szCs w:val="18"/>
                <w:lang w:bidi="en-US"/>
              </w:rPr>
            </w:pPr>
            <w:r w:rsidRPr="00157072">
              <w:rPr>
                <w:rFonts w:cs="Arial"/>
                <w:bCs/>
                <w:sz w:val="16"/>
                <w:szCs w:val="18"/>
                <w:lang w:bidi="en-US"/>
              </w:rPr>
              <w:t>NT: No tape</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roofErr w:type="spellStart"/>
            <w:r>
              <w:rPr>
                <w:rFonts w:cs="Arial"/>
                <w:bCs/>
                <w:sz w:val="16"/>
                <w:szCs w:val="18"/>
                <w:lang w:bidi="en-US"/>
              </w:rPr>
              <w:t>Mikros</w:t>
            </w:r>
            <w:proofErr w:type="spellEnd"/>
            <w:r>
              <w:rPr>
                <w:rFonts w:cs="Arial"/>
                <w:bCs/>
                <w:sz w:val="16"/>
                <w:szCs w:val="18"/>
                <w:lang w:bidi="en-US"/>
              </w:rPr>
              <w:t xml:space="preserve"> brace</w:t>
            </w:r>
          </w:p>
        </w:tc>
        <w:tc>
          <w:tcPr>
            <w:tcW w:w="2885"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Absolute active RE during plantarflexion </w:t>
            </w:r>
          </w:p>
        </w:tc>
        <w:tc>
          <w:tcPr>
            <w:tcW w:w="2970"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w:t>
            </w:r>
          </w:p>
        </w:tc>
        <w:tc>
          <w:tcPr>
            <w:tcW w:w="990" w:type="dxa"/>
            <w:tcBorders>
              <w:top w:val="nil"/>
              <w:left w:val="nil"/>
              <w:bottom w:val="single" w:sz="4" w:space="0" w:color="auto"/>
              <w:right w:val="nil"/>
            </w:tcBorders>
          </w:tcPr>
          <w:p w:rsidR="0007753B" w:rsidRDefault="0007753B" w:rsidP="0085215F">
            <w:pPr>
              <w:rPr>
                <w:rFonts w:cs="Arial"/>
                <w:bCs/>
                <w:sz w:val="16"/>
                <w:szCs w:val="18"/>
                <w:lang w:bidi="en-US"/>
              </w:rPr>
            </w:pPr>
            <w:r w:rsidRPr="00157072">
              <w:rPr>
                <w:rFonts w:cs="Arial"/>
                <w:bCs/>
                <w:sz w:val="16"/>
                <w:szCs w:val="18"/>
                <w:lang w:bidi="en-US"/>
              </w:rPr>
              <w:t>Not reported</w:t>
            </w:r>
          </w:p>
          <w:p w:rsidR="0007753B"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Pr>
                <w:rFonts w:cs="Arial"/>
                <w:bCs/>
                <w:sz w:val="16"/>
                <w:szCs w:val="18"/>
                <w:lang w:bidi="en-US"/>
              </w:rPr>
              <w:t>-</w:t>
            </w:r>
          </w:p>
        </w:tc>
        <w:tc>
          <w:tcPr>
            <w:tcW w:w="1170"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Pre-LT</w:t>
            </w:r>
          </w:p>
          <w:p w:rsidR="0007753B" w:rsidRPr="00157072" w:rsidRDefault="0007753B" w:rsidP="0085215F">
            <w:pPr>
              <w:rPr>
                <w:rFonts w:cs="Arial"/>
                <w:bCs/>
                <w:sz w:val="16"/>
                <w:szCs w:val="18"/>
                <w:lang w:bidi="en-US"/>
              </w:rPr>
            </w:pPr>
          </w:p>
          <w:p w:rsidR="0007753B" w:rsidRPr="00157072" w:rsidRDefault="0007753B" w:rsidP="0085215F">
            <w:pPr>
              <w:rPr>
                <w:rFonts w:cs="Arial"/>
                <w:bCs/>
                <w:sz w:val="16"/>
                <w:szCs w:val="18"/>
                <w:lang w:bidi="en-US"/>
              </w:rPr>
            </w:pPr>
            <w:r w:rsidRPr="00157072">
              <w:rPr>
                <w:rFonts w:cs="Arial"/>
                <w:bCs/>
                <w:sz w:val="16"/>
                <w:szCs w:val="18"/>
                <w:lang w:bidi="en-US"/>
              </w:rPr>
              <w:t>Post-LT: -</w:t>
            </w:r>
          </w:p>
        </w:tc>
        <w:tc>
          <w:tcPr>
            <w:tcW w:w="2475" w:type="dxa"/>
            <w:tcBorders>
              <w:top w:val="nil"/>
              <w:left w:val="nil"/>
              <w:bottom w:val="single" w:sz="4" w:space="0" w:color="auto"/>
              <w:right w:val="nil"/>
            </w:tcBorders>
          </w:tcPr>
          <w:p w:rsidR="0007753B" w:rsidRPr="00157072" w:rsidRDefault="0007753B" w:rsidP="0085215F">
            <w:pPr>
              <w:rPr>
                <w:rFonts w:cs="Arial"/>
                <w:bCs/>
                <w:sz w:val="16"/>
                <w:szCs w:val="18"/>
                <w:lang w:bidi="en-US"/>
              </w:rPr>
            </w:pPr>
            <w:r w:rsidRPr="00157072">
              <w:rPr>
                <w:rFonts w:cs="Arial"/>
                <w:bCs/>
                <w:sz w:val="16"/>
                <w:szCs w:val="18"/>
                <w:lang w:bidi="en-US"/>
              </w:rPr>
              <w:t xml:space="preserve">No difference in RE with </w:t>
            </w:r>
            <w:r>
              <w:rPr>
                <w:rFonts w:cs="Arial"/>
                <w:bCs/>
                <w:sz w:val="16"/>
                <w:szCs w:val="18"/>
                <w:lang w:bidi="en-US"/>
              </w:rPr>
              <w:t>L</w:t>
            </w:r>
            <w:r w:rsidRPr="00157072">
              <w:rPr>
                <w:rFonts w:cs="Arial"/>
                <w:bCs/>
                <w:sz w:val="16"/>
                <w:szCs w:val="18"/>
                <w:lang w:bidi="en-US"/>
              </w:rPr>
              <w:t>T as compared to NT during plantarflexion on foot 1 and foot 2</w:t>
            </w:r>
          </w:p>
        </w:tc>
      </w:tr>
      <w:tr w:rsidR="0007753B" w:rsidRPr="00157072" w:rsidTr="0085215F">
        <w:trPr>
          <w:trHeight w:val="708"/>
        </w:trPr>
        <w:tc>
          <w:tcPr>
            <w:tcW w:w="15309" w:type="dxa"/>
            <w:gridSpan w:val="9"/>
            <w:tcBorders>
              <w:top w:val="single" w:sz="4" w:space="0" w:color="auto"/>
              <w:left w:val="nil"/>
              <w:bottom w:val="single" w:sz="4" w:space="0" w:color="auto"/>
              <w:right w:val="nil"/>
            </w:tcBorders>
          </w:tcPr>
          <w:p w:rsidR="0007753B" w:rsidRPr="003832B3" w:rsidRDefault="0007753B" w:rsidP="0085215F">
            <w:pPr>
              <w:rPr>
                <w:rFonts w:cs="Arial"/>
                <w:sz w:val="20"/>
                <w:szCs w:val="20"/>
              </w:rPr>
            </w:pPr>
            <w:r w:rsidRPr="003832B3">
              <w:rPr>
                <w:rFonts w:cs="Arial"/>
                <w:sz w:val="20"/>
                <w:szCs w:val="20"/>
              </w:rPr>
              <w:t>ASIS: Anterior superior iliac spine, ACL: Anterior cruciate ligament, AMEDA: Active movement extent discrimination apparatus, BT: Balance training with wobble board, COP: Centre of pressure, PSIS: Posterior superior iliac spine, RCT: Randomized controlled trial, RE: Repositioning error, TTDPM: Threshold to detect passive movement, *: Knee orthosis not considered as a comparator for this study</w:t>
            </w:r>
          </w:p>
        </w:tc>
      </w:tr>
      <w:bookmarkEnd w:id="1"/>
    </w:tbl>
    <w:p w:rsidR="0007753B" w:rsidRDefault="0007753B" w:rsidP="0007753B">
      <w:pPr>
        <w:rPr>
          <w:lang w:val="en-IN"/>
        </w:rPr>
      </w:pPr>
    </w:p>
    <w:p w:rsidR="0007753B" w:rsidRDefault="0007753B" w:rsidP="004F794A">
      <w:pPr>
        <w:pStyle w:val="Default"/>
        <w:spacing w:line="183" w:lineRule="atLeast"/>
        <w:jc w:val="both"/>
        <w:rPr>
          <w:rFonts w:ascii="Arial" w:hAnsi="Arial" w:cs="Arial"/>
          <w:sz w:val="20"/>
          <w:szCs w:val="20"/>
          <w:lang w:val="da-DK"/>
        </w:rPr>
        <w:sectPr w:rsidR="0007753B" w:rsidSect="009172E9">
          <w:pgSz w:w="15840" w:h="12240" w:orient="landscape"/>
          <w:pgMar w:top="1440" w:right="1440" w:bottom="1440" w:left="1440" w:header="708" w:footer="708" w:gutter="0"/>
          <w:cols w:space="708"/>
          <w:docGrid w:linePitch="360"/>
        </w:sectPr>
      </w:pPr>
    </w:p>
    <w:p w:rsidR="007D312A" w:rsidRPr="003A0656" w:rsidRDefault="007D312A" w:rsidP="004F794A">
      <w:pPr>
        <w:pStyle w:val="Default"/>
        <w:spacing w:line="183" w:lineRule="atLeast"/>
        <w:jc w:val="both"/>
        <w:rPr>
          <w:rFonts w:ascii="Arial" w:hAnsi="Arial" w:cs="Arial"/>
          <w:sz w:val="20"/>
          <w:szCs w:val="20"/>
        </w:rPr>
      </w:pPr>
    </w:p>
    <w:p w:rsidR="007D312A" w:rsidRDefault="007D312A" w:rsidP="007D312A">
      <w:pPr>
        <w:rPr>
          <w:rFonts w:ascii="Arial" w:hAnsi="Arial" w:cs="Arial"/>
          <w:b/>
          <w:bCs/>
          <w:sz w:val="24"/>
          <w:szCs w:val="24"/>
          <w:lang w:val="en-CA" w:bidi="en-US"/>
        </w:rPr>
      </w:pPr>
    </w:p>
    <w:p w:rsidR="00246B03" w:rsidRDefault="00BB3FBB">
      <w:pPr>
        <w:rPr>
          <w:rFonts w:ascii="Arial" w:hAnsi="Arial" w:cs="Arial"/>
          <w:b/>
          <w:bCs/>
          <w:sz w:val="24"/>
          <w:szCs w:val="24"/>
          <w:lang w:val="en-CA"/>
        </w:rPr>
      </w:pPr>
      <w:r w:rsidRPr="00BB3FBB">
        <w:rPr>
          <w:rFonts w:ascii="Arial" w:hAnsi="Arial" w:cs="Arial"/>
          <w:b/>
          <w:bCs/>
          <w:sz w:val="24"/>
          <w:szCs w:val="24"/>
          <w:lang w:val="en-CA"/>
        </w:rPr>
        <w:t>Figures</w:t>
      </w:r>
    </w:p>
    <w:p w:rsidR="00BB3FBB" w:rsidRDefault="00BB3FBB">
      <w:pPr>
        <w:rPr>
          <w:rFonts w:ascii="Arial" w:hAnsi="Arial" w:cs="Arial"/>
          <w:b/>
          <w:bCs/>
          <w:sz w:val="24"/>
          <w:szCs w:val="24"/>
          <w:lang w:val="en-CA"/>
        </w:rPr>
      </w:pPr>
      <w:r>
        <w:rPr>
          <w:noProof/>
          <w:lang w:val="sv-SE"/>
        </w:rPr>
        <w:drawing>
          <wp:inline distT="0" distB="0" distL="0" distR="0" wp14:anchorId="374497B1" wp14:editId="5D7C3F8F">
            <wp:extent cx="5728335" cy="3156746"/>
            <wp:effectExtent l="0" t="0" r="0" b="5715"/>
            <wp:docPr id="11229909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90935" name="Picture 1122990935"/>
                    <pic:cNvPicPr/>
                  </pic:nvPicPr>
                  <pic:blipFill rotWithShape="1">
                    <a:blip r:embed="rId5" cstate="print">
                      <a:extLst>
                        <a:ext uri="{28A0092B-C50C-407E-A947-70E740481C1C}">
                          <a14:useLocalDpi xmlns:a14="http://schemas.microsoft.com/office/drawing/2010/main" val="0"/>
                        </a:ext>
                      </a:extLst>
                    </a:blip>
                    <a:srcRect t="2359" b="-327"/>
                    <a:stretch/>
                  </pic:blipFill>
                  <pic:spPr bwMode="auto">
                    <a:xfrm>
                      <a:off x="0" y="0"/>
                      <a:ext cx="5731510" cy="3158496"/>
                    </a:xfrm>
                    <a:prstGeom prst="rect">
                      <a:avLst/>
                    </a:prstGeom>
                    <a:ln>
                      <a:noFill/>
                    </a:ln>
                    <a:extLst>
                      <a:ext uri="{53640926-AAD7-44D8-BBD7-CCE9431645EC}">
                        <a14:shadowObscured xmlns:a14="http://schemas.microsoft.com/office/drawing/2010/main"/>
                      </a:ext>
                    </a:extLst>
                  </pic:spPr>
                </pic:pic>
              </a:graphicData>
            </a:graphic>
          </wp:inline>
        </w:drawing>
      </w:r>
    </w:p>
    <w:p w:rsidR="00BB3FBB" w:rsidRDefault="00BB3FBB">
      <w:pPr>
        <w:rPr>
          <w:rFonts w:ascii="Arial" w:hAnsi="Arial" w:cs="Arial"/>
          <w:bCs/>
          <w:color w:val="000000" w:themeColor="text1"/>
          <w:lang w:bidi="en-US"/>
        </w:rPr>
      </w:pPr>
      <w:r w:rsidRPr="00BB3FBB">
        <w:rPr>
          <w:rFonts w:ascii="Arial" w:hAnsi="Arial" w:cs="Arial"/>
          <w:sz w:val="24"/>
          <w:szCs w:val="24"/>
          <w:lang w:val="en-CA"/>
        </w:rPr>
        <w:t xml:space="preserve">Figure S1. </w:t>
      </w:r>
      <w:r w:rsidRPr="003A0656">
        <w:rPr>
          <w:rFonts w:ascii="Arial" w:hAnsi="Arial" w:cs="Arial"/>
          <w:bCs/>
          <w:color w:val="000000" w:themeColor="text1"/>
          <w:lang w:bidi="en-US"/>
        </w:rPr>
        <w:t>Forest plot illustrating the effect of taping on repositioning error (</w:t>
      </w:r>
      <w:r w:rsidR="005A1198">
        <w:rPr>
          <w:rFonts w:ascii="Arial" w:hAnsi="Arial" w:cs="Arial"/>
          <w:bCs/>
          <w:color w:val="000000" w:themeColor="text1"/>
          <w:lang w:bidi="en-US"/>
        </w:rPr>
        <w:t>r</w:t>
      </w:r>
      <w:r w:rsidRPr="003A0656">
        <w:rPr>
          <w:rFonts w:ascii="Arial" w:hAnsi="Arial" w:cs="Arial"/>
          <w:bCs/>
          <w:color w:val="000000" w:themeColor="text1"/>
          <w:lang w:bidi="en-US"/>
        </w:rPr>
        <w:t xml:space="preserve">andomized </w:t>
      </w:r>
      <w:r w:rsidR="005A1198">
        <w:rPr>
          <w:rFonts w:ascii="Arial" w:hAnsi="Arial" w:cs="Arial"/>
          <w:bCs/>
          <w:color w:val="000000" w:themeColor="text1"/>
          <w:lang w:bidi="en-US"/>
        </w:rPr>
        <w:t>design</w:t>
      </w:r>
      <w:r w:rsidRPr="003A0656">
        <w:rPr>
          <w:rFonts w:ascii="Arial" w:hAnsi="Arial" w:cs="Arial"/>
          <w:bCs/>
          <w:color w:val="000000" w:themeColor="text1"/>
          <w:lang w:bidi="en-US"/>
        </w:rPr>
        <w:t xml:space="preserve"> trials). </w:t>
      </w:r>
      <w:r w:rsidR="005A1198">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sidR="005A1198">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p>
    <w:p w:rsidR="005A1198" w:rsidRDefault="005A1198">
      <w:pPr>
        <w:rPr>
          <w:rFonts w:ascii="Arial" w:hAnsi="Arial" w:cs="Arial"/>
          <w:sz w:val="24"/>
          <w:szCs w:val="24"/>
          <w:lang w:val="en-CA"/>
        </w:rPr>
      </w:pPr>
      <w:r>
        <w:rPr>
          <w:noProof/>
          <w:lang w:val="sv-SE"/>
        </w:rPr>
        <w:drawing>
          <wp:inline distT="0" distB="0" distL="0" distR="0" wp14:anchorId="7274B5DA" wp14:editId="02716030">
            <wp:extent cx="5727292" cy="3156857"/>
            <wp:effectExtent l="0" t="0" r="635" b="5715"/>
            <wp:docPr id="169745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5834" name="Picture 169745834"/>
                    <pic:cNvPicPr/>
                  </pic:nvPicPr>
                  <pic:blipFill rotWithShape="1">
                    <a:blip r:embed="rId6" cstate="print">
                      <a:extLst>
                        <a:ext uri="{28A0092B-C50C-407E-A947-70E740481C1C}">
                          <a14:useLocalDpi xmlns:a14="http://schemas.microsoft.com/office/drawing/2010/main" val="0"/>
                        </a:ext>
                      </a:extLst>
                    </a:blip>
                    <a:srcRect t="-347" b="2355"/>
                    <a:stretch/>
                  </pic:blipFill>
                  <pic:spPr bwMode="auto">
                    <a:xfrm>
                      <a:off x="0" y="0"/>
                      <a:ext cx="5731510" cy="3159182"/>
                    </a:xfrm>
                    <a:prstGeom prst="rect">
                      <a:avLst/>
                    </a:prstGeom>
                    <a:ln>
                      <a:noFill/>
                    </a:ln>
                    <a:extLst>
                      <a:ext uri="{53640926-AAD7-44D8-BBD7-CCE9431645EC}">
                        <a14:shadowObscured xmlns:a14="http://schemas.microsoft.com/office/drawing/2010/main"/>
                      </a:ext>
                    </a:extLst>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2</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 taping on repositioning error (</w:t>
      </w:r>
      <w:r>
        <w:rPr>
          <w:rFonts w:ascii="Arial" w:hAnsi="Arial" w:cs="Arial"/>
          <w:bCs/>
          <w:color w:val="000000" w:themeColor="text1"/>
          <w:lang w:bidi="en-US"/>
        </w:rPr>
        <w:t>non-r</w:t>
      </w:r>
      <w:r w:rsidRPr="003A0656">
        <w:rPr>
          <w:rFonts w:ascii="Arial" w:hAnsi="Arial" w:cs="Arial"/>
          <w:bCs/>
          <w:color w:val="000000" w:themeColor="text1"/>
          <w:lang w:bidi="en-US"/>
        </w:rPr>
        <w:t xml:space="preserve">andomized </w:t>
      </w:r>
      <w:r>
        <w:rPr>
          <w:rFonts w:ascii="Arial" w:hAnsi="Arial" w:cs="Arial"/>
          <w:bCs/>
          <w:color w:val="000000" w:themeColor="text1"/>
          <w:lang w:bidi="en-US"/>
        </w:rPr>
        <w:t>design</w:t>
      </w:r>
      <w:r w:rsidRPr="003A0656">
        <w:rPr>
          <w:rFonts w:ascii="Arial" w:hAnsi="Arial" w:cs="Arial"/>
          <w:bCs/>
          <w:color w:val="000000" w:themeColor="text1"/>
          <w:lang w:bidi="en-US"/>
        </w:rPr>
        <w:t xml:space="preserve"> trials).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p>
    <w:p w:rsidR="005A1198" w:rsidRDefault="005A1198" w:rsidP="005A1198">
      <w:pPr>
        <w:rPr>
          <w:rFonts w:ascii="Arial" w:hAnsi="Arial" w:cs="Arial"/>
          <w:bCs/>
          <w:color w:val="000000" w:themeColor="text1"/>
          <w:lang w:bidi="en-US"/>
        </w:rPr>
      </w:pPr>
      <w:r>
        <w:rPr>
          <w:noProof/>
          <w:lang w:val="sv-SE"/>
        </w:rPr>
        <w:drawing>
          <wp:inline distT="0" distB="0" distL="0" distR="0" wp14:anchorId="5C542F1F" wp14:editId="24A09A1F">
            <wp:extent cx="5729761" cy="3254829"/>
            <wp:effectExtent l="0" t="0" r="0" b="0"/>
            <wp:docPr id="3572848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84855" name="Picture 357284855"/>
                    <pic:cNvPicPr/>
                  </pic:nvPicPr>
                  <pic:blipFill rotWithShape="1">
                    <a:blip r:embed="rId7" cstate="print">
                      <a:extLst>
                        <a:ext uri="{28A0092B-C50C-407E-A947-70E740481C1C}">
                          <a14:useLocalDpi xmlns:a14="http://schemas.microsoft.com/office/drawing/2010/main" val="0"/>
                        </a:ext>
                      </a:extLst>
                    </a:blip>
                    <a:srcRect t="-339" b="-650"/>
                    <a:stretch/>
                  </pic:blipFill>
                  <pic:spPr bwMode="auto">
                    <a:xfrm>
                      <a:off x="0" y="0"/>
                      <a:ext cx="5731510" cy="3255822"/>
                    </a:xfrm>
                    <a:prstGeom prst="rect">
                      <a:avLst/>
                    </a:prstGeom>
                    <a:ln>
                      <a:noFill/>
                    </a:ln>
                    <a:extLst>
                      <a:ext uri="{53640926-AAD7-44D8-BBD7-CCE9431645EC}">
                        <a14:shadowObscured xmlns:a14="http://schemas.microsoft.com/office/drawing/2010/main"/>
                      </a:ext>
                    </a:extLst>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3</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w:t>
      </w:r>
      <w:r w:rsidRPr="003A0656">
        <w:rPr>
          <w:rFonts w:ascii="Arial" w:hAnsi="Arial" w:cs="Arial"/>
          <w:bCs/>
          <w:color w:val="000000" w:themeColor="text1"/>
          <w:lang w:bidi="en-US"/>
        </w:rPr>
        <w:t xml:space="preserve"> taping on repositioning error.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elastic </w:t>
      </w:r>
      <w:r w:rsidRPr="003A0656">
        <w:rPr>
          <w:rFonts w:ascii="Arial" w:hAnsi="Arial" w:cs="Arial"/>
          <w:bCs/>
          <w:color w:val="000000" w:themeColor="text1"/>
          <w:lang w:bidi="en-US"/>
        </w:rPr>
        <w:t>taping group.</w:t>
      </w:r>
    </w:p>
    <w:p w:rsidR="005A1198" w:rsidRDefault="005A1198" w:rsidP="005A1198">
      <w:pPr>
        <w:rPr>
          <w:rFonts w:ascii="Arial" w:hAnsi="Arial" w:cs="Arial"/>
          <w:bCs/>
          <w:color w:val="000000" w:themeColor="text1"/>
          <w:lang w:bidi="en-US"/>
        </w:rPr>
      </w:pPr>
      <w:r>
        <w:rPr>
          <w:noProof/>
          <w:lang w:val="sv-SE"/>
        </w:rPr>
        <w:drawing>
          <wp:inline distT="0" distB="0" distL="0" distR="0" wp14:anchorId="27AE1069" wp14:editId="5BB84610">
            <wp:extent cx="5730137" cy="3222172"/>
            <wp:effectExtent l="0" t="0" r="0" b="3810"/>
            <wp:docPr id="5063628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62831" name="Picture 506362831"/>
                    <pic:cNvPicPr/>
                  </pic:nvPicPr>
                  <pic:blipFill rotWithShape="1">
                    <a:blip r:embed="rId8" cstate="print">
                      <a:extLst>
                        <a:ext uri="{28A0092B-C50C-407E-A947-70E740481C1C}">
                          <a14:useLocalDpi xmlns:a14="http://schemas.microsoft.com/office/drawing/2010/main" val="0"/>
                        </a:ext>
                      </a:extLst>
                    </a:blip>
                    <a:srcRect t="337" b="-306"/>
                    <a:stretch/>
                  </pic:blipFill>
                  <pic:spPr bwMode="auto">
                    <a:xfrm>
                      <a:off x="0" y="0"/>
                      <a:ext cx="5731510" cy="3222944"/>
                    </a:xfrm>
                    <a:prstGeom prst="rect">
                      <a:avLst/>
                    </a:prstGeom>
                    <a:ln>
                      <a:noFill/>
                    </a:ln>
                    <a:extLst>
                      <a:ext uri="{53640926-AAD7-44D8-BBD7-CCE9431645EC}">
                        <a14:shadowObscured xmlns:a14="http://schemas.microsoft.com/office/drawing/2010/main"/>
                      </a:ext>
                    </a:extLst>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4</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rigid</w:t>
      </w:r>
      <w:r w:rsidRPr="003A0656">
        <w:rPr>
          <w:rFonts w:ascii="Arial" w:hAnsi="Arial" w:cs="Arial"/>
          <w:bCs/>
          <w:color w:val="000000" w:themeColor="text1"/>
          <w:lang w:bidi="en-US"/>
        </w:rPr>
        <w:t xml:space="preserve"> taping on repositioning error.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rigid </w:t>
      </w:r>
      <w:r w:rsidRPr="003A0656">
        <w:rPr>
          <w:rFonts w:ascii="Arial" w:hAnsi="Arial" w:cs="Arial"/>
          <w:bCs/>
          <w:color w:val="000000" w:themeColor="text1"/>
          <w:lang w:bidi="en-US"/>
        </w:rPr>
        <w:t>taping group.</w:t>
      </w:r>
    </w:p>
    <w:p w:rsidR="005A1198" w:rsidRDefault="005A1198" w:rsidP="005A1198">
      <w:pPr>
        <w:rPr>
          <w:rFonts w:ascii="Arial" w:hAnsi="Arial" w:cs="Arial"/>
          <w:bCs/>
          <w:color w:val="000000" w:themeColor="text1"/>
          <w:lang w:bidi="en-US"/>
        </w:rPr>
      </w:pPr>
      <w:r>
        <w:rPr>
          <w:noProof/>
          <w:lang w:val="sv-SE"/>
        </w:rPr>
        <w:drawing>
          <wp:inline distT="0" distB="0" distL="0" distR="0" wp14:anchorId="08C1923E" wp14:editId="05141929">
            <wp:extent cx="5731510" cy="3223895"/>
            <wp:effectExtent l="0" t="0" r="0" b="1905"/>
            <wp:docPr id="9901429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42971" name="Picture 9901429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5</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w:t>
      </w:r>
      <w:r w:rsidRPr="003A0656">
        <w:rPr>
          <w:rFonts w:ascii="Arial" w:hAnsi="Arial" w:cs="Arial"/>
          <w:bCs/>
          <w:color w:val="000000" w:themeColor="text1"/>
          <w:lang w:bidi="en-US"/>
        </w:rPr>
        <w:t xml:space="preserve">.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p>
    <w:p w:rsidR="005A1198" w:rsidRDefault="005A1198">
      <w:pPr>
        <w:rPr>
          <w:rFonts w:ascii="Arial" w:hAnsi="Arial" w:cs="Arial"/>
          <w:sz w:val="24"/>
          <w:szCs w:val="24"/>
        </w:rPr>
      </w:pPr>
      <w:r>
        <w:rPr>
          <w:noProof/>
          <w:lang w:val="sv-SE"/>
        </w:rPr>
        <w:drawing>
          <wp:inline distT="0" distB="0" distL="0" distR="0" wp14:anchorId="197D5C21" wp14:editId="7944258B">
            <wp:extent cx="5731510" cy="3223895"/>
            <wp:effectExtent l="0" t="0" r="0" b="1905"/>
            <wp:docPr id="3172913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91357" name="Picture 3172913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6</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w:t>
      </w:r>
      <w:r w:rsidRPr="003A0656">
        <w:rPr>
          <w:rFonts w:ascii="Arial" w:hAnsi="Arial" w:cs="Arial"/>
          <w:bCs/>
          <w:color w:val="000000" w:themeColor="text1"/>
          <w:lang w:bidi="en-US"/>
        </w:rPr>
        <w:t xml:space="preserve">.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elastic </w:t>
      </w:r>
      <w:r w:rsidRPr="003A0656">
        <w:rPr>
          <w:rFonts w:ascii="Arial" w:hAnsi="Arial" w:cs="Arial"/>
          <w:bCs/>
          <w:color w:val="000000" w:themeColor="text1"/>
          <w:lang w:bidi="en-US"/>
        </w:rPr>
        <w:t>taping group.</w:t>
      </w:r>
    </w:p>
    <w:p w:rsidR="005A1198" w:rsidRDefault="005A1198">
      <w:pPr>
        <w:rPr>
          <w:rFonts w:ascii="Arial" w:hAnsi="Arial" w:cs="Arial"/>
          <w:sz w:val="24"/>
          <w:szCs w:val="24"/>
        </w:rPr>
      </w:pPr>
      <w:r>
        <w:rPr>
          <w:noProof/>
        </w:rPr>
        <w:drawing>
          <wp:inline distT="0" distB="0" distL="0" distR="0" wp14:anchorId="35F670DF" wp14:editId="4A54E650">
            <wp:extent cx="5731510" cy="3223895"/>
            <wp:effectExtent l="0" t="0" r="0" b="1905"/>
            <wp:docPr id="18766408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40897" name="Picture 18766408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7</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rigid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w:t>
      </w:r>
      <w:r w:rsidRPr="003A0656">
        <w:rPr>
          <w:rFonts w:ascii="Arial" w:hAnsi="Arial" w:cs="Arial"/>
          <w:bCs/>
          <w:color w:val="000000" w:themeColor="text1"/>
          <w:lang w:bidi="en-US"/>
        </w:rPr>
        <w:t xml:space="preserve">.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no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rigid </w:t>
      </w:r>
      <w:r w:rsidRPr="003A0656">
        <w:rPr>
          <w:rFonts w:ascii="Arial" w:hAnsi="Arial" w:cs="Arial"/>
          <w:bCs/>
          <w:color w:val="000000" w:themeColor="text1"/>
          <w:lang w:bidi="en-US"/>
        </w:rPr>
        <w:t>taping group.</w:t>
      </w:r>
    </w:p>
    <w:p w:rsidR="005A1198" w:rsidRDefault="005A1198">
      <w:pPr>
        <w:rPr>
          <w:rFonts w:ascii="Arial" w:hAnsi="Arial" w:cs="Arial"/>
          <w:sz w:val="24"/>
          <w:szCs w:val="24"/>
        </w:rPr>
      </w:pPr>
      <w:r>
        <w:rPr>
          <w:noProof/>
        </w:rPr>
        <w:drawing>
          <wp:inline distT="0" distB="0" distL="0" distR="0" wp14:anchorId="1C987393" wp14:editId="1F967E49">
            <wp:extent cx="5731510" cy="3223895"/>
            <wp:effectExtent l="0" t="0" r="0" b="1905"/>
            <wp:docPr id="1306764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64417" name="Picture 13067644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8</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w:t>
      </w:r>
      <w:r w:rsidRPr="003A0656">
        <w:rPr>
          <w:rFonts w:ascii="Arial" w:hAnsi="Arial" w:cs="Arial"/>
          <w:bCs/>
          <w:color w:val="000000" w:themeColor="text1"/>
          <w:lang w:bidi="en-US"/>
        </w:rPr>
        <w:t xml:space="preserve">.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r w:rsidR="00841F75">
        <w:rPr>
          <w:rFonts w:ascii="Arial" w:hAnsi="Arial" w:cs="Arial"/>
          <w:bCs/>
          <w:color w:val="000000" w:themeColor="text1"/>
          <w:lang w:bidi="en-US"/>
        </w:rPr>
        <w:t>.</w:t>
      </w:r>
    </w:p>
    <w:p w:rsidR="005A1198" w:rsidRDefault="005A1198" w:rsidP="005A1198">
      <w:pPr>
        <w:rPr>
          <w:rFonts w:ascii="Arial" w:hAnsi="Arial" w:cs="Arial"/>
          <w:bCs/>
          <w:color w:val="000000" w:themeColor="text1"/>
          <w:lang w:bidi="en-US"/>
        </w:rPr>
      </w:pPr>
      <w:r>
        <w:rPr>
          <w:noProof/>
        </w:rPr>
        <w:drawing>
          <wp:inline distT="0" distB="0" distL="0" distR="0" wp14:anchorId="03B98357" wp14:editId="7EF05C8B">
            <wp:extent cx="5731510" cy="3223895"/>
            <wp:effectExtent l="0" t="0" r="0" b="1905"/>
            <wp:docPr id="1847299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9360" name="Picture 184729936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A1198" w:rsidRDefault="005A1198" w:rsidP="005A1198">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9</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w:t>
      </w:r>
      <w:r w:rsidR="00841F75">
        <w:rPr>
          <w:rFonts w:ascii="Arial" w:hAnsi="Arial" w:cs="Arial"/>
          <w:bCs/>
          <w:color w:val="000000" w:themeColor="text1"/>
          <w:lang w:bidi="en-US"/>
        </w:rPr>
        <w:t xml:space="preserve"> </w:t>
      </w:r>
      <w:r w:rsidR="00841F75" w:rsidRPr="003A0656">
        <w:rPr>
          <w:rFonts w:ascii="Arial" w:hAnsi="Arial" w:cs="Arial"/>
          <w:bCs/>
          <w:color w:val="000000" w:themeColor="text1"/>
          <w:lang w:bidi="en-US"/>
        </w:rPr>
        <w:t>(</w:t>
      </w:r>
      <w:r w:rsidR="00841F75">
        <w:rPr>
          <w:rFonts w:ascii="Arial" w:hAnsi="Arial" w:cs="Arial"/>
          <w:bCs/>
          <w:color w:val="000000" w:themeColor="text1"/>
          <w:lang w:bidi="en-US"/>
        </w:rPr>
        <w:t>r</w:t>
      </w:r>
      <w:r w:rsidR="00841F75" w:rsidRPr="003A0656">
        <w:rPr>
          <w:rFonts w:ascii="Arial" w:hAnsi="Arial" w:cs="Arial"/>
          <w:bCs/>
          <w:color w:val="000000" w:themeColor="text1"/>
          <w:lang w:bidi="en-US"/>
        </w:rPr>
        <w:t xml:space="preserve">andomized </w:t>
      </w:r>
      <w:r w:rsidR="00841F75">
        <w:rPr>
          <w:rFonts w:ascii="Arial" w:hAnsi="Arial" w:cs="Arial"/>
          <w:bCs/>
          <w:color w:val="000000" w:themeColor="text1"/>
          <w:lang w:bidi="en-US"/>
        </w:rPr>
        <w:t>design</w:t>
      </w:r>
      <w:r w:rsidR="00841F75" w:rsidRPr="003A0656">
        <w:rPr>
          <w:rFonts w:ascii="Arial" w:hAnsi="Arial" w:cs="Arial"/>
          <w:bCs/>
          <w:color w:val="000000" w:themeColor="text1"/>
          <w:lang w:bidi="en-US"/>
        </w:rPr>
        <w:t xml:space="preserve"> trials).</w:t>
      </w:r>
      <w:r w:rsidRPr="003A0656">
        <w:rPr>
          <w:rFonts w:ascii="Arial" w:hAnsi="Arial" w:cs="Arial"/>
          <w:bCs/>
          <w:color w:val="000000" w:themeColor="text1"/>
          <w:lang w:bidi="en-US"/>
        </w:rPr>
        <w:t xml:space="preserve">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r w:rsidR="00841F75">
        <w:rPr>
          <w:rFonts w:ascii="Arial" w:hAnsi="Arial" w:cs="Arial"/>
          <w:bCs/>
          <w:color w:val="000000" w:themeColor="text1"/>
          <w:lang w:bidi="en-US"/>
        </w:rPr>
        <w:t>.</w:t>
      </w:r>
    </w:p>
    <w:p w:rsidR="005A1198" w:rsidRDefault="00841F75">
      <w:pPr>
        <w:rPr>
          <w:rFonts w:ascii="Arial" w:hAnsi="Arial" w:cs="Arial"/>
          <w:sz w:val="24"/>
          <w:szCs w:val="24"/>
        </w:rPr>
      </w:pPr>
      <w:r>
        <w:rPr>
          <w:noProof/>
        </w:rPr>
        <w:drawing>
          <wp:inline distT="0" distB="0" distL="0" distR="0" wp14:anchorId="31FE4A3A" wp14:editId="03725F0D">
            <wp:extent cx="5731510" cy="3223895"/>
            <wp:effectExtent l="0" t="0" r="0" b="1905"/>
            <wp:docPr id="20565813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581341" name="Picture 205658134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841F75" w:rsidRDefault="00841F75" w:rsidP="00841F75">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10</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 </w:t>
      </w:r>
      <w:r w:rsidRPr="003A0656">
        <w:rPr>
          <w:rFonts w:ascii="Arial" w:hAnsi="Arial" w:cs="Arial"/>
          <w:bCs/>
          <w:color w:val="000000" w:themeColor="text1"/>
          <w:lang w:bidi="en-US"/>
        </w:rPr>
        <w:t>(</w:t>
      </w:r>
      <w:r>
        <w:rPr>
          <w:rFonts w:ascii="Arial" w:hAnsi="Arial" w:cs="Arial"/>
          <w:bCs/>
          <w:color w:val="000000" w:themeColor="text1"/>
          <w:lang w:bidi="en-US"/>
        </w:rPr>
        <w:t>non-r</w:t>
      </w:r>
      <w:r w:rsidRPr="003A0656">
        <w:rPr>
          <w:rFonts w:ascii="Arial" w:hAnsi="Arial" w:cs="Arial"/>
          <w:bCs/>
          <w:color w:val="000000" w:themeColor="text1"/>
          <w:lang w:bidi="en-US"/>
        </w:rPr>
        <w:t xml:space="preserve">andomized </w:t>
      </w:r>
      <w:r>
        <w:rPr>
          <w:rFonts w:ascii="Arial" w:hAnsi="Arial" w:cs="Arial"/>
          <w:bCs/>
          <w:color w:val="000000" w:themeColor="text1"/>
          <w:lang w:bidi="en-US"/>
        </w:rPr>
        <w:t>design</w:t>
      </w:r>
      <w:r w:rsidRPr="003A0656">
        <w:rPr>
          <w:rFonts w:ascii="Arial" w:hAnsi="Arial" w:cs="Arial"/>
          <w:bCs/>
          <w:color w:val="000000" w:themeColor="text1"/>
          <w:lang w:bidi="en-US"/>
        </w:rPr>
        <w:t xml:space="preserve"> trials). </w:t>
      </w:r>
      <w:r>
        <w:rPr>
          <w:rFonts w:ascii="Arial" w:hAnsi="Arial" w:cs="Arial"/>
          <w:bCs/>
          <w:color w:val="000000" w:themeColor="text1"/>
          <w:lang w:bidi="en-US"/>
        </w:rPr>
        <w:t>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r>
        <w:rPr>
          <w:rFonts w:ascii="Arial" w:hAnsi="Arial" w:cs="Arial"/>
          <w:bCs/>
          <w:color w:val="000000" w:themeColor="text1"/>
          <w:lang w:bidi="en-US"/>
        </w:rPr>
        <w:t>.</w:t>
      </w:r>
    </w:p>
    <w:p w:rsidR="00841F75" w:rsidRDefault="00841F75" w:rsidP="00841F75">
      <w:pPr>
        <w:rPr>
          <w:rFonts w:ascii="Arial" w:hAnsi="Arial" w:cs="Arial"/>
          <w:sz w:val="24"/>
          <w:szCs w:val="24"/>
          <w:lang w:val="en-CA"/>
        </w:rPr>
      </w:pPr>
      <w:r>
        <w:rPr>
          <w:noProof/>
        </w:rPr>
        <w:drawing>
          <wp:inline distT="0" distB="0" distL="0" distR="0" wp14:anchorId="19F554A9" wp14:editId="73BD8B04">
            <wp:extent cx="5731510" cy="3223895"/>
            <wp:effectExtent l="0" t="0" r="0" b="1905"/>
            <wp:docPr id="955647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47553" name="Picture 95564755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841F75" w:rsidRDefault="00841F75" w:rsidP="00841F75">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11</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 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elastic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841F75" w:rsidRDefault="00841F75" w:rsidP="00841F75">
      <w:pPr>
        <w:rPr>
          <w:rFonts w:ascii="Arial" w:hAnsi="Arial" w:cs="Arial"/>
          <w:bCs/>
          <w:color w:val="000000" w:themeColor="text1"/>
          <w:lang w:bidi="en-US"/>
        </w:rPr>
      </w:pPr>
      <w:r>
        <w:rPr>
          <w:noProof/>
        </w:rPr>
        <w:drawing>
          <wp:inline distT="0" distB="0" distL="0" distR="0" wp14:anchorId="4A2F4855" wp14:editId="12F6BC8C">
            <wp:extent cx="5731510" cy="3223895"/>
            <wp:effectExtent l="0" t="0" r="0" b="1905"/>
            <wp:docPr id="3520302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30297" name="Picture 35203029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841F75" w:rsidRDefault="00841F75" w:rsidP="00841F75">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12</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rigid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 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rigid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841F75" w:rsidRDefault="00841F75">
      <w:pPr>
        <w:rPr>
          <w:rFonts w:ascii="Arial" w:hAnsi="Arial" w:cs="Arial"/>
          <w:sz w:val="24"/>
          <w:szCs w:val="24"/>
        </w:rPr>
      </w:pPr>
      <w:r>
        <w:rPr>
          <w:noProof/>
        </w:rPr>
        <w:drawing>
          <wp:inline distT="0" distB="0" distL="0" distR="0" wp14:anchorId="6C019F50" wp14:editId="1549A538">
            <wp:extent cx="5731510" cy="3223895"/>
            <wp:effectExtent l="0" t="0" r="0" b="1905"/>
            <wp:docPr id="18712819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81966" name="Picture 187128196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3451E" w:rsidRDefault="0053451E" w:rsidP="0053451E">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13</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 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whereas a negative overall effect size indicates reduced repositioning error for taping group</w:t>
      </w:r>
      <w:r>
        <w:rPr>
          <w:rFonts w:ascii="Arial" w:hAnsi="Arial" w:cs="Arial"/>
          <w:bCs/>
          <w:color w:val="000000" w:themeColor="text1"/>
          <w:lang w:bidi="en-US"/>
        </w:rPr>
        <w:t>.</w:t>
      </w:r>
    </w:p>
    <w:p w:rsidR="0053451E" w:rsidRDefault="0053451E" w:rsidP="0053451E">
      <w:pPr>
        <w:rPr>
          <w:rFonts w:ascii="Arial" w:hAnsi="Arial" w:cs="Arial"/>
          <w:bCs/>
          <w:color w:val="000000" w:themeColor="text1"/>
          <w:lang w:bidi="en-US"/>
        </w:rPr>
      </w:pPr>
      <w:r>
        <w:rPr>
          <w:noProof/>
        </w:rPr>
        <w:drawing>
          <wp:inline distT="0" distB="0" distL="0" distR="0" wp14:anchorId="083715BF" wp14:editId="444A022C">
            <wp:extent cx="5731510" cy="3223895"/>
            <wp:effectExtent l="0" t="0" r="0" b="1905"/>
            <wp:docPr id="10758692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69255" name="Picture 107586925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53451E" w:rsidRDefault="0053451E" w:rsidP="0053451E">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14</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 on repositioning error</w:t>
      </w:r>
      <w:r>
        <w:rPr>
          <w:rFonts w:ascii="Arial" w:hAnsi="Arial" w:cs="Arial"/>
          <w:bCs/>
          <w:color w:val="000000" w:themeColor="text1"/>
          <w:lang w:bidi="en-US"/>
        </w:rPr>
        <w:t xml:space="preserve"> on different population groups. A</w:t>
      </w:r>
      <w:r w:rsidRPr="003A0656">
        <w:rPr>
          <w:rFonts w:ascii="Arial" w:hAnsi="Arial" w:cs="Arial"/>
          <w:bCs/>
          <w:color w:val="000000" w:themeColor="text1"/>
          <w:lang w:bidi="en-US"/>
        </w:rPr>
        <w:t xml:space="preserve"> positive effect size meant reduced repositioning error for </w:t>
      </w:r>
      <w:r>
        <w:rPr>
          <w:rFonts w:ascii="Arial" w:hAnsi="Arial" w:cs="Arial"/>
          <w:bCs/>
          <w:color w:val="000000" w:themeColor="text1"/>
          <w:lang w:bidi="en-US"/>
        </w:rPr>
        <w:t>placebo</w:t>
      </w:r>
      <w:r w:rsidRPr="003A0656">
        <w:rPr>
          <w:rFonts w:ascii="Arial" w:hAnsi="Arial" w:cs="Arial"/>
          <w:bCs/>
          <w:color w:val="000000" w:themeColor="text1"/>
          <w:lang w:bidi="en-US"/>
        </w:rPr>
        <w:t xml:space="preserve"> taping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repositioning error for </w:t>
      </w:r>
      <w:r>
        <w:rPr>
          <w:rFonts w:ascii="Arial" w:hAnsi="Arial" w:cs="Arial"/>
          <w:bCs/>
          <w:color w:val="000000" w:themeColor="text1"/>
          <w:lang w:bidi="en-US"/>
        </w:rPr>
        <w:t xml:space="preserve">elastic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53451E" w:rsidRDefault="0053451E" w:rsidP="0053451E">
      <w:pPr>
        <w:rPr>
          <w:rFonts w:ascii="Arial" w:hAnsi="Arial" w:cs="Arial"/>
          <w:bCs/>
          <w:color w:val="000000" w:themeColor="text1"/>
          <w:lang w:bidi="en-US"/>
        </w:rPr>
      </w:pPr>
      <w:r>
        <w:rPr>
          <w:noProof/>
        </w:rPr>
        <w:drawing>
          <wp:inline distT="0" distB="0" distL="0" distR="0" wp14:anchorId="0F7BC655" wp14:editId="1A7465DA">
            <wp:extent cx="5943600" cy="3343275"/>
            <wp:effectExtent l="0" t="0" r="0" b="0"/>
            <wp:docPr id="3341077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07771" name="Picture 33410777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53451E" w:rsidRDefault="0053451E" w:rsidP="0053451E">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15</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taping on </w:t>
      </w:r>
      <w:r>
        <w:rPr>
          <w:rFonts w:ascii="Arial" w:hAnsi="Arial" w:cs="Arial"/>
          <w:bCs/>
          <w:color w:val="000000" w:themeColor="text1"/>
          <w:lang w:bidi="en-US"/>
        </w:rPr>
        <w:t>threshold to detection of passive motion. A</w:t>
      </w:r>
      <w:r w:rsidRPr="003A0656">
        <w:rPr>
          <w:rFonts w:ascii="Arial" w:hAnsi="Arial" w:cs="Arial"/>
          <w:bCs/>
          <w:color w:val="000000" w:themeColor="text1"/>
          <w:lang w:bidi="en-US"/>
        </w:rPr>
        <w:t xml:space="preserve"> positive effect size meant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 taping group</w:t>
      </w:r>
      <w:r>
        <w:rPr>
          <w:rFonts w:ascii="Arial" w:hAnsi="Arial" w:cs="Arial"/>
          <w:bCs/>
          <w:color w:val="000000" w:themeColor="text1"/>
          <w:lang w:bidi="en-US"/>
        </w:rPr>
        <w:t>.</w:t>
      </w:r>
    </w:p>
    <w:p w:rsidR="0053451E" w:rsidRDefault="0053451E">
      <w:pPr>
        <w:rPr>
          <w:rFonts w:ascii="Arial" w:hAnsi="Arial" w:cs="Arial"/>
          <w:sz w:val="24"/>
          <w:szCs w:val="24"/>
        </w:rPr>
      </w:pPr>
      <w:r>
        <w:rPr>
          <w:noProof/>
        </w:rPr>
        <w:lastRenderedPageBreak/>
        <w:drawing>
          <wp:inline distT="0" distB="0" distL="0" distR="0" wp14:anchorId="06EA0383" wp14:editId="5A957189">
            <wp:extent cx="5943600" cy="3343275"/>
            <wp:effectExtent l="0" t="0" r="0" b="0"/>
            <wp:docPr id="18075069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06954" name="Picture 180750695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53451E" w:rsidRDefault="0053451E" w:rsidP="0053451E">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16</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elastic/rigid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A</w:t>
      </w:r>
      <w:r w:rsidRPr="003A0656">
        <w:rPr>
          <w:rFonts w:ascii="Arial" w:hAnsi="Arial" w:cs="Arial"/>
          <w:bCs/>
          <w:color w:val="000000" w:themeColor="text1"/>
          <w:lang w:bidi="en-US"/>
        </w:rPr>
        <w:t xml:space="preserve"> positive effect size meant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w:t>
      </w:r>
      <w:r>
        <w:rPr>
          <w:rFonts w:ascii="Arial" w:hAnsi="Arial" w:cs="Arial"/>
          <w:bCs/>
          <w:color w:val="000000" w:themeColor="text1"/>
          <w:lang w:bidi="en-US"/>
        </w:rPr>
        <w:t xml:space="preserve"> elastic/rigid</w:t>
      </w:r>
      <w:r w:rsidRPr="003A0656">
        <w:rPr>
          <w:rFonts w:ascii="Arial" w:hAnsi="Arial" w:cs="Arial"/>
          <w:bCs/>
          <w:color w:val="000000" w:themeColor="text1"/>
          <w:lang w:bidi="en-US"/>
        </w:rPr>
        <w:t xml:space="preserve"> taping group</w:t>
      </w:r>
      <w:r>
        <w:rPr>
          <w:rFonts w:ascii="Arial" w:hAnsi="Arial" w:cs="Arial"/>
          <w:bCs/>
          <w:color w:val="000000" w:themeColor="text1"/>
          <w:lang w:bidi="en-US"/>
        </w:rPr>
        <w:t>.</w:t>
      </w:r>
    </w:p>
    <w:p w:rsidR="0053451E" w:rsidRDefault="0053451E">
      <w:pPr>
        <w:rPr>
          <w:rFonts w:ascii="Arial" w:hAnsi="Arial" w:cs="Arial"/>
          <w:sz w:val="24"/>
          <w:szCs w:val="24"/>
        </w:rPr>
      </w:pPr>
      <w:r>
        <w:rPr>
          <w:noProof/>
        </w:rPr>
        <w:drawing>
          <wp:inline distT="0" distB="0" distL="0" distR="0" wp14:anchorId="62468E45" wp14:editId="47CCC688">
            <wp:extent cx="5943600" cy="3343275"/>
            <wp:effectExtent l="0" t="0" r="0" b="0"/>
            <wp:docPr id="9048791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879119" name="Picture 90487911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53451E" w:rsidRDefault="0053451E" w:rsidP="0053451E">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17</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on different population groups. A</w:t>
      </w:r>
      <w:r w:rsidRPr="003A0656">
        <w:rPr>
          <w:rFonts w:ascii="Arial" w:hAnsi="Arial" w:cs="Arial"/>
          <w:bCs/>
          <w:color w:val="000000" w:themeColor="text1"/>
          <w:lang w:bidi="en-US"/>
        </w:rPr>
        <w:t xml:space="preserve"> positive effect size meant reduced </w:t>
      </w:r>
      <w:r>
        <w:rPr>
          <w:rFonts w:ascii="Arial" w:hAnsi="Arial" w:cs="Arial"/>
          <w:bCs/>
          <w:color w:val="000000" w:themeColor="text1"/>
          <w:lang w:bidi="en-US"/>
        </w:rPr>
        <w:t xml:space="preserve">threshold to </w:t>
      </w:r>
      <w:r>
        <w:rPr>
          <w:rFonts w:ascii="Arial" w:hAnsi="Arial" w:cs="Arial"/>
          <w:bCs/>
          <w:color w:val="000000" w:themeColor="text1"/>
          <w:lang w:bidi="en-US"/>
        </w:rPr>
        <w:lastRenderedPageBreak/>
        <w:t>detection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w:t>
      </w:r>
      <w:r>
        <w:rPr>
          <w:rFonts w:ascii="Arial" w:hAnsi="Arial" w:cs="Arial"/>
          <w:bCs/>
          <w:color w:val="000000" w:themeColor="text1"/>
          <w:lang w:bidi="en-US"/>
        </w:rPr>
        <w:t xml:space="preserve">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53451E" w:rsidRDefault="0053451E" w:rsidP="0053451E">
      <w:pPr>
        <w:rPr>
          <w:rFonts w:ascii="Arial" w:hAnsi="Arial" w:cs="Arial"/>
          <w:bCs/>
          <w:color w:val="000000" w:themeColor="text1"/>
          <w:lang w:bidi="en-US"/>
        </w:rPr>
      </w:pPr>
      <w:r>
        <w:rPr>
          <w:noProof/>
        </w:rPr>
        <w:drawing>
          <wp:inline distT="0" distB="0" distL="0" distR="0" wp14:anchorId="3949C984" wp14:editId="5EC490E9">
            <wp:extent cx="5943600" cy="3343275"/>
            <wp:effectExtent l="0" t="0" r="0" b="0"/>
            <wp:docPr id="12017646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64638" name="Picture 120176463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53451E" w:rsidRDefault="0053451E" w:rsidP="0053451E">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18</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rigid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on different population groups. A</w:t>
      </w:r>
      <w:r w:rsidRPr="003A0656">
        <w:rPr>
          <w:rFonts w:ascii="Arial" w:hAnsi="Arial" w:cs="Arial"/>
          <w:bCs/>
          <w:color w:val="000000" w:themeColor="text1"/>
          <w:lang w:bidi="en-US"/>
        </w:rPr>
        <w:t xml:space="preserve"> positive effect size meant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w:t>
      </w:r>
      <w:r>
        <w:rPr>
          <w:rFonts w:ascii="Arial" w:hAnsi="Arial" w:cs="Arial"/>
          <w:bCs/>
          <w:color w:val="000000" w:themeColor="text1"/>
          <w:lang w:bidi="en-US"/>
        </w:rPr>
        <w:t xml:space="preserve"> rigid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F70D83" w:rsidRDefault="003C3C57" w:rsidP="0053451E">
      <w:pPr>
        <w:rPr>
          <w:rFonts w:ascii="Arial" w:hAnsi="Arial" w:cs="Arial"/>
          <w:bCs/>
          <w:color w:val="000000" w:themeColor="text1"/>
          <w:lang w:bidi="en-US"/>
        </w:rPr>
      </w:pPr>
      <w:r>
        <w:rPr>
          <w:noProof/>
        </w:rPr>
        <w:drawing>
          <wp:inline distT="0" distB="0" distL="0" distR="0" wp14:anchorId="205CB723" wp14:editId="1FEA6E04">
            <wp:extent cx="5943600" cy="3343275"/>
            <wp:effectExtent l="0" t="0" r="0" b="0"/>
            <wp:docPr id="21018261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26176" name="Picture 210182617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19</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A</w:t>
      </w:r>
      <w:r w:rsidRPr="003A0656">
        <w:rPr>
          <w:rFonts w:ascii="Arial" w:hAnsi="Arial" w:cs="Arial"/>
          <w:bCs/>
          <w:color w:val="000000" w:themeColor="text1"/>
          <w:lang w:bidi="en-US"/>
        </w:rPr>
        <w:t xml:space="preserve"> positive effect size meant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 </w:t>
      </w:r>
      <w:r>
        <w:rPr>
          <w:rFonts w:ascii="Arial" w:hAnsi="Arial" w:cs="Arial"/>
          <w:bCs/>
          <w:color w:val="000000" w:themeColor="text1"/>
          <w:lang w:bidi="en-US"/>
        </w:rPr>
        <w:t>placebo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indicates reduced </w:t>
      </w:r>
      <w:r>
        <w:rPr>
          <w:rFonts w:ascii="Arial" w:hAnsi="Arial" w:cs="Arial"/>
          <w:bCs/>
          <w:color w:val="000000" w:themeColor="text1"/>
          <w:lang w:bidi="en-US"/>
        </w:rPr>
        <w:t>threshold to detection</w:t>
      </w:r>
      <w:r w:rsidRPr="003A0656">
        <w:rPr>
          <w:rFonts w:ascii="Arial" w:hAnsi="Arial" w:cs="Arial"/>
          <w:bCs/>
          <w:color w:val="000000" w:themeColor="text1"/>
          <w:lang w:bidi="en-US"/>
        </w:rPr>
        <w:t xml:space="preserve"> for</w:t>
      </w:r>
      <w:r>
        <w:rPr>
          <w:rFonts w:ascii="Arial" w:hAnsi="Arial" w:cs="Arial"/>
          <w:bCs/>
          <w:color w:val="000000" w:themeColor="text1"/>
          <w:lang w:bidi="en-US"/>
        </w:rPr>
        <w:t xml:space="preserve">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3C3C57" w:rsidRDefault="003C3C57" w:rsidP="0053451E">
      <w:pPr>
        <w:rPr>
          <w:rFonts w:ascii="Arial" w:hAnsi="Arial" w:cs="Arial"/>
          <w:bCs/>
          <w:color w:val="000000" w:themeColor="text1"/>
          <w:lang w:bidi="en-US"/>
        </w:rPr>
      </w:pPr>
      <w:r>
        <w:rPr>
          <w:noProof/>
        </w:rPr>
        <w:drawing>
          <wp:inline distT="0" distB="0" distL="0" distR="0" wp14:anchorId="0ABA17CB" wp14:editId="202F6BC3">
            <wp:extent cx="5943600" cy="3343275"/>
            <wp:effectExtent l="0" t="0" r="0" b="0"/>
            <wp:docPr id="85648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8582" name="Picture 8564858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F70D83" w:rsidRDefault="00F70D83" w:rsidP="00F70D83">
      <w:pPr>
        <w:rPr>
          <w:rFonts w:ascii="Arial" w:hAnsi="Arial" w:cs="Arial"/>
          <w:bCs/>
          <w:color w:val="000000" w:themeColor="text1"/>
          <w:lang w:bidi="en-US"/>
        </w:rPr>
      </w:pPr>
      <w:r w:rsidRPr="00BB3FBB">
        <w:rPr>
          <w:rFonts w:ascii="Arial" w:hAnsi="Arial" w:cs="Arial"/>
          <w:sz w:val="24"/>
          <w:szCs w:val="24"/>
          <w:lang w:val="en-CA"/>
        </w:rPr>
        <w:t>Figure S</w:t>
      </w:r>
      <w:r w:rsidR="003C3C57">
        <w:rPr>
          <w:rFonts w:ascii="Arial" w:hAnsi="Arial" w:cs="Arial"/>
          <w:sz w:val="24"/>
          <w:szCs w:val="24"/>
          <w:lang w:val="en-CA"/>
        </w:rPr>
        <w:t>20</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active movement extent discrimination. A</w:t>
      </w:r>
      <w:r w:rsidRPr="003A0656">
        <w:rPr>
          <w:rFonts w:ascii="Arial" w:hAnsi="Arial" w:cs="Arial"/>
          <w:bCs/>
          <w:color w:val="000000" w:themeColor="text1"/>
          <w:lang w:bidi="en-US"/>
        </w:rPr>
        <w:t xml:space="preserve"> positive effect size </w:t>
      </w:r>
      <w:r w:rsidR="003C3C57">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sidR="003C3C57">
        <w:rPr>
          <w:rFonts w:ascii="Arial" w:hAnsi="Arial" w:cs="Arial"/>
          <w:bCs/>
          <w:color w:val="000000" w:themeColor="text1"/>
          <w:lang w:bidi="en-US"/>
        </w:rPr>
        <w:t xml:space="preserve">increased </w:t>
      </w:r>
      <w:r>
        <w:rPr>
          <w:rFonts w:ascii="Arial" w:hAnsi="Arial" w:cs="Arial"/>
          <w:bCs/>
          <w:color w:val="000000" w:themeColor="text1"/>
          <w:lang w:bidi="en-US"/>
        </w:rPr>
        <w:t>active mo</w:t>
      </w:r>
      <w:r w:rsidR="003C3C57">
        <w:rPr>
          <w:rFonts w:ascii="Arial" w:hAnsi="Arial" w:cs="Arial"/>
          <w:bCs/>
          <w:color w:val="000000" w:themeColor="text1"/>
          <w:lang w:bidi="en-US"/>
        </w:rPr>
        <w:t>vement extent discrimination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w:t>
      </w:r>
      <w:r w:rsidR="003C3C57">
        <w:rPr>
          <w:rFonts w:ascii="Arial" w:hAnsi="Arial" w:cs="Arial"/>
          <w:bCs/>
          <w:color w:val="000000" w:themeColor="text1"/>
          <w:lang w:bidi="en-US"/>
        </w:rPr>
        <w:t>increased active movement extent discrimination</w:t>
      </w:r>
      <w:r w:rsidR="003C3C57" w:rsidRPr="003A0656">
        <w:rPr>
          <w:rFonts w:ascii="Arial" w:hAnsi="Arial" w:cs="Arial"/>
          <w:bCs/>
          <w:color w:val="000000" w:themeColor="text1"/>
          <w:lang w:bidi="en-US"/>
        </w:rPr>
        <w:t xml:space="preserve"> </w:t>
      </w:r>
      <w:r w:rsidR="003C3C57">
        <w:rPr>
          <w:rFonts w:ascii="Arial" w:hAnsi="Arial" w:cs="Arial"/>
          <w:bCs/>
          <w:color w:val="000000" w:themeColor="text1"/>
          <w:lang w:bidi="en-US"/>
        </w:rPr>
        <w:t xml:space="preserve">for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3C3C57" w:rsidRDefault="003C3C57" w:rsidP="003C3C57">
      <w:pPr>
        <w:rPr>
          <w:rFonts w:ascii="Arial" w:hAnsi="Arial" w:cs="Arial"/>
          <w:sz w:val="24"/>
          <w:szCs w:val="24"/>
          <w:lang w:val="en-CA"/>
        </w:rPr>
      </w:pPr>
      <w:r>
        <w:rPr>
          <w:noProof/>
        </w:rPr>
        <w:lastRenderedPageBreak/>
        <w:drawing>
          <wp:inline distT="0" distB="0" distL="0" distR="0" wp14:anchorId="3DA1A804" wp14:editId="7DB786D4">
            <wp:extent cx="5943600" cy="3343275"/>
            <wp:effectExtent l="0" t="0" r="0" b="0"/>
            <wp:docPr id="1007179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79393" name="Picture 100717939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53451E" w:rsidRDefault="003C3C57" w:rsidP="0053451E">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21.</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active movement extent discrimination.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increased active movement extent discrimination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increased active movement extent discrimination</w:t>
      </w:r>
      <w:r w:rsidRPr="003A0656">
        <w:rPr>
          <w:rFonts w:ascii="Arial" w:hAnsi="Arial" w:cs="Arial"/>
          <w:bCs/>
          <w:color w:val="000000" w:themeColor="text1"/>
          <w:lang w:bidi="en-US"/>
        </w:rPr>
        <w:t xml:space="preserve"> </w:t>
      </w:r>
      <w:r>
        <w:rPr>
          <w:rFonts w:ascii="Arial" w:hAnsi="Arial" w:cs="Arial"/>
          <w:bCs/>
          <w:color w:val="000000" w:themeColor="text1"/>
          <w:lang w:bidi="en-US"/>
        </w:rPr>
        <w:t xml:space="preserve">for elastic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3C3C57" w:rsidRDefault="003C3C57" w:rsidP="0053451E">
      <w:pPr>
        <w:rPr>
          <w:rFonts w:ascii="Arial" w:hAnsi="Arial" w:cs="Arial"/>
          <w:bCs/>
          <w:color w:val="000000" w:themeColor="text1"/>
          <w:lang w:bidi="en-US"/>
        </w:rPr>
      </w:pPr>
      <w:r>
        <w:rPr>
          <w:noProof/>
        </w:rPr>
        <w:drawing>
          <wp:inline distT="0" distB="0" distL="0" distR="0" wp14:anchorId="1644B6CD" wp14:editId="6525A0A6">
            <wp:extent cx="5943600" cy="3343275"/>
            <wp:effectExtent l="0" t="0" r="0" b="0"/>
            <wp:docPr id="922335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35528" name="Picture 9223355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22.</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active movement extent discrimination on different population group.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 xml:space="preserve">increased active </w:t>
      </w:r>
      <w:r>
        <w:rPr>
          <w:rFonts w:ascii="Arial" w:hAnsi="Arial" w:cs="Arial"/>
          <w:bCs/>
          <w:color w:val="000000" w:themeColor="text1"/>
          <w:lang w:bidi="en-US"/>
        </w:rPr>
        <w:lastRenderedPageBreak/>
        <w:t>movement extent discrimination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increased active movement extent discrimination</w:t>
      </w:r>
      <w:r w:rsidRPr="003A0656">
        <w:rPr>
          <w:rFonts w:ascii="Arial" w:hAnsi="Arial" w:cs="Arial"/>
          <w:bCs/>
          <w:color w:val="000000" w:themeColor="text1"/>
          <w:lang w:bidi="en-US"/>
        </w:rPr>
        <w:t xml:space="preserve"> </w:t>
      </w:r>
      <w:r>
        <w:rPr>
          <w:rFonts w:ascii="Arial" w:hAnsi="Arial" w:cs="Arial"/>
          <w:bCs/>
          <w:color w:val="000000" w:themeColor="text1"/>
          <w:lang w:bidi="en-US"/>
        </w:rPr>
        <w:t xml:space="preserve">for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3C3C57" w:rsidRDefault="003C3C57" w:rsidP="0053451E">
      <w:pPr>
        <w:rPr>
          <w:rFonts w:ascii="Arial" w:hAnsi="Arial" w:cs="Arial"/>
          <w:bCs/>
          <w:color w:val="000000" w:themeColor="text1"/>
          <w:lang w:bidi="en-US"/>
        </w:rPr>
      </w:pPr>
      <w:r>
        <w:rPr>
          <w:noProof/>
        </w:rPr>
        <w:drawing>
          <wp:inline distT="0" distB="0" distL="0" distR="0" wp14:anchorId="224AB2C9" wp14:editId="26B99BE4">
            <wp:extent cx="5943600" cy="3343275"/>
            <wp:effectExtent l="0" t="0" r="0" b="0"/>
            <wp:docPr id="536732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32245" name="Picture 53673224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23.</w:t>
      </w:r>
      <w:r w:rsidRPr="00BB3FBB">
        <w:rPr>
          <w:rFonts w:ascii="Arial" w:hAnsi="Arial" w:cs="Arial"/>
          <w:sz w:val="24"/>
          <w:szCs w:val="24"/>
          <w:lang w:val="en-CA"/>
        </w:rPr>
        <w:t xml:space="preserve"> </w:t>
      </w:r>
      <w:r w:rsidRPr="003A0656">
        <w:rPr>
          <w:rFonts w:ascii="Arial" w:hAnsi="Arial" w:cs="Arial"/>
          <w:bCs/>
          <w:color w:val="000000" w:themeColor="text1"/>
          <w:lang w:bidi="en-US"/>
        </w:rPr>
        <w:t>Forest plot illustrating the 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active movement extent discrimination on different population group.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increased active movement extent discrimination</w:t>
      </w:r>
      <w:r w:rsidRPr="003A0656">
        <w:rPr>
          <w:rFonts w:ascii="Arial" w:hAnsi="Arial" w:cs="Arial"/>
          <w:bCs/>
          <w:color w:val="000000" w:themeColor="text1"/>
          <w:lang w:bidi="en-US"/>
        </w:rPr>
        <w:t xml:space="preserve"> for </w:t>
      </w:r>
      <w:r>
        <w:rPr>
          <w:rFonts w:ascii="Arial" w:hAnsi="Arial" w:cs="Arial"/>
          <w:bCs/>
          <w:color w:val="000000" w:themeColor="text1"/>
          <w:lang w:bidi="en-US"/>
        </w:rPr>
        <w:t>no taping</w:t>
      </w:r>
      <w:r w:rsidRPr="003A0656">
        <w:rPr>
          <w:rFonts w:ascii="Arial" w:hAnsi="Arial" w:cs="Arial"/>
          <w:bCs/>
          <w:color w:val="000000" w:themeColor="text1"/>
          <w:lang w:bidi="en-US"/>
        </w:rPr>
        <w:t xml:space="preserve"> </w:t>
      </w:r>
      <w:r>
        <w:rPr>
          <w:rFonts w:ascii="Arial" w:hAnsi="Arial" w:cs="Arial"/>
          <w:bCs/>
          <w:color w:val="000000" w:themeColor="text1"/>
          <w:lang w:bidi="en-US"/>
        </w:rPr>
        <w:t>comparator group</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increased active movement extent discrimination</w:t>
      </w:r>
      <w:r w:rsidRPr="003A0656">
        <w:rPr>
          <w:rFonts w:ascii="Arial" w:hAnsi="Arial" w:cs="Arial"/>
          <w:bCs/>
          <w:color w:val="000000" w:themeColor="text1"/>
          <w:lang w:bidi="en-US"/>
        </w:rPr>
        <w:t xml:space="preserve"> </w:t>
      </w:r>
      <w:r>
        <w:rPr>
          <w:rFonts w:ascii="Arial" w:hAnsi="Arial" w:cs="Arial"/>
          <w:bCs/>
          <w:color w:val="000000" w:themeColor="text1"/>
          <w:lang w:bidi="en-US"/>
        </w:rPr>
        <w:t xml:space="preserve">for elastic </w:t>
      </w:r>
      <w:r w:rsidRPr="003A0656">
        <w:rPr>
          <w:rFonts w:ascii="Arial" w:hAnsi="Arial" w:cs="Arial"/>
          <w:bCs/>
          <w:color w:val="000000" w:themeColor="text1"/>
          <w:lang w:bidi="en-US"/>
        </w:rPr>
        <w:t>taping group</w:t>
      </w:r>
      <w:r>
        <w:rPr>
          <w:rFonts w:ascii="Arial" w:hAnsi="Arial" w:cs="Arial"/>
          <w:bCs/>
          <w:color w:val="000000" w:themeColor="text1"/>
          <w:lang w:bidi="en-US"/>
        </w:rPr>
        <w:t>.</w:t>
      </w:r>
    </w:p>
    <w:p w:rsidR="003C3C57" w:rsidRDefault="003C3C57" w:rsidP="0053451E">
      <w:pPr>
        <w:rPr>
          <w:rFonts w:ascii="Arial" w:hAnsi="Arial" w:cs="Arial"/>
          <w:bCs/>
          <w:color w:val="000000" w:themeColor="text1"/>
          <w:lang w:bidi="en-US"/>
        </w:rPr>
      </w:pPr>
      <w:r>
        <w:rPr>
          <w:noProof/>
        </w:rPr>
        <w:drawing>
          <wp:inline distT="0" distB="0" distL="0" distR="0" wp14:anchorId="6F7A8AFD" wp14:editId="4B32FC61">
            <wp:extent cx="5943600" cy="3343275"/>
            <wp:effectExtent l="0" t="0" r="0" b="0"/>
            <wp:docPr id="17246960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96010" name="Picture 172469601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24.</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53451E" w:rsidRDefault="003C3C57">
      <w:pPr>
        <w:rPr>
          <w:rFonts w:ascii="Arial" w:hAnsi="Arial" w:cs="Arial"/>
          <w:sz w:val="24"/>
          <w:szCs w:val="24"/>
        </w:rPr>
      </w:pPr>
      <w:r>
        <w:rPr>
          <w:noProof/>
        </w:rPr>
        <w:drawing>
          <wp:inline distT="0" distB="0" distL="0" distR="0" wp14:anchorId="41946FEF" wp14:editId="7696F0FF">
            <wp:extent cx="5943600" cy="3343275"/>
            <wp:effectExtent l="0" t="0" r="0" b="0"/>
            <wp:docPr id="14738996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99674" name="Picture 147389967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25.</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(randomized design).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3C3C57" w:rsidRDefault="003C3C57" w:rsidP="003C3C57">
      <w:pPr>
        <w:rPr>
          <w:rFonts w:ascii="Arial" w:hAnsi="Arial" w:cs="Arial"/>
          <w:bCs/>
          <w:color w:val="000000" w:themeColor="text1"/>
          <w:lang w:bidi="en-US"/>
        </w:rPr>
      </w:pPr>
      <w:r>
        <w:rPr>
          <w:noProof/>
        </w:rPr>
        <w:drawing>
          <wp:inline distT="0" distB="0" distL="0" distR="0" wp14:anchorId="7B0CED85" wp14:editId="3A010905">
            <wp:extent cx="5943600" cy="3343275"/>
            <wp:effectExtent l="0" t="0" r="0" b="0"/>
            <wp:docPr id="6706436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643653" name="Picture 67064365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26.</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(non-randomized design).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3C3C57" w:rsidRDefault="003C3C57" w:rsidP="003C3C57">
      <w:pPr>
        <w:rPr>
          <w:rFonts w:ascii="Arial" w:hAnsi="Arial" w:cs="Arial"/>
          <w:bCs/>
          <w:color w:val="000000" w:themeColor="text1"/>
          <w:lang w:bidi="en-US"/>
        </w:rPr>
      </w:pPr>
      <w:r>
        <w:rPr>
          <w:noProof/>
        </w:rPr>
        <w:drawing>
          <wp:inline distT="0" distB="0" distL="0" distR="0" wp14:anchorId="64EDF724" wp14:editId="182F18F1">
            <wp:extent cx="5943600" cy="3343275"/>
            <wp:effectExtent l="0" t="0" r="0" b="0"/>
            <wp:docPr id="7740859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85971" name="Picture 77408597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27.</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elastic and rigid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3C3C57" w:rsidRDefault="003C3C57" w:rsidP="003C3C57">
      <w:pPr>
        <w:rPr>
          <w:rFonts w:ascii="Arial" w:hAnsi="Arial" w:cs="Arial"/>
          <w:bCs/>
          <w:color w:val="000000" w:themeColor="text1"/>
          <w:lang w:bidi="en-US"/>
        </w:rPr>
      </w:pPr>
      <w:r>
        <w:rPr>
          <w:noProof/>
        </w:rPr>
        <w:drawing>
          <wp:inline distT="0" distB="0" distL="0" distR="0" wp14:anchorId="38382F51" wp14:editId="5E7C1AD4">
            <wp:extent cx="5943600" cy="3343275"/>
            <wp:effectExtent l="0" t="0" r="0" b="0"/>
            <wp:docPr id="5817308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30864" name="Picture 58173086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28.</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in different population groups.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3C3C57" w:rsidRDefault="003C3C57">
      <w:pPr>
        <w:rPr>
          <w:rFonts w:ascii="Arial" w:hAnsi="Arial" w:cs="Arial"/>
          <w:sz w:val="24"/>
          <w:szCs w:val="24"/>
        </w:rPr>
      </w:pPr>
      <w:r>
        <w:rPr>
          <w:noProof/>
        </w:rPr>
        <w:drawing>
          <wp:inline distT="0" distB="0" distL="0" distR="0" wp14:anchorId="5F3F913E" wp14:editId="24B3CDC5">
            <wp:extent cx="5943600" cy="3343275"/>
            <wp:effectExtent l="0" t="0" r="0" b="0"/>
            <wp:docPr id="5584867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86703" name="Picture 55848670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29.</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in different population groups.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3C3C57" w:rsidRDefault="003C3C57">
      <w:pPr>
        <w:rPr>
          <w:rFonts w:ascii="Arial" w:hAnsi="Arial" w:cs="Arial"/>
          <w:sz w:val="24"/>
          <w:szCs w:val="24"/>
        </w:rPr>
      </w:pPr>
      <w:r>
        <w:rPr>
          <w:noProof/>
        </w:rPr>
        <w:drawing>
          <wp:inline distT="0" distB="0" distL="0" distR="0" wp14:anchorId="445644E9" wp14:editId="3C9E8898">
            <wp:extent cx="5943600" cy="3343275"/>
            <wp:effectExtent l="0" t="0" r="0" b="0"/>
            <wp:docPr id="6081383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38321" name="Picture 60813832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C3C57" w:rsidRDefault="003C3C57" w:rsidP="003C3C57">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30.</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rigid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repositioning error in different population groups.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repositioning error</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repositioning error.</w:t>
      </w:r>
    </w:p>
    <w:p w:rsidR="003C3C57" w:rsidRDefault="00B6200A">
      <w:pPr>
        <w:rPr>
          <w:rFonts w:ascii="Arial" w:hAnsi="Arial" w:cs="Arial"/>
          <w:sz w:val="24"/>
          <w:szCs w:val="24"/>
        </w:rPr>
      </w:pPr>
      <w:r>
        <w:rPr>
          <w:noProof/>
        </w:rPr>
        <w:drawing>
          <wp:inline distT="0" distB="0" distL="0" distR="0" wp14:anchorId="49B7D217" wp14:editId="2C039260">
            <wp:extent cx="5943600" cy="3343275"/>
            <wp:effectExtent l="0" t="0" r="0" b="0"/>
            <wp:docPr id="13543005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00560" name="Picture 135430056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B6200A" w:rsidRDefault="00B6200A" w:rsidP="00B6200A">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31.</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threshold to detection of passive motion</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threshold to detection of passive motion.</w:t>
      </w:r>
    </w:p>
    <w:p w:rsidR="00B6200A" w:rsidRDefault="00B6200A" w:rsidP="00B6200A">
      <w:pPr>
        <w:rPr>
          <w:rFonts w:ascii="Arial" w:hAnsi="Arial" w:cs="Arial"/>
          <w:bCs/>
          <w:color w:val="000000" w:themeColor="text1"/>
          <w:lang w:bidi="en-US"/>
        </w:rPr>
      </w:pPr>
      <w:r>
        <w:rPr>
          <w:noProof/>
        </w:rPr>
        <w:lastRenderedPageBreak/>
        <w:drawing>
          <wp:inline distT="0" distB="0" distL="0" distR="0" wp14:anchorId="6E27AF75" wp14:editId="03831FAE">
            <wp:extent cx="5943600" cy="3343275"/>
            <wp:effectExtent l="0" t="0" r="0" b="0"/>
            <wp:docPr id="7484760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76090" name="Picture 74847609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B6200A" w:rsidRDefault="00B6200A" w:rsidP="00B6200A">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32.</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(randomized designs).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threshold to detection of passive motion</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threshold to detection of passive motion.</w:t>
      </w:r>
    </w:p>
    <w:p w:rsidR="00B6200A" w:rsidRDefault="00B6200A" w:rsidP="00B6200A">
      <w:pPr>
        <w:rPr>
          <w:rFonts w:ascii="Arial" w:hAnsi="Arial" w:cs="Arial"/>
          <w:bCs/>
          <w:color w:val="000000" w:themeColor="text1"/>
          <w:lang w:bidi="en-US"/>
        </w:rPr>
      </w:pPr>
      <w:r>
        <w:rPr>
          <w:noProof/>
        </w:rPr>
        <w:drawing>
          <wp:inline distT="0" distB="0" distL="0" distR="0" wp14:anchorId="66DFDC9F" wp14:editId="351FA3DE">
            <wp:extent cx="5943600" cy="3343275"/>
            <wp:effectExtent l="0" t="0" r="0" b="0"/>
            <wp:docPr id="16582119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11994" name="Picture 165821199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B6200A" w:rsidRDefault="00B6200A" w:rsidP="00B6200A">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33.</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(non-randomized designs).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 xml:space="preserve">deteriorated threshold </w:t>
      </w:r>
      <w:r>
        <w:rPr>
          <w:rFonts w:ascii="Arial" w:hAnsi="Arial" w:cs="Arial"/>
          <w:bCs/>
          <w:color w:val="000000" w:themeColor="text1"/>
          <w:lang w:bidi="en-US"/>
        </w:rPr>
        <w:lastRenderedPageBreak/>
        <w:t>to detection of passive motion</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threshold to detection of passive motion.</w:t>
      </w:r>
    </w:p>
    <w:p w:rsidR="00B6200A" w:rsidRDefault="00B6200A" w:rsidP="00B6200A">
      <w:pPr>
        <w:rPr>
          <w:rFonts w:ascii="Arial" w:hAnsi="Arial" w:cs="Arial"/>
          <w:bCs/>
          <w:color w:val="000000" w:themeColor="text1"/>
          <w:lang w:bidi="en-US"/>
        </w:rPr>
      </w:pPr>
      <w:r>
        <w:rPr>
          <w:noProof/>
        </w:rPr>
        <w:drawing>
          <wp:inline distT="0" distB="0" distL="0" distR="0" wp14:anchorId="07339AE5" wp14:editId="61C9ED86">
            <wp:extent cx="5943600" cy="3343275"/>
            <wp:effectExtent l="0" t="0" r="0" b="0"/>
            <wp:docPr id="10335079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07934" name="Picture 103350793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B6200A" w:rsidRDefault="00B6200A" w:rsidP="00B6200A">
      <w:pPr>
        <w:rPr>
          <w:rFonts w:ascii="Arial" w:hAnsi="Arial" w:cs="Arial"/>
          <w:bCs/>
          <w:color w:val="000000" w:themeColor="text1"/>
          <w:lang w:bidi="en-US"/>
        </w:rPr>
      </w:pPr>
      <w:r w:rsidRPr="00BB3FBB">
        <w:rPr>
          <w:rFonts w:ascii="Arial" w:hAnsi="Arial" w:cs="Arial"/>
          <w:sz w:val="24"/>
          <w:szCs w:val="24"/>
          <w:lang w:val="en-CA"/>
        </w:rPr>
        <w:t>Figure S</w:t>
      </w:r>
      <w:r>
        <w:rPr>
          <w:rFonts w:ascii="Arial" w:hAnsi="Arial" w:cs="Arial"/>
          <w:sz w:val="24"/>
          <w:szCs w:val="24"/>
          <w:lang w:val="en-CA"/>
        </w:rPr>
        <w:t>34.</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elastic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threshold to detection of passive motion</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threshold to detection of passive motion.</w:t>
      </w:r>
    </w:p>
    <w:p w:rsidR="00B6200A" w:rsidRDefault="00B6200A" w:rsidP="00B6200A">
      <w:pPr>
        <w:rPr>
          <w:rFonts w:ascii="Arial" w:hAnsi="Arial" w:cs="Arial"/>
          <w:bCs/>
          <w:color w:val="000000" w:themeColor="text1"/>
          <w:lang w:bidi="en-US"/>
        </w:rPr>
      </w:pPr>
      <w:r>
        <w:rPr>
          <w:noProof/>
        </w:rPr>
        <w:drawing>
          <wp:inline distT="0" distB="0" distL="0" distR="0" wp14:anchorId="09B287AF" wp14:editId="210BFEDF">
            <wp:extent cx="5943600" cy="3343275"/>
            <wp:effectExtent l="0" t="0" r="0" b="0"/>
            <wp:docPr id="13244650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65063" name="Picture 132446506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B6200A" w:rsidRDefault="00B6200A" w:rsidP="00B6200A">
      <w:pPr>
        <w:rPr>
          <w:rFonts w:ascii="Arial" w:hAnsi="Arial" w:cs="Arial"/>
          <w:bCs/>
          <w:color w:val="000000" w:themeColor="text1"/>
          <w:lang w:bidi="en-US"/>
        </w:rPr>
      </w:pPr>
      <w:r w:rsidRPr="00BB3FBB">
        <w:rPr>
          <w:rFonts w:ascii="Arial" w:hAnsi="Arial" w:cs="Arial"/>
          <w:sz w:val="24"/>
          <w:szCs w:val="24"/>
          <w:lang w:val="en-CA"/>
        </w:rPr>
        <w:lastRenderedPageBreak/>
        <w:t>Figure S</w:t>
      </w:r>
      <w:r>
        <w:rPr>
          <w:rFonts w:ascii="Arial" w:hAnsi="Arial" w:cs="Arial"/>
          <w:sz w:val="24"/>
          <w:szCs w:val="24"/>
          <w:lang w:val="en-CA"/>
        </w:rPr>
        <w:t>35.</w:t>
      </w:r>
      <w:r w:rsidRPr="00BB3FBB">
        <w:rPr>
          <w:rFonts w:ascii="Arial" w:hAnsi="Arial" w:cs="Arial"/>
          <w:sz w:val="24"/>
          <w:szCs w:val="24"/>
          <w:lang w:val="en-CA"/>
        </w:rPr>
        <w:t xml:space="preserve"> </w:t>
      </w:r>
      <w:r w:rsidRPr="003A0656">
        <w:rPr>
          <w:rFonts w:ascii="Arial" w:hAnsi="Arial" w:cs="Arial"/>
          <w:bCs/>
          <w:color w:val="000000" w:themeColor="text1"/>
          <w:lang w:bidi="en-US"/>
        </w:rPr>
        <w:t xml:space="preserve">Forest plot illustrating the </w:t>
      </w:r>
      <w:r>
        <w:rPr>
          <w:rFonts w:ascii="Arial" w:hAnsi="Arial" w:cs="Arial"/>
          <w:bCs/>
          <w:color w:val="000000" w:themeColor="text1"/>
          <w:lang w:bidi="en-US"/>
        </w:rPr>
        <w:t xml:space="preserve">within group </w:t>
      </w:r>
      <w:r w:rsidRPr="003A0656">
        <w:rPr>
          <w:rFonts w:ascii="Arial" w:hAnsi="Arial" w:cs="Arial"/>
          <w:bCs/>
          <w:color w:val="000000" w:themeColor="text1"/>
          <w:lang w:bidi="en-US"/>
        </w:rPr>
        <w:t>effect of</w:t>
      </w:r>
      <w:r>
        <w:rPr>
          <w:rFonts w:ascii="Arial" w:hAnsi="Arial" w:cs="Arial"/>
          <w:bCs/>
          <w:color w:val="000000" w:themeColor="text1"/>
          <w:lang w:bidi="en-US"/>
        </w:rPr>
        <w:t xml:space="preserve"> </w:t>
      </w:r>
      <w:r w:rsidRPr="003A0656">
        <w:rPr>
          <w:rFonts w:ascii="Arial" w:hAnsi="Arial" w:cs="Arial"/>
          <w:bCs/>
          <w:color w:val="000000" w:themeColor="text1"/>
          <w:lang w:bidi="en-US"/>
        </w:rPr>
        <w:t>taping</w:t>
      </w:r>
      <w:r>
        <w:rPr>
          <w:rFonts w:ascii="Arial" w:hAnsi="Arial" w:cs="Arial"/>
          <w:bCs/>
          <w:color w:val="000000" w:themeColor="text1"/>
          <w:lang w:bidi="en-US"/>
        </w:rPr>
        <w:t xml:space="preserve"> </w:t>
      </w:r>
      <w:r w:rsidRPr="003A0656">
        <w:rPr>
          <w:rFonts w:ascii="Arial" w:hAnsi="Arial" w:cs="Arial"/>
          <w:bCs/>
          <w:color w:val="000000" w:themeColor="text1"/>
          <w:lang w:bidi="en-US"/>
        </w:rPr>
        <w:t xml:space="preserve">on </w:t>
      </w:r>
      <w:r>
        <w:rPr>
          <w:rFonts w:ascii="Arial" w:hAnsi="Arial" w:cs="Arial"/>
          <w:bCs/>
          <w:color w:val="000000" w:themeColor="text1"/>
          <w:lang w:bidi="en-US"/>
        </w:rPr>
        <w:t>threshold to detection of passive motion on different population groups. A</w:t>
      </w:r>
      <w:r w:rsidRPr="003A0656">
        <w:rPr>
          <w:rFonts w:ascii="Arial" w:hAnsi="Arial" w:cs="Arial"/>
          <w:bCs/>
          <w:color w:val="000000" w:themeColor="text1"/>
          <w:lang w:bidi="en-US"/>
        </w:rPr>
        <w:t xml:space="preserve"> positive effect size </w:t>
      </w:r>
      <w:r>
        <w:rPr>
          <w:rFonts w:ascii="Arial" w:hAnsi="Arial" w:cs="Arial"/>
          <w:bCs/>
          <w:color w:val="000000" w:themeColor="text1"/>
          <w:lang w:bidi="en-US"/>
        </w:rPr>
        <w:t>indicated</w:t>
      </w:r>
      <w:r w:rsidRPr="003A0656">
        <w:rPr>
          <w:rFonts w:ascii="Arial" w:hAnsi="Arial" w:cs="Arial"/>
          <w:bCs/>
          <w:color w:val="000000" w:themeColor="text1"/>
          <w:lang w:bidi="en-US"/>
        </w:rPr>
        <w:t xml:space="preserve"> </w:t>
      </w:r>
      <w:r>
        <w:rPr>
          <w:rFonts w:ascii="Arial" w:hAnsi="Arial" w:cs="Arial"/>
          <w:bCs/>
          <w:color w:val="000000" w:themeColor="text1"/>
          <w:lang w:bidi="en-US"/>
        </w:rPr>
        <w:t>deteriorated threshold to detection of passive motion</w:t>
      </w:r>
      <w:r w:rsidRPr="003A0656">
        <w:rPr>
          <w:rFonts w:ascii="Arial" w:hAnsi="Arial" w:cs="Arial"/>
          <w:bCs/>
          <w:color w:val="000000" w:themeColor="text1"/>
          <w:lang w:bidi="en-US"/>
        </w:rPr>
        <w:t xml:space="preserve">, whereas a negative overall effect size </w:t>
      </w:r>
      <w:r>
        <w:rPr>
          <w:rFonts w:ascii="Arial" w:hAnsi="Arial" w:cs="Arial"/>
          <w:bCs/>
          <w:color w:val="000000" w:themeColor="text1"/>
          <w:lang w:bidi="en-US"/>
        </w:rPr>
        <w:t>indicated improved threshold to detection of passive motion.</w:t>
      </w:r>
    </w:p>
    <w:p w:rsidR="00B6200A" w:rsidRDefault="00B6200A" w:rsidP="00B6200A">
      <w:pPr>
        <w:rPr>
          <w:rFonts w:ascii="Arial" w:hAnsi="Arial" w:cs="Arial"/>
          <w:bCs/>
          <w:color w:val="000000" w:themeColor="text1"/>
          <w:lang w:bidi="en-US"/>
        </w:rPr>
      </w:pPr>
    </w:p>
    <w:p w:rsidR="00B6200A" w:rsidRPr="005A1198" w:rsidRDefault="00B6200A">
      <w:pPr>
        <w:rPr>
          <w:rFonts w:ascii="Arial" w:hAnsi="Arial" w:cs="Arial"/>
          <w:sz w:val="24"/>
          <w:szCs w:val="24"/>
        </w:rPr>
      </w:pPr>
    </w:p>
    <w:sectPr w:rsidR="00B6200A" w:rsidRPr="005A1198" w:rsidSect="004F79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tima LT Std">
    <w:altName w:val="Calibri"/>
    <w:panose1 w:val="020005030600000200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2E0"/>
    <w:multiLevelType w:val="hybridMultilevel"/>
    <w:tmpl w:val="9C0E4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94C60"/>
    <w:multiLevelType w:val="hybridMultilevel"/>
    <w:tmpl w:val="9C0E4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CD106D"/>
    <w:multiLevelType w:val="hybridMultilevel"/>
    <w:tmpl w:val="B53A2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120E21"/>
    <w:multiLevelType w:val="hybridMultilevel"/>
    <w:tmpl w:val="8496D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E901DF6"/>
    <w:multiLevelType w:val="hybridMultilevel"/>
    <w:tmpl w:val="DBDE8A8A"/>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8" w15:restartNumberingAfterBreak="0">
    <w:nsid w:val="507975C9"/>
    <w:multiLevelType w:val="hybridMultilevel"/>
    <w:tmpl w:val="DAE8A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E194639"/>
    <w:multiLevelType w:val="hybridMultilevel"/>
    <w:tmpl w:val="616AB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5811063">
    <w:abstractNumId w:val="4"/>
  </w:num>
  <w:num w:numId="2" w16cid:durableId="270280036">
    <w:abstractNumId w:val="6"/>
  </w:num>
  <w:num w:numId="3" w16cid:durableId="709231974">
    <w:abstractNumId w:val="11"/>
  </w:num>
  <w:num w:numId="4" w16cid:durableId="1854609451">
    <w:abstractNumId w:val="9"/>
  </w:num>
  <w:num w:numId="5" w16cid:durableId="693575561">
    <w:abstractNumId w:val="3"/>
  </w:num>
  <w:num w:numId="6" w16cid:durableId="1041907369">
    <w:abstractNumId w:val="10"/>
  </w:num>
  <w:num w:numId="7" w16cid:durableId="1459837743">
    <w:abstractNumId w:val="7"/>
  </w:num>
  <w:num w:numId="8" w16cid:durableId="1487478989">
    <w:abstractNumId w:val="12"/>
  </w:num>
  <w:num w:numId="9" w16cid:durableId="768280941">
    <w:abstractNumId w:val="8"/>
  </w:num>
  <w:num w:numId="10" w16cid:durableId="1460996868">
    <w:abstractNumId w:val="1"/>
  </w:num>
  <w:num w:numId="11" w16cid:durableId="1343898322">
    <w:abstractNumId w:val="5"/>
  </w:num>
  <w:num w:numId="12" w16cid:durableId="1992754676">
    <w:abstractNumId w:val="0"/>
  </w:num>
  <w:num w:numId="13" w16cid:durableId="778796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2A"/>
    <w:rsid w:val="00007450"/>
    <w:rsid w:val="00042F42"/>
    <w:rsid w:val="00043D34"/>
    <w:rsid w:val="0006001A"/>
    <w:rsid w:val="0007753B"/>
    <w:rsid w:val="00090D2D"/>
    <w:rsid w:val="000D1222"/>
    <w:rsid w:val="000D5644"/>
    <w:rsid w:val="000E4589"/>
    <w:rsid w:val="00113D92"/>
    <w:rsid w:val="00117BD7"/>
    <w:rsid w:val="00134E42"/>
    <w:rsid w:val="00135C1B"/>
    <w:rsid w:val="00140AC0"/>
    <w:rsid w:val="00146CBA"/>
    <w:rsid w:val="001575A7"/>
    <w:rsid w:val="0015764B"/>
    <w:rsid w:val="0016091C"/>
    <w:rsid w:val="001822E5"/>
    <w:rsid w:val="001A07F3"/>
    <w:rsid w:val="001A5F71"/>
    <w:rsid w:val="001B5D20"/>
    <w:rsid w:val="00202EC2"/>
    <w:rsid w:val="002237E1"/>
    <w:rsid w:val="00226DDB"/>
    <w:rsid w:val="002446D6"/>
    <w:rsid w:val="00246B03"/>
    <w:rsid w:val="00253554"/>
    <w:rsid w:val="002C5C73"/>
    <w:rsid w:val="002D4202"/>
    <w:rsid w:val="002E15A5"/>
    <w:rsid w:val="002F43E0"/>
    <w:rsid w:val="00305E56"/>
    <w:rsid w:val="00305E59"/>
    <w:rsid w:val="003451A8"/>
    <w:rsid w:val="003457C6"/>
    <w:rsid w:val="00350EBB"/>
    <w:rsid w:val="003542A0"/>
    <w:rsid w:val="00363E47"/>
    <w:rsid w:val="003704BB"/>
    <w:rsid w:val="00385FED"/>
    <w:rsid w:val="003C3C57"/>
    <w:rsid w:val="003D45A5"/>
    <w:rsid w:val="003E211C"/>
    <w:rsid w:val="004134C2"/>
    <w:rsid w:val="00417209"/>
    <w:rsid w:val="004339F7"/>
    <w:rsid w:val="00435E7E"/>
    <w:rsid w:val="0047305F"/>
    <w:rsid w:val="00474CD5"/>
    <w:rsid w:val="00494E75"/>
    <w:rsid w:val="004B345D"/>
    <w:rsid w:val="004B6D8D"/>
    <w:rsid w:val="004D0C14"/>
    <w:rsid w:val="004F2C1F"/>
    <w:rsid w:val="004F5D02"/>
    <w:rsid w:val="004F794A"/>
    <w:rsid w:val="005030C0"/>
    <w:rsid w:val="0051106F"/>
    <w:rsid w:val="0051556E"/>
    <w:rsid w:val="00524E46"/>
    <w:rsid w:val="005336AE"/>
    <w:rsid w:val="0053451E"/>
    <w:rsid w:val="005400E7"/>
    <w:rsid w:val="00541502"/>
    <w:rsid w:val="005645DB"/>
    <w:rsid w:val="00564625"/>
    <w:rsid w:val="00581E8A"/>
    <w:rsid w:val="00592CF4"/>
    <w:rsid w:val="0059577B"/>
    <w:rsid w:val="005A1198"/>
    <w:rsid w:val="005A7F97"/>
    <w:rsid w:val="005B396C"/>
    <w:rsid w:val="005B54E9"/>
    <w:rsid w:val="005D0468"/>
    <w:rsid w:val="006033FA"/>
    <w:rsid w:val="00620CE9"/>
    <w:rsid w:val="00641296"/>
    <w:rsid w:val="00683332"/>
    <w:rsid w:val="00683A4A"/>
    <w:rsid w:val="00690E2A"/>
    <w:rsid w:val="006979D3"/>
    <w:rsid w:val="006A4401"/>
    <w:rsid w:val="006C4244"/>
    <w:rsid w:val="006C6248"/>
    <w:rsid w:val="006E328C"/>
    <w:rsid w:val="0071720A"/>
    <w:rsid w:val="00722F4B"/>
    <w:rsid w:val="00725487"/>
    <w:rsid w:val="007443CE"/>
    <w:rsid w:val="00767001"/>
    <w:rsid w:val="00797D80"/>
    <w:rsid w:val="007A24F5"/>
    <w:rsid w:val="007A5346"/>
    <w:rsid w:val="007C4FE8"/>
    <w:rsid w:val="007C6750"/>
    <w:rsid w:val="007D12D8"/>
    <w:rsid w:val="007D312A"/>
    <w:rsid w:val="007E7225"/>
    <w:rsid w:val="007F3723"/>
    <w:rsid w:val="00841F75"/>
    <w:rsid w:val="008477F9"/>
    <w:rsid w:val="0084783D"/>
    <w:rsid w:val="00856989"/>
    <w:rsid w:val="008821A5"/>
    <w:rsid w:val="008D0E0A"/>
    <w:rsid w:val="008D6DE8"/>
    <w:rsid w:val="008E52A4"/>
    <w:rsid w:val="00917B47"/>
    <w:rsid w:val="00921183"/>
    <w:rsid w:val="00930386"/>
    <w:rsid w:val="00933627"/>
    <w:rsid w:val="009354C4"/>
    <w:rsid w:val="009429AF"/>
    <w:rsid w:val="009460A0"/>
    <w:rsid w:val="00946538"/>
    <w:rsid w:val="00962BD1"/>
    <w:rsid w:val="0096358F"/>
    <w:rsid w:val="009719EB"/>
    <w:rsid w:val="00972BD3"/>
    <w:rsid w:val="009D18EA"/>
    <w:rsid w:val="009F0AD9"/>
    <w:rsid w:val="00A11BC0"/>
    <w:rsid w:val="00A16608"/>
    <w:rsid w:val="00A34DFB"/>
    <w:rsid w:val="00A361D7"/>
    <w:rsid w:val="00A378CB"/>
    <w:rsid w:val="00A66251"/>
    <w:rsid w:val="00A662B5"/>
    <w:rsid w:val="00A70537"/>
    <w:rsid w:val="00A9689A"/>
    <w:rsid w:val="00AD2061"/>
    <w:rsid w:val="00AD30A5"/>
    <w:rsid w:val="00AE1F55"/>
    <w:rsid w:val="00AE40F1"/>
    <w:rsid w:val="00AF419D"/>
    <w:rsid w:val="00AF4662"/>
    <w:rsid w:val="00B11543"/>
    <w:rsid w:val="00B14441"/>
    <w:rsid w:val="00B6200A"/>
    <w:rsid w:val="00B63C4C"/>
    <w:rsid w:val="00B6741F"/>
    <w:rsid w:val="00B70424"/>
    <w:rsid w:val="00B70D8D"/>
    <w:rsid w:val="00BA18E3"/>
    <w:rsid w:val="00BA7B5D"/>
    <w:rsid w:val="00BB3FBB"/>
    <w:rsid w:val="00C03302"/>
    <w:rsid w:val="00C107CE"/>
    <w:rsid w:val="00C143D2"/>
    <w:rsid w:val="00C20398"/>
    <w:rsid w:val="00C445B1"/>
    <w:rsid w:val="00C449D4"/>
    <w:rsid w:val="00C602C2"/>
    <w:rsid w:val="00C75E41"/>
    <w:rsid w:val="00C85F6A"/>
    <w:rsid w:val="00CC487B"/>
    <w:rsid w:val="00D0039D"/>
    <w:rsid w:val="00D06C82"/>
    <w:rsid w:val="00D15502"/>
    <w:rsid w:val="00D22B44"/>
    <w:rsid w:val="00D2313C"/>
    <w:rsid w:val="00D37D0A"/>
    <w:rsid w:val="00DA1204"/>
    <w:rsid w:val="00DB5EED"/>
    <w:rsid w:val="00DC6308"/>
    <w:rsid w:val="00DE1750"/>
    <w:rsid w:val="00DE5250"/>
    <w:rsid w:val="00DE7176"/>
    <w:rsid w:val="00DF5806"/>
    <w:rsid w:val="00E12844"/>
    <w:rsid w:val="00E2332C"/>
    <w:rsid w:val="00E515B0"/>
    <w:rsid w:val="00E77C7D"/>
    <w:rsid w:val="00E9749E"/>
    <w:rsid w:val="00E97A3D"/>
    <w:rsid w:val="00EA6910"/>
    <w:rsid w:val="00EB33DB"/>
    <w:rsid w:val="00EB5638"/>
    <w:rsid w:val="00ED4C0E"/>
    <w:rsid w:val="00EF68CF"/>
    <w:rsid w:val="00F055FE"/>
    <w:rsid w:val="00F1549B"/>
    <w:rsid w:val="00F24E13"/>
    <w:rsid w:val="00F272D6"/>
    <w:rsid w:val="00F339FC"/>
    <w:rsid w:val="00F40B23"/>
    <w:rsid w:val="00F53344"/>
    <w:rsid w:val="00F70D83"/>
    <w:rsid w:val="00F766BE"/>
    <w:rsid w:val="00F80390"/>
    <w:rsid w:val="00F83B8F"/>
    <w:rsid w:val="00FA4EDD"/>
    <w:rsid w:val="00FD4642"/>
    <w:rsid w:val="00FE16FE"/>
    <w:rsid w:val="00FE29AC"/>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3028B1F6"/>
  <w15:chartTrackingRefBased/>
  <w15:docId w15:val="{B4114E82-D55E-6D47-8298-564EE692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2A"/>
    <w:pPr>
      <w:spacing w:after="160" w:line="259" w:lineRule="auto"/>
    </w:pPr>
    <w:rPr>
      <w:kern w:val="0"/>
      <w:sz w:val="22"/>
      <w:szCs w:val="22"/>
      <w:lang w:val="en-US"/>
      <w14:ligatures w14:val="none"/>
    </w:rPr>
  </w:style>
  <w:style w:type="paragraph" w:styleId="Heading1">
    <w:name w:val="heading 1"/>
    <w:basedOn w:val="Normal"/>
    <w:next w:val="Normal"/>
    <w:link w:val="Heading1Char"/>
    <w:uiPriority w:val="9"/>
    <w:qFormat/>
    <w:rsid w:val="0007753B"/>
    <w:pPr>
      <w:keepNext/>
      <w:spacing w:before="240" w:after="60" w:line="48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qFormat/>
    <w:rsid w:val="0007753B"/>
    <w:pPr>
      <w:keepNext/>
      <w:spacing w:before="240" w:after="60" w:line="48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qFormat/>
    <w:rsid w:val="0007753B"/>
    <w:pPr>
      <w:keepNext/>
      <w:spacing w:before="240" w:after="60" w:line="48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312A"/>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customStyle="1" w:styleId="CM1">
    <w:name w:val="CM1"/>
    <w:basedOn w:val="Default"/>
    <w:next w:val="Default"/>
    <w:rsid w:val="007D312A"/>
    <w:rPr>
      <w:rFonts w:cs="Times New Roman"/>
      <w:color w:val="auto"/>
    </w:rPr>
  </w:style>
  <w:style w:type="character" w:styleId="Hyperlink">
    <w:name w:val="Hyperlink"/>
    <w:uiPriority w:val="99"/>
    <w:rsid w:val="007D312A"/>
    <w:rPr>
      <w:color w:val="0563C1"/>
      <w:u w:val="single"/>
    </w:rPr>
  </w:style>
  <w:style w:type="character" w:customStyle="1" w:styleId="Heading1Char">
    <w:name w:val="Heading 1 Char"/>
    <w:basedOn w:val="DefaultParagraphFont"/>
    <w:link w:val="Heading1"/>
    <w:uiPriority w:val="9"/>
    <w:rsid w:val="0007753B"/>
    <w:rPr>
      <w:rFonts w:ascii="Arial" w:eastAsia="Times New Roman" w:hAnsi="Arial" w:cs="Arial"/>
      <w:b/>
      <w:bCs/>
      <w:kern w:val="32"/>
      <w:sz w:val="32"/>
      <w:szCs w:val="32"/>
      <w:lang w:val="en-US"/>
      <w14:ligatures w14:val="none"/>
    </w:rPr>
  </w:style>
  <w:style w:type="character" w:customStyle="1" w:styleId="Heading2Char">
    <w:name w:val="Heading 2 Char"/>
    <w:basedOn w:val="DefaultParagraphFont"/>
    <w:link w:val="Heading2"/>
    <w:uiPriority w:val="9"/>
    <w:rsid w:val="0007753B"/>
    <w:rPr>
      <w:rFonts w:ascii="Arial" w:eastAsia="Times New Roman" w:hAnsi="Arial" w:cs="Arial"/>
      <w:b/>
      <w:bCs/>
      <w:i/>
      <w:iCs/>
      <w:kern w:val="0"/>
      <w:sz w:val="28"/>
      <w:szCs w:val="28"/>
      <w:lang w:val="en-US"/>
      <w14:ligatures w14:val="none"/>
    </w:rPr>
  </w:style>
  <w:style w:type="character" w:customStyle="1" w:styleId="Heading3Char">
    <w:name w:val="Heading 3 Char"/>
    <w:basedOn w:val="DefaultParagraphFont"/>
    <w:link w:val="Heading3"/>
    <w:uiPriority w:val="9"/>
    <w:rsid w:val="0007753B"/>
    <w:rPr>
      <w:rFonts w:ascii="Arial" w:eastAsia="Times New Roman" w:hAnsi="Arial" w:cs="Arial"/>
      <w:b/>
      <w:bCs/>
      <w:kern w:val="0"/>
      <w:sz w:val="26"/>
      <w:szCs w:val="26"/>
      <w:lang w:val="en-US"/>
      <w14:ligatures w14:val="none"/>
    </w:rPr>
  </w:style>
  <w:style w:type="paragraph" w:styleId="Footer">
    <w:name w:val="footer"/>
    <w:basedOn w:val="Normal"/>
    <w:link w:val="FooterChar"/>
    <w:uiPriority w:val="99"/>
    <w:rsid w:val="0007753B"/>
    <w:pPr>
      <w:tabs>
        <w:tab w:val="center" w:pos="4320"/>
        <w:tab w:val="right" w:pos="8640"/>
      </w:tabs>
      <w:spacing w:after="0" w:line="480" w:lineRule="auto"/>
    </w:pPr>
    <w:rPr>
      <w:rFonts w:ascii="Arial" w:eastAsia="Times New Roman" w:hAnsi="Arial" w:cs="Times New Roman"/>
      <w:sz w:val="20"/>
      <w:szCs w:val="24"/>
    </w:rPr>
  </w:style>
  <w:style w:type="character" w:customStyle="1" w:styleId="FooterChar">
    <w:name w:val="Footer Char"/>
    <w:basedOn w:val="DefaultParagraphFont"/>
    <w:link w:val="Footer"/>
    <w:uiPriority w:val="99"/>
    <w:rsid w:val="0007753B"/>
    <w:rPr>
      <w:rFonts w:ascii="Arial" w:eastAsia="Times New Roman" w:hAnsi="Arial" w:cs="Times New Roman"/>
      <w:kern w:val="0"/>
      <w:sz w:val="20"/>
      <w:lang w:val="en-US"/>
      <w14:ligatures w14:val="none"/>
    </w:rPr>
  </w:style>
  <w:style w:type="character" w:styleId="PageNumber">
    <w:name w:val="page number"/>
    <w:basedOn w:val="DefaultParagraphFont"/>
    <w:rsid w:val="0007753B"/>
  </w:style>
  <w:style w:type="character" w:styleId="Emphasis">
    <w:name w:val="Emphasis"/>
    <w:qFormat/>
    <w:rsid w:val="0007753B"/>
    <w:rPr>
      <w:b/>
      <w:bCs/>
      <w:i w:val="0"/>
      <w:iCs w:val="0"/>
    </w:rPr>
  </w:style>
  <w:style w:type="character" w:styleId="CommentReference">
    <w:name w:val="annotation reference"/>
    <w:uiPriority w:val="99"/>
    <w:semiHidden/>
    <w:rsid w:val="0007753B"/>
    <w:rPr>
      <w:sz w:val="16"/>
      <w:szCs w:val="16"/>
    </w:rPr>
  </w:style>
  <w:style w:type="paragraph" w:styleId="CommentText">
    <w:name w:val="annotation text"/>
    <w:basedOn w:val="Normal"/>
    <w:link w:val="CommentTextChar"/>
    <w:uiPriority w:val="99"/>
    <w:semiHidden/>
    <w:rsid w:val="0007753B"/>
    <w:pPr>
      <w:spacing w:after="0" w:line="48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semiHidden/>
    <w:rsid w:val="0007753B"/>
    <w:rPr>
      <w:rFonts w:ascii="Arial" w:eastAsia="Times New Roman" w:hAnsi="Arial"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rsid w:val="0007753B"/>
    <w:rPr>
      <w:b/>
      <w:bCs/>
    </w:rPr>
  </w:style>
  <w:style w:type="character" w:customStyle="1" w:styleId="CommentSubjectChar">
    <w:name w:val="Comment Subject Char"/>
    <w:basedOn w:val="CommentTextChar"/>
    <w:link w:val="CommentSubject"/>
    <w:uiPriority w:val="99"/>
    <w:semiHidden/>
    <w:rsid w:val="0007753B"/>
    <w:rPr>
      <w:rFonts w:ascii="Arial" w:eastAsia="Times New Roman" w:hAnsi="Arial" w:cs="Times New Roman"/>
      <w:b/>
      <w:bCs/>
      <w:kern w:val="0"/>
      <w:sz w:val="20"/>
      <w:szCs w:val="20"/>
      <w:lang w:val="en-US"/>
      <w14:ligatures w14:val="none"/>
    </w:rPr>
  </w:style>
  <w:style w:type="paragraph" w:styleId="BalloonText">
    <w:name w:val="Balloon Text"/>
    <w:basedOn w:val="Normal"/>
    <w:link w:val="BalloonTextChar"/>
    <w:uiPriority w:val="99"/>
    <w:semiHidden/>
    <w:rsid w:val="0007753B"/>
    <w:pPr>
      <w:spacing w:after="0" w:line="48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7753B"/>
    <w:rPr>
      <w:rFonts w:ascii="Tahoma" w:eastAsia="Times New Roman" w:hAnsi="Tahoma" w:cs="Tahoma"/>
      <w:kern w:val="0"/>
      <w:sz w:val="16"/>
      <w:szCs w:val="16"/>
      <w:lang w:val="en-US"/>
      <w14:ligatures w14:val="none"/>
    </w:rPr>
  </w:style>
  <w:style w:type="character" w:styleId="LineNumber">
    <w:name w:val="line number"/>
    <w:rsid w:val="0007753B"/>
  </w:style>
  <w:style w:type="paragraph" w:styleId="Header">
    <w:name w:val="header"/>
    <w:basedOn w:val="Normal"/>
    <w:link w:val="HeaderChar"/>
    <w:uiPriority w:val="99"/>
    <w:rsid w:val="0007753B"/>
    <w:pPr>
      <w:tabs>
        <w:tab w:val="center" w:pos="4680"/>
        <w:tab w:val="right" w:pos="9360"/>
      </w:tabs>
      <w:spacing w:after="0" w:line="480" w:lineRule="auto"/>
    </w:pPr>
    <w:rPr>
      <w:rFonts w:ascii="Arial" w:eastAsia="Times New Roman" w:hAnsi="Arial" w:cs="Times New Roman"/>
      <w:sz w:val="20"/>
      <w:szCs w:val="24"/>
    </w:rPr>
  </w:style>
  <w:style w:type="character" w:customStyle="1" w:styleId="HeaderChar">
    <w:name w:val="Header Char"/>
    <w:basedOn w:val="DefaultParagraphFont"/>
    <w:link w:val="Header"/>
    <w:uiPriority w:val="99"/>
    <w:rsid w:val="0007753B"/>
    <w:rPr>
      <w:rFonts w:ascii="Arial" w:eastAsia="Times New Roman" w:hAnsi="Arial" w:cs="Times New Roman"/>
      <w:kern w:val="0"/>
      <w:sz w:val="20"/>
      <w:lang w:val="en-US"/>
      <w14:ligatures w14:val="none"/>
    </w:rPr>
  </w:style>
  <w:style w:type="paragraph" w:styleId="Revision">
    <w:name w:val="Revision"/>
    <w:hidden/>
    <w:uiPriority w:val="99"/>
    <w:semiHidden/>
    <w:rsid w:val="0007753B"/>
    <w:rPr>
      <w:rFonts w:ascii="Arial" w:eastAsia="Times New Roman" w:hAnsi="Arial" w:cs="Times New Roman"/>
      <w:kern w:val="0"/>
      <w:sz w:val="20"/>
      <w:lang w:val="en-US"/>
      <w14:ligatures w14:val="none"/>
    </w:rPr>
  </w:style>
  <w:style w:type="character" w:styleId="FollowedHyperlink">
    <w:name w:val="FollowedHyperlink"/>
    <w:basedOn w:val="DefaultParagraphFont"/>
    <w:rsid w:val="0007753B"/>
    <w:rPr>
      <w:color w:val="954F72" w:themeColor="followedHyperlink"/>
      <w:u w:val="single"/>
    </w:rPr>
  </w:style>
  <w:style w:type="character" w:styleId="UnresolvedMention">
    <w:name w:val="Unresolved Mention"/>
    <w:basedOn w:val="DefaultParagraphFont"/>
    <w:uiPriority w:val="99"/>
    <w:semiHidden/>
    <w:unhideWhenUsed/>
    <w:rsid w:val="0007753B"/>
    <w:rPr>
      <w:color w:val="605E5C"/>
      <w:shd w:val="clear" w:color="auto" w:fill="E1DFDD"/>
    </w:rPr>
  </w:style>
  <w:style w:type="character" w:customStyle="1" w:styleId="cf01">
    <w:name w:val="cf01"/>
    <w:basedOn w:val="DefaultParagraphFont"/>
    <w:rsid w:val="0007753B"/>
    <w:rPr>
      <w:rFonts w:ascii="Segoe UI" w:hAnsi="Segoe UI" w:cs="Segoe UI" w:hint="default"/>
      <w:sz w:val="18"/>
      <w:szCs w:val="18"/>
    </w:rPr>
  </w:style>
  <w:style w:type="paragraph" w:styleId="ListParagraph">
    <w:name w:val="List Paragraph"/>
    <w:basedOn w:val="Normal"/>
    <w:uiPriority w:val="34"/>
    <w:qFormat/>
    <w:rsid w:val="0007753B"/>
    <w:pPr>
      <w:ind w:left="720"/>
      <w:contextualSpacing/>
    </w:pPr>
  </w:style>
  <w:style w:type="table" w:styleId="TableGrid">
    <w:name w:val="Table Grid"/>
    <w:basedOn w:val="TableNormal"/>
    <w:uiPriority w:val="39"/>
    <w:rsid w:val="0007753B"/>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7753B"/>
    <w:pPr>
      <w:spacing w:after="0"/>
      <w:jc w:val="center"/>
    </w:pPr>
    <w:rPr>
      <w:rFonts w:ascii="Arial" w:hAnsi="Arial" w:cs="Arial"/>
      <w:noProof/>
      <w:sz w:val="20"/>
    </w:rPr>
  </w:style>
  <w:style w:type="character" w:customStyle="1" w:styleId="EndNoteBibliographyTitleChar">
    <w:name w:val="EndNote Bibliography Title Char"/>
    <w:basedOn w:val="DefaultParagraphFont"/>
    <w:link w:val="EndNoteBibliographyTitle"/>
    <w:rsid w:val="0007753B"/>
    <w:rPr>
      <w:rFonts w:ascii="Arial" w:hAnsi="Arial" w:cs="Arial"/>
      <w:noProof/>
      <w:kern w:val="0"/>
      <w:sz w:val="20"/>
      <w:szCs w:val="22"/>
      <w:lang w:val="en-US"/>
      <w14:ligatures w14:val="none"/>
    </w:rPr>
  </w:style>
  <w:style w:type="paragraph" w:customStyle="1" w:styleId="EndNoteBibliography">
    <w:name w:val="EndNote Bibliography"/>
    <w:basedOn w:val="Normal"/>
    <w:link w:val="EndNoteBibliographyChar"/>
    <w:rsid w:val="0007753B"/>
    <w:pPr>
      <w:spacing w:line="240" w:lineRule="auto"/>
    </w:pPr>
    <w:rPr>
      <w:rFonts w:ascii="Arial" w:hAnsi="Arial" w:cs="Arial"/>
      <w:noProof/>
      <w:sz w:val="20"/>
    </w:rPr>
  </w:style>
  <w:style w:type="character" w:customStyle="1" w:styleId="EndNoteBibliographyChar">
    <w:name w:val="EndNote Bibliography Char"/>
    <w:basedOn w:val="DefaultParagraphFont"/>
    <w:link w:val="EndNoteBibliography"/>
    <w:rsid w:val="0007753B"/>
    <w:rPr>
      <w:rFonts w:ascii="Arial" w:hAnsi="Arial" w:cs="Arial"/>
      <w:noProof/>
      <w:kern w:val="0"/>
      <w:sz w:val="20"/>
      <w:szCs w:val="22"/>
      <w:lang w:val="en-US"/>
      <w14:ligatures w14:val="none"/>
    </w:rPr>
  </w:style>
  <w:style w:type="paragraph" w:customStyle="1" w:styleId="Pa0">
    <w:name w:val="Pa0"/>
    <w:basedOn w:val="Normal"/>
    <w:next w:val="Normal"/>
    <w:uiPriority w:val="99"/>
    <w:rsid w:val="0007753B"/>
    <w:pPr>
      <w:autoSpaceDE w:val="0"/>
      <w:autoSpaceDN w:val="0"/>
      <w:adjustRightInd w:val="0"/>
      <w:spacing w:after="0" w:line="241" w:lineRule="atLeast"/>
    </w:pPr>
    <w:rPr>
      <w:rFonts w:ascii="Optima LT Std" w:hAnsi="Optima LT Std"/>
      <w:sz w:val="24"/>
      <w:szCs w:val="24"/>
    </w:rPr>
  </w:style>
  <w:style w:type="character" w:customStyle="1" w:styleId="A1">
    <w:name w:val="A1"/>
    <w:uiPriority w:val="99"/>
    <w:rsid w:val="0007753B"/>
    <w:rPr>
      <w:rFonts w:cs="Optima LT Std"/>
      <w:color w:val="000000"/>
      <w:sz w:val="16"/>
      <w:szCs w:val="16"/>
    </w:rPr>
  </w:style>
  <w:style w:type="character" w:styleId="PlaceholderText">
    <w:name w:val="Placeholder Text"/>
    <w:basedOn w:val="DefaultParagraphFont"/>
    <w:uiPriority w:val="99"/>
    <w:semiHidden/>
    <w:rsid w:val="0007753B"/>
    <w:rPr>
      <w:color w:val="808080"/>
    </w:rPr>
  </w:style>
  <w:style w:type="character" w:styleId="Strong">
    <w:name w:val="Strong"/>
    <w:basedOn w:val="DefaultParagraphFont"/>
    <w:uiPriority w:val="22"/>
    <w:qFormat/>
    <w:rsid w:val="0007753B"/>
    <w:rPr>
      <w:b/>
      <w:bCs/>
    </w:rPr>
  </w:style>
  <w:style w:type="paragraph" w:styleId="Title">
    <w:name w:val="Title"/>
    <w:basedOn w:val="Normal"/>
    <w:next w:val="Normal"/>
    <w:link w:val="TitleChar"/>
    <w:uiPriority w:val="10"/>
    <w:qFormat/>
    <w:rsid w:val="000775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53B"/>
    <w:rPr>
      <w:rFonts w:asciiTheme="majorHAnsi" w:eastAsiaTheme="majorEastAsia" w:hAnsiTheme="majorHAnsi" w:cstheme="majorBidi"/>
      <w:spacing w:val="-10"/>
      <w:kern w:val="28"/>
      <w:sz w:val="56"/>
      <w:szCs w:val="5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9" Type="http://schemas.openxmlformats.org/officeDocument/2006/relationships/image" Target="media/image35.wmf"/><Relationship Id="rId21" Type="http://schemas.openxmlformats.org/officeDocument/2006/relationships/image" Target="media/image17.wmf"/><Relationship Id="rId34" Type="http://schemas.openxmlformats.org/officeDocument/2006/relationships/image" Target="media/image30.wmf"/><Relationship Id="rId7" Type="http://schemas.openxmlformats.org/officeDocument/2006/relationships/image" Target="media/image3.wmf"/><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5.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37" Type="http://schemas.openxmlformats.org/officeDocument/2006/relationships/image" Target="media/image33.wmf"/><Relationship Id="rId40"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8" Type="http://schemas.openxmlformats.org/officeDocument/2006/relationships/image" Target="media/image4.wmf"/><Relationship Id="rId3" Type="http://schemas.openxmlformats.org/officeDocument/2006/relationships/settings" Target="settings.xml"/><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113</Pages>
  <Words>39348</Words>
  <Characters>224288</Characters>
  <Application>Microsoft Office Word</Application>
  <DocSecurity>0</DocSecurity>
  <Lines>1869</Lines>
  <Paragraphs>526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Ghai</dc:creator>
  <cp:keywords/>
  <dc:description/>
  <cp:lastModifiedBy>Shashank Ghai</cp:lastModifiedBy>
  <cp:revision>5</cp:revision>
  <dcterms:created xsi:type="dcterms:W3CDTF">2024-02-09T15:10:00Z</dcterms:created>
  <dcterms:modified xsi:type="dcterms:W3CDTF">2024-02-14T13:16:00Z</dcterms:modified>
</cp:coreProperties>
</file>