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CBFAF" w14:textId="00E6B935" w:rsidR="0034004F" w:rsidRPr="0034004F" w:rsidRDefault="00071097" w:rsidP="0034004F">
      <w:pPr>
        <w:pBdr>
          <w:bottom w:val="single" w:sz="4" w:space="1" w:color="auto"/>
        </w:pBdr>
        <w:tabs>
          <w:tab w:val="right" w:pos="8505"/>
        </w:tabs>
        <w:rPr>
          <w:rFonts w:ascii="Times New Roman" w:hAnsi="Times New Roman" w:cs="Times New Roman"/>
          <w:b/>
          <w:bCs/>
          <w:sz w:val="24"/>
          <w:szCs w:val="24"/>
        </w:rPr>
      </w:pPr>
      <w:r>
        <w:rPr>
          <w:rFonts w:ascii="Times New Roman" w:hAnsi="Times New Roman" w:cs="Times New Roman"/>
          <w:b/>
          <w:bCs/>
          <w:sz w:val="24"/>
          <w:szCs w:val="24"/>
        </w:rPr>
        <w:t>Additional File 2:</w:t>
      </w:r>
      <w:r w:rsidR="0034004F">
        <w:rPr>
          <w:rFonts w:ascii="Times New Roman" w:hAnsi="Times New Roman" w:cs="Times New Roman"/>
          <w:b/>
          <w:bCs/>
          <w:sz w:val="24"/>
          <w:szCs w:val="24"/>
        </w:rPr>
        <w:t xml:space="preserve"> Transcription Instruct</w:t>
      </w:r>
      <w:r w:rsidR="00A80D5F">
        <w:rPr>
          <w:rFonts w:ascii="Times New Roman" w:hAnsi="Times New Roman" w:cs="Times New Roman"/>
          <w:b/>
          <w:bCs/>
          <w:sz w:val="24"/>
          <w:szCs w:val="24"/>
        </w:rPr>
        <w:t>i</w:t>
      </w:r>
      <w:r w:rsidR="0034004F">
        <w:rPr>
          <w:rFonts w:ascii="Times New Roman" w:hAnsi="Times New Roman" w:cs="Times New Roman"/>
          <w:b/>
          <w:bCs/>
          <w:sz w:val="24"/>
          <w:szCs w:val="24"/>
        </w:rPr>
        <w:t>ons</w:t>
      </w:r>
    </w:p>
    <w:p w14:paraId="6279A75A" w14:textId="729F6BF0" w:rsidR="00307F61" w:rsidRDefault="00000000" w:rsidP="00307F61">
      <w:pPr>
        <w:tabs>
          <w:tab w:val="center" w:pos="4153"/>
          <w:tab w:val="right" w:pos="8306"/>
        </w:tabs>
        <w:spacing w:after="0" w:line="240" w:lineRule="auto"/>
        <w:jc w:val="center"/>
        <w:rPr>
          <w:rFonts w:ascii="Times New Roman" w:eastAsia="Times New Roman" w:hAnsi="Times New Roman" w:cs="Times New Roman"/>
          <w:noProof/>
          <w:sz w:val="20"/>
          <w:szCs w:val="24"/>
          <w:lang w:val="en-GB"/>
        </w:rPr>
      </w:pPr>
      <w:r>
        <w:object w:dxaOrig="1440" w:dyaOrig="1440" w14:anchorId="5C5BB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1pt;margin-top:7.75pt;width:88.85pt;height:102.6pt;z-index:251659264" wrapcoords="-183 1112 -183 21282 21600 21282 21600 1112 -183 1112">
            <v:imagedata r:id="rId7" o:title=""/>
            <w10:wrap type="tight"/>
          </v:shape>
          <o:OLEObject Type="Embed" ProgID="Word.Document.8" ShapeID="_x0000_s1026" DrawAspect="Content" ObjectID="_1751351947" r:id="rId8">
            <o:FieldCodes>\s</o:FieldCodes>
          </o:OLEObject>
        </w:object>
      </w:r>
      <w:r w:rsidR="00307F61">
        <w:rPr>
          <w:rFonts w:ascii="Times New Roman" w:eastAsia="Times New Roman" w:hAnsi="Times New Roman" w:cs="Times New Roman"/>
          <w:b/>
          <w:sz w:val="44"/>
          <w:szCs w:val="24"/>
          <w:lang w:val="en-GB"/>
        </w:rPr>
        <w:t>U</w:t>
      </w:r>
      <w:r w:rsidR="00307F61">
        <w:rPr>
          <w:rFonts w:ascii="Times New Roman" w:eastAsia="Times New Roman" w:hAnsi="Times New Roman" w:cs="Times New Roman"/>
          <w:b/>
          <w:sz w:val="32"/>
          <w:szCs w:val="24"/>
          <w:lang w:val="en-GB"/>
        </w:rPr>
        <w:t xml:space="preserve">NIVERSITY OF THE </w:t>
      </w:r>
      <w:r w:rsidR="00307F61">
        <w:rPr>
          <w:rFonts w:ascii="Times New Roman" w:eastAsia="Times New Roman" w:hAnsi="Times New Roman" w:cs="Times New Roman"/>
          <w:b/>
          <w:sz w:val="44"/>
          <w:szCs w:val="24"/>
          <w:lang w:val="en-GB"/>
        </w:rPr>
        <w:t>W</w:t>
      </w:r>
      <w:r w:rsidR="00307F61">
        <w:rPr>
          <w:rFonts w:ascii="Times New Roman" w:eastAsia="Times New Roman" w:hAnsi="Times New Roman" w:cs="Times New Roman"/>
          <w:b/>
          <w:sz w:val="32"/>
          <w:szCs w:val="24"/>
          <w:lang w:val="en-GB"/>
        </w:rPr>
        <w:t xml:space="preserve">ESTERN </w:t>
      </w:r>
      <w:r w:rsidR="00307F61">
        <w:rPr>
          <w:rFonts w:ascii="Times New Roman" w:eastAsia="Times New Roman" w:hAnsi="Times New Roman" w:cs="Times New Roman"/>
          <w:b/>
          <w:sz w:val="44"/>
          <w:szCs w:val="24"/>
          <w:lang w:val="en-GB"/>
        </w:rPr>
        <w:t>C</w:t>
      </w:r>
      <w:r w:rsidR="00307F61">
        <w:rPr>
          <w:rFonts w:ascii="Times New Roman" w:eastAsia="Times New Roman" w:hAnsi="Times New Roman" w:cs="Times New Roman"/>
          <w:b/>
          <w:sz w:val="32"/>
          <w:szCs w:val="24"/>
          <w:lang w:val="en-GB"/>
        </w:rPr>
        <w:t>APE</w:t>
      </w:r>
    </w:p>
    <w:p w14:paraId="7016214D" w14:textId="77777777" w:rsidR="00307F61" w:rsidRDefault="00307F61" w:rsidP="00307F61">
      <w:pPr>
        <w:keepNext/>
        <w:spacing w:after="0" w:line="192" w:lineRule="auto"/>
        <w:jc w:val="center"/>
        <w:outlineLvl w:val="1"/>
        <w:rPr>
          <w:rFonts w:ascii="Times New Roman" w:eastAsia="Times New Roman" w:hAnsi="Times New Roman" w:cs="Times New Roman"/>
          <w:b/>
          <w:bCs/>
          <w:sz w:val="32"/>
          <w:szCs w:val="24"/>
        </w:rPr>
      </w:pPr>
    </w:p>
    <w:p w14:paraId="1C087F9C" w14:textId="77777777" w:rsidR="00307F61" w:rsidRDefault="00307F61" w:rsidP="00307F61">
      <w:pPr>
        <w:keepNext/>
        <w:spacing w:after="0" w:line="240" w:lineRule="auto"/>
        <w:jc w:val="center"/>
        <w:outlineLvl w:val="1"/>
        <w:rPr>
          <w:rFonts w:ascii="Times New Roman" w:eastAsia="Times New Roman" w:hAnsi="Times New Roman" w:cs="Times New Roman"/>
          <w:bCs/>
          <w:sz w:val="32"/>
          <w:szCs w:val="24"/>
        </w:rPr>
      </w:pPr>
      <w:r>
        <w:rPr>
          <w:rFonts w:ascii="Times New Roman" w:eastAsia="Times New Roman" w:hAnsi="Times New Roman" w:cs="Times New Roman"/>
          <w:b/>
          <w:bCs/>
          <w:sz w:val="32"/>
          <w:szCs w:val="24"/>
        </w:rPr>
        <w:t xml:space="preserve">   </w:t>
      </w:r>
      <w:bookmarkStart w:id="0" w:name="_Toc482182985"/>
      <w:bookmarkStart w:id="1" w:name="_Toc482127826"/>
      <w:bookmarkStart w:id="2" w:name="_Toc482114586"/>
      <w:bookmarkStart w:id="3" w:name="_Toc482114168"/>
      <w:r>
        <w:rPr>
          <w:rFonts w:ascii="Times New Roman" w:eastAsia="Times New Roman" w:hAnsi="Times New Roman" w:cs="Times New Roman"/>
          <w:bCs/>
          <w:sz w:val="32"/>
          <w:szCs w:val="24"/>
        </w:rPr>
        <w:t>Private Bag X 17, Bellville 7535, South Africa</w:t>
      </w:r>
      <w:bookmarkEnd w:id="0"/>
      <w:bookmarkEnd w:id="1"/>
      <w:bookmarkEnd w:id="2"/>
      <w:bookmarkEnd w:id="3"/>
    </w:p>
    <w:p w14:paraId="0D14483C" w14:textId="77777777" w:rsidR="00307F61" w:rsidRDefault="00307F61" w:rsidP="00307F61">
      <w:pPr>
        <w:spacing w:after="0" w:line="240" w:lineRule="auto"/>
        <w:jc w:val="center"/>
        <w:rPr>
          <w:rFonts w:ascii="Times New Roman" w:hAnsi="Times New Roman" w:cs="Times New Roman"/>
          <w:b/>
          <w:i/>
          <w:lang w:val="fr-FR"/>
        </w:rPr>
      </w:pPr>
      <w:proofErr w:type="gramStart"/>
      <w:r>
        <w:rPr>
          <w:rFonts w:ascii="Times New Roman" w:hAnsi="Times New Roman" w:cs="Times New Roman"/>
          <w:b/>
          <w:i/>
          <w:lang w:val="fr-FR"/>
        </w:rPr>
        <w:t>Tel:</w:t>
      </w:r>
      <w:proofErr w:type="gramEnd"/>
      <w:r>
        <w:rPr>
          <w:rFonts w:ascii="Times New Roman" w:hAnsi="Times New Roman" w:cs="Times New Roman"/>
          <w:b/>
          <w:i/>
          <w:lang w:val="fr-FR"/>
        </w:rPr>
        <w:t xml:space="preserve"> +27 21-959 2549 Fax: +27 21-959 1217</w:t>
      </w:r>
    </w:p>
    <w:p w14:paraId="5E23E0FD" w14:textId="77777777" w:rsidR="00307F61" w:rsidRDefault="00307F61" w:rsidP="00307F61">
      <w:pPr>
        <w:spacing w:after="0" w:line="240" w:lineRule="auto"/>
        <w:jc w:val="center"/>
        <w:rPr>
          <w:rFonts w:ascii="Times New Roman" w:hAnsi="Times New Roman" w:cs="Times New Roman"/>
          <w:b/>
          <w:i/>
          <w:lang w:val="fr-FR"/>
        </w:rPr>
      </w:pPr>
      <w:proofErr w:type="gramStart"/>
      <w:r>
        <w:rPr>
          <w:rFonts w:ascii="Times New Roman" w:hAnsi="Times New Roman" w:cs="Times New Roman"/>
          <w:b/>
          <w:i/>
          <w:lang w:val="fr-FR"/>
        </w:rPr>
        <w:t>E-mail:</w:t>
      </w:r>
      <w:proofErr w:type="gramEnd"/>
      <w:r>
        <w:rPr>
          <w:rFonts w:ascii="Times New Roman" w:hAnsi="Times New Roman" w:cs="Times New Roman"/>
          <w:b/>
          <w:i/>
          <w:lang w:val="fr-FR"/>
        </w:rPr>
        <w:t xml:space="preserve"> tsteyl@uwc.ac.za</w:t>
      </w:r>
    </w:p>
    <w:p w14:paraId="217B36C8" w14:textId="77777777" w:rsidR="00307F61" w:rsidRDefault="00307F61" w:rsidP="00307F61"/>
    <w:p w14:paraId="0EF16D94" w14:textId="59ED59BF" w:rsidR="00307F61" w:rsidRDefault="00307F61" w:rsidP="00307F61">
      <w:pPr>
        <w:keepNext/>
        <w:keepLines/>
        <w:pBdr>
          <w:top w:val="single" w:sz="4" w:space="1" w:color="auto"/>
          <w:left w:val="single" w:sz="4" w:space="4" w:color="auto"/>
          <w:bottom w:val="single" w:sz="4" w:space="1" w:color="auto"/>
          <w:right w:val="single" w:sz="4" w:space="4" w:color="auto"/>
        </w:pBdr>
        <w:spacing w:before="480" w:after="0"/>
        <w:jc w:val="center"/>
        <w:outlineLvl w:val="0"/>
        <w:rPr>
          <w:rFonts w:ascii="Times New Roman" w:eastAsiaTheme="majorEastAsia" w:hAnsi="Times New Roman" w:cs="Times New Roman"/>
          <w:b/>
          <w:bCs/>
          <w:sz w:val="24"/>
          <w:szCs w:val="24"/>
          <w:lang w:val="en-GB"/>
        </w:rPr>
      </w:pPr>
      <w:r>
        <w:rPr>
          <w:rFonts w:ascii="Times New Roman" w:eastAsiaTheme="majorEastAsia" w:hAnsi="Times New Roman" w:cs="Times New Roman"/>
          <w:b/>
          <w:bCs/>
          <w:sz w:val="24"/>
          <w:szCs w:val="24"/>
          <w:lang w:val="en-GB"/>
        </w:rPr>
        <w:t>TRANSCRIPTION INSTRUCTIONS</w:t>
      </w:r>
    </w:p>
    <w:p w14:paraId="163A2722" w14:textId="1C63EEF7" w:rsidR="00D964BC" w:rsidRDefault="00D964BC">
      <w:pPr>
        <w:rPr>
          <w:rFonts w:ascii="Times New Roman" w:hAnsi="Times New Roman" w:cs="Times New Roman"/>
          <w:sz w:val="24"/>
          <w:szCs w:val="24"/>
        </w:rPr>
      </w:pPr>
    </w:p>
    <w:p w14:paraId="41988AAC" w14:textId="50D72A89" w:rsidR="00DD045A" w:rsidRDefault="00DD045A">
      <w:pPr>
        <w:rPr>
          <w:rFonts w:ascii="Times New Roman" w:hAnsi="Times New Roman" w:cs="Times New Roman"/>
          <w:sz w:val="24"/>
          <w:szCs w:val="24"/>
        </w:rPr>
      </w:pPr>
      <w:r>
        <w:rPr>
          <w:rFonts w:ascii="Times New Roman" w:hAnsi="Times New Roman" w:cs="Times New Roman"/>
          <w:b/>
          <w:bCs/>
          <w:sz w:val="24"/>
          <w:szCs w:val="28"/>
          <w:lang w:val="pt-BR"/>
        </w:rPr>
        <w:t>Title:</w:t>
      </w:r>
      <w:r>
        <w:rPr>
          <w:rFonts w:ascii="Times New Roman" w:hAnsi="Times New Roman" w:cs="Times New Roman"/>
          <w:sz w:val="24"/>
          <w:szCs w:val="28"/>
          <w:lang w:val="pt-BR"/>
        </w:rPr>
        <w:t xml:space="preserve"> </w:t>
      </w:r>
      <w:r>
        <w:rPr>
          <w:rFonts w:ascii="Times New Roman" w:eastAsia="Times New Roman" w:hAnsi="Times New Roman" w:cs="Times New Roman"/>
          <w:color w:val="000000"/>
          <w:sz w:val="24"/>
          <w:szCs w:val="24"/>
          <w:lang w:val="en-GB"/>
        </w:rPr>
        <w:t>The relationship between pain attitudes and beliefs, absenteeism and health-related quality of life of workers with musculoskeletal disorders: a mixed methods study</w:t>
      </w:r>
      <w:r>
        <w:rPr>
          <w:rFonts w:ascii="Times New Roman" w:hAnsi="Times New Roman" w:cs="Times New Roman"/>
          <w:sz w:val="24"/>
          <w:szCs w:val="24"/>
        </w:rPr>
        <w:t>.</w:t>
      </w:r>
    </w:p>
    <w:p w14:paraId="6987B6CA" w14:textId="514C05E3" w:rsidR="00DD045A" w:rsidRDefault="00DD045A">
      <w:pPr>
        <w:rPr>
          <w:rFonts w:ascii="Times New Roman" w:hAnsi="Times New Roman" w:cs="Times New Roman"/>
          <w:sz w:val="24"/>
          <w:szCs w:val="24"/>
        </w:rPr>
      </w:pPr>
      <w:r>
        <w:rPr>
          <w:rFonts w:ascii="Times New Roman" w:hAnsi="Times New Roman" w:cs="Times New Roman"/>
          <w:sz w:val="24"/>
          <w:szCs w:val="24"/>
        </w:rPr>
        <w:t>Thank you again for assisting with the transcription of the interviews. This is a critical segment of the study and essential to completing the data analysis. The transcription will greatly assist in answering the research questions and achieving its objectives. I have included the research questions and objectives below to assist you understanding the context of the interviews. I have also provided you with a copy of my field notes which will provide you with a background as to what was discussed in each interview. Please familiarise yourself with aims and objectives of the study before continuing with the rest of the instructions.</w:t>
      </w:r>
    </w:p>
    <w:p w14:paraId="364CEF5F" w14:textId="77777777" w:rsidR="00DD045A" w:rsidRPr="004B510D" w:rsidRDefault="00DD045A" w:rsidP="00DD045A">
      <w:pPr>
        <w:spacing w:after="0" w:line="360" w:lineRule="auto"/>
        <w:jc w:val="both"/>
        <w:rPr>
          <w:rFonts w:ascii="Times New Roman" w:hAnsi="Times New Roman" w:cs="Times New Roman"/>
          <w:b/>
          <w:bCs/>
          <w:sz w:val="24"/>
          <w:szCs w:val="24"/>
        </w:rPr>
      </w:pPr>
      <w:r w:rsidRPr="004B510D">
        <w:rPr>
          <w:rFonts w:ascii="Times New Roman" w:hAnsi="Times New Roman" w:cs="Times New Roman"/>
          <w:b/>
          <w:bCs/>
          <w:sz w:val="24"/>
          <w:szCs w:val="24"/>
        </w:rPr>
        <w:t>Research Questions</w:t>
      </w:r>
    </w:p>
    <w:p w14:paraId="4087CE60" w14:textId="77777777" w:rsidR="00DD045A" w:rsidRPr="004B510D" w:rsidRDefault="00DD045A" w:rsidP="00DD045A">
      <w:pPr>
        <w:pStyle w:val="ListParagraph"/>
        <w:numPr>
          <w:ilvl w:val="0"/>
          <w:numId w:val="1"/>
        </w:numPr>
        <w:spacing w:after="0" w:line="360" w:lineRule="auto"/>
        <w:ind w:left="426"/>
        <w:jc w:val="both"/>
        <w:rPr>
          <w:rFonts w:ascii="Times New Roman" w:hAnsi="Times New Roman" w:cs="Times New Roman"/>
          <w:sz w:val="24"/>
          <w:szCs w:val="24"/>
        </w:rPr>
      </w:pPr>
      <w:bookmarkStart w:id="4" w:name="_Hlk39949716"/>
      <w:r w:rsidRPr="004B510D">
        <w:rPr>
          <w:rFonts w:ascii="Times New Roman" w:hAnsi="Times New Roman" w:cs="Times New Roman"/>
          <w:sz w:val="24"/>
          <w:szCs w:val="24"/>
        </w:rPr>
        <w:t xml:space="preserve">What is the relationship between pain attitudes and beliefs, </w:t>
      </w:r>
      <w:proofErr w:type="gramStart"/>
      <w:r w:rsidRPr="004B510D">
        <w:rPr>
          <w:rFonts w:ascii="Times New Roman" w:hAnsi="Times New Roman" w:cs="Times New Roman"/>
          <w:sz w:val="24"/>
          <w:szCs w:val="24"/>
        </w:rPr>
        <w:t>absenteeism</w:t>
      </w:r>
      <w:proofErr w:type="gramEnd"/>
      <w:r w:rsidRPr="004B510D">
        <w:rPr>
          <w:rFonts w:ascii="Times New Roman" w:hAnsi="Times New Roman" w:cs="Times New Roman"/>
          <w:sz w:val="24"/>
          <w:szCs w:val="24"/>
        </w:rPr>
        <w:t xml:space="preserve"> and health-related quality of life of workers with musculoskeletal disorders?</w:t>
      </w:r>
    </w:p>
    <w:p w14:paraId="350521ED" w14:textId="77777777" w:rsidR="00DD045A" w:rsidRPr="004B510D" w:rsidRDefault="00DD045A" w:rsidP="00DD045A">
      <w:pPr>
        <w:pStyle w:val="ListParagraph"/>
        <w:numPr>
          <w:ilvl w:val="0"/>
          <w:numId w:val="1"/>
        </w:numPr>
        <w:spacing w:after="0" w:line="360" w:lineRule="auto"/>
        <w:ind w:left="426"/>
        <w:jc w:val="both"/>
        <w:rPr>
          <w:rFonts w:ascii="Times New Roman" w:hAnsi="Times New Roman" w:cs="Times New Roman"/>
          <w:sz w:val="24"/>
          <w:szCs w:val="24"/>
        </w:rPr>
      </w:pPr>
      <w:r w:rsidRPr="004B510D">
        <w:rPr>
          <w:rFonts w:ascii="Times New Roman" w:hAnsi="Times New Roman" w:cs="Times New Roman"/>
          <w:sz w:val="24"/>
          <w:szCs w:val="24"/>
        </w:rPr>
        <w:t>What are the experiences of workers who are trying to manage pain attributable to musculoskeletal disorders?</w:t>
      </w:r>
    </w:p>
    <w:bookmarkEnd w:id="4"/>
    <w:p w14:paraId="20F34DE7" w14:textId="77777777" w:rsidR="00DD045A" w:rsidRPr="004B510D" w:rsidRDefault="00DD045A" w:rsidP="00DD045A">
      <w:pPr>
        <w:spacing w:after="0" w:line="360" w:lineRule="auto"/>
        <w:jc w:val="both"/>
        <w:rPr>
          <w:rFonts w:ascii="Times New Roman" w:hAnsi="Times New Roman" w:cs="Times New Roman"/>
          <w:b/>
          <w:bCs/>
          <w:sz w:val="24"/>
          <w:szCs w:val="24"/>
        </w:rPr>
      </w:pPr>
    </w:p>
    <w:p w14:paraId="3100515D" w14:textId="167C483D" w:rsidR="00DD045A" w:rsidRPr="004B510D" w:rsidRDefault="00DD045A" w:rsidP="00DD045A">
      <w:pPr>
        <w:spacing w:after="0" w:line="360" w:lineRule="auto"/>
        <w:jc w:val="both"/>
        <w:rPr>
          <w:rFonts w:ascii="Times New Roman" w:hAnsi="Times New Roman" w:cs="Times New Roman"/>
          <w:b/>
          <w:bCs/>
          <w:sz w:val="24"/>
          <w:szCs w:val="24"/>
        </w:rPr>
      </w:pPr>
      <w:r w:rsidRPr="004B510D">
        <w:rPr>
          <w:rFonts w:ascii="Times New Roman" w:hAnsi="Times New Roman" w:cs="Times New Roman"/>
          <w:b/>
          <w:bCs/>
          <w:sz w:val="24"/>
          <w:szCs w:val="24"/>
        </w:rPr>
        <w:t>Aim of the study</w:t>
      </w:r>
    </w:p>
    <w:p w14:paraId="743E2A55" w14:textId="77777777" w:rsidR="00DD045A" w:rsidRPr="00A70C97" w:rsidRDefault="00DD045A" w:rsidP="00DD045A">
      <w:pPr>
        <w:spacing w:after="0" w:line="360" w:lineRule="auto"/>
        <w:jc w:val="both"/>
        <w:rPr>
          <w:rFonts w:ascii="Times New Roman" w:hAnsi="Times New Roman" w:cs="Times New Roman"/>
          <w:sz w:val="24"/>
          <w:szCs w:val="24"/>
        </w:rPr>
      </w:pPr>
      <w:bookmarkStart w:id="5" w:name="_Hlk39949797"/>
      <w:r w:rsidRPr="00A70C97">
        <w:rPr>
          <w:rFonts w:ascii="Times New Roman" w:hAnsi="Times New Roman" w:cs="Times New Roman"/>
          <w:sz w:val="24"/>
          <w:szCs w:val="24"/>
        </w:rPr>
        <w:t xml:space="preserve">To investigate the relationship between pain attitudes and beliefs, </w:t>
      </w:r>
      <w:proofErr w:type="gramStart"/>
      <w:r w:rsidRPr="00A70C97">
        <w:rPr>
          <w:rFonts w:ascii="Times New Roman" w:hAnsi="Times New Roman" w:cs="Times New Roman"/>
          <w:sz w:val="24"/>
          <w:szCs w:val="24"/>
        </w:rPr>
        <w:t>absenteeism</w:t>
      </w:r>
      <w:proofErr w:type="gramEnd"/>
      <w:r w:rsidRPr="00A70C97">
        <w:rPr>
          <w:rFonts w:ascii="Times New Roman" w:hAnsi="Times New Roman" w:cs="Times New Roman"/>
          <w:sz w:val="24"/>
          <w:szCs w:val="24"/>
        </w:rPr>
        <w:t xml:space="preserve"> and health-related quality of life workers with musculoskeletal disorders and their experiences in managing their pain.</w:t>
      </w:r>
    </w:p>
    <w:bookmarkEnd w:id="5"/>
    <w:p w14:paraId="0FEAFF02" w14:textId="77777777" w:rsidR="00DD045A" w:rsidRPr="004B510D" w:rsidRDefault="00DD045A" w:rsidP="00DD045A">
      <w:pPr>
        <w:spacing w:after="0" w:line="360" w:lineRule="auto"/>
        <w:jc w:val="both"/>
        <w:rPr>
          <w:rFonts w:ascii="Times New Roman" w:hAnsi="Times New Roman" w:cs="Times New Roman"/>
          <w:b/>
          <w:bCs/>
          <w:sz w:val="24"/>
          <w:szCs w:val="24"/>
        </w:rPr>
      </w:pPr>
    </w:p>
    <w:p w14:paraId="4545BA94" w14:textId="77777777" w:rsidR="00DD045A" w:rsidRPr="00DD045A" w:rsidRDefault="00DD045A" w:rsidP="00DD045A">
      <w:pPr>
        <w:spacing w:after="0" w:line="360" w:lineRule="auto"/>
        <w:jc w:val="both"/>
        <w:rPr>
          <w:rFonts w:ascii="Times New Roman" w:hAnsi="Times New Roman" w:cs="Times New Roman"/>
          <w:b/>
          <w:bCs/>
          <w:sz w:val="24"/>
          <w:szCs w:val="24"/>
        </w:rPr>
      </w:pPr>
      <w:r w:rsidRPr="00DD045A">
        <w:rPr>
          <w:rFonts w:ascii="Times New Roman" w:hAnsi="Times New Roman" w:cs="Times New Roman"/>
          <w:b/>
          <w:bCs/>
          <w:sz w:val="24"/>
          <w:szCs w:val="24"/>
        </w:rPr>
        <w:t xml:space="preserve"> Specific Objectives of the study</w:t>
      </w:r>
    </w:p>
    <w:p w14:paraId="1F13AB37" w14:textId="77777777" w:rsidR="00DD045A" w:rsidRPr="00A70C97" w:rsidRDefault="00DD045A" w:rsidP="00DD045A">
      <w:pPr>
        <w:spacing w:after="0" w:line="360" w:lineRule="auto"/>
        <w:jc w:val="both"/>
        <w:rPr>
          <w:rFonts w:ascii="Times New Roman" w:hAnsi="Times New Roman" w:cs="Times New Roman"/>
          <w:sz w:val="24"/>
          <w:szCs w:val="24"/>
        </w:rPr>
      </w:pPr>
      <w:r w:rsidRPr="00A70C97">
        <w:rPr>
          <w:rFonts w:ascii="Times New Roman" w:hAnsi="Times New Roman" w:cs="Times New Roman"/>
          <w:sz w:val="24"/>
          <w:szCs w:val="24"/>
        </w:rPr>
        <w:t xml:space="preserve">To determine: </w:t>
      </w:r>
    </w:p>
    <w:p w14:paraId="509C2297" w14:textId="77777777" w:rsidR="00DD045A" w:rsidRPr="00DD045A" w:rsidRDefault="00DD045A" w:rsidP="00DD045A">
      <w:pPr>
        <w:pStyle w:val="ListParagraph"/>
        <w:numPr>
          <w:ilvl w:val="0"/>
          <w:numId w:val="3"/>
        </w:numPr>
        <w:spacing w:after="0" w:line="360" w:lineRule="auto"/>
        <w:ind w:left="426"/>
        <w:jc w:val="both"/>
        <w:rPr>
          <w:rFonts w:ascii="Times New Roman" w:hAnsi="Times New Roman" w:cs="Times New Roman"/>
          <w:sz w:val="24"/>
          <w:szCs w:val="24"/>
        </w:rPr>
      </w:pPr>
      <w:r w:rsidRPr="00DD045A">
        <w:rPr>
          <w:rFonts w:ascii="Times New Roman" w:hAnsi="Times New Roman" w:cs="Times New Roman"/>
          <w:sz w:val="24"/>
          <w:szCs w:val="24"/>
        </w:rPr>
        <w:t>the</w:t>
      </w:r>
      <w:r w:rsidRPr="00DD045A">
        <w:rPr>
          <w:rFonts w:ascii="Times New Roman" w:hAnsi="Times New Roman" w:cs="Times New Roman"/>
          <w:b/>
          <w:i/>
          <w:sz w:val="24"/>
          <w:szCs w:val="24"/>
        </w:rPr>
        <w:t xml:space="preserve"> pain attitudes and beliefs </w:t>
      </w:r>
      <w:r w:rsidRPr="00DD045A">
        <w:rPr>
          <w:rFonts w:ascii="Times New Roman" w:hAnsi="Times New Roman" w:cs="Times New Roman"/>
          <w:bCs/>
          <w:iCs/>
          <w:sz w:val="24"/>
          <w:szCs w:val="24"/>
        </w:rPr>
        <w:t>of workers with musculoskeletal disorders</w:t>
      </w:r>
    </w:p>
    <w:p w14:paraId="10E7CAE2" w14:textId="77777777" w:rsidR="00DD045A" w:rsidRPr="00DD045A" w:rsidRDefault="00DD045A" w:rsidP="00DD045A">
      <w:pPr>
        <w:pStyle w:val="ListParagraph"/>
        <w:numPr>
          <w:ilvl w:val="0"/>
          <w:numId w:val="3"/>
        </w:numPr>
        <w:spacing w:after="0" w:line="360" w:lineRule="auto"/>
        <w:ind w:left="426"/>
        <w:jc w:val="both"/>
        <w:rPr>
          <w:rFonts w:ascii="Times New Roman" w:hAnsi="Times New Roman" w:cs="Times New Roman"/>
          <w:sz w:val="24"/>
          <w:szCs w:val="24"/>
        </w:rPr>
      </w:pPr>
      <w:r w:rsidRPr="00DD045A">
        <w:rPr>
          <w:rFonts w:ascii="Times New Roman" w:hAnsi="Times New Roman" w:cs="Times New Roman"/>
          <w:sz w:val="24"/>
          <w:szCs w:val="24"/>
        </w:rPr>
        <w:t>the</w:t>
      </w:r>
      <w:r w:rsidRPr="00DD045A">
        <w:rPr>
          <w:rFonts w:ascii="Times New Roman" w:hAnsi="Times New Roman" w:cs="Times New Roman"/>
          <w:b/>
          <w:i/>
          <w:sz w:val="24"/>
          <w:szCs w:val="24"/>
        </w:rPr>
        <w:t xml:space="preserve"> days absent from work</w:t>
      </w:r>
      <w:r w:rsidRPr="00DD045A">
        <w:rPr>
          <w:rFonts w:ascii="Times New Roman" w:hAnsi="Times New Roman" w:cs="Times New Roman"/>
          <w:sz w:val="24"/>
          <w:szCs w:val="24"/>
        </w:rPr>
        <w:t xml:space="preserve"> of workers with musculoskeletal disorders</w:t>
      </w:r>
    </w:p>
    <w:p w14:paraId="275EF348" w14:textId="77777777" w:rsidR="00DD045A" w:rsidRPr="00DD045A" w:rsidRDefault="00DD045A" w:rsidP="00DD045A">
      <w:pPr>
        <w:pStyle w:val="ListParagraph"/>
        <w:numPr>
          <w:ilvl w:val="0"/>
          <w:numId w:val="3"/>
        </w:numPr>
        <w:spacing w:after="0" w:line="360" w:lineRule="auto"/>
        <w:ind w:left="426"/>
        <w:jc w:val="both"/>
        <w:rPr>
          <w:rFonts w:ascii="Times New Roman" w:hAnsi="Times New Roman" w:cs="Times New Roman"/>
          <w:sz w:val="24"/>
          <w:szCs w:val="24"/>
        </w:rPr>
      </w:pPr>
      <w:r w:rsidRPr="00DD045A">
        <w:rPr>
          <w:rFonts w:ascii="Times New Roman" w:hAnsi="Times New Roman" w:cs="Times New Roman"/>
          <w:sz w:val="24"/>
          <w:szCs w:val="24"/>
        </w:rPr>
        <w:lastRenderedPageBreak/>
        <w:t xml:space="preserve">the </w:t>
      </w:r>
      <w:r w:rsidRPr="00DD045A">
        <w:rPr>
          <w:rFonts w:ascii="Times New Roman" w:hAnsi="Times New Roman" w:cs="Times New Roman"/>
          <w:b/>
          <w:i/>
          <w:sz w:val="24"/>
          <w:szCs w:val="24"/>
        </w:rPr>
        <w:t>health-related quality of life (</w:t>
      </w:r>
      <w:proofErr w:type="spellStart"/>
      <w:r w:rsidRPr="00DD045A">
        <w:rPr>
          <w:rFonts w:ascii="Times New Roman" w:hAnsi="Times New Roman" w:cs="Times New Roman"/>
          <w:b/>
          <w:i/>
          <w:sz w:val="24"/>
          <w:szCs w:val="24"/>
        </w:rPr>
        <w:t>HrQoL</w:t>
      </w:r>
      <w:proofErr w:type="spellEnd"/>
      <w:r w:rsidRPr="00DD045A">
        <w:rPr>
          <w:rFonts w:ascii="Times New Roman" w:hAnsi="Times New Roman" w:cs="Times New Roman"/>
          <w:b/>
          <w:i/>
          <w:sz w:val="24"/>
          <w:szCs w:val="24"/>
        </w:rPr>
        <w:t>)</w:t>
      </w:r>
      <w:r w:rsidRPr="00DD045A">
        <w:rPr>
          <w:rFonts w:ascii="Times New Roman" w:hAnsi="Times New Roman" w:cs="Times New Roman"/>
          <w:bCs/>
          <w:iCs/>
          <w:sz w:val="24"/>
          <w:szCs w:val="24"/>
        </w:rPr>
        <w:t xml:space="preserve"> of workers experiencing pain attributable to musculoskeletal disorders</w:t>
      </w:r>
    </w:p>
    <w:p w14:paraId="00A7C6F5" w14:textId="77777777" w:rsidR="00DD045A" w:rsidRPr="00DD045A" w:rsidRDefault="00DD045A" w:rsidP="00DD045A">
      <w:pPr>
        <w:pStyle w:val="ListParagraph"/>
        <w:numPr>
          <w:ilvl w:val="0"/>
          <w:numId w:val="3"/>
        </w:numPr>
        <w:spacing w:after="0" w:line="360" w:lineRule="auto"/>
        <w:ind w:left="426"/>
        <w:jc w:val="both"/>
        <w:rPr>
          <w:rFonts w:ascii="Times New Roman" w:hAnsi="Times New Roman" w:cs="Times New Roman"/>
          <w:sz w:val="24"/>
          <w:szCs w:val="24"/>
        </w:rPr>
      </w:pPr>
      <w:r w:rsidRPr="00DD045A">
        <w:rPr>
          <w:rFonts w:ascii="Times New Roman" w:hAnsi="Times New Roman" w:cs="Times New Roman"/>
          <w:sz w:val="24"/>
          <w:szCs w:val="24"/>
        </w:rPr>
        <w:t xml:space="preserve">the </w:t>
      </w:r>
      <w:r w:rsidRPr="00DD045A">
        <w:rPr>
          <w:rFonts w:ascii="Times New Roman" w:hAnsi="Times New Roman" w:cs="Times New Roman"/>
          <w:b/>
          <w:i/>
          <w:sz w:val="24"/>
          <w:szCs w:val="24"/>
        </w:rPr>
        <w:t>relationship between pain attitudes and beliefs and absenteeism from work</w:t>
      </w:r>
      <w:r w:rsidRPr="00DD045A">
        <w:rPr>
          <w:rFonts w:ascii="Times New Roman" w:hAnsi="Times New Roman" w:cs="Times New Roman"/>
          <w:sz w:val="24"/>
          <w:szCs w:val="24"/>
        </w:rPr>
        <w:t xml:space="preserve"> of workers with pain attributable to MSDs</w:t>
      </w:r>
    </w:p>
    <w:p w14:paraId="3F886884" w14:textId="77777777" w:rsidR="00DD045A" w:rsidRPr="00DD045A" w:rsidRDefault="00DD045A" w:rsidP="00DD045A">
      <w:pPr>
        <w:pStyle w:val="ListParagraph"/>
        <w:numPr>
          <w:ilvl w:val="0"/>
          <w:numId w:val="3"/>
        </w:numPr>
        <w:spacing w:after="0" w:line="360" w:lineRule="auto"/>
        <w:ind w:left="426"/>
        <w:jc w:val="both"/>
        <w:rPr>
          <w:rFonts w:ascii="Times New Roman" w:hAnsi="Times New Roman" w:cs="Times New Roman"/>
          <w:sz w:val="24"/>
          <w:szCs w:val="24"/>
        </w:rPr>
      </w:pPr>
      <w:r w:rsidRPr="00DD045A">
        <w:rPr>
          <w:rFonts w:ascii="Times New Roman" w:hAnsi="Times New Roman" w:cs="Times New Roman"/>
          <w:sz w:val="24"/>
          <w:szCs w:val="24"/>
        </w:rPr>
        <w:t xml:space="preserve">the </w:t>
      </w:r>
      <w:r w:rsidRPr="00DD045A">
        <w:rPr>
          <w:rFonts w:ascii="Times New Roman" w:hAnsi="Times New Roman" w:cs="Times New Roman"/>
          <w:b/>
          <w:i/>
          <w:sz w:val="24"/>
          <w:szCs w:val="24"/>
        </w:rPr>
        <w:t xml:space="preserve">relationship between pain attitudes and beliefs and quality of life </w:t>
      </w:r>
      <w:r w:rsidRPr="00DD045A">
        <w:rPr>
          <w:rFonts w:ascii="Times New Roman" w:hAnsi="Times New Roman" w:cs="Times New Roman"/>
          <w:sz w:val="24"/>
          <w:szCs w:val="24"/>
        </w:rPr>
        <w:t>of workers with pain attributable to musculoskeletal disorders.</w:t>
      </w:r>
    </w:p>
    <w:p w14:paraId="45E15A58" w14:textId="6402FFAE" w:rsidR="00DD045A" w:rsidRDefault="00DD045A" w:rsidP="00DD045A">
      <w:pPr>
        <w:pStyle w:val="ListParagraph"/>
        <w:numPr>
          <w:ilvl w:val="0"/>
          <w:numId w:val="3"/>
        </w:numPr>
        <w:ind w:left="426"/>
        <w:rPr>
          <w:rFonts w:ascii="Times New Roman" w:hAnsi="Times New Roman" w:cs="Times New Roman"/>
          <w:sz w:val="24"/>
          <w:szCs w:val="24"/>
        </w:rPr>
      </w:pPr>
      <w:r w:rsidRPr="00DD045A">
        <w:rPr>
          <w:rFonts w:ascii="Times New Roman" w:hAnsi="Times New Roman" w:cs="Times New Roman"/>
          <w:sz w:val="24"/>
          <w:szCs w:val="24"/>
        </w:rPr>
        <w:t>To explore workers’ experiences in the management of pain attributable to musculoskeletal disorders pain.</w:t>
      </w:r>
    </w:p>
    <w:p w14:paraId="6217AED8" w14:textId="48FDA0DE" w:rsidR="007C3664" w:rsidRDefault="007C3664" w:rsidP="007C3664">
      <w:pPr>
        <w:ind w:left="66"/>
        <w:rPr>
          <w:rFonts w:ascii="Times New Roman" w:hAnsi="Times New Roman" w:cs="Times New Roman"/>
          <w:sz w:val="24"/>
          <w:szCs w:val="24"/>
        </w:rPr>
      </w:pPr>
    </w:p>
    <w:p w14:paraId="45114382" w14:textId="311FAEAE" w:rsidR="007C3664" w:rsidRDefault="007C3664" w:rsidP="007C3664">
      <w:pPr>
        <w:ind w:left="66"/>
        <w:rPr>
          <w:rFonts w:ascii="Times New Roman" w:hAnsi="Times New Roman" w:cs="Times New Roman"/>
          <w:b/>
          <w:bCs/>
          <w:sz w:val="24"/>
          <w:szCs w:val="24"/>
        </w:rPr>
      </w:pPr>
      <w:r w:rsidRPr="007C3664">
        <w:rPr>
          <w:rFonts w:ascii="Times New Roman" w:hAnsi="Times New Roman" w:cs="Times New Roman"/>
          <w:b/>
          <w:bCs/>
          <w:sz w:val="24"/>
          <w:szCs w:val="24"/>
        </w:rPr>
        <w:t>Transcription Requirements</w:t>
      </w:r>
    </w:p>
    <w:p w14:paraId="277D2779" w14:textId="0402DAF9" w:rsidR="007C3664" w:rsidRPr="00020803" w:rsidRDefault="007C3664" w:rsidP="007C3664">
      <w:pPr>
        <w:pStyle w:val="ListParagraph"/>
        <w:numPr>
          <w:ilvl w:val="0"/>
          <w:numId w:val="4"/>
        </w:numPr>
        <w:ind w:left="426"/>
        <w:rPr>
          <w:rFonts w:ascii="Times New Roman" w:hAnsi="Times New Roman" w:cs="Times New Roman"/>
          <w:b/>
          <w:bCs/>
          <w:sz w:val="24"/>
          <w:szCs w:val="24"/>
        </w:rPr>
      </w:pPr>
      <w:r>
        <w:rPr>
          <w:rFonts w:ascii="Times New Roman" w:hAnsi="Times New Roman" w:cs="Times New Roman"/>
          <w:sz w:val="24"/>
          <w:szCs w:val="24"/>
        </w:rPr>
        <w:t>All recordings must be described verbatim which means that all utterances/interjections and pauses must be recorded in written text</w:t>
      </w:r>
    </w:p>
    <w:p w14:paraId="7C97243F" w14:textId="2708E1E5" w:rsidR="00020803" w:rsidRPr="007C3664" w:rsidRDefault="00020803" w:rsidP="007C3664">
      <w:pPr>
        <w:pStyle w:val="ListParagraph"/>
        <w:numPr>
          <w:ilvl w:val="0"/>
          <w:numId w:val="4"/>
        </w:numPr>
        <w:ind w:left="426"/>
        <w:rPr>
          <w:rFonts w:ascii="Times New Roman" w:hAnsi="Times New Roman" w:cs="Times New Roman"/>
          <w:b/>
          <w:bCs/>
          <w:sz w:val="24"/>
          <w:szCs w:val="24"/>
        </w:rPr>
      </w:pPr>
      <w:r>
        <w:rPr>
          <w:rFonts w:ascii="Times New Roman" w:hAnsi="Times New Roman" w:cs="Times New Roman"/>
          <w:sz w:val="24"/>
          <w:szCs w:val="24"/>
        </w:rPr>
        <w:t>Please listen to each recording at least twice before you start with the transcription, this will give you a better understanding of the language/accent to enhance the transcription accuracy</w:t>
      </w:r>
    </w:p>
    <w:p w14:paraId="76FE106E" w14:textId="2701E1B4" w:rsidR="007C3664" w:rsidRPr="007C3664" w:rsidRDefault="007C3664" w:rsidP="007C3664">
      <w:pPr>
        <w:pStyle w:val="ListParagraph"/>
        <w:numPr>
          <w:ilvl w:val="0"/>
          <w:numId w:val="4"/>
        </w:numPr>
        <w:ind w:left="426"/>
        <w:rPr>
          <w:rFonts w:ascii="Times New Roman" w:hAnsi="Times New Roman" w:cs="Times New Roman"/>
          <w:b/>
          <w:bCs/>
          <w:sz w:val="24"/>
          <w:szCs w:val="24"/>
        </w:rPr>
      </w:pPr>
      <w:r>
        <w:rPr>
          <w:rFonts w:ascii="Times New Roman" w:hAnsi="Times New Roman" w:cs="Times New Roman"/>
          <w:sz w:val="24"/>
          <w:szCs w:val="24"/>
        </w:rPr>
        <w:t>This is a naturalised transcription which</w:t>
      </w:r>
      <w:r w:rsidR="0044474C">
        <w:rPr>
          <w:rFonts w:ascii="Times New Roman" w:hAnsi="Times New Roman" w:cs="Times New Roman"/>
          <w:sz w:val="24"/>
          <w:szCs w:val="24"/>
        </w:rPr>
        <w:t xml:space="preserve"> is</w:t>
      </w:r>
      <w:r>
        <w:rPr>
          <w:rFonts w:ascii="Times New Roman" w:hAnsi="Times New Roman" w:cs="Times New Roman"/>
          <w:sz w:val="24"/>
          <w:szCs w:val="24"/>
        </w:rPr>
        <w:t xml:space="preserve"> defined as transcribing audio data in the spoken language </w:t>
      </w:r>
      <w:r w:rsidR="00DC2628">
        <w:rPr>
          <w:rFonts w:ascii="Times New Roman" w:hAnsi="Times New Roman" w:cs="Times New Roman"/>
          <w:sz w:val="24"/>
          <w:szCs w:val="24"/>
        </w:rPr>
        <w:t xml:space="preserve">(includes slang or culturally appropriate words) </w:t>
      </w:r>
      <w:r>
        <w:rPr>
          <w:rFonts w:ascii="Times New Roman" w:hAnsi="Times New Roman" w:cs="Times New Roman"/>
          <w:sz w:val="24"/>
          <w:szCs w:val="24"/>
        </w:rPr>
        <w:t>while correcting spelling as far as possible without correcting grammar</w:t>
      </w:r>
      <w:r w:rsidR="00DC2628">
        <w:rPr>
          <w:rFonts w:ascii="Times New Roman" w:hAnsi="Times New Roman" w:cs="Times New Roman"/>
          <w:sz w:val="24"/>
          <w:szCs w:val="24"/>
        </w:rPr>
        <w:t>.</w:t>
      </w:r>
      <w:r>
        <w:rPr>
          <w:rFonts w:ascii="Times New Roman" w:hAnsi="Times New Roman" w:cs="Times New Roman"/>
          <w:sz w:val="24"/>
          <w:szCs w:val="24"/>
        </w:rPr>
        <w:t xml:space="preserve"> </w:t>
      </w:r>
    </w:p>
    <w:p w14:paraId="2DEEBF9A" w14:textId="0E3C7A34" w:rsidR="007C3664" w:rsidRPr="00DC2628" w:rsidRDefault="007C3664" w:rsidP="007C3664">
      <w:pPr>
        <w:pStyle w:val="ListParagraph"/>
        <w:numPr>
          <w:ilvl w:val="0"/>
          <w:numId w:val="4"/>
        </w:numPr>
        <w:ind w:left="426"/>
        <w:rPr>
          <w:rFonts w:ascii="Times New Roman" w:hAnsi="Times New Roman" w:cs="Times New Roman"/>
          <w:b/>
          <w:bCs/>
          <w:sz w:val="24"/>
          <w:szCs w:val="24"/>
        </w:rPr>
      </w:pPr>
      <w:r>
        <w:rPr>
          <w:rFonts w:ascii="Times New Roman" w:hAnsi="Times New Roman" w:cs="Times New Roman"/>
          <w:sz w:val="24"/>
          <w:szCs w:val="24"/>
        </w:rPr>
        <w:t>A code book has been provided which assist</w:t>
      </w:r>
      <w:r w:rsidR="0092065B">
        <w:rPr>
          <w:rFonts w:ascii="Times New Roman" w:hAnsi="Times New Roman" w:cs="Times New Roman"/>
          <w:sz w:val="24"/>
          <w:szCs w:val="24"/>
        </w:rPr>
        <w:t xml:space="preserve"> with the transcription process, please familiarize yourself with it.</w:t>
      </w:r>
    </w:p>
    <w:p w14:paraId="4128DF21" w14:textId="2156679C" w:rsidR="00DC2628" w:rsidRPr="0092065B" w:rsidRDefault="00DC2628" w:rsidP="007C3664">
      <w:pPr>
        <w:pStyle w:val="ListParagraph"/>
        <w:numPr>
          <w:ilvl w:val="0"/>
          <w:numId w:val="4"/>
        </w:numPr>
        <w:ind w:left="426"/>
        <w:rPr>
          <w:rFonts w:ascii="Times New Roman" w:hAnsi="Times New Roman" w:cs="Times New Roman"/>
          <w:b/>
          <w:bCs/>
          <w:sz w:val="24"/>
          <w:szCs w:val="24"/>
        </w:rPr>
      </w:pPr>
      <w:r>
        <w:rPr>
          <w:rFonts w:ascii="Times New Roman" w:hAnsi="Times New Roman" w:cs="Times New Roman"/>
          <w:sz w:val="24"/>
          <w:szCs w:val="24"/>
        </w:rPr>
        <w:t>Punctuation is important but must not supersede the code book.</w:t>
      </w:r>
    </w:p>
    <w:p w14:paraId="7FBD0865" w14:textId="0489EFF6" w:rsidR="0092065B" w:rsidRPr="0092065B" w:rsidRDefault="0092065B" w:rsidP="007C3664">
      <w:pPr>
        <w:pStyle w:val="ListParagraph"/>
        <w:numPr>
          <w:ilvl w:val="0"/>
          <w:numId w:val="4"/>
        </w:numPr>
        <w:ind w:left="426"/>
        <w:rPr>
          <w:rFonts w:ascii="Times New Roman" w:hAnsi="Times New Roman" w:cs="Times New Roman"/>
          <w:b/>
          <w:bCs/>
          <w:sz w:val="24"/>
          <w:szCs w:val="24"/>
        </w:rPr>
      </w:pPr>
      <w:r>
        <w:rPr>
          <w:rFonts w:ascii="Times New Roman" w:hAnsi="Times New Roman" w:cs="Times New Roman"/>
          <w:sz w:val="24"/>
          <w:szCs w:val="24"/>
        </w:rPr>
        <w:t>The transcription will follow a linear format as below:</w:t>
      </w:r>
    </w:p>
    <w:p w14:paraId="0FDA556A" w14:textId="30756F7E" w:rsidR="0092065B" w:rsidRPr="0092065B" w:rsidRDefault="0092065B" w:rsidP="0092065B">
      <w:pPr>
        <w:spacing w:line="240" w:lineRule="auto"/>
        <w:ind w:left="68"/>
        <w:contextualSpacing/>
        <w:rPr>
          <w:rFonts w:ascii="Times New Roman" w:hAnsi="Times New Roman" w:cs="Times New Roman"/>
          <w:b/>
          <w:bCs/>
          <w:sz w:val="24"/>
          <w:szCs w:val="24"/>
        </w:rPr>
      </w:pPr>
      <w:r w:rsidRPr="0092065B">
        <w:rPr>
          <w:rFonts w:ascii="Times New Roman" w:hAnsi="Times New Roman" w:cs="Times New Roman"/>
          <w:b/>
          <w:bCs/>
          <w:sz w:val="24"/>
          <w:szCs w:val="24"/>
        </w:rPr>
        <w:t>I: Tell me about your pain experience and how it started</w:t>
      </w:r>
      <w:r>
        <w:rPr>
          <w:rFonts w:ascii="Times New Roman" w:hAnsi="Times New Roman" w:cs="Times New Roman"/>
          <w:b/>
          <w:bCs/>
          <w:sz w:val="24"/>
          <w:szCs w:val="24"/>
        </w:rPr>
        <w:t>?</w:t>
      </w:r>
    </w:p>
    <w:p w14:paraId="05C9096C" w14:textId="7D233B77" w:rsidR="0092065B" w:rsidRDefault="0092065B" w:rsidP="0092065B">
      <w:pPr>
        <w:spacing w:line="240" w:lineRule="auto"/>
        <w:ind w:left="68"/>
        <w:contextualSpacing/>
        <w:rPr>
          <w:rFonts w:ascii="Times New Roman" w:hAnsi="Times New Roman" w:cs="Times New Roman"/>
          <w:sz w:val="24"/>
          <w:szCs w:val="24"/>
        </w:rPr>
      </w:pPr>
      <w:r>
        <w:rPr>
          <w:rFonts w:ascii="Times New Roman" w:hAnsi="Times New Roman" w:cs="Times New Roman"/>
          <w:sz w:val="24"/>
          <w:szCs w:val="24"/>
        </w:rPr>
        <w:t>E1: I had an injury a few months ago</w:t>
      </w:r>
    </w:p>
    <w:p w14:paraId="4BAD4807" w14:textId="29A330F6" w:rsidR="0092065B" w:rsidRDefault="0092065B" w:rsidP="0092065B">
      <w:pPr>
        <w:spacing w:line="240" w:lineRule="auto"/>
        <w:ind w:left="68"/>
        <w:contextualSpacing/>
        <w:rPr>
          <w:rFonts w:ascii="Times New Roman" w:hAnsi="Times New Roman" w:cs="Times New Roman"/>
          <w:sz w:val="24"/>
          <w:szCs w:val="24"/>
        </w:rPr>
      </w:pPr>
    </w:p>
    <w:p w14:paraId="749A08C8" w14:textId="544FE26E" w:rsidR="0092065B" w:rsidRDefault="0092065B" w:rsidP="0092065B">
      <w:pPr>
        <w:spacing w:line="240" w:lineRule="auto"/>
        <w:ind w:left="68"/>
        <w:contextualSpacing/>
        <w:rPr>
          <w:rFonts w:ascii="Times New Roman" w:hAnsi="Times New Roman" w:cs="Times New Roman"/>
          <w:sz w:val="24"/>
          <w:szCs w:val="24"/>
        </w:rPr>
      </w:pPr>
    </w:p>
    <w:p w14:paraId="17AE86E1" w14:textId="44AF73DF" w:rsidR="0092065B" w:rsidRDefault="0092065B" w:rsidP="0092065B">
      <w:pPr>
        <w:spacing w:line="240" w:lineRule="auto"/>
        <w:ind w:left="68"/>
        <w:contextualSpacing/>
        <w:rPr>
          <w:rFonts w:ascii="Times New Roman" w:hAnsi="Times New Roman" w:cs="Times New Roman"/>
          <w:sz w:val="24"/>
          <w:szCs w:val="24"/>
        </w:rPr>
      </w:pPr>
      <w:r>
        <w:rPr>
          <w:rFonts w:ascii="Times New Roman" w:hAnsi="Times New Roman" w:cs="Times New Roman"/>
          <w:b/>
          <w:bCs/>
          <w:sz w:val="24"/>
          <w:szCs w:val="24"/>
        </w:rPr>
        <w:t xml:space="preserve">I </w:t>
      </w:r>
      <w:r>
        <w:rPr>
          <w:rFonts w:ascii="Times New Roman" w:hAnsi="Times New Roman" w:cs="Times New Roman"/>
          <w:sz w:val="24"/>
          <w:szCs w:val="24"/>
        </w:rPr>
        <w:t>= Interviewer</w:t>
      </w:r>
    </w:p>
    <w:p w14:paraId="19FD051C" w14:textId="08D3A384" w:rsidR="0092065B" w:rsidRPr="0092065B" w:rsidRDefault="0092065B" w:rsidP="0092065B">
      <w:pPr>
        <w:spacing w:line="240" w:lineRule="auto"/>
        <w:ind w:left="68"/>
        <w:contextualSpacing/>
        <w:rPr>
          <w:rFonts w:ascii="Times New Roman" w:hAnsi="Times New Roman" w:cs="Times New Roman"/>
          <w:sz w:val="24"/>
          <w:szCs w:val="24"/>
        </w:rPr>
      </w:pPr>
      <w:r>
        <w:rPr>
          <w:rFonts w:ascii="Times New Roman" w:hAnsi="Times New Roman" w:cs="Times New Roman"/>
          <w:sz w:val="24"/>
          <w:szCs w:val="24"/>
        </w:rPr>
        <w:t>E1 = code relating to the participant</w:t>
      </w:r>
    </w:p>
    <w:p w14:paraId="70BE7580" w14:textId="5676D712" w:rsidR="0092065B" w:rsidRDefault="0092065B" w:rsidP="0092065B">
      <w:pPr>
        <w:ind w:left="66"/>
        <w:rPr>
          <w:rFonts w:ascii="Times New Roman" w:hAnsi="Times New Roman" w:cs="Times New Roman"/>
          <w:sz w:val="24"/>
          <w:szCs w:val="24"/>
        </w:rPr>
      </w:pPr>
      <w:r>
        <w:rPr>
          <w:rFonts w:ascii="Times New Roman" w:hAnsi="Times New Roman" w:cs="Times New Roman"/>
          <w:sz w:val="24"/>
          <w:szCs w:val="24"/>
        </w:rPr>
        <w:t xml:space="preserve">My speech should remain in </w:t>
      </w:r>
      <w:r w:rsidR="005A3032" w:rsidRPr="005A3032">
        <w:rPr>
          <w:rFonts w:ascii="Times New Roman" w:hAnsi="Times New Roman" w:cs="Times New Roman"/>
          <w:b/>
          <w:bCs/>
          <w:sz w:val="24"/>
          <w:szCs w:val="24"/>
        </w:rPr>
        <w:t>bold</w:t>
      </w:r>
      <w:r w:rsidR="005A3032">
        <w:rPr>
          <w:rFonts w:ascii="Times New Roman" w:hAnsi="Times New Roman" w:cs="Times New Roman"/>
          <w:sz w:val="24"/>
          <w:szCs w:val="24"/>
        </w:rPr>
        <w:t>,</w:t>
      </w:r>
      <w:r>
        <w:rPr>
          <w:rFonts w:ascii="Times New Roman" w:hAnsi="Times New Roman" w:cs="Times New Roman"/>
          <w:sz w:val="24"/>
          <w:szCs w:val="24"/>
        </w:rPr>
        <w:t xml:space="preserve"> but all text should be typed in Font Size 12, Font Type: Times New Roman. There are 8 questions/specific lines of inquiry and there should only be a space once a line of enquiry ends and the next one begins. </w:t>
      </w:r>
      <w:r w:rsidR="0044474C">
        <w:rPr>
          <w:rFonts w:ascii="Times New Roman" w:hAnsi="Times New Roman" w:cs="Times New Roman"/>
          <w:sz w:val="24"/>
          <w:szCs w:val="24"/>
        </w:rPr>
        <w:t xml:space="preserve">At the end of each line of inquiry please include the time on the recording. </w:t>
      </w:r>
      <w:r>
        <w:rPr>
          <w:rFonts w:ascii="Times New Roman" w:hAnsi="Times New Roman" w:cs="Times New Roman"/>
          <w:sz w:val="24"/>
          <w:szCs w:val="24"/>
        </w:rPr>
        <w:t>You will hear in the recordings that I do ask those specific questions which will indicate a new line of inquiry.</w:t>
      </w:r>
    </w:p>
    <w:p w14:paraId="11D66156" w14:textId="3A0779AA" w:rsidR="0092065B" w:rsidRDefault="0092065B" w:rsidP="0092065B">
      <w:pPr>
        <w:pStyle w:val="ListParagraph"/>
        <w:numPr>
          <w:ilvl w:val="0"/>
          <w:numId w:val="5"/>
        </w:numPr>
        <w:ind w:left="426"/>
        <w:rPr>
          <w:rFonts w:ascii="Times New Roman" w:hAnsi="Times New Roman" w:cs="Times New Roman"/>
          <w:sz w:val="24"/>
          <w:szCs w:val="24"/>
        </w:rPr>
      </w:pPr>
      <w:r>
        <w:rPr>
          <w:rFonts w:ascii="Times New Roman" w:hAnsi="Times New Roman" w:cs="Times New Roman"/>
          <w:sz w:val="24"/>
          <w:szCs w:val="24"/>
        </w:rPr>
        <w:t xml:space="preserve">Each transcription should start and end as follows but it will be included in the </w:t>
      </w:r>
      <w:proofErr w:type="gramStart"/>
      <w:r>
        <w:rPr>
          <w:rFonts w:ascii="Times New Roman" w:hAnsi="Times New Roman" w:cs="Times New Roman"/>
          <w:sz w:val="24"/>
          <w:szCs w:val="24"/>
        </w:rPr>
        <w:t>template</w:t>
      </w:r>
      <w:proofErr w:type="gramEnd"/>
    </w:p>
    <w:p w14:paraId="4BD34274" w14:textId="6448BD28" w:rsidR="0092065B" w:rsidRDefault="0092065B" w:rsidP="0092065B">
      <w:pPr>
        <w:pStyle w:val="ListParagraph"/>
        <w:numPr>
          <w:ilvl w:val="0"/>
          <w:numId w:val="6"/>
        </w:numPr>
        <w:jc w:val="center"/>
        <w:rPr>
          <w:rFonts w:ascii="Times New Roman" w:hAnsi="Times New Roman" w:cs="Times New Roman"/>
          <w:sz w:val="24"/>
          <w:szCs w:val="24"/>
        </w:rPr>
      </w:pPr>
      <w:r>
        <w:rPr>
          <w:rFonts w:ascii="Times New Roman" w:hAnsi="Times New Roman" w:cs="Times New Roman"/>
          <w:sz w:val="24"/>
          <w:szCs w:val="24"/>
        </w:rPr>
        <w:t>START OF THE INTERVIEW -</w:t>
      </w:r>
    </w:p>
    <w:p w14:paraId="0680165B" w14:textId="10C3D2AE" w:rsidR="0092065B" w:rsidRDefault="0092065B" w:rsidP="0092065B">
      <w:pPr>
        <w:pStyle w:val="ListParagraph"/>
        <w:ind w:left="426"/>
        <w:jc w:val="center"/>
        <w:rPr>
          <w:rFonts w:ascii="Times New Roman" w:hAnsi="Times New Roman" w:cs="Times New Roman"/>
          <w:sz w:val="24"/>
          <w:szCs w:val="24"/>
        </w:rPr>
      </w:pPr>
      <w:r>
        <w:rPr>
          <w:rFonts w:ascii="Times New Roman" w:hAnsi="Times New Roman" w:cs="Times New Roman"/>
          <w:sz w:val="24"/>
          <w:szCs w:val="24"/>
        </w:rPr>
        <w:t>Transcription text</w:t>
      </w:r>
    </w:p>
    <w:p w14:paraId="43761A34" w14:textId="7EE23493" w:rsidR="0092065B" w:rsidRDefault="0092065B" w:rsidP="0092065B">
      <w:pPr>
        <w:pStyle w:val="ListParagraph"/>
        <w:numPr>
          <w:ilvl w:val="0"/>
          <w:numId w:val="6"/>
        </w:numPr>
        <w:jc w:val="center"/>
        <w:rPr>
          <w:rFonts w:ascii="Times New Roman" w:hAnsi="Times New Roman" w:cs="Times New Roman"/>
          <w:sz w:val="24"/>
          <w:szCs w:val="24"/>
        </w:rPr>
      </w:pPr>
      <w:r>
        <w:rPr>
          <w:rFonts w:ascii="Times New Roman" w:hAnsi="Times New Roman" w:cs="Times New Roman"/>
          <w:sz w:val="24"/>
          <w:szCs w:val="24"/>
        </w:rPr>
        <w:t xml:space="preserve">END OF THE INTERVIEW </w:t>
      </w:r>
      <w:r w:rsidR="00346DFD">
        <w:rPr>
          <w:rFonts w:ascii="Times New Roman" w:hAnsi="Times New Roman" w:cs="Times New Roman"/>
          <w:sz w:val="24"/>
          <w:szCs w:val="24"/>
        </w:rPr>
        <w:t>–</w:t>
      </w:r>
    </w:p>
    <w:p w14:paraId="12E9CD76" w14:textId="77777777" w:rsidR="00A80D5F" w:rsidRDefault="00A80D5F" w:rsidP="00020803">
      <w:pPr>
        <w:rPr>
          <w:rFonts w:ascii="Times New Roman" w:hAnsi="Times New Roman" w:cs="Times New Roman"/>
          <w:b/>
          <w:bCs/>
          <w:sz w:val="24"/>
          <w:szCs w:val="24"/>
        </w:rPr>
      </w:pPr>
    </w:p>
    <w:p w14:paraId="4D657309" w14:textId="4707D7AC" w:rsidR="00346DFD" w:rsidRPr="00C678CE" w:rsidRDefault="00020803" w:rsidP="00020803">
      <w:pPr>
        <w:rPr>
          <w:rFonts w:ascii="Times New Roman" w:hAnsi="Times New Roman" w:cs="Times New Roman"/>
          <w:b/>
          <w:bCs/>
          <w:sz w:val="24"/>
          <w:szCs w:val="24"/>
        </w:rPr>
      </w:pPr>
      <w:r w:rsidRPr="00C678CE">
        <w:rPr>
          <w:rFonts w:ascii="Times New Roman" w:hAnsi="Times New Roman" w:cs="Times New Roman"/>
          <w:b/>
          <w:bCs/>
          <w:sz w:val="24"/>
          <w:szCs w:val="24"/>
        </w:rPr>
        <w:lastRenderedPageBreak/>
        <w:t>Transcription code book</w:t>
      </w:r>
    </w:p>
    <w:tbl>
      <w:tblPr>
        <w:tblStyle w:val="TableGrid"/>
        <w:tblpPr w:leftFromText="180" w:rightFromText="180" w:vertAnchor="page" w:horzAnchor="margin" w:tblpY="2431"/>
        <w:tblW w:w="0" w:type="auto"/>
        <w:tblLook w:val="04A0" w:firstRow="1" w:lastRow="0" w:firstColumn="1" w:lastColumn="0" w:noHBand="0" w:noVBand="1"/>
      </w:tblPr>
      <w:tblGrid>
        <w:gridCol w:w="2983"/>
        <w:gridCol w:w="2983"/>
        <w:gridCol w:w="2984"/>
      </w:tblGrid>
      <w:tr w:rsidR="00020803" w14:paraId="7078DC75" w14:textId="77777777" w:rsidTr="00020803">
        <w:tc>
          <w:tcPr>
            <w:tcW w:w="2983" w:type="dxa"/>
          </w:tcPr>
          <w:p w14:paraId="189E6B05" w14:textId="517FE2E2" w:rsidR="00020803" w:rsidRPr="00020803" w:rsidRDefault="00020803" w:rsidP="00020803">
            <w:pPr>
              <w:rPr>
                <w:rFonts w:ascii="Times New Roman" w:hAnsi="Times New Roman" w:cs="Times New Roman"/>
                <w:b/>
                <w:bCs/>
                <w:sz w:val="24"/>
                <w:szCs w:val="24"/>
              </w:rPr>
            </w:pPr>
            <w:r w:rsidRPr="00020803">
              <w:rPr>
                <w:rFonts w:ascii="Times New Roman" w:hAnsi="Times New Roman" w:cs="Times New Roman"/>
                <w:b/>
                <w:bCs/>
                <w:sz w:val="24"/>
                <w:szCs w:val="24"/>
              </w:rPr>
              <w:t>When in the recording</w:t>
            </w:r>
          </w:p>
        </w:tc>
        <w:tc>
          <w:tcPr>
            <w:tcW w:w="2983" w:type="dxa"/>
          </w:tcPr>
          <w:p w14:paraId="107C6B2C" w14:textId="21D6A1D9" w:rsidR="00020803" w:rsidRPr="00020803" w:rsidRDefault="00020803" w:rsidP="00020803">
            <w:pPr>
              <w:rPr>
                <w:rFonts w:ascii="Times New Roman" w:hAnsi="Times New Roman" w:cs="Times New Roman"/>
                <w:b/>
                <w:bCs/>
                <w:sz w:val="24"/>
                <w:szCs w:val="24"/>
              </w:rPr>
            </w:pPr>
            <w:r w:rsidRPr="00020803">
              <w:rPr>
                <w:rFonts w:ascii="Times New Roman" w:hAnsi="Times New Roman" w:cs="Times New Roman"/>
                <w:b/>
                <w:bCs/>
                <w:sz w:val="24"/>
                <w:szCs w:val="24"/>
              </w:rPr>
              <w:t>In the transcription</w:t>
            </w:r>
          </w:p>
        </w:tc>
        <w:tc>
          <w:tcPr>
            <w:tcW w:w="2984" w:type="dxa"/>
          </w:tcPr>
          <w:p w14:paraId="10282DFC" w14:textId="5B602F7A" w:rsidR="00020803" w:rsidRPr="00020803" w:rsidRDefault="00020803" w:rsidP="00020803">
            <w:pPr>
              <w:rPr>
                <w:rFonts w:ascii="Times New Roman" w:hAnsi="Times New Roman" w:cs="Times New Roman"/>
                <w:b/>
                <w:bCs/>
                <w:sz w:val="24"/>
                <w:szCs w:val="24"/>
              </w:rPr>
            </w:pPr>
            <w:r w:rsidRPr="00020803">
              <w:rPr>
                <w:rFonts w:ascii="Times New Roman" w:hAnsi="Times New Roman" w:cs="Times New Roman"/>
                <w:b/>
                <w:bCs/>
                <w:sz w:val="24"/>
                <w:szCs w:val="24"/>
              </w:rPr>
              <w:t>Example</w:t>
            </w:r>
          </w:p>
        </w:tc>
      </w:tr>
      <w:tr w:rsidR="00020803" w14:paraId="6EB434D9" w14:textId="77777777" w:rsidTr="00020803">
        <w:tc>
          <w:tcPr>
            <w:tcW w:w="2983" w:type="dxa"/>
          </w:tcPr>
          <w:p w14:paraId="67AE7262" w14:textId="4977F38C" w:rsidR="00020803" w:rsidRDefault="00020803" w:rsidP="00020803">
            <w:pPr>
              <w:rPr>
                <w:rFonts w:ascii="Times New Roman" w:hAnsi="Times New Roman" w:cs="Times New Roman"/>
                <w:sz w:val="24"/>
                <w:szCs w:val="24"/>
              </w:rPr>
            </w:pPr>
            <w:r>
              <w:rPr>
                <w:rFonts w:ascii="Times New Roman" w:hAnsi="Times New Roman" w:cs="Times New Roman"/>
                <w:sz w:val="24"/>
                <w:szCs w:val="24"/>
              </w:rPr>
              <w:t>You cannot hear what the person is saying</w:t>
            </w:r>
          </w:p>
        </w:tc>
        <w:tc>
          <w:tcPr>
            <w:tcW w:w="2983" w:type="dxa"/>
          </w:tcPr>
          <w:p w14:paraId="2A66F970" w14:textId="015BB9B8" w:rsidR="00020803" w:rsidRDefault="00020803" w:rsidP="00020803">
            <w:pPr>
              <w:rPr>
                <w:rFonts w:ascii="Times New Roman" w:hAnsi="Times New Roman" w:cs="Times New Roman"/>
                <w:sz w:val="24"/>
                <w:szCs w:val="24"/>
              </w:rPr>
            </w:pPr>
            <w:r>
              <w:rPr>
                <w:rFonts w:ascii="Times New Roman" w:hAnsi="Times New Roman" w:cs="Times New Roman"/>
                <w:sz w:val="24"/>
                <w:szCs w:val="24"/>
              </w:rPr>
              <w:t>Information inside of parentheses</w:t>
            </w:r>
          </w:p>
        </w:tc>
        <w:tc>
          <w:tcPr>
            <w:tcW w:w="2984" w:type="dxa"/>
          </w:tcPr>
          <w:p w14:paraId="4B7BFD60" w14:textId="78C898A6" w:rsidR="00020803" w:rsidRDefault="00020803" w:rsidP="00020803">
            <w:pPr>
              <w:rPr>
                <w:rFonts w:ascii="Times New Roman" w:hAnsi="Times New Roman" w:cs="Times New Roman"/>
                <w:sz w:val="24"/>
                <w:szCs w:val="24"/>
              </w:rPr>
            </w:pPr>
            <w:r>
              <w:rPr>
                <w:rFonts w:ascii="Times New Roman" w:hAnsi="Times New Roman" w:cs="Times New Roman"/>
                <w:sz w:val="24"/>
                <w:szCs w:val="24"/>
              </w:rPr>
              <w:t>(Inaudible text segment)</w:t>
            </w:r>
          </w:p>
        </w:tc>
      </w:tr>
      <w:tr w:rsidR="00020803" w14:paraId="71DDAAC9" w14:textId="77777777" w:rsidTr="00020803">
        <w:tc>
          <w:tcPr>
            <w:tcW w:w="2983" w:type="dxa"/>
          </w:tcPr>
          <w:p w14:paraId="125C5508" w14:textId="3E74569F" w:rsidR="00020803" w:rsidRDefault="00020803" w:rsidP="00020803">
            <w:pPr>
              <w:rPr>
                <w:rFonts w:ascii="Times New Roman" w:hAnsi="Times New Roman" w:cs="Times New Roman"/>
                <w:sz w:val="24"/>
                <w:szCs w:val="24"/>
              </w:rPr>
            </w:pPr>
            <w:r>
              <w:rPr>
                <w:rFonts w:ascii="Times New Roman" w:hAnsi="Times New Roman" w:cs="Times New Roman"/>
                <w:sz w:val="24"/>
                <w:szCs w:val="24"/>
              </w:rPr>
              <w:t>You cannot understand what the person is saying</w:t>
            </w:r>
          </w:p>
        </w:tc>
        <w:tc>
          <w:tcPr>
            <w:tcW w:w="2983" w:type="dxa"/>
          </w:tcPr>
          <w:p w14:paraId="7B36D278" w14:textId="3402058D" w:rsidR="00020803" w:rsidRDefault="00020803" w:rsidP="00020803">
            <w:pPr>
              <w:rPr>
                <w:rFonts w:ascii="Times New Roman" w:hAnsi="Times New Roman" w:cs="Times New Roman"/>
                <w:sz w:val="24"/>
                <w:szCs w:val="24"/>
              </w:rPr>
            </w:pPr>
            <w:r>
              <w:rPr>
                <w:rFonts w:ascii="Times New Roman" w:hAnsi="Times New Roman" w:cs="Times New Roman"/>
                <w:sz w:val="24"/>
                <w:szCs w:val="24"/>
              </w:rPr>
              <w:t>Information inside of parentheses</w:t>
            </w:r>
          </w:p>
        </w:tc>
        <w:tc>
          <w:tcPr>
            <w:tcW w:w="2984" w:type="dxa"/>
          </w:tcPr>
          <w:p w14:paraId="01353923" w14:textId="6F53D64D" w:rsidR="00020803" w:rsidRDefault="00020803" w:rsidP="00020803">
            <w:pPr>
              <w:rPr>
                <w:rFonts w:ascii="Times New Roman" w:hAnsi="Times New Roman" w:cs="Times New Roman"/>
                <w:sz w:val="24"/>
                <w:szCs w:val="24"/>
              </w:rPr>
            </w:pPr>
            <w:r>
              <w:rPr>
                <w:rFonts w:ascii="Times New Roman" w:hAnsi="Times New Roman" w:cs="Times New Roman"/>
                <w:sz w:val="24"/>
                <w:szCs w:val="24"/>
              </w:rPr>
              <w:t>I tried to tell him!</w:t>
            </w:r>
            <w:r w:rsidR="00B47C3B">
              <w:rPr>
                <w:rFonts w:ascii="Times New Roman" w:hAnsi="Times New Roman" w:cs="Times New Roman"/>
                <w:sz w:val="24"/>
                <w:szCs w:val="24"/>
              </w:rPr>
              <w:t xml:space="preserve"> He would (unintelligible segment) then I just left.</w:t>
            </w:r>
          </w:p>
        </w:tc>
      </w:tr>
      <w:tr w:rsidR="00020803" w14:paraId="6FB29993" w14:textId="77777777" w:rsidTr="00020803">
        <w:tc>
          <w:tcPr>
            <w:tcW w:w="2983" w:type="dxa"/>
          </w:tcPr>
          <w:p w14:paraId="5FEDCE44" w14:textId="7B5BD0F8" w:rsidR="00020803" w:rsidRDefault="00B47C3B" w:rsidP="00020803">
            <w:pPr>
              <w:rPr>
                <w:rFonts w:ascii="Times New Roman" w:hAnsi="Times New Roman" w:cs="Times New Roman"/>
                <w:sz w:val="24"/>
                <w:szCs w:val="24"/>
              </w:rPr>
            </w:pPr>
            <w:r>
              <w:rPr>
                <w:rFonts w:ascii="Times New Roman" w:hAnsi="Times New Roman" w:cs="Times New Roman"/>
                <w:sz w:val="24"/>
                <w:szCs w:val="24"/>
              </w:rPr>
              <w:t>You are unsure about what the person is saying</w:t>
            </w:r>
          </w:p>
        </w:tc>
        <w:tc>
          <w:tcPr>
            <w:tcW w:w="2983" w:type="dxa"/>
          </w:tcPr>
          <w:p w14:paraId="410EE5A3" w14:textId="63698BD8" w:rsidR="00020803" w:rsidRDefault="00B47C3B" w:rsidP="00020803">
            <w:pPr>
              <w:rPr>
                <w:rFonts w:ascii="Times New Roman" w:hAnsi="Times New Roman" w:cs="Times New Roman"/>
                <w:sz w:val="24"/>
                <w:szCs w:val="24"/>
              </w:rPr>
            </w:pPr>
            <w:r>
              <w:rPr>
                <w:rFonts w:ascii="Times New Roman" w:hAnsi="Times New Roman" w:cs="Times New Roman"/>
                <w:sz w:val="24"/>
                <w:szCs w:val="24"/>
              </w:rPr>
              <w:t>Inside parenthesis and delimited by question marks</w:t>
            </w:r>
          </w:p>
        </w:tc>
        <w:tc>
          <w:tcPr>
            <w:tcW w:w="2984" w:type="dxa"/>
          </w:tcPr>
          <w:p w14:paraId="738C7D5F" w14:textId="69EFA807" w:rsidR="00020803" w:rsidRDefault="00B47C3B" w:rsidP="00020803">
            <w:pPr>
              <w:rPr>
                <w:rFonts w:ascii="Times New Roman" w:hAnsi="Times New Roman" w:cs="Times New Roman"/>
                <w:sz w:val="24"/>
                <w:szCs w:val="24"/>
              </w:rPr>
            </w:pPr>
            <w:r>
              <w:rPr>
                <w:rFonts w:ascii="Times New Roman" w:hAnsi="Times New Roman" w:cs="Times New Roman"/>
                <w:sz w:val="24"/>
                <w:szCs w:val="24"/>
              </w:rPr>
              <w:t xml:space="preserve">It was not getting better at the time. I tried </w:t>
            </w:r>
            <w:proofErr w:type="gramStart"/>
            <w:r>
              <w:rPr>
                <w:rFonts w:ascii="Times New Roman" w:hAnsi="Times New Roman" w:cs="Times New Roman"/>
                <w:sz w:val="24"/>
                <w:szCs w:val="24"/>
              </w:rPr>
              <w:t>different ?</w:t>
            </w:r>
            <w:proofErr w:type="gramEnd"/>
            <w:r>
              <w:rPr>
                <w:rFonts w:ascii="Times New Roman" w:hAnsi="Times New Roman" w:cs="Times New Roman"/>
                <w:sz w:val="24"/>
                <w:szCs w:val="24"/>
              </w:rPr>
              <w:t>(strategies)? but nothing worked.</w:t>
            </w:r>
          </w:p>
        </w:tc>
      </w:tr>
      <w:tr w:rsidR="00020803" w14:paraId="2C04AA6B" w14:textId="77777777" w:rsidTr="00020803">
        <w:tc>
          <w:tcPr>
            <w:tcW w:w="2983" w:type="dxa"/>
          </w:tcPr>
          <w:p w14:paraId="31BA842E" w14:textId="4E2939ED" w:rsidR="00020803" w:rsidRDefault="00B47C3B" w:rsidP="00020803">
            <w:pPr>
              <w:rPr>
                <w:rFonts w:ascii="Times New Roman" w:hAnsi="Times New Roman" w:cs="Times New Roman"/>
                <w:sz w:val="24"/>
                <w:szCs w:val="24"/>
              </w:rPr>
            </w:pPr>
            <w:r>
              <w:rPr>
                <w:rFonts w:ascii="Times New Roman" w:hAnsi="Times New Roman" w:cs="Times New Roman"/>
                <w:sz w:val="24"/>
                <w:szCs w:val="24"/>
              </w:rPr>
              <w:t>You cannot understand because of cross talk</w:t>
            </w:r>
          </w:p>
        </w:tc>
        <w:tc>
          <w:tcPr>
            <w:tcW w:w="2983" w:type="dxa"/>
          </w:tcPr>
          <w:p w14:paraId="5B6DA237" w14:textId="430F6E18" w:rsidR="00020803" w:rsidRDefault="00B47C3B" w:rsidP="00020803">
            <w:pPr>
              <w:rPr>
                <w:rFonts w:ascii="Times New Roman" w:hAnsi="Times New Roman" w:cs="Times New Roman"/>
                <w:sz w:val="24"/>
                <w:szCs w:val="24"/>
              </w:rPr>
            </w:pPr>
            <w:r>
              <w:rPr>
                <w:rFonts w:ascii="Times New Roman" w:hAnsi="Times New Roman" w:cs="Times New Roman"/>
                <w:sz w:val="24"/>
                <w:szCs w:val="24"/>
              </w:rPr>
              <w:t>That piece of information inside parentheses. After that write what you think you heard and highlight in red and use sequential format</w:t>
            </w:r>
          </w:p>
        </w:tc>
        <w:tc>
          <w:tcPr>
            <w:tcW w:w="2984" w:type="dxa"/>
          </w:tcPr>
          <w:p w14:paraId="43AB044E" w14:textId="77777777" w:rsidR="00B47C3B" w:rsidRDefault="00B47C3B" w:rsidP="00020803">
            <w:pPr>
              <w:rPr>
                <w:rFonts w:ascii="Times New Roman" w:hAnsi="Times New Roman" w:cs="Times New Roman"/>
                <w:sz w:val="24"/>
                <w:szCs w:val="24"/>
              </w:rPr>
            </w:pPr>
            <w:r>
              <w:rPr>
                <w:rFonts w:ascii="Times New Roman" w:hAnsi="Times New Roman" w:cs="Times New Roman"/>
                <w:sz w:val="24"/>
                <w:szCs w:val="24"/>
              </w:rPr>
              <w:t>(Unintelligible segment due to overlapping speech/</w:t>
            </w:r>
            <w:proofErr w:type="gramStart"/>
            <w:r>
              <w:rPr>
                <w:rFonts w:ascii="Times New Roman" w:hAnsi="Times New Roman" w:cs="Times New Roman"/>
                <w:sz w:val="24"/>
                <w:szCs w:val="24"/>
              </w:rPr>
              <w:t>cross-talk</w:t>
            </w:r>
            <w:proofErr w:type="gramEnd"/>
            <w:r>
              <w:rPr>
                <w:rFonts w:ascii="Times New Roman" w:hAnsi="Times New Roman" w:cs="Times New Roman"/>
                <w:sz w:val="24"/>
                <w:szCs w:val="24"/>
              </w:rPr>
              <w:t>)</w:t>
            </w:r>
          </w:p>
          <w:p w14:paraId="17F4F917" w14:textId="58275A86" w:rsidR="00B47C3B" w:rsidRPr="00B47C3B" w:rsidRDefault="00B47C3B" w:rsidP="00020803">
            <w:pPr>
              <w:rPr>
                <w:rFonts w:ascii="Times New Roman" w:hAnsi="Times New Roman" w:cs="Times New Roman"/>
                <w:sz w:val="24"/>
                <w:szCs w:val="24"/>
              </w:rPr>
            </w:pPr>
            <w:r w:rsidRPr="0031687A">
              <w:rPr>
                <w:rFonts w:ascii="Times New Roman" w:hAnsi="Times New Roman" w:cs="Times New Roman"/>
                <w:b/>
                <w:bCs/>
                <w:sz w:val="24"/>
                <w:szCs w:val="24"/>
              </w:rPr>
              <w:t>I: What hap-</w:t>
            </w:r>
            <w:r w:rsidRPr="0031687A">
              <w:rPr>
                <w:rFonts w:ascii="Times New Roman" w:hAnsi="Times New Roman" w:cs="Times New Roman"/>
                <w:sz w:val="24"/>
                <w:szCs w:val="24"/>
              </w:rPr>
              <w:t>A1: I felt I was not getting the attention I ne</w:t>
            </w:r>
            <w:r w:rsidR="00053EEA" w:rsidRPr="0031687A">
              <w:rPr>
                <w:rFonts w:ascii="Times New Roman" w:hAnsi="Times New Roman" w:cs="Times New Roman"/>
                <w:sz w:val="24"/>
                <w:szCs w:val="24"/>
              </w:rPr>
              <w:t>-</w:t>
            </w:r>
            <w:r w:rsidRPr="0031687A">
              <w:rPr>
                <w:rFonts w:ascii="Times New Roman" w:hAnsi="Times New Roman" w:cs="Times New Roman"/>
                <w:sz w:val="24"/>
                <w:szCs w:val="24"/>
              </w:rPr>
              <w:t xml:space="preserve"> </w:t>
            </w:r>
            <w:r w:rsidRPr="0031687A">
              <w:rPr>
                <w:rFonts w:ascii="Times New Roman" w:hAnsi="Times New Roman" w:cs="Times New Roman"/>
                <w:b/>
                <w:bCs/>
                <w:sz w:val="24"/>
                <w:szCs w:val="24"/>
              </w:rPr>
              <w:t>I: How did you speak to them?</w:t>
            </w:r>
          </w:p>
        </w:tc>
      </w:tr>
      <w:tr w:rsidR="00020803" w14:paraId="0A316659" w14:textId="77777777" w:rsidTr="00020803">
        <w:tc>
          <w:tcPr>
            <w:tcW w:w="2983" w:type="dxa"/>
          </w:tcPr>
          <w:p w14:paraId="0F31C8AB" w14:textId="77777777" w:rsidR="00020803" w:rsidRDefault="00B47C3B" w:rsidP="00020803">
            <w:p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cross-talk</w:t>
            </w:r>
            <w:proofErr w:type="gramEnd"/>
            <w:r>
              <w:rPr>
                <w:rFonts w:ascii="Times New Roman" w:hAnsi="Times New Roman" w:cs="Times New Roman"/>
                <w:sz w:val="24"/>
                <w:szCs w:val="24"/>
              </w:rPr>
              <w:t xml:space="preserve"> begins</w:t>
            </w:r>
          </w:p>
          <w:p w14:paraId="4A0A9427" w14:textId="4BB7E3A7" w:rsidR="0063399F" w:rsidRDefault="0063399F" w:rsidP="00020803">
            <w:pPr>
              <w:rPr>
                <w:rFonts w:ascii="Times New Roman" w:hAnsi="Times New Roman" w:cs="Times New Roman"/>
                <w:sz w:val="24"/>
                <w:szCs w:val="24"/>
              </w:rPr>
            </w:pPr>
          </w:p>
        </w:tc>
        <w:tc>
          <w:tcPr>
            <w:tcW w:w="2983" w:type="dxa"/>
          </w:tcPr>
          <w:p w14:paraId="12E26860" w14:textId="2596AF15" w:rsidR="00020803" w:rsidRDefault="00B47C3B" w:rsidP="00020803">
            <w:pPr>
              <w:rPr>
                <w:rFonts w:ascii="Times New Roman" w:hAnsi="Times New Roman" w:cs="Times New Roman"/>
                <w:sz w:val="24"/>
                <w:szCs w:val="24"/>
              </w:rPr>
            </w:pPr>
            <w:r>
              <w:rPr>
                <w:rFonts w:ascii="Times New Roman" w:hAnsi="Times New Roman" w:cs="Times New Roman"/>
                <w:sz w:val="24"/>
                <w:szCs w:val="24"/>
              </w:rPr>
              <w:t xml:space="preserve">Open square bracket. </w:t>
            </w:r>
            <w:r w:rsidR="00C678CE">
              <w:rPr>
                <w:rFonts w:ascii="Times New Roman" w:hAnsi="Times New Roman" w:cs="Times New Roman"/>
                <w:sz w:val="24"/>
                <w:szCs w:val="24"/>
              </w:rPr>
              <w:t xml:space="preserve">Sequential </w:t>
            </w:r>
            <w:r>
              <w:rPr>
                <w:rFonts w:ascii="Times New Roman" w:hAnsi="Times New Roman" w:cs="Times New Roman"/>
                <w:sz w:val="24"/>
                <w:szCs w:val="24"/>
              </w:rPr>
              <w:t>format must be followed</w:t>
            </w:r>
          </w:p>
        </w:tc>
        <w:tc>
          <w:tcPr>
            <w:tcW w:w="2984" w:type="dxa"/>
          </w:tcPr>
          <w:p w14:paraId="12CAD3F0" w14:textId="22BF694C" w:rsidR="00020803" w:rsidRDefault="00B47C3B" w:rsidP="00020803">
            <w:pPr>
              <w:rPr>
                <w:rFonts w:ascii="Times New Roman" w:hAnsi="Times New Roman" w:cs="Times New Roman"/>
                <w:sz w:val="24"/>
                <w:szCs w:val="24"/>
              </w:rPr>
            </w:pPr>
            <w:r>
              <w:rPr>
                <w:rFonts w:ascii="Times New Roman" w:hAnsi="Times New Roman" w:cs="Times New Roman"/>
                <w:sz w:val="24"/>
                <w:szCs w:val="24"/>
              </w:rPr>
              <w:t xml:space="preserve">[ </w:t>
            </w:r>
          </w:p>
        </w:tc>
      </w:tr>
      <w:tr w:rsidR="00020803" w14:paraId="6A1B9254" w14:textId="77777777" w:rsidTr="00020803">
        <w:tc>
          <w:tcPr>
            <w:tcW w:w="2983" w:type="dxa"/>
          </w:tcPr>
          <w:p w14:paraId="33FD4BE9" w14:textId="77777777" w:rsidR="00020803" w:rsidRDefault="00B47C3B" w:rsidP="00B47C3B">
            <w:p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cross-talk</w:t>
            </w:r>
            <w:proofErr w:type="gramEnd"/>
            <w:r>
              <w:rPr>
                <w:rFonts w:ascii="Times New Roman" w:hAnsi="Times New Roman" w:cs="Times New Roman"/>
                <w:sz w:val="24"/>
                <w:szCs w:val="24"/>
              </w:rPr>
              <w:t xml:space="preserve"> ends</w:t>
            </w:r>
          </w:p>
          <w:p w14:paraId="243014BD" w14:textId="68A56105" w:rsidR="0063399F" w:rsidRDefault="0063399F" w:rsidP="00B47C3B">
            <w:pPr>
              <w:rPr>
                <w:rFonts w:ascii="Times New Roman" w:hAnsi="Times New Roman" w:cs="Times New Roman"/>
                <w:sz w:val="24"/>
                <w:szCs w:val="24"/>
              </w:rPr>
            </w:pPr>
          </w:p>
        </w:tc>
        <w:tc>
          <w:tcPr>
            <w:tcW w:w="2983" w:type="dxa"/>
          </w:tcPr>
          <w:p w14:paraId="6398572C" w14:textId="45B624CD" w:rsidR="00020803" w:rsidRDefault="00B47C3B" w:rsidP="00020803">
            <w:pPr>
              <w:rPr>
                <w:rFonts w:ascii="Times New Roman" w:hAnsi="Times New Roman" w:cs="Times New Roman"/>
                <w:sz w:val="24"/>
                <w:szCs w:val="24"/>
              </w:rPr>
            </w:pPr>
            <w:r>
              <w:rPr>
                <w:rFonts w:ascii="Times New Roman" w:hAnsi="Times New Roman" w:cs="Times New Roman"/>
                <w:sz w:val="24"/>
                <w:szCs w:val="24"/>
              </w:rPr>
              <w:t xml:space="preserve">Closed square bracket. </w:t>
            </w:r>
            <w:r w:rsidR="00C678CE">
              <w:rPr>
                <w:rFonts w:ascii="Times New Roman" w:hAnsi="Times New Roman" w:cs="Times New Roman"/>
                <w:sz w:val="24"/>
                <w:szCs w:val="24"/>
              </w:rPr>
              <w:t>Sequential</w:t>
            </w:r>
            <w:r>
              <w:rPr>
                <w:rFonts w:ascii="Times New Roman" w:hAnsi="Times New Roman" w:cs="Times New Roman"/>
                <w:sz w:val="24"/>
                <w:szCs w:val="24"/>
              </w:rPr>
              <w:t xml:space="preserve"> format must be followed</w:t>
            </w:r>
          </w:p>
        </w:tc>
        <w:tc>
          <w:tcPr>
            <w:tcW w:w="2984" w:type="dxa"/>
          </w:tcPr>
          <w:p w14:paraId="66551BE2" w14:textId="5D970985" w:rsidR="00020803" w:rsidRDefault="00B47C3B" w:rsidP="00020803">
            <w:pPr>
              <w:rPr>
                <w:rFonts w:ascii="Times New Roman" w:hAnsi="Times New Roman" w:cs="Times New Roman"/>
                <w:sz w:val="24"/>
                <w:szCs w:val="24"/>
              </w:rPr>
            </w:pPr>
            <w:r>
              <w:rPr>
                <w:rFonts w:ascii="Times New Roman" w:hAnsi="Times New Roman" w:cs="Times New Roman"/>
                <w:sz w:val="24"/>
                <w:szCs w:val="24"/>
              </w:rPr>
              <w:t>]</w:t>
            </w:r>
          </w:p>
        </w:tc>
      </w:tr>
      <w:tr w:rsidR="00020803" w14:paraId="3238508A" w14:textId="77777777" w:rsidTr="00020803">
        <w:tc>
          <w:tcPr>
            <w:tcW w:w="2983" w:type="dxa"/>
          </w:tcPr>
          <w:p w14:paraId="3EC98991" w14:textId="228D3902" w:rsidR="00020803" w:rsidRDefault="00B47C3B" w:rsidP="00020803">
            <w:pPr>
              <w:rPr>
                <w:rFonts w:ascii="Times New Roman" w:hAnsi="Times New Roman" w:cs="Times New Roman"/>
                <w:sz w:val="24"/>
                <w:szCs w:val="24"/>
              </w:rPr>
            </w:pPr>
            <w:r>
              <w:rPr>
                <w:rFonts w:ascii="Times New Roman" w:hAnsi="Times New Roman" w:cs="Times New Roman"/>
                <w:sz w:val="24"/>
                <w:szCs w:val="24"/>
              </w:rPr>
              <w:t>If you believe that the interviewee mispronounced a word</w:t>
            </w:r>
          </w:p>
        </w:tc>
        <w:tc>
          <w:tcPr>
            <w:tcW w:w="2983" w:type="dxa"/>
          </w:tcPr>
          <w:p w14:paraId="54AF4C7A" w14:textId="02DE9E0B" w:rsidR="00020803" w:rsidRDefault="00B47C3B" w:rsidP="00020803">
            <w:pPr>
              <w:rPr>
                <w:rFonts w:ascii="Times New Roman" w:hAnsi="Times New Roman" w:cs="Times New Roman"/>
                <w:sz w:val="24"/>
                <w:szCs w:val="24"/>
              </w:rPr>
            </w:pPr>
            <w:r>
              <w:rPr>
                <w:rFonts w:ascii="Times New Roman" w:hAnsi="Times New Roman" w:cs="Times New Roman"/>
                <w:sz w:val="24"/>
                <w:szCs w:val="24"/>
              </w:rPr>
              <w:t xml:space="preserve">The exact transcription of what was said and a proposal inside parenthesis delimited by </w:t>
            </w:r>
            <w:r w:rsidR="0063399F">
              <w:rPr>
                <w:rFonts w:ascii="Times New Roman" w:hAnsi="Times New Roman" w:cs="Times New Roman"/>
                <w:sz w:val="24"/>
                <w:szCs w:val="24"/>
              </w:rPr>
              <w:t xml:space="preserve">forward </w:t>
            </w:r>
            <w:r>
              <w:rPr>
                <w:rFonts w:ascii="Times New Roman" w:hAnsi="Times New Roman" w:cs="Times New Roman"/>
                <w:sz w:val="24"/>
                <w:szCs w:val="24"/>
              </w:rPr>
              <w:t>slashes</w:t>
            </w:r>
          </w:p>
        </w:tc>
        <w:tc>
          <w:tcPr>
            <w:tcW w:w="2984" w:type="dxa"/>
          </w:tcPr>
          <w:p w14:paraId="6415C520" w14:textId="157DE1FC" w:rsidR="00020803" w:rsidRDefault="001A7957" w:rsidP="00020803">
            <w:pPr>
              <w:rPr>
                <w:rFonts w:ascii="Times New Roman" w:hAnsi="Times New Roman" w:cs="Times New Roman"/>
                <w:sz w:val="24"/>
                <w:szCs w:val="24"/>
              </w:rPr>
            </w:pPr>
            <w:proofErr w:type="spellStart"/>
            <w:r>
              <w:rPr>
                <w:rFonts w:ascii="Times New Roman" w:hAnsi="Times New Roman" w:cs="Times New Roman"/>
                <w:sz w:val="24"/>
                <w:szCs w:val="24"/>
              </w:rPr>
              <w:t>Orthopidic</w:t>
            </w:r>
            <w:proofErr w:type="spellEnd"/>
            <w:r>
              <w:rPr>
                <w:rFonts w:ascii="Times New Roman" w:hAnsi="Times New Roman" w:cs="Times New Roman"/>
                <w:sz w:val="24"/>
                <w:szCs w:val="24"/>
              </w:rPr>
              <w:t xml:space="preserve"> /(Orthopaedic)/</w:t>
            </w:r>
          </w:p>
        </w:tc>
      </w:tr>
      <w:tr w:rsidR="001A7957" w14:paraId="30A937BD" w14:textId="77777777" w:rsidTr="00020803">
        <w:tc>
          <w:tcPr>
            <w:tcW w:w="2983" w:type="dxa"/>
          </w:tcPr>
          <w:p w14:paraId="118D9907" w14:textId="53DA0163" w:rsidR="001A7957" w:rsidRDefault="001A7957" w:rsidP="00020803">
            <w:pPr>
              <w:rPr>
                <w:rFonts w:ascii="Times New Roman" w:hAnsi="Times New Roman" w:cs="Times New Roman"/>
                <w:sz w:val="24"/>
                <w:szCs w:val="24"/>
              </w:rPr>
            </w:pPr>
            <w:r>
              <w:rPr>
                <w:rFonts w:ascii="Times New Roman" w:hAnsi="Times New Roman" w:cs="Times New Roman"/>
                <w:sz w:val="24"/>
                <w:szCs w:val="24"/>
              </w:rPr>
              <w:t>Interruption/word is cut</w:t>
            </w:r>
          </w:p>
        </w:tc>
        <w:tc>
          <w:tcPr>
            <w:tcW w:w="2983" w:type="dxa"/>
          </w:tcPr>
          <w:p w14:paraId="00346E6C" w14:textId="03DFC8B8" w:rsidR="001A7957" w:rsidRDefault="001A7957" w:rsidP="00020803">
            <w:pPr>
              <w:rPr>
                <w:rFonts w:ascii="Times New Roman" w:hAnsi="Times New Roman" w:cs="Times New Roman"/>
                <w:sz w:val="24"/>
                <w:szCs w:val="24"/>
              </w:rPr>
            </w:pPr>
            <w:r>
              <w:rPr>
                <w:rFonts w:ascii="Times New Roman" w:hAnsi="Times New Roman" w:cs="Times New Roman"/>
                <w:sz w:val="24"/>
                <w:szCs w:val="24"/>
              </w:rPr>
              <w:t>Hyphen at the end</w:t>
            </w:r>
          </w:p>
        </w:tc>
        <w:tc>
          <w:tcPr>
            <w:tcW w:w="2984" w:type="dxa"/>
          </w:tcPr>
          <w:p w14:paraId="767CE6A5" w14:textId="35A0B2E2" w:rsidR="001A7957" w:rsidRDefault="001A7957" w:rsidP="00020803">
            <w:pPr>
              <w:rPr>
                <w:rFonts w:ascii="Times New Roman" w:hAnsi="Times New Roman" w:cs="Times New Roman"/>
                <w:sz w:val="24"/>
                <w:szCs w:val="24"/>
              </w:rPr>
            </w:pPr>
            <w:r>
              <w:rPr>
                <w:rFonts w:ascii="Times New Roman" w:hAnsi="Times New Roman" w:cs="Times New Roman"/>
                <w:sz w:val="24"/>
                <w:szCs w:val="24"/>
              </w:rPr>
              <w:t>Through-</w:t>
            </w:r>
          </w:p>
        </w:tc>
      </w:tr>
      <w:tr w:rsidR="001A7957" w14:paraId="2DBDB2F0" w14:textId="77777777" w:rsidTr="00020803">
        <w:tc>
          <w:tcPr>
            <w:tcW w:w="2983" w:type="dxa"/>
          </w:tcPr>
          <w:p w14:paraId="53530106" w14:textId="63B77732" w:rsidR="001A7957" w:rsidRDefault="001A7957" w:rsidP="00020803">
            <w:pPr>
              <w:rPr>
                <w:rFonts w:ascii="Times New Roman" w:hAnsi="Times New Roman" w:cs="Times New Roman"/>
                <w:sz w:val="24"/>
                <w:szCs w:val="24"/>
              </w:rPr>
            </w:pPr>
            <w:r>
              <w:rPr>
                <w:rFonts w:ascii="Times New Roman" w:hAnsi="Times New Roman" w:cs="Times New Roman"/>
                <w:sz w:val="24"/>
                <w:szCs w:val="24"/>
              </w:rPr>
              <w:t>To include notes/ explain interruptions</w:t>
            </w:r>
          </w:p>
        </w:tc>
        <w:tc>
          <w:tcPr>
            <w:tcW w:w="2983" w:type="dxa"/>
          </w:tcPr>
          <w:p w14:paraId="325B3599" w14:textId="62F5D6C9" w:rsidR="001A7957" w:rsidRDefault="001A7957" w:rsidP="00020803">
            <w:pPr>
              <w:rPr>
                <w:rFonts w:ascii="Times New Roman" w:hAnsi="Times New Roman" w:cs="Times New Roman"/>
                <w:sz w:val="24"/>
                <w:szCs w:val="24"/>
              </w:rPr>
            </w:pPr>
            <w:r>
              <w:rPr>
                <w:rFonts w:ascii="Times New Roman" w:hAnsi="Times New Roman" w:cs="Times New Roman"/>
                <w:sz w:val="24"/>
                <w:szCs w:val="24"/>
              </w:rPr>
              <w:t>Text in italic inside parentheses. This is to explain interruptions that was not the interviewer or participants fault</w:t>
            </w:r>
          </w:p>
        </w:tc>
        <w:tc>
          <w:tcPr>
            <w:tcW w:w="2984" w:type="dxa"/>
          </w:tcPr>
          <w:p w14:paraId="7023F011" w14:textId="0B74219B" w:rsidR="001A7957" w:rsidRDefault="001A7957" w:rsidP="00020803">
            <w:pPr>
              <w:rPr>
                <w:rFonts w:ascii="Times New Roman" w:hAnsi="Times New Roman" w:cs="Times New Roman"/>
                <w:sz w:val="24"/>
                <w:szCs w:val="24"/>
              </w:rPr>
            </w:pPr>
            <w:r>
              <w:rPr>
                <w:rFonts w:ascii="Times New Roman" w:hAnsi="Times New Roman" w:cs="Times New Roman"/>
                <w:sz w:val="24"/>
                <w:szCs w:val="24"/>
              </w:rPr>
              <w:t>(</w:t>
            </w:r>
            <w:r w:rsidRPr="001A7957">
              <w:rPr>
                <w:rFonts w:ascii="Times New Roman" w:hAnsi="Times New Roman" w:cs="Times New Roman"/>
                <w:i/>
                <w:iCs/>
                <w:sz w:val="24"/>
                <w:szCs w:val="24"/>
              </w:rPr>
              <w:t>Person accidentally walked into the room while the interview was in progress</w:t>
            </w:r>
            <w:r>
              <w:rPr>
                <w:rFonts w:ascii="Times New Roman" w:hAnsi="Times New Roman" w:cs="Times New Roman"/>
                <w:sz w:val="24"/>
                <w:szCs w:val="24"/>
              </w:rPr>
              <w:t>)</w:t>
            </w:r>
          </w:p>
        </w:tc>
      </w:tr>
      <w:tr w:rsidR="001A7957" w14:paraId="6DCC8468" w14:textId="77777777" w:rsidTr="00020803">
        <w:tc>
          <w:tcPr>
            <w:tcW w:w="2983" w:type="dxa"/>
          </w:tcPr>
          <w:p w14:paraId="63C870AC" w14:textId="55FBEB6D" w:rsidR="001A7957" w:rsidRDefault="001A7957" w:rsidP="00020803">
            <w:pPr>
              <w:rPr>
                <w:rFonts w:ascii="Times New Roman" w:hAnsi="Times New Roman" w:cs="Times New Roman"/>
                <w:sz w:val="24"/>
                <w:szCs w:val="24"/>
              </w:rPr>
            </w:pPr>
            <w:r>
              <w:rPr>
                <w:rFonts w:ascii="Times New Roman" w:hAnsi="Times New Roman" w:cs="Times New Roman"/>
                <w:sz w:val="24"/>
                <w:szCs w:val="24"/>
              </w:rPr>
              <w:lastRenderedPageBreak/>
              <w:t>Non-verbal sounds (e.g., emotions)</w:t>
            </w:r>
          </w:p>
        </w:tc>
        <w:tc>
          <w:tcPr>
            <w:tcW w:w="2983" w:type="dxa"/>
          </w:tcPr>
          <w:p w14:paraId="1B975FD6" w14:textId="73500A2A" w:rsidR="001A7957" w:rsidRDefault="001A7957" w:rsidP="00020803">
            <w:pPr>
              <w:rPr>
                <w:rFonts w:ascii="Times New Roman" w:hAnsi="Times New Roman" w:cs="Times New Roman"/>
                <w:sz w:val="24"/>
                <w:szCs w:val="24"/>
              </w:rPr>
            </w:pPr>
            <w:r>
              <w:rPr>
                <w:rFonts w:ascii="Times New Roman" w:hAnsi="Times New Roman" w:cs="Times New Roman"/>
                <w:sz w:val="24"/>
                <w:szCs w:val="24"/>
              </w:rPr>
              <w:t>Information inside parentheses</w:t>
            </w:r>
          </w:p>
        </w:tc>
        <w:tc>
          <w:tcPr>
            <w:tcW w:w="2984" w:type="dxa"/>
          </w:tcPr>
          <w:p w14:paraId="1944570E" w14:textId="51953E5A" w:rsidR="001A7957" w:rsidRDefault="001A7957" w:rsidP="00020803">
            <w:pPr>
              <w:rPr>
                <w:rFonts w:ascii="Times New Roman" w:hAnsi="Times New Roman" w:cs="Times New Roman"/>
                <w:sz w:val="24"/>
                <w:szCs w:val="24"/>
              </w:rPr>
            </w:pPr>
            <w:r>
              <w:rPr>
                <w:rFonts w:ascii="Times New Roman" w:hAnsi="Times New Roman" w:cs="Times New Roman"/>
                <w:sz w:val="24"/>
                <w:szCs w:val="24"/>
              </w:rPr>
              <w:t>(laughed/giggled); (sighed)</w:t>
            </w:r>
          </w:p>
        </w:tc>
      </w:tr>
      <w:tr w:rsidR="001A7957" w14:paraId="72A36E97" w14:textId="77777777" w:rsidTr="00020803">
        <w:tc>
          <w:tcPr>
            <w:tcW w:w="2983" w:type="dxa"/>
          </w:tcPr>
          <w:p w14:paraId="220A1A37" w14:textId="33731FCE" w:rsidR="001A7957" w:rsidRDefault="001A7957" w:rsidP="00020803">
            <w:pPr>
              <w:rPr>
                <w:rFonts w:ascii="Times New Roman" w:hAnsi="Times New Roman" w:cs="Times New Roman"/>
                <w:sz w:val="24"/>
                <w:szCs w:val="24"/>
              </w:rPr>
            </w:pPr>
            <w:r>
              <w:rPr>
                <w:rFonts w:ascii="Times New Roman" w:hAnsi="Times New Roman" w:cs="Times New Roman"/>
                <w:sz w:val="24"/>
                <w:szCs w:val="24"/>
              </w:rPr>
              <w:t>Silences/pauses</w:t>
            </w:r>
          </w:p>
        </w:tc>
        <w:tc>
          <w:tcPr>
            <w:tcW w:w="2983" w:type="dxa"/>
          </w:tcPr>
          <w:p w14:paraId="789C847F" w14:textId="354BC8E8" w:rsidR="001A7957" w:rsidRDefault="001A7957" w:rsidP="00020803">
            <w:pPr>
              <w:rPr>
                <w:rFonts w:ascii="Times New Roman" w:hAnsi="Times New Roman" w:cs="Times New Roman"/>
                <w:sz w:val="24"/>
                <w:szCs w:val="24"/>
              </w:rPr>
            </w:pPr>
            <w:r>
              <w:rPr>
                <w:rFonts w:ascii="Times New Roman" w:hAnsi="Times New Roman" w:cs="Times New Roman"/>
                <w:sz w:val="24"/>
                <w:szCs w:val="24"/>
              </w:rPr>
              <w:t>Three ellipses inside parentheses</w:t>
            </w:r>
          </w:p>
        </w:tc>
        <w:tc>
          <w:tcPr>
            <w:tcW w:w="2984" w:type="dxa"/>
          </w:tcPr>
          <w:p w14:paraId="2793F825" w14:textId="54CE9F62" w:rsidR="001A7957" w:rsidRDefault="001A7957" w:rsidP="00020803">
            <w:pPr>
              <w:rPr>
                <w:rFonts w:ascii="Times New Roman" w:hAnsi="Times New Roman" w:cs="Times New Roman"/>
                <w:sz w:val="24"/>
                <w:szCs w:val="24"/>
              </w:rPr>
            </w:pPr>
            <w:r>
              <w:rPr>
                <w:rFonts w:ascii="Times New Roman" w:hAnsi="Times New Roman" w:cs="Times New Roman"/>
                <w:sz w:val="24"/>
                <w:szCs w:val="24"/>
              </w:rPr>
              <w:t>(…)</w:t>
            </w:r>
          </w:p>
        </w:tc>
      </w:tr>
      <w:tr w:rsidR="001A7957" w14:paraId="3F9EB81C" w14:textId="77777777" w:rsidTr="00020803">
        <w:tc>
          <w:tcPr>
            <w:tcW w:w="2983" w:type="dxa"/>
          </w:tcPr>
          <w:p w14:paraId="732D2D91" w14:textId="13C84D8F" w:rsidR="001A7957" w:rsidRDefault="001A7957" w:rsidP="00020803">
            <w:pPr>
              <w:rPr>
                <w:rFonts w:ascii="Times New Roman" w:hAnsi="Times New Roman" w:cs="Times New Roman"/>
                <w:sz w:val="24"/>
                <w:szCs w:val="24"/>
              </w:rPr>
            </w:pPr>
            <w:r>
              <w:rPr>
                <w:rFonts w:ascii="Times New Roman" w:hAnsi="Times New Roman" w:cs="Times New Roman"/>
                <w:sz w:val="24"/>
                <w:szCs w:val="24"/>
              </w:rPr>
              <w:t>The person emphasises speech</w:t>
            </w:r>
          </w:p>
        </w:tc>
        <w:tc>
          <w:tcPr>
            <w:tcW w:w="2983" w:type="dxa"/>
          </w:tcPr>
          <w:p w14:paraId="2739F95B" w14:textId="7EC6B1A4" w:rsidR="001A7957" w:rsidRDefault="00B31D2B" w:rsidP="00020803">
            <w:pPr>
              <w:rPr>
                <w:rFonts w:ascii="Times New Roman" w:hAnsi="Times New Roman" w:cs="Times New Roman"/>
                <w:sz w:val="24"/>
                <w:szCs w:val="24"/>
              </w:rPr>
            </w:pPr>
            <w:r>
              <w:rPr>
                <w:rFonts w:ascii="Times New Roman" w:hAnsi="Times New Roman" w:cs="Times New Roman"/>
                <w:sz w:val="24"/>
                <w:szCs w:val="24"/>
              </w:rPr>
              <w:t xml:space="preserve">These words should be written in UPPERCASE and </w:t>
            </w:r>
            <w:r w:rsidRPr="00B31D2B">
              <w:rPr>
                <w:rFonts w:ascii="Times New Roman" w:hAnsi="Times New Roman" w:cs="Times New Roman"/>
                <w:sz w:val="24"/>
                <w:szCs w:val="24"/>
                <w:u w:val="single"/>
              </w:rPr>
              <w:t>underlined</w:t>
            </w:r>
          </w:p>
        </w:tc>
        <w:tc>
          <w:tcPr>
            <w:tcW w:w="2984" w:type="dxa"/>
          </w:tcPr>
          <w:p w14:paraId="761FDE43" w14:textId="580735B1" w:rsidR="001A7957" w:rsidRDefault="00364787" w:rsidP="00020803">
            <w:pPr>
              <w:rPr>
                <w:rFonts w:ascii="Times New Roman" w:hAnsi="Times New Roman" w:cs="Times New Roman"/>
                <w:sz w:val="24"/>
                <w:szCs w:val="24"/>
              </w:rPr>
            </w:pPr>
            <w:r>
              <w:rPr>
                <w:rFonts w:ascii="Times New Roman" w:hAnsi="Times New Roman" w:cs="Times New Roman"/>
                <w:sz w:val="24"/>
                <w:szCs w:val="24"/>
              </w:rPr>
              <w:t xml:space="preserve">A1: </w:t>
            </w:r>
            <w:r w:rsidR="00B31D2B">
              <w:rPr>
                <w:rFonts w:ascii="Times New Roman" w:hAnsi="Times New Roman" w:cs="Times New Roman"/>
                <w:sz w:val="24"/>
                <w:szCs w:val="24"/>
              </w:rPr>
              <w:t xml:space="preserve">It gave me </w:t>
            </w:r>
            <w:r w:rsidR="00B31D2B" w:rsidRPr="00B31D2B">
              <w:rPr>
                <w:rFonts w:ascii="Times New Roman" w:hAnsi="Times New Roman" w:cs="Times New Roman"/>
                <w:sz w:val="24"/>
                <w:szCs w:val="24"/>
                <w:u w:val="single"/>
              </w:rPr>
              <w:t>SEVERE</w:t>
            </w:r>
            <w:r w:rsidR="00B31D2B">
              <w:rPr>
                <w:rFonts w:ascii="Times New Roman" w:hAnsi="Times New Roman" w:cs="Times New Roman"/>
                <w:sz w:val="24"/>
                <w:szCs w:val="24"/>
              </w:rPr>
              <w:t xml:space="preserve"> migraines each time I </w:t>
            </w:r>
            <w:proofErr w:type="spellStart"/>
            <w:r w:rsidR="00B31D2B">
              <w:rPr>
                <w:rFonts w:ascii="Times New Roman" w:hAnsi="Times New Roman" w:cs="Times New Roman"/>
                <w:sz w:val="24"/>
                <w:szCs w:val="24"/>
              </w:rPr>
              <w:t>though</w:t>
            </w:r>
            <w:proofErr w:type="spellEnd"/>
            <w:r w:rsidR="00B31D2B">
              <w:rPr>
                <w:rFonts w:ascii="Times New Roman" w:hAnsi="Times New Roman" w:cs="Times New Roman"/>
                <w:sz w:val="24"/>
                <w:szCs w:val="24"/>
              </w:rPr>
              <w:t xml:space="preserve"> about it.</w:t>
            </w:r>
          </w:p>
        </w:tc>
      </w:tr>
      <w:tr w:rsidR="004A515E" w14:paraId="531620FD" w14:textId="77777777" w:rsidTr="00020803">
        <w:tc>
          <w:tcPr>
            <w:tcW w:w="2983" w:type="dxa"/>
          </w:tcPr>
          <w:p w14:paraId="046A98FA" w14:textId="1CE0D2BE" w:rsidR="004A515E" w:rsidRDefault="004A515E" w:rsidP="00020803">
            <w:pPr>
              <w:rPr>
                <w:rFonts w:ascii="Times New Roman" w:hAnsi="Times New Roman" w:cs="Times New Roman"/>
                <w:sz w:val="24"/>
                <w:szCs w:val="24"/>
              </w:rPr>
            </w:pPr>
            <w:r>
              <w:rPr>
                <w:rFonts w:ascii="Times New Roman" w:hAnsi="Times New Roman" w:cs="Times New Roman"/>
                <w:sz w:val="24"/>
                <w:szCs w:val="24"/>
              </w:rPr>
              <w:t>Speech uttered in a quicker pace than the surrounding speech</w:t>
            </w:r>
          </w:p>
        </w:tc>
        <w:tc>
          <w:tcPr>
            <w:tcW w:w="2983" w:type="dxa"/>
          </w:tcPr>
          <w:p w14:paraId="087B6B97" w14:textId="2B8FAC38" w:rsidR="004A515E" w:rsidRDefault="00DC2628" w:rsidP="00020803">
            <w:pPr>
              <w:rPr>
                <w:rFonts w:ascii="Times New Roman" w:hAnsi="Times New Roman" w:cs="Times New Roman"/>
                <w:sz w:val="24"/>
                <w:szCs w:val="24"/>
              </w:rPr>
            </w:pPr>
            <w:r>
              <w:rPr>
                <w:rFonts w:ascii="Times New Roman" w:hAnsi="Times New Roman" w:cs="Times New Roman"/>
                <w:sz w:val="24"/>
                <w:szCs w:val="24"/>
              </w:rPr>
              <w:t>W</w:t>
            </w:r>
            <w:r w:rsidR="004A515E">
              <w:rPr>
                <w:rFonts w:ascii="Times New Roman" w:hAnsi="Times New Roman" w:cs="Times New Roman"/>
                <w:sz w:val="24"/>
                <w:szCs w:val="24"/>
              </w:rPr>
              <w:t xml:space="preserve">ord/words should appear </w:t>
            </w:r>
            <w:r>
              <w:rPr>
                <w:rFonts w:ascii="Times New Roman" w:hAnsi="Times New Roman" w:cs="Times New Roman"/>
                <w:sz w:val="24"/>
                <w:szCs w:val="24"/>
              </w:rPr>
              <w:t>like this</w:t>
            </w:r>
            <w:r w:rsidR="004A515E">
              <w:rPr>
                <w:rFonts w:ascii="Times New Roman" w:hAnsi="Times New Roman" w:cs="Times New Roman"/>
                <w:sz w:val="24"/>
                <w:szCs w:val="24"/>
              </w:rPr>
              <w:t xml:space="preserve"> &gt;word&lt;</w:t>
            </w:r>
          </w:p>
        </w:tc>
        <w:tc>
          <w:tcPr>
            <w:tcW w:w="2984" w:type="dxa"/>
          </w:tcPr>
          <w:p w14:paraId="01DB3F40" w14:textId="4943793C" w:rsidR="004A515E" w:rsidRDefault="004A515E" w:rsidP="00020803">
            <w:pPr>
              <w:rPr>
                <w:rFonts w:ascii="Times New Roman" w:hAnsi="Times New Roman" w:cs="Times New Roman"/>
                <w:sz w:val="24"/>
                <w:szCs w:val="24"/>
              </w:rPr>
            </w:pPr>
            <w:r>
              <w:rPr>
                <w:rFonts w:ascii="Times New Roman" w:hAnsi="Times New Roman" w:cs="Times New Roman"/>
                <w:sz w:val="24"/>
                <w:szCs w:val="24"/>
              </w:rPr>
              <w:t>I just &gt;needed someone to help me&lt; until</w:t>
            </w:r>
            <w:r w:rsidR="00DC2628">
              <w:rPr>
                <w:rFonts w:ascii="Times New Roman" w:hAnsi="Times New Roman" w:cs="Times New Roman"/>
                <w:sz w:val="24"/>
                <w:szCs w:val="24"/>
              </w:rPr>
              <w:t xml:space="preserve"> I am healed.</w:t>
            </w:r>
          </w:p>
        </w:tc>
      </w:tr>
      <w:tr w:rsidR="00DC2628" w14:paraId="27640B38" w14:textId="77777777" w:rsidTr="00020803">
        <w:tc>
          <w:tcPr>
            <w:tcW w:w="2983" w:type="dxa"/>
          </w:tcPr>
          <w:p w14:paraId="3DB77154" w14:textId="743D49BB" w:rsidR="00DC2628" w:rsidRDefault="00DC2628" w:rsidP="00DC2628">
            <w:pPr>
              <w:rPr>
                <w:rFonts w:ascii="Times New Roman" w:hAnsi="Times New Roman" w:cs="Times New Roman"/>
                <w:sz w:val="24"/>
                <w:szCs w:val="24"/>
              </w:rPr>
            </w:pPr>
            <w:r>
              <w:rPr>
                <w:rFonts w:ascii="Times New Roman" w:hAnsi="Times New Roman" w:cs="Times New Roman"/>
                <w:sz w:val="24"/>
                <w:szCs w:val="24"/>
              </w:rPr>
              <w:t>Speech uttered in a slower pace than the surrounding speech</w:t>
            </w:r>
          </w:p>
        </w:tc>
        <w:tc>
          <w:tcPr>
            <w:tcW w:w="2983" w:type="dxa"/>
          </w:tcPr>
          <w:p w14:paraId="4183823A" w14:textId="73A9605E" w:rsidR="00DC2628" w:rsidRDefault="00DC2628" w:rsidP="00DC2628">
            <w:pPr>
              <w:rPr>
                <w:rFonts w:ascii="Times New Roman" w:hAnsi="Times New Roman" w:cs="Times New Roman"/>
                <w:sz w:val="24"/>
                <w:szCs w:val="24"/>
              </w:rPr>
            </w:pPr>
            <w:r>
              <w:rPr>
                <w:rFonts w:ascii="Times New Roman" w:hAnsi="Times New Roman" w:cs="Times New Roman"/>
                <w:sz w:val="24"/>
                <w:szCs w:val="24"/>
              </w:rPr>
              <w:t>Word/words should appear like this &lt;word&gt;</w:t>
            </w:r>
          </w:p>
        </w:tc>
        <w:tc>
          <w:tcPr>
            <w:tcW w:w="2984" w:type="dxa"/>
          </w:tcPr>
          <w:p w14:paraId="6D27B552" w14:textId="772EBEF3" w:rsidR="00DC2628" w:rsidRDefault="00DC2628" w:rsidP="00DC2628">
            <w:pPr>
              <w:rPr>
                <w:rFonts w:ascii="Times New Roman" w:hAnsi="Times New Roman" w:cs="Times New Roman"/>
                <w:sz w:val="24"/>
                <w:szCs w:val="24"/>
              </w:rPr>
            </w:pPr>
            <w:r>
              <w:rPr>
                <w:rFonts w:ascii="Times New Roman" w:hAnsi="Times New Roman" w:cs="Times New Roman"/>
                <w:sz w:val="24"/>
                <w:szCs w:val="24"/>
              </w:rPr>
              <w:t>It happened &lt;over a very long time&gt;</w:t>
            </w:r>
          </w:p>
        </w:tc>
      </w:tr>
      <w:tr w:rsidR="00DC2628" w14:paraId="22081D72" w14:textId="77777777" w:rsidTr="00020803">
        <w:tc>
          <w:tcPr>
            <w:tcW w:w="2983" w:type="dxa"/>
          </w:tcPr>
          <w:p w14:paraId="447E9374" w14:textId="5A2EEE2F" w:rsidR="00DC2628" w:rsidRDefault="00DC2628" w:rsidP="00DC2628">
            <w:pPr>
              <w:rPr>
                <w:rFonts w:ascii="Times New Roman" w:hAnsi="Times New Roman" w:cs="Times New Roman"/>
                <w:sz w:val="24"/>
                <w:szCs w:val="24"/>
              </w:rPr>
            </w:pPr>
            <w:r>
              <w:rPr>
                <w:rFonts w:ascii="Times New Roman" w:hAnsi="Times New Roman" w:cs="Times New Roman"/>
                <w:sz w:val="24"/>
                <w:szCs w:val="24"/>
              </w:rPr>
              <w:t>Interjections</w:t>
            </w:r>
          </w:p>
        </w:tc>
        <w:tc>
          <w:tcPr>
            <w:tcW w:w="2983" w:type="dxa"/>
          </w:tcPr>
          <w:p w14:paraId="46EB9BC9" w14:textId="09CB045C" w:rsidR="00DC2628" w:rsidRDefault="00DC2628" w:rsidP="00DC2628">
            <w:pPr>
              <w:rPr>
                <w:rFonts w:ascii="Times New Roman" w:hAnsi="Times New Roman" w:cs="Times New Roman"/>
                <w:sz w:val="24"/>
                <w:szCs w:val="24"/>
              </w:rPr>
            </w:pPr>
            <w:r>
              <w:rPr>
                <w:rFonts w:ascii="Times New Roman" w:hAnsi="Times New Roman" w:cs="Times New Roman"/>
                <w:sz w:val="24"/>
                <w:szCs w:val="24"/>
              </w:rPr>
              <w:t>These designations are examples:</w:t>
            </w:r>
          </w:p>
        </w:tc>
        <w:tc>
          <w:tcPr>
            <w:tcW w:w="2984" w:type="dxa"/>
          </w:tcPr>
          <w:p w14:paraId="5124ACA3" w14:textId="77777777" w:rsidR="00DC2628" w:rsidRDefault="00DC2628" w:rsidP="00DC2628">
            <w:pPr>
              <w:rPr>
                <w:rFonts w:ascii="Times New Roman" w:hAnsi="Times New Roman" w:cs="Times New Roman"/>
                <w:sz w:val="24"/>
                <w:szCs w:val="24"/>
              </w:rPr>
            </w:pPr>
            <w:r>
              <w:rPr>
                <w:rFonts w:ascii="Times New Roman" w:hAnsi="Times New Roman" w:cs="Times New Roman"/>
                <w:sz w:val="24"/>
                <w:szCs w:val="24"/>
              </w:rPr>
              <w:t>Hmm</w:t>
            </w:r>
          </w:p>
          <w:p w14:paraId="7CBEFEC4" w14:textId="77777777" w:rsidR="00DC2628" w:rsidRDefault="00DC2628" w:rsidP="00DC2628">
            <w:pPr>
              <w:rPr>
                <w:rFonts w:ascii="Times New Roman" w:hAnsi="Times New Roman" w:cs="Times New Roman"/>
                <w:sz w:val="24"/>
                <w:szCs w:val="24"/>
              </w:rPr>
            </w:pPr>
            <w:r>
              <w:rPr>
                <w:rFonts w:ascii="Times New Roman" w:hAnsi="Times New Roman" w:cs="Times New Roman"/>
                <w:sz w:val="24"/>
                <w:szCs w:val="24"/>
              </w:rPr>
              <w:t>Mm</w:t>
            </w:r>
          </w:p>
          <w:p w14:paraId="65FE2D96" w14:textId="77777777" w:rsidR="00DC2628" w:rsidRDefault="00DC2628" w:rsidP="00DC2628">
            <w:pPr>
              <w:rPr>
                <w:rFonts w:ascii="Times New Roman" w:hAnsi="Times New Roman" w:cs="Times New Roman"/>
                <w:sz w:val="24"/>
                <w:szCs w:val="24"/>
              </w:rPr>
            </w:pPr>
            <w:r>
              <w:rPr>
                <w:rFonts w:ascii="Times New Roman" w:hAnsi="Times New Roman" w:cs="Times New Roman"/>
                <w:sz w:val="24"/>
                <w:szCs w:val="24"/>
              </w:rPr>
              <w:t>Ah</w:t>
            </w:r>
          </w:p>
          <w:p w14:paraId="57C45545" w14:textId="31235A16" w:rsidR="00DC2628" w:rsidRDefault="00DC2628" w:rsidP="00DC2628">
            <w:pPr>
              <w:rPr>
                <w:rFonts w:ascii="Times New Roman" w:hAnsi="Times New Roman" w:cs="Times New Roman"/>
                <w:sz w:val="24"/>
                <w:szCs w:val="24"/>
              </w:rPr>
            </w:pPr>
            <w:r>
              <w:rPr>
                <w:rFonts w:ascii="Times New Roman" w:hAnsi="Times New Roman" w:cs="Times New Roman"/>
                <w:sz w:val="24"/>
                <w:szCs w:val="24"/>
              </w:rPr>
              <w:t>Umm</w:t>
            </w:r>
          </w:p>
        </w:tc>
      </w:tr>
      <w:tr w:rsidR="00DC2628" w14:paraId="4F662C82" w14:textId="77777777" w:rsidTr="00020803">
        <w:tc>
          <w:tcPr>
            <w:tcW w:w="2983" w:type="dxa"/>
          </w:tcPr>
          <w:p w14:paraId="05C913E4" w14:textId="62AFC5C4" w:rsidR="00DC2628" w:rsidRDefault="00DC2628" w:rsidP="00DC2628">
            <w:pPr>
              <w:rPr>
                <w:rFonts w:ascii="Times New Roman" w:hAnsi="Times New Roman" w:cs="Times New Roman"/>
                <w:sz w:val="24"/>
                <w:szCs w:val="24"/>
              </w:rPr>
            </w:pPr>
            <w:r>
              <w:rPr>
                <w:rFonts w:ascii="Times New Roman" w:hAnsi="Times New Roman" w:cs="Times New Roman"/>
                <w:sz w:val="24"/>
                <w:szCs w:val="24"/>
              </w:rPr>
              <w:t>Audible/exaggerated inhalation that occurs anywhere in a segment</w:t>
            </w:r>
          </w:p>
        </w:tc>
        <w:tc>
          <w:tcPr>
            <w:tcW w:w="2983" w:type="dxa"/>
          </w:tcPr>
          <w:p w14:paraId="7AC668B9" w14:textId="77777777" w:rsidR="00DC2628" w:rsidRDefault="00DC2628" w:rsidP="00DC2628">
            <w:pPr>
              <w:rPr>
                <w:rFonts w:ascii="Times New Roman" w:hAnsi="Times New Roman" w:cs="Times New Roman"/>
                <w:sz w:val="24"/>
                <w:szCs w:val="24"/>
              </w:rPr>
            </w:pPr>
            <w:proofErr w:type="gramStart"/>
            <w:r>
              <w:rPr>
                <w:rFonts w:ascii="Times New Roman" w:hAnsi="Times New Roman" w:cs="Times New Roman"/>
                <w:sz w:val="24"/>
                <w:szCs w:val="24"/>
              </w:rPr>
              <w:t>.</w:t>
            </w:r>
            <w:proofErr w:type="spellStart"/>
            <w:r>
              <w:rPr>
                <w:rFonts w:ascii="Times New Roman" w:hAnsi="Times New Roman" w:cs="Times New Roman"/>
                <w:sz w:val="24"/>
                <w:szCs w:val="24"/>
              </w:rPr>
              <w:t>hhh</w:t>
            </w:r>
            <w:proofErr w:type="spellEnd"/>
            <w:proofErr w:type="gramEnd"/>
          </w:p>
          <w:p w14:paraId="0E0CCC93" w14:textId="0C42D3DC" w:rsidR="00DC2628" w:rsidRPr="00DC2628" w:rsidRDefault="00DC2628" w:rsidP="00DC2628">
            <w:pPr>
              <w:rPr>
                <w:rFonts w:ascii="Times New Roman" w:hAnsi="Times New Roman" w:cs="Times New Roman"/>
                <w:sz w:val="24"/>
                <w:szCs w:val="24"/>
              </w:rPr>
            </w:pPr>
          </w:p>
        </w:tc>
        <w:tc>
          <w:tcPr>
            <w:tcW w:w="2984" w:type="dxa"/>
          </w:tcPr>
          <w:p w14:paraId="1C10E677" w14:textId="77777777" w:rsidR="00DC2628" w:rsidRDefault="00DC2628" w:rsidP="00DC2628">
            <w:pPr>
              <w:rPr>
                <w:rFonts w:ascii="Times New Roman" w:hAnsi="Times New Roman" w:cs="Times New Roman"/>
                <w:sz w:val="24"/>
                <w:szCs w:val="24"/>
              </w:rPr>
            </w:pPr>
          </w:p>
        </w:tc>
      </w:tr>
      <w:tr w:rsidR="00DC2628" w14:paraId="0F801502" w14:textId="77777777" w:rsidTr="00020803">
        <w:tc>
          <w:tcPr>
            <w:tcW w:w="2983" w:type="dxa"/>
          </w:tcPr>
          <w:p w14:paraId="6E5F5214" w14:textId="577E62EB" w:rsidR="00DC2628" w:rsidRDefault="00DC2628" w:rsidP="00DC2628">
            <w:pPr>
              <w:rPr>
                <w:rFonts w:ascii="Times New Roman" w:hAnsi="Times New Roman" w:cs="Times New Roman"/>
                <w:sz w:val="24"/>
                <w:szCs w:val="24"/>
              </w:rPr>
            </w:pPr>
            <w:r>
              <w:rPr>
                <w:rFonts w:ascii="Times New Roman" w:hAnsi="Times New Roman" w:cs="Times New Roman"/>
                <w:sz w:val="24"/>
                <w:szCs w:val="24"/>
              </w:rPr>
              <w:t>Audible/exaggerated exhalation that occurs anywhere in a segment</w:t>
            </w:r>
          </w:p>
        </w:tc>
        <w:tc>
          <w:tcPr>
            <w:tcW w:w="2983" w:type="dxa"/>
          </w:tcPr>
          <w:p w14:paraId="59DCC74B" w14:textId="7D88ACBD" w:rsidR="00DC2628" w:rsidRDefault="00DC2628" w:rsidP="00DC2628">
            <w:pPr>
              <w:rPr>
                <w:rFonts w:ascii="Times New Roman" w:hAnsi="Times New Roman" w:cs="Times New Roman"/>
                <w:sz w:val="24"/>
                <w:szCs w:val="24"/>
              </w:rPr>
            </w:pPr>
            <w:proofErr w:type="spellStart"/>
            <w:r>
              <w:rPr>
                <w:rFonts w:ascii="Times New Roman" w:hAnsi="Times New Roman" w:cs="Times New Roman"/>
                <w:sz w:val="24"/>
                <w:szCs w:val="24"/>
              </w:rPr>
              <w:t>hhh</w:t>
            </w:r>
            <w:proofErr w:type="spellEnd"/>
          </w:p>
        </w:tc>
        <w:tc>
          <w:tcPr>
            <w:tcW w:w="2984" w:type="dxa"/>
          </w:tcPr>
          <w:p w14:paraId="05D6762B" w14:textId="77777777" w:rsidR="00DC2628" w:rsidRDefault="00DC2628" w:rsidP="00DC2628">
            <w:pPr>
              <w:rPr>
                <w:rFonts w:ascii="Times New Roman" w:hAnsi="Times New Roman" w:cs="Times New Roman"/>
                <w:sz w:val="24"/>
                <w:szCs w:val="24"/>
              </w:rPr>
            </w:pPr>
          </w:p>
        </w:tc>
      </w:tr>
      <w:tr w:rsidR="00DC2628" w14:paraId="2BE84EFB" w14:textId="77777777" w:rsidTr="00020803">
        <w:tc>
          <w:tcPr>
            <w:tcW w:w="2983" w:type="dxa"/>
          </w:tcPr>
          <w:p w14:paraId="50454EB4" w14:textId="7E77B6F5" w:rsidR="00DC2628" w:rsidRDefault="00DC2628" w:rsidP="00DC2628">
            <w:pPr>
              <w:rPr>
                <w:rFonts w:ascii="Times New Roman" w:hAnsi="Times New Roman" w:cs="Times New Roman"/>
                <w:sz w:val="24"/>
                <w:szCs w:val="24"/>
              </w:rPr>
            </w:pPr>
            <w:r>
              <w:rPr>
                <w:rFonts w:ascii="Times New Roman" w:hAnsi="Times New Roman" w:cs="Times New Roman"/>
                <w:sz w:val="24"/>
                <w:szCs w:val="24"/>
              </w:rPr>
              <w:t>Comments from the transcriptionist</w:t>
            </w:r>
          </w:p>
        </w:tc>
        <w:tc>
          <w:tcPr>
            <w:tcW w:w="2983" w:type="dxa"/>
          </w:tcPr>
          <w:p w14:paraId="0DE92962" w14:textId="7EC8A1A7" w:rsidR="00DC2628" w:rsidRDefault="00DC2628" w:rsidP="00DC2628">
            <w:pPr>
              <w:rPr>
                <w:rFonts w:ascii="Times New Roman" w:hAnsi="Times New Roman" w:cs="Times New Roman"/>
                <w:sz w:val="24"/>
                <w:szCs w:val="24"/>
              </w:rPr>
            </w:pPr>
            <w:r>
              <w:rPr>
                <w:rFonts w:ascii="Times New Roman" w:hAnsi="Times New Roman" w:cs="Times New Roman"/>
                <w:sz w:val="24"/>
                <w:szCs w:val="24"/>
              </w:rPr>
              <w:t xml:space="preserve">These are your comments on something that occurs in the </w:t>
            </w:r>
            <w:proofErr w:type="gramStart"/>
            <w:r>
              <w:rPr>
                <w:rFonts w:ascii="Times New Roman" w:hAnsi="Times New Roman" w:cs="Times New Roman"/>
                <w:sz w:val="24"/>
                <w:szCs w:val="24"/>
              </w:rPr>
              <w:t>moment, before</w:t>
            </w:r>
            <w:proofErr w:type="gramEnd"/>
            <w:r>
              <w:rPr>
                <w:rFonts w:ascii="Times New Roman" w:hAnsi="Times New Roman" w:cs="Times New Roman"/>
                <w:sz w:val="24"/>
                <w:szCs w:val="24"/>
              </w:rPr>
              <w:t xml:space="preserve"> a segment or after a segment. Double parentheses must be used.</w:t>
            </w:r>
          </w:p>
        </w:tc>
        <w:tc>
          <w:tcPr>
            <w:tcW w:w="2984" w:type="dxa"/>
          </w:tcPr>
          <w:p w14:paraId="7593498C" w14:textId="51B2DDE6" w:rsidR="00DC2628" w:rsidRDefault="00DC2628" w:rsidP="00DC2628">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I: How did this affect your daily activities such as work, home, recreation?</w:t>
            </w:r>
          </w:p>
          <w:p w14:paraId="7BDAF85A" w14:textId="77777777" w:rsidR="00DC2628" w:rsidRDefault="00DC2628" w:rsidP="00DC2628">
            <w:pPr>
              <w:spacing w:line="240" w:lineRule="auto"/>
              <w:contextualSpacing/>
              <w:rPr>
                <w:rFonts w:ascii="Times New Roman" w:hAnsi="Times New Roman" w:cs="Times New Roman"/>
                <w:sz w:val="24"/>
                <w:szCs w:val="24"/>
              </w:rPr>
            </w:pPr>
            <w:r>
              <w:rPr>
                <w:rFonts w:ascii="Times New Roman" w:hAnsi="Times New Roman" w:cs="Times New Roman"/>
                <w:sz w:val="24"/>
                <w:szCs w:val="24"/>
              </w:rPr>
              <w:t>A1: Pardon?</w:t>
            </w:r>
          </w:p>
          <w:p w14:paraId="44E54DD9" w14:textId="68007FD7" w:rsidR="00DC2628" w:rsidRPr="00364787" w:rsidRDefault="00DC2628" w:rsidP="00DC2628">
            <w:pPr>
              <w:rPr>
                <w:rFonts w:ascii="Times New Roman" w:hAnsi="Times New Roman" w:cs="Times New Roman"/>
                <w:sz w:val="24"/>
                <w:szCs w:val="24"/>
              </w:rPr>
            </w:pPr>
            <w:r>
              <w:rPr>
                <w:rFonts w:ascii="Times New Roman" w:hAnsi="Times New Roman" w:cs="Times New Roman"/>
                <w:sz w:val="24"/>
                <w:szCs w:val="24"/>
              </w:rPr>
              <w:t xml:space="preserve">((Some confusion between the </w:t>
            </w:r>
            <w:r w:rsidRPr="00364787">
              <w:rPr>
                <w:rFonts w:ascii="Times New Roman" w:hAnsi="Times New Roman" w:cs="Times New Roman"/>
                <w:b/>
                <w:bCs/>
                <w:sz w:val="24"/>
                <w:szCs w:val="24"/>
              </w:rPr>
              <w:t>Interviewer</w:t>
            </w:r>
            <w:r>
              <w:rPr>
                <w:rFonts w:ascii="Times New Roman" w:hAnsi="Times New Roman" w:cs="Times New Roman"/>
                <w:sz w:val="24"/>
                <w:szCs w:val="24"/>
              </w:rPr>
              <w:t xml:space="preserve"> and A1))</w:t>
            </w:r>
          </w:p>
        </w:tc>
      </w:tr>
    </w:tbl>
    <w:p w14:paraId="78737863" w14:textId="27A3AAF5" w:rsidR="00020803" w:rsidRDefault="00020803" w:rsidP="00020803">
      <w:pPr>
        <w:rPr>
          <w:rFonts w:ascii="Times New Roman" w:hAnsi="Times New Roman" w:cs="Times New Roman"/>
          <w:sz w:val="24"/>
          <w:szCs w:val="24"/>
        </w:rPr>
      </w:pPr>
    </w:p>
    <w:p w14:paraId="4CE242CF" w14:textId="5C9FA941" w:rsidR="00364787" w:rsidRPr="00020803" w:rsidRDefault="00364787" w:rsidP="00020803">
      <w:pPr>
        <w:rPr>
          <w:rFonts w:ascii="Times New Roman" w:hAnsi="Times New Roman" w:cs="Times New Roman"/>
          <w:sz w:val="24"/>
          <w:szCs w:val="24"/>
        </w:rPr>
      </w:pPr>
      <w:r>
        <w:rPr>
          <w:rFonts w:ascii="Times New Roman" w:hAnsi="Times New Roman" w:cs="Times New Roman"/>
          <w:sz w:val="24"/>
          <w:szCs w:val="24"/>
        </w:rPr>
        <w:t xml:space="preserve">If there is anything you come across in the recordings that is not covered by the code book you may contact me for clarity or update the code book with your own codes. </w:t>
      </w:r>
    </w:p>
    <w:sectPr w:rsidR="00364787" w:rsidRPr="000208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25619" w14:textId="77777777" w:rsidR="00F772B2" w:rsidRDefault="00F772B2" w:rsidP="00DD045A">
      <w:pPr>
        <w:spacing w:after="0" w:line="240" w:lineRule="auto"/>
      </w:pPr>
      <w:r>
        <w:separator/>
      </w:r>
    </w:p>
  </w:endnote>
  <w:endnote w:type="continuationSeparator" w:id="0">
    <w:p w14:paraId="5CA5BED9" w14:textId="77777777" w:rsidR="00F772B2" w:rsidRDefault="00F772B2" w:rsidP="00DD0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CB872" w14:textId="77777777" w:rsidR="00F772B2" w:rsidRDefault="00F772B2" w:rsidP="00DD045A">
      <w:pPr>
        <w:spacing w:after="0" w:line="240" w:lineRule="auto"/>
      </w:pPr>
      <w:r>
        <w:separator/>
      </w:r>
    </w:p>
  </w:footnote>
  <w:footnote w:type="continuationSeparator" w:id="0">
    <w:p w14:paraId="58B43CCC" w14:textId="77777777" w:rsidR="00F772B2" w:rsidRDefault="00F772B2" w:rsidP="00DD04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0BE2"/>
    <w:multiLevelType w:val="hybridMultilevel"/>
    <w:tmpl w:val="429CBB92"/>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1" w15:restartNumberingAfterBreak="0">
    <w:nsid w:val="20C14709"/>
    <w:multiLevelType w:val="hybridMultilevel"/>
    <w:tmpl w:val="65D61A9C"/>
    <w:lvl w:ilvl="0" w:tplc="8FF6743A">
      <w:start w:val="1"/>
      <w:numFmt w:val="bullet"/>
      <w:lvlText w:val="-"/>
      <w:lvlJc w:val="left"/>
      <w:pPr>
        <w:ind w:left="426" w:hanging="360"/>
      </w:pPr>
      <w:rPr>
        <w:rFonts w:ascii="Times New Roman" w:eastAsiaTheme="minorHAnsi" w:hAnsi="Times New Roman" w:cs="Times New Roman" w:hint="default"/>
      </w:rPr>
    </w:lvl>
    <w:lvl w:ilvl="1" w:tplc="1C090003" w:tentative="1">
      <w:start w:val="1"/>
      <w:numFmt w:val="bullet"/>
      <w:lvlText w:val="o"/>
      <w:lvlJc w:val="left"/>
      <w:pPr>
        <w:ind w:left="1146" w:hanging="360"/>
      </w:pPr>
      <w:rPr>
        <w:rFonts w:ascii="Courier New" w:hAnsi="Courier New" w:cs="Courier New" w:hint="default"/>
      </w:rPr>
    </w:lvl>
    <w:lvl w:ilvl="2" w:tplc="1C090005" w:tentative="1">
      <w:start w:val="1"/>
      <w:numFmt w:val="bullet"/>
      <w:lvlText w:val=""/>
      <w:lvlJc w:val="left"/>
      <w:pPr>
        <w:ind w:left="1866" w:hanging="360"/>
      </w:pPr>
      <w:rPr>
        <w:rFonts w:ascii="Wingdings" w:hAnsi="Wingdings" w:hint="default"/>
      </w:rPr>
    </w:lvl>
    <w:lvl w:ilvl="3" w:tplc="1C090001" w:tentative="1">
      <w:start w:val="1"/>
      <w:numFmt w:val="bullet"/>
      <w:lvlText w:val=""/>
      <w:lvlJc w:val="left"/>
      <w:pPr>
        <w:ind w:left="2586" w:hanging="360"/>
      </w:pPr>
      <w:rPr>
        <w:rFonts w:ascii="Symbol" w:hAnsi="Symbol" w:hint="default"/>
      </w:rPr>
    </w:lvl>
    <w:lvl w:ilvl="4" w:tplc="1C090003" w:tentative="1">
      <w:start w:val="1"/>
      <w:numFmt w:val="bullet"/>
      <w:lvlText w:val="o"/>
      <w:lvlJc w:val="left"/>
      <w:pPr>
        <w:ind w:left="3306" w:hanging="360"/>
      </w:pPr>
      <w:rPr>
        <w:rFonts w:ascii="Courier New" w:hAnsi="Courier New" w:cs="Courier New" w:hint="default"/>
      </w:rPr>
    </w:lvl>
    <w:lvl w:ilvl="5" w:tplc="1C090005" w:tentative="1">
      <w:start w:val="1"/>
      <w:numFmt w:val="bullet"/>
      <w:lvlText w:val=""/>
      <w:lvlJc w:val="left"/>
      <w:pPr>
        <w:ind w:left="4026" w:hanging="360"/>
      </w:pPr>
      <w:rPr>
        <w:rFonts w:ascii="Wingdings" w:hAnsi="Wingdings" w:hint="default"/>
      </w:rPr>
    </w:lvl>
    <w:lvl w:ilvl="6" w:tplc="1C090001" w:tentative="1">
      <w:start w:val="1"/>
      <w:numFmt w:val="bullet"/>
      <w:lvlText w:val=""/>
      <w:lvlJc w:val="left"/>
      <w:pPr>
        <w:ind w:left="4746" w:hanging="360"/>
      </w:pPr>
      <w:rPr>
        <w:rFonts w:ascii="Symbol" w:hAnsi="Symbol" w:hint="default"/>
      </w:rPr>
    </w:lvl>
    <w:lvl w:ilvl="7" w:tplc="1C090003" w:tentative="1">
      <w:start w:val="1"/>
      <w:numFmt w:val="bullet"/>
      <w:lvlText w:val="o"/>
      <w:lvlJc w:val="left"/>
      <w:pPr>
        <w:ind w:left="5466" w:hanging="360"/>
      </w:pPr>
      <w:rPr>
        <w:rFonts w:ascii="Courier New" w:hAnsi="Courier New" w:cs="Courier New" w:hint="default"/>
      </w:rPr>
    </w:lvl>
    <w:lvl w:ilvl="8" w:tplc="1C090005" w:tentative="1">
      <w:start w:val="1"/>
      <w:numFmt w:val="bullet"/>
      <w:lvlText w:val=""/>
      <w:lvlJc w:val="left"/>
      <w:pPr>
        <w:ind w:left="6186" w:hanging="360"/>
      </w:pPr>
      <w:rPr>
        <w:rFonts w:ascii="Wingdings" w:hAnsi="Wingdings" w:hint="default"/>
      </w:rPr>
    </w:lvl>
  </w:abstractNum>
  <w:abstractNum w:abstractNumId="2" w15:restartNumberingAfterBreak="0">
    <w:nsid w:val="60085D24"/>
    <w:multiLevelType w:val="hybridMultilevel"/>
    <w:tmpl w:val="F970E6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5FD688C"/>
    <w:multiLevelType w:val="hybridMultilevel"/>
    <w:tmpl w:val="10FAA7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86065E8"/>
    <w:multiLevelType w:val="hybridMultilevel"/>
    <w:tmpl w:val="7988E3F6"/>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5" w15:restartNumberingAfterBreak="0">
    <w:nsid w:val="797419EB"/>
    <w:multiLevelType w:val="multilevel"/>
    <w:tmpl w:val="10366BF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69405311">
    <w:abstractNumId w:val="2"/>
  </w:num>
  <w:num w:numId="2" w16cid:durableId="2001804844">
    <w:abstractNumId w:val="5"/>
  </w:num>
  <w:num w:numId="3" w16cid:durableId="443816455">
    <w:abstractNumId w:val="3"/>
  </w:num>
  <w:num w:numId="4" w16cid:durableId="1809013747">
    <w:abstractNumId w:val="0"/>
  </w:num>
  <w:num w:numId="5" w16cid:durableId="1812946193">
    <w:abstractNumId w:val="4"/>
  </w:num>
  <w:num w:numId="6" w16cid:durableId="1828283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IyNjYxMzI2NzI3MTNU0lEKTi0uzszPAykwqQUAPJL3qCwAAAA="/>
  </w:docVars>
  <w:rsids>
    <w:rsidRoot w:val="00FB101E"/>
    <w:rsid w:val="00020803"/>
    <w:rsid w:val="00053EEA"/>
    <w:rsid w:val="00071097"/>
    <w:rsid w:val="001A7957"/>
    <w:rsid w:val="002D4B21"/>
    <w:rsid w:val="00307F61"/>
    <w:rsid w:val="0031687A"/>
    <w:rsid w:val="0034004F"/>
    <w:rsid w:val="00346DFD"/>
    <w:rsid w:val="00364787"/>
    <w:rsid w:val="0044474C"/>
    <w:rsid w:val="004A515E"/>
    <w:rsid w:val="005A3032"/>
    <w:rsid w:val="0063399F"/>
    <w:rsid w:val="00680F62"/>
    <w:rsid w:val="007C3664"/>
    <w:rsid w:val="00852106"/>
    <w:rsid w:val="0086617B"/>
    <w:rsid w:val="008E2ABD"/>
    <w:rsid w:val="0092065B"/>
    <w:rsid w:val="00930ADF"/>
    <w:rsid w:val="00A71B75"/>
    <w:rsid w:val="00A80D5F"/>
    <w:rsid w:val="00AD2BE9"/>
    <w:rsid w:val="00AD3541"/>
    <w:rsid w:val="00B31D2B"/>
    <w:rsid w:val="00B47C3B"/>
    <w:rsid w:val="00C678CE"/>
    <w:rsid w:val="00D964BC"/>
    <w:rsid w:val="00DC2628"/>
    <w:rsid w:val="00DD045A"/>
    <w:rsid w:val="00F772B2"/>
    <w:rsid w:val="00FB101E"/>
    <w:rsid w:val="00FF0FC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EAE82CF"/>
  <w15:chartTrackingRefBased/>
  <w15:docId w15:val="{8DBC40CB-F5E7-4B6E-B956-8A781CD54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F6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D045A"/>
    <w:pPr>
      <w:ind w:left="720"/>
      <w:contextualSpacing/>
    </w:pPr>
    <w:rPr>
      <w:lang w:val="en-US"/>
    </w:rPr>
  </w:style>
  <w:style w:type="character" w:styleId="CommentReference">
    <w:name w:val="annotation reference"/>
    <w:basedOn w:val="DefaultParagraphFont"/>
    <w:uiPriority w:val="99"/>
    <w:semiHidden/>
    <w:unhideWhenUsed/>
    <w:rsid w:val="00DD045A"/>
    <w:rPr>
      <w:sz w:val="16"/>
      <w:szCs w:val="16"/>
    </w:rPr>
  </w:style>
  <w:style w:type="paragraph" w:styleId="CommentText">
    <w:name w:val="annotation text"/>
    <w:basedOn w:val="Normal"/>
    <w:link w:val="CommentTextChar"/>
    <w:uiPriority w:val="99"/>
    <w:semiHidden/>
    <w:unhideWhenUsed/>
    <w:rsid w:val="00DD045A"/>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DD045A"/>
    <w:rPr>
      <w:sz w:val="20"/>
      <w:szCs w:val="20"/>
      <w:lang w:val="en-US"/>
    </w:rPr>
  </w:style>
  <w:style w:type="paragraph" w:styleId="Header">
    <w:name w:val="header"/>
    <w:basedOn w:val="Normal"/>
    <w:link w:val="HeaderChar"/>
    <w:uiPriority w:val="99"/>
    <w:unhideWhenUsed/>
    <w:rsid w:val="00DD04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45A"/>
  </w:style>
  <w:style w:type="paragraph" w:styleId="Footer">
    <w:name w:val="footer"/>
    <w:basedOn w:val="Normal"/>
    <w:link w:val="FooterChar"/>
    <w:uiPriority w:val="99"/>
    <w:unhideWhenUsed/>
    <w:rsid w:val="00DD04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45A"/>
  </w:style>
  <w:style w:type="table" w:styleId="TableGrid">
    <w:name w:val="Table Grid"/>
    <w:basedOn w:val="TableNormal"/>
    <w:uiPriority w:val="39"/>
    <w:rsid w:val="00020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4</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Petersen</dc:creator>
  <cp:keywords/>
  <dc:description/>
  <cp:lastModifiedBy>Brent Petersen</cp:lastModifiedBy>
  <cp:revision>15</cp:revision>
  <dcterms:created xsi:type="dcterms:W3CDTF">2021-09-11T19:03:00Z</dcterms:created>
  <dcterms:modified xsi:type="dcterms:W3CDTF">2023-07-20T07:53:00Z</dcterms:modified>
</cp:coreProperties>
</file>