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383C0" w14:textId="27A1E52E" w:rsidR="00E24F1B" w:rsidRDefault="0016362E" w:rsidP="6D09D86C">
      <w:pPr>
        <w:spacing w:beforeAutospacing="1" w:afterAutospacing="1" w:line="480" w:lineRule="auto"/>
        <w:rPr>
          <w:rFonts w:ascii="Arial" w:hAnsi="Arial" w:cs="Arial"/>
          <w:color w:val="000000"/>
        </w:rPr>
      </w:pPr>
      <w:r w:rsidRPr="6D09D86C">
        <w:rPr>
          <w:rFonts w:ascii="Arial" w:hAnsi="Arial" w:cs="Arial"/>
          <w:color w:val="000000" w:themeColor="text1"/>
        </w:rPr>
        <w:t>K</w:t>
      </w:r>
      <w:r w:rsidR="00E24F1B" w:rsidRPr="6D09D86C">
        <w:rPr>
          <w:rFonts w:ascii="Arial" w:hAnsi="Arial" w:cs="Arial"/>
          <w:color w:val="000000" w:themeColor="text1"/>
        </w:rPr>
        <w:t>eywords and search strategy</w:t>
      </w:r>
    </w:p>
    <w:p w14:paraId="522A8543" w14:textId="7CED813B" w:rsidR="00CD7192" w:rsidRPr="00326A90" w:rsidRDefault="00CD7192" w:rsidP="00326A90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326A90">
        <w:rPr>
          <w:rFonts w:ascii="Arial" w:hAnsi="Arial" w:cs="Arial"/>
          <w:color w:val="000000" w:themeColor="text1"/>
        </w:rPr>
        <w:t>Joint Instability</w:t>
      </w:r>
    </w:p>
    <w:p w14:paraId="444746A3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hypermobil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7D6DB93F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</w:t>
      </w:r>
      <w:proofErr w:type="spellStart"/>
      <w:r w:rsidRPr="00F03D5E">
        <w:rPr>
          <w:rFonts w:ascii="Arial" w:hAnsi="Arial" w:cs="Arial"/>
          <w:color w:val="000000"/>
        </w:rPr>
        <w:t>ehlers-danlos</w:t>
      </w:r>
      <w:proofErr w:type="spellEnd"/>
      <w:r w:rsidRPr="00F03D5E">
        <w:rPr>
          <w:rFonts w:ascii="Arial" w:hAnsi="Arial" w:cs="Arial"/>
          <w:color w:val="000000"/>
        </w:rPr>
        <w:t xml:space="preserve"> or </w:t>
      </w:r>
      <w:proofErr w:type="spellStart"/>
      <w:r w:rsidRPr="00F03D5E">
        <w:rPr>
          <w:rFonts w:ascii="Arial" w:hAnsi="Arial" w:cs="Arial"/>
          <w:color w:val="000000"/>
        </w:rPr>
        <w:t>hEDS</w:t>
      </w:r>
      <w:proofErr w:type="spellEnd"/>
      <w:r w:rsidRPr="00F03D5E">
        <w:rPr>
          <w:rFonts w:ascii="Arial" w:hAnsi="Arial" w:cs="Arial"/>
          <w:color w:val="000000"/>
        </w:rPr>
        <w:t>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</w:p>
    <w:p w14:paraId="7568A483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Ehlers-Danlos Syndrome/</w:t>
      </w:r>
    </w:p>
    <w:p w14:paraId="4A7C34E5" w14:textId="1BF7F525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1 or 2 or 3 or 4</w:t>
      </w:r>
    </w:p>
    <w:p w14:paraId="1A06000C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Accidental Falls/pc, </w:t>
      </w:r>
      <w:proofErr w:type="spellStart"/>
      <w:r w:rsidRPr="00F03D5E">
        <w:rPr>
          <w:rFonts w:ascii="Arial" w:hAnsi="Arial" w:cs="Arial"/>
          <w:color w:val="000000"/>
        </w:rPr>
        <w:t>sn</w:t>
      </w:r>
      <w:proofErr w:type="spellEnd"/>
      <w:r w:rsidRPr="00F03D5E">
        <w:rPr>
          <w:rFonts w:ascii="Arial" w:hAnsi="Arial" w:cs="Arial"/>
          <w:color w:val="000000"/>
        </w:rPr>
        <w:t xml:space="preserve">, td </w:t>
      </w:r>
    </w:p>
    <w:p w14:paraId="733C9171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Postural Balance/is, </w:t>
      </w:r>
      <w:proofErr w:type="spellStart"/>
      <w:r w:rsidRPr="00F03D5E">
        <w:rPr>
          <w:rFonts w:ascii="Arial" w:hAnsi="Arial" w:cs="Arial"/>
          <w:color w:val="000000"/>
        </w:rPr>
        <w:t>ph</w:t>
      </w:r>
      <w:proofErr w:type="spellEnd"/>
      <w:r w:rsidRPr="00F03D5E">
        <w:rPr>
          <w:rFonts w:ascii="Arial" w:hAnsi="Arial" w:cs="Arial"/>
          <w:color w:val="000000"/>
        </w:rPr>
        <w:t xml:space="preserve">, pp, </w:t>
      </w:r>
      <w:proofErr w:type="spellStart"/>
      <w:r w:rsidRPr="00F03D5E">
        <w:rPr>
          <w:rFonts w:ascii="Arial" w:hAnsi="Arial" w:cs="Arial"/>
          <w:color w:val="000000"/>
        </w:rPr>
        <w:t>px</w:t>
      </w:r>
      <w:proofErr w:type="spellEnd"/>
      <w:r w:rsidRPr="00F03D5E">
        <w:rPr>
          <w:rFonts w:ascii="Arial" w:hAnsi="Arial" w:cs="Arial"/>
          <w:color w:val="000000"/>
        </w:rPr>
        <w:t xml:space="preserve"> </w:t>
      </w:r>
    </w:p>
    <w:p w14:paraId="75A48805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balance*.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44031E47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fell.mp</w:t>
      </w:r>
      <w:r>
        <w:rPr>
          <w:rFonts w:ascii="Arial" w:hAnsi="Arial" w:cs="Arial"/>
          <w:color w:val="000000"/>
        </w:rPr>
        <w:t>.</w:t>
      </w:r>
    </w:p>
    <w:p w14:paraId="46AD6A60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(slip* or trip* or </w:t>
      </w:r>
      <w:proofErr w:type="spellStart"/>
      <w:r w:rsidRPr="00F03D5E">
        <w:rPr>
          <w:rFonts w:ascii="Arial" w:hAnsi="Arial" w:cs="Arial"/>
          <w:color w:val="000000"/>
        </w:rPr>
        <w:t>stumbl</w:t>
      </w:r>
      <w:proofErr w:type="spellEnd"/>
      <w:r w:rsidRPr="00F03D5E">
        <w:rPr>
          <w:rFonts w:ascii="Arial" w:hAnsi="Arial" w:cs="Arial"/>
          <w:color w:val="000000"/>
        </w:rPr>
        <w:t xml:space="preserve">* or </w:t>
      </w:r>
      <w:proofErr w:type="spellStart"/>
      <w:r w:rsidRPr="00F03D5E">
        <w:rPr>
          <w:rFonts w:ascii="Arial" w:hAnsi="Arial" w:cs="Arial"/>
          <w:color w:val="000000"/>
        </w:rPr>
        <w:t>tumbl</w:t>
      </w:r>
      <w:proofErr w:type="spellEnd"/>
      <w:r w:rsidRPr="00F03D5E">
        <w:rPr>
          <w:rFonts w:ascii="Arial" w:hAnsi="Arial" w:cs="Arial"/>
          <w:color w:val="000000"/>
        </w:rPr>
        <w:t>*).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05D6C3E3" w14:textId="30DD8E89" w:rsidR="00CD7192" w:rsidRPr="00F03D5E" w:rsidRDefault="00CD7192" w:rsidP="6D09D86C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6D09D86C">
        <w:rPr>
          <w:rFonts w:ascii="Arial" w:hAnsi="Arial" w:cs="Arial"/>
          <w:color w:val="000000" w:themeColor="text1"/>
        </w:rPr>
        <w:t>6 or 7 or 8 or 9 or 10</w:t>
      </w:r>
    </w:p>
    <w:p w14:paraId="1B259B3B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Electromyography/cl, is, </w:t>
      </w:r>
      <w:proofErr w:type="spellStart"/>
      <w:r w:rsidRPr="00F03D5E">
        <w:rPr>
          <w:rFonts w:ascii="Arial" w:hAnsi="Arial" w:cs="Arial"/>
          <w:color w:val="000000"/>
        </w:rPr>
        <w:t>mt</w:t>
      </w:r>
      <w:proofErr w:type="spellEnd"/>
      <w:r w:rsidRPr="00F03D5E">
        <w:rPr>
          <w:rFonts w:ascii="Arial" w:hAnsi="Arial" w:cs="Arial"/>
          <w:color w:val="000000"/>
        </w:rPr>
        <w:t xml:space="preserve">, td </w:t>
      </w:r>
    </w:p>
    <w:p w14:paraId="0CC0F004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(Electromyograph* or EMG).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60C48B2A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Electrooculography/cl, is, </w:t>
      </w:r>
      <w:proofErr w:type="spellStart"/>
      <w:r w:rsidRPr="00F03D5E">
        <w:rPr>
          <w:rFonts w:ascii="Arial" w:hAnsi="Arial" w:cs="Arial"/>
          <w:color w:val="000000"/>
        </w:rPr>
        <w:t>mt</w:t>
      </w:r>
      <w:proofErr w:type="spellEnd"/>
      <w:r w:rsidRPr="00F03D5E">
        <w:rPr>
          <w:rFonts w:ascii="Arial" w:hAnsi="Arial" w:cs="Arial"/>
          <w:color w:val="000000"/>
        </w:rPr>
        <w:t xml:space="preserve">, td </w:t>
      </w:r>
    </w:p>
    <w:p w14:paraId="6F1BAF8F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</w:t>
      </w:r>
      <w:proofErr w:type="spellStart"/>
      <w:r w:rsidRPr="00F03D5E">
        <w:rPr>
          <w:rFonts w:ascii="Arial" w:hAnsi="Arial" w:cs="Arial"/>
          <w:color w:val="000000"/>
        </w:rPr>
        <w:t>Electrooculograph</w:t>
      </w:r>
      <w:proofErr w:type="spellEnd"/>
      <w:r w:rsidRPr="00F03D5E">
        <w:rPr>
          <w:rFonts w:ascii="Arial" w:hAnsi="Arial" w:cs="Arial"/>
          <w:color w:val="000000"/>
        </w:rPr>
        <w:t>* or EOG).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142AF0F8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Vestibular Diseases/cl, co, di, dg, et, pa, pp, pc, </w:t>
      </w:r>
      <w:proofErr w:type="spellStart"/>
      <w:r w:rsidRPr="00F03D5E">
        <w:rPr>
          <w:rFonts w:ascii="Arial" w:hAnsi="Arial" w:cs="Arial"/>
          <w:color w:val="000000"/>
        </w:rPr>
        <w:t>px</w:t>
      </w:r>
      <w:proofErr w:type="spellEnd"/>
      <w:r w:rsidRPr="00F03D5E">
        <w:rPr>
          <w:rFonts w:ascii="Arial" w:hAnsi="Arial" w:cs="Arial"/>
          <w:color w:val="000000"/>
        </w:rPr>
        <w:t xml:space="preserve">, rh, </w:t>
      </w:r>
      <w:proofErr w:type="spellStart"/>
      <w:r w:rsidRPr="00F03D5E">
        <w:rPr>
          <w:rFonts w:ascii="Arial" w:hAnsi="Arial" w:cs="Arial"/>
          <w:color w:val="000000"/>
        </w:rPr>
        <w:t>su</w:t>
      </w:r>
      <w:proofErr w:type="spellEnd"/>
      <w:r w:rsidRPr="00F03D5E">
        <w:rPr>
          <w:rFonts w:ascii="Arial" w:hAnsi="Arial" w:cs="Arial"/>
          <w:color w:val="000000"/>
        </w:rPr>
        <w:t xml:space="preserve">, </w:t>
      </w:r>
      <w:proofErr w:type="spellStart"/>
      <w:r w:rsidRPr="00F03D5E">
        <w:rPr>
          <w:rFonts w:ascii="Arial" w:hAnsi="Arial" w:cs="Arial"/>
          <w:color w:val="000000"/>
        </w:rPr>
        <w:t>th</w:t>
      </w:r>
      <w:proofErr w:type="spellEnd"/>
      <w:r w:rsidRPr="00F03D5E">
        <w:rPr>
          <w:rFonts w:ascii="Arial" w:hAnsi="Arial" w:cs="Arial"/>
          <w:color w:val="000000"/>
        </w:rPr>
        <w:t xml:space="preserve"> </w:t>
      </w:r>
    </w:p>
    <w:p w14:paraId="4E6B22D9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posturograph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>
        <w:rPr>
          <w:rFonts w:ascii="Arial" w:hAnsi="Arial" w:cs="Arial"/>
          <w:color w:val="000000"/>
        </w:rPr>
        <w:t>.</w:t>
      </w:r>
    </w:p>
    <w:p w14:paraId="7F24C6FB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(MMG or Mechanical myography).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40F27775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exp Vestibular Function Tests/cl, is, </w:t>
      </w:r>
      <w:proofErr w:type="spellStart"/>
      <w:r w:rsidRPr="00F03D5E">
        <w:rPr>
          <w:rFonts w:ascii="Arial" w:hAnsi="Arial" w:cs="Arial"/>
          <w:color w:val="000000"/>
        </w:rPr>
        <w:t>mt</w:t>
      </w:r>
      <w:proofErr w:type="spellEnd"/>
      <w:r w:rsidRPr="00F03D5E">
        <w:rPr>
          <w:rFonts w:ascii="Arial" w:hAnsi="Arial" w:cs="Arial"/>
          <w:color w:val="000000"/>
        </w:rPr>
        <w:t xml:space="preserve">, </w:t>
      </w:r>
      <w:proofErr w:type="spellStart"/>
      <w:r w:rsidRPr="00F03D5E">
        <w:rPr>
          <w:rFonts w:ascii="Arial" w:hAnsi="Arial" w:cs="Arial"/>
          <w:color w:val="000000"/>
        </w:rPr>
        <w:t>px</w:t>
      </w:r>
      <w:proofErr w:type="spellEnd"/>
      <w:r w:rsidRPr="00F03D5E">
        <w:rPr>
          <w:rFonts w:ascii="Arial" w:hAnsi="Arial" w:cs="Arial"/>
          <w:color w:val="000000"/>
        </w:rPr>
        <w:t xml:space="preserve">, td, </w:t>
      </w:r>
      <w:proofErr w:type="spellStart"/>
      <w:r w:rsidRPr="00F03D5E">
        <w:rPr>
          <w:rFonts w:ascii="Arial" w:hAnsi="Arial" w:cs="Arial"/>
          <w:color w:val="000000"/>
        </w:rPr>
        <w:t>st</w:t>
      </w:r>
      <w:proofErr w:type="spellEnd"/>
      <w:r w:rsidRPr="00F03D5E">
        <w:rPr>
          <w:rFonts w:ascii="Arial" w:hAnsi="Arial" w:cs="Arial"/>
          <w:color w:val="000000"/>
        </w:rPr>
        <w:t xml:space="preserve"> </w:t>
      </w:r>
    </w:p>
    <w:p w14:paraId="30DD891D" w14:textId="761A65F0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caloric test*.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3DE1ED8F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electronystagmograph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1F63607E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head impulse test*.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42797792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vestibul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48ED05EA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Reflex, Vestibulo-Ocular/</w:t>
      </w:r>
      <w:proofErr w:type="spellStart"/>
      <w:r w:rsidRPr="00F03D5E">
        <w:rPr>
          <w:rFonts w:ascii="Arial" w:hAnsi="Arial" w:cs="Arial"/>
          <w:color w:val="000000"/>
        </w:rPr>
        <w:t>ph</w:t>
      </w:r>
      <w:proofErr w:type="spellEnd"/>
      <w:r w:rsidRPr="00F03D5E">
        <w:rPr>
          <w:rFonts w:ascii="Arial" w:hAnsi="Arial" w:cs="Arial"/>
          <w:color w:val="000000"/>
        </w:rPr>
        <w:t xml:space="preserve"> </w:t>
      </w:r>
    </w:p>
    <w:p w14:paraId="4808AEBC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Eye Movements/di, is, </w:t>
      </w:r>
      <w:proofErr w:type="spellStart"/>
      <w:r w:rsidRPr="00F03D5E">
        <w:rPr>
          <w:rFonts w:ascii="Arial" w:hAnsi="Arial" w:cs="Arial"/>
          <w:color w:val="000000"/>
        </w:rPr>
        <w:t>mt</w:t>
      </w:r>
      <w:proofErr w:type="spellEnd"/>
      <w:r w:rsidRPr="00F03D5E">
        <w:rPr>
          <w:rFonts w:ascii="Arial" w:hAnsi="Arial" w:cs="Arial"/>
          <w:color w:val="000000"/>
        </w:rPr>
        <w:t xml:space="preserve">, </w:t>
      </w:r>
      <w:proofErr w:type="spellStart"/>
      <w:r w:rsidRPr="00F03D5E">
        <w:rPr>
          <w:rFonts w:ascii="Arial" w:hAnsi="Arial" w:cs="Arial"/>
          <w:color w:val="000000"/>
        </w:rPr>
        <w:t>ph</w:t>
      </w:r>
      <w:proofErr w:type="spellEnd"/>
      <w:r w:rsidRPr="00F03D5E">
        <w:rPr>
          <w:rFonts w:ascii="Arial" w:hAnsi="Arial" w:cs="Arial"/>
          <w:color w:val="000000"/>
        </w:rPr>
        <w:t xml:space="preserve">, pp </w:t>
      </w:r>
    </w:p>
    <w:p w14:paraId="10243C24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</w:t>
      </w:r>
      <w:proofErr w:type="spellStart"/>
      <w:r w:rsidRPr="00F03D5E">
        <w:rPr>
          <w:rFonts w:ascii="Arial" w:hAnsi="Arial" w:cs="Arial"/>
          <w:color w:val="000000"/>
        </w:rPr>
        <w:t>videonystagmograph</w:t>
      </w:r>
      <w:proofErr w:type="spellEnd"/>
      <w:r w:rsidRPr="00F03D5E">
        <w:rPr>
          <w:rFonts w:ascii="Arial" w:hAnsi="Arial" w:cs="Arial"/>
          <w:color w:val="000000"/>
        </w:rPr>
        <w:t>* or VNG).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5923DC63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(rotary adj2 test*).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4FCA9B5B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Dix </w:t>
      </w:r>
      <w:proofErr w:type="spellStart"/>
      <w:r w:rsidRPr="00F03D5E">
        <w:rPr>
          <w:rFonts w:ascii="Arial" w:hAnsi="Arial" w:cs="Arial"/>
          <w:color w:val="000000"/>
        </w:rPr>
        <w:t>hallpike</w:t>
      </w:r>
      <w:proofErr w:type="spellEnd"/>
      <w:r w:rsidRPr="00F03D5E">
        <w:rPr>
          <w:rFonts w:ascii="Arial" w:hAnsi="Arial" w:cs="Arial"/>
          <w:color w:val="000000"/>
        </w:rPr>
        <w:t xml:space="preserve"> maneuver.mp. </w:t>
      </w:r>
    </w:p>
    <w:p w14:paraId="2AB6C049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Postural Orthostatic Tachycardia Syndrome/cl, di, dg, ep, et, pa, pp, co, pc, </w:t>
      </w:r>
      <w:proofErr w:type="spellStart"/>
      <w:r w:rsidRPr="00F03D5E">
        <w:rPr>
          <w:rFonts w:ascii="Arial" w:hAnsi="Arial" w:cs="Arial"/>
          <w:color w:val="000000"/>
        </w:rPr>
        <w:t>px</w:t>
      </w:r>
      <w:proofErr w:type="spellEnd"/>
      <w:r w:rsidRPr="00F03D5E">
        <w:rPr>
          <w:rFonts w:ascii="Arial" w:hAnsi="Arial" w:cs="Arial"/>
          <w:color w:val="000000"/>
        </w:rPr>
        <w:t xml:space="preserve">, rh, </w:t>
      </w:r>
      <w:proofErr w:type="spellStart"/>
      <w:r w:rsidRPr="00F03D5E">
        <w:rPr>
          <w:rFonts w:ascii="Arial" w:hAnsi="Arial" w:cs="Arial"/>
          <w:color w:val="000000"/>
        </w:rPr>
        <w:t>th</w:t>
      </w:r>
      <w:proofErr w:type="spellEnd"/>
      <w:r w:rsidRPr="00F03D5E">
        <w:rPr>
          <w:rFonts w:ascii="Arial" w:hAnsi="Arial" w:cs="Arial"/>
          <w:color w:val="000000"/>
        </w:rPr>
        <w:t xml:space="preserve"> </w:t>
      </w:r>
    </w:p>
    <w:p w14:paraId="3FFB7C46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(Postural adj2 Tachycardia).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2DDB5569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force plat*.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526857AA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((Time* Up adj2 Go) or TUG).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07F7E948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Chair Stand Test*.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4CBD1E70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4-Stage </w:t>
      </w:r>
      <w:proofErr w:type="spellStart"/>
      <w:r w:rsidRPr="00F03D5E">
        <w:rPr>
          <w:rFonts w:ascii="Arial" w:hAnsi="Arial" w:cs="Arial"/>
          <w:color w:val="000000"/>
        </w:rPr>
        <w:t>Balanc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0E4579C5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(5XSST or 5-times sit-to stand).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1A5D2E32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(10MWT or 10-met* walk).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03C1ED6A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berg balance.mp. </w:t>
      </w:r>
    </w:p>
    <w:p w14:paraId="41BDA64B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Biodex</w:t>
      </w:r>
      <w:proofErr w:type="spellEnd"/>
      <w:r w:rsidRPr="00F03D5E">
        <w:rPr>
          <w:rFonts w:ascii="Arial" w:hAnsi="Arial" w:cs="Arial"/>
          <w:color w:val="000000"/>
        </w:rPr>
        <w:t xml:space="preserve"> Balance.mp. </w:t>
      </w:r>
    </w:p>
    <w:p w14:paraId="23A15A39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(single leg stan* or single limb stan*).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000F016C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perturba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5AB62F00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elastrograph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1A35F7A2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sway*.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2369C0CB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cent* of </w:t>
      </w:r>
      <w:proofErr w:type="spellStart"/>
      <w:r w:rsidRPr="00F03D5E">
        <w:rPr>
          <w:rFonts w:ascii="Arial" w:hAnsi="Arial" w:cs="Arial"/>
          <w:color w:val="000000"/>
        </w:rPr>
        <w:t>gravit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2B15F567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star excursion.mp. </w:t>
      </w:r>
    </w:p>
    <w:p w14:paraId="0474391A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 xml:space="preserve">Proprioception/cl, </w:t>
      </w:r>
      <w:proofErr w:type="spellStart"/>
      <w:r w:rsidRPr="00F03D5E">
        <w:rPr>
          <w:rFonts w:ascii="Arial" w:hAnsi="Arial" w:cs="Arial"/>
          <w:color w:val="000000"/>
        </w:rPr>
        <w:t>ph</w:t>
      </w:r>
      <w:proofErr w:type="spellEnd"/>
      <w:r w:rsidRPr="00F03D5E">
        <w:rPr>
          <w:rFonts w:ascii="Arial" w:hAnsi="Arial" w:cs="Arial"/>
          <w:color w:val="000000"/>
        </w:rPr>
        <w:t xml:space="preserve"> </w:t>
      </w:r>
    </w:p>
    <w:p w14:paraId="79BF5543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00F03D5E">
        <w:rPr>
          <w:rFonts w:ascii="Arial" w:hAnsi="Arial" w:cs="Arial"/>
          <w:color w:val="000000"/>
        </w:rPr>
        <w:t>propriocep</w:t>
      </w:r>
      <w:proofErr w:type="spellEnd"/>
      <w:r w:rsidRPr="00F03D5E">
        <w:rPr>
          <w:rFonts w:ascii="Arial" w:hAnsi="Arial" w:cs="Arial"/>
          <w:color w:val="000000"/>
        </w:rPr>
        <w:t>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>
        <w:rPr>
          <w:rFonts w:ascii="Arial" w:hAnsi="Arial" w:cs="Arial"/>
          <w:color w:val="000000"/>
        </w:rPr>
        <w:t>.</w:t>
      </w:r>
    </w:p>
    <w:p w14:paraId="3C36DBBC" w14:textId="77777777" w:rsidR="00CD7192" w:rsidRPr="00F03D5E" w:rsidRDefault="00CD7192" w:rsidP="00CD7192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00F03D5E">
        <w:rPr>
          <w:rFonts w:ascii="Arial" w:hAnsi="Arial" w:cs="Arial"/>
          <w:color w:val="000000"/>
        </w:rPr>
        <w:t>joint* position* sense*.</w:t>
      </w:r>
      <w:proofErr w:type="spellStart"/>
      <w:r w:rsidRPr="00F03D5E">
        <w:rPr>
          <w:rFonts w:ascii="Arial" w:hAnsi="Arial" w:cs="Arial"/>
          <w:color w:val="000000"/>
        </w:rPr>
        <w:t>mp</w:t>
      </w:r>
      <w:proofErr w:type="spellEnd"/>
      <w:r w:rsidRPr="00F03D5E">
        <w:rPr>
          <w:rFonts w:ascii="Arial" w:hAnsi="Arial" w:cs="Arial"/>
          <w:color w:val="000000"/>
        </w:rPr>
        <w:t xml:space="preserve">. </w:t>
      </w:r>
    </w:p>
    <w:p w14:paraId="1F988075" w14:textId="77777777" w:rsidR="00CD7192" w:rsidRDefault="00CD7192" w:rsidP="6D09D86C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6D09D86C">
        <w:rPr>
          <w:rFonts w:ascii="Arial" w:hAnsi="Arial" w:cs="Arial"/>
          <w:color w:val="000000" w:themeColor="text1"/>
        </w:rPr>
        <w:t>kine</w:t>
      </w:r>
      <w:proofErr w:type="spellEnd"/>
      <w:r w:rsidRPr="6D09D86C">
        <w:rPr>
          <w:rFonts w:ascii="Arial" w:hAnsi="Arial" w:cs="Arial"/>
          <w:color w:val="000000" w:themeColor="text1"/>
        </w:rPr>
        <w:t>*.</w:t>
      </w:r>
      <w:proofErr w:type="spellStart"/>
      <w:r w:rsidRPr="6D09D86C">
        <w:rPr>
          <w:rFonts w:ascii="Arial" w:hAnsi="Arial" w:cs="Arial"/>
          <w:color w:val="000000" w:themeColor="text1"/>
        </w:rPr>
        <w:t>mp</w:t>
      </w:r>
      <w:proofErr w:type="spellEnd"/>
      <w:r w:rsidRPr="6D09D86C">
        <w:rPr>
          <w:rFonts w:ascii="Arial" w:hAnsi="Arial" w:cs="Arial"/>
          <w:color w:val="000000" w:themeColor="text1"/>
        </w:rPr>
        <w:t xml:space="preserve">. </w:t>
      </w:r>
    </w:p>
    <w:p w14:paraId="56689A30" w14:textId="1E8ED8A4" w:rsidR="00E275CD" w:rsidRPr="00E275CD" w:rsidRDefault="00E275CD" w:rsidP="6D09D86C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6D09D86C">
        <w:rPr>
          <w:rFonts w:ascii="Arial" w:hAnsi="Arial" w:cs="Arial"/>
          <w:color w:val="000000" w:themeColor="text1"/>
        </w:rPr>
        <w:t xml:space="preserve">12 or 13 or 14 or 15 or 16 or 17 or 18 or 19 or 20 or 21 or 22 or 23 or 24 or 25 or 26 or 27 or 28 or 29 or 30 or 31 or 32 or 33 or 34 or 35 or 36 or 37 or 38 or 39 or 40 or 41 or 42 or 43 or 44 or 45 or 46 or 47 or 48 </w:t>
      </w:r>
    </w:p>
    <w:p w14:paraId="544BEA31" w14:textId="77777777" w:rsidR="00002081" w:rsidRDefault="00D52A5C" w:rsidP="6D09D86C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6D09D86C">
        <w:rPr>
          <w:rFonts w:ascii="Arial" w:hAnsi="Arial" w:cs="Arial"/>
          <w:color w:val="000000" w:themeColor="text1"/>
        </w:rPr>
        <w:t>5 AND 11 AND 49</w:t>
      </w:r>
    </w:p>
    <w:p w14:paraId="5C496C26" w14:textId="66A0F50C" w:rsidR="00002081" w:rsidRPr="00CE0E1D" w:rsidRDefault="002E4EDA" w:rsidP="6D09D86C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proofErr w:type="spellStart"/>
      <w:r w:rsidRPr="6D09D86C">
        <w:rPr>
          <w:rFonts w:ascii="Arial" w:hAnsi="Arial" w:cs="Arial"/>
          <w:color w:val="000000" w:themeColor="text1"/>
        </w:rPr>
        <w:t>yr</w:t>
      </w:r>
      <w:proofErr w:type="spellEnd"/>
      <w:r w:rsidRPr="6D09D86C">
        <w:rPr>
          <w:rFonts w:ascii="Arial" w:hAnsi="Arial" w:cs="Arial"/>
          <w:color w:val="000000" w:themeColor="text1"/>
        </w:rPr>
        <w:t>="2023-Current"</w:t>
      </w:r>
      <w:r w:rsidR="00002081" w:rsidRPr="6D09D86C">
        <w:rPr>
          <w:rFonts w:ascii="Arial" w:hAnsi="Arial" w:cs="Arial"/>
          <w:color w:val="000000" w:themeColor="text1"/>
        </w:rPr>
        <w:t xml:space="preserve"> (final search was repeated but limited to 2023 to assess for any additional papers published since initial search using the same strategy but with a limit to </w:t>
      </w:r>
      <w:proofErr w:type="spellStart"/>
      <w:r w:rsidR="00002081" w:rsidRPr="6D09D86C">
        <w:rPr>
          <w:rFonts w:ascii="Arial" w:hAnsi="Arial" w:cs="Arial"/>
          <w:color w:val="000000" w:themeColor="text1"/>
        </w:rPr>
        <w:t>yr</w:t>
      </w:r>
      <w:proofErr w:type="spellEnd"/>
      <w:r w:rsidR="00002081" w:rsidRPr="6D09D86C">
        <w:rPr>
          <w:rFonts w:ascii="Arial" w:hAnsi="Arial" w:cs="Arial"/>
          <w:color w:val="000000" w:themeColor="text1"/>
        </w:rPr>
        <w:t>="2023 -Current")</w:t>
      </w:r>
    </w:p>
    <w:p w14:paraId="637232DD" w14:textId="47532EB0" w:rsidR="0016362E" w:rsidRPr="00CE0E1D" w:rsidRDefault="00761142" w:rsidP="6D09D86C">
      <w:pPr>
        <w:pStyle w:val="ListParagraph"/>
        <w:numPr>
          <w:ilvl w:val="0"/>
          <w:numId w:val="1"/>
        </w:numPr>
        <w:spacing w:beforeAutospacing="1" w:afterAutospacing="1" w:line="480" w:lineRule="auto"/>
        <w:rPr>
          <w:rFonts w:ascii="Arial" w:hAnsi="Arial" w:cs="Arial"/>
          <w:color w:val="000000"/>
        </w:rPr>
      </w:pPr>
      <w:r w:rsidRPr="6D09D86C">
        <w:rPr>
          <w:rFonts w:ascii="Arial" w:hAnsi="Arial" w:cs="Arial"/>
          <w:color w:val="000000" w:themeColor="text1"/>
        </w:rPr>
        <w:t>5 AND 11 AND 49 AND 51</w:t>
      </w:r>
    </w:p>
    <w:p w14:paraId="5B1E021A" w14:textId="77777777" w:rsidR="00E275CD" w:rsidRPr="00CE0E1D" w:rsidRDefault="00E275CD" w:rsidP="6D09D86C">
      <w:pPr>
        <w:spacing w:beforeAutospacing="1" w:afterAutospacing="1" w:line="480" w:lineRule="auto"/>
        <w:ind w:left="360"/>
        <w:rPr>
          <w:rFonts w:ascii="Arial" w:hAnsi="Arial" w:cs="Arial"/>
          <w:color w:val="000000"/>
        </w:rPr>
      </w:pPr>
    </w:p>
    <w:p w14:paraId="434BE8F9" w14:textId="7E80E89C" w:rsidR="00FA5B0A" w:rsidRDefault="00FA5B0A" w:rsidP="6D09D86C">
      <w:pPr>
        <w:spacing w:beforeAutospacing="1" w:afterAutospacing="1" w:line="480" w:lineRule="auto"/>
        <w:ind w:left="360"/>
        <w:rPr>
          <w:rFonts w:ascii="Arial" w:hAnsi="Arial" w:cs="Arial"/>
          <w:color w:val="000000" w:themeColor="text1"/>
        </w:rPr>
      </w:pPr>
    </w:p>
    <w:sectPr w:rsidR="00FA5B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D6E43"/>
    <w:multiLevelType w:val="hybridMultilevel"/>
    <w:tmpl w:val="A14A15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94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92"/>
    <w:rsid w:val="00002081"/>
    <w:rsid w:val="00024D3E"/>
    <w:rsid w:val="00033983"/>
    <w:rsid w:val="000D1EE2"/>
    <w:rsid w:val="000D41A2"/>
    <w:rsid w:val="000E357E"/>
    <w:rsid w:val="0016362E"/>
    <w:rsid w:val="002E4EDA"/>
    <w:rsid w:val="00315B3E"/>
    <w:rsid w:val="00326A90"/>
    <w:rsid w:val="005100F8"/>
    <w:rsid w:val="005133D1"/>
    <w:rsid w:val="005817F0"/>
    <w:rsid w:val="006B432D"/>
    <w:rsid w:val="00761142"/>
    <w:rsid w:val="00A07B9E"/>
    <w:rsid w:val="00CA7889"/>
    <w:rsid w:val="00CD7192"/>
    <w:rsid w:val="00CE0E1D"/>
    <w:rsid w:val="00D06E37"/>
    <w:rsid w:val="00D52A5C"/>
    <w:rsid w:val="00DD6425"/>
    <w:rsid w:val="00E24F1B"/>
    <w:rsid w:val="00E275CD"/>
    <w:rsid w:val="00F33A24"/>
    <w:rsid w:val="00FA5B0A"/>
    <w:rsid w:val="6D09D86C"/>
    <w:rsid w:val="71B8F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F380B"/>
  <w15:chartTrackingRefBased/>
  <w15:docId w15:val="{2B7035AC-0D5F-4701-9C3D-2D39CBCB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1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1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192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F1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24F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4F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F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F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F1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43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1543</Characters>
  <Application>Microsoft Office Word</Application>
  <DocSecurity>4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Erin</dc:creator>
  <cp:keywords/>
  <dc:description/>
  <cp:lastModifiedBy>Wang, Erin</cp:lastModifiedBy>
  <cp:revision>23</cp:revision>
  <dcterms:created xsi:type="dcterms:W3CDTF">2024-07-29T23:15:00Z</dcterms:created>
  <dcterms:modified xsi:type="dcterms:W3CDTF">2024-08-19T20:50:00Z</dcterms:modified>
</cp:coreProperties>
</file>