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1C5C" w:rsidRDefault="00293281" w:rsidP="00094ADC">
      <w:pPr>
        <w:adjustRightInd w:val="0"/>
        <w:snapToGrid w:val="0"/>
        <w:spacing w:line="480" w:lineRule="auto"/>
        <w:jc w:val="center"/>
        <w:rPr>
          <w:rFonts w:ascii="Times New Roman" w:hAnsi="Times New Roman" w:cs="Times New Roman"/>
          <w:b/>
          <w:bCs/>
          <w:sz w:val="24"/>
        </w:rPr>
      </w:pPr>
      <w:r>
        <w:rPr>
          <w:rFonts w:ascii="Times New Roman" w:hAnsi="Times New Roman" w:cs="Times New Roman"/>
          <w:b/>
          <w:bCs/>
          <w:sz w:val="24"/>
        </w:rPr>
        <w:t>Additional File</w:t>
      </w:r>
    </w:p>
    <w:p w:rsidR="00BD1C5C" w:rsidRDefault="00BD1C5C" w:rsidP="00094ADC">
      <w:pPr>
        <w:adjustRightInd w:val="0"/>
        <w:snapToGrid w:val="0"/>
        <w:spacing w:line="480" w:lineRule="auto"/>
        <w:rPr>
          <w:rFonts w:ascii="Times New Roman" w:hAnsi="Times New Roman" w:cs="Times New Roman"/>
          <w:b/>
          <w:bCs/>
          <w:sz w:val="24"/>
        </w:rPr>
      </w:pPr>
    </w:p>
    <w:p w:rsidR="00BD1C5C" w:rsidRDefault="00BD1C5C" w:rsidP="00094ADC">
      <w:pPr>
        <w:adjustRightInd w:val="0"/>
        <w:snapToGrid w:val="0"/>
        <w:spacing w:line="480" w:lineRule="auto"/>
        <w:rPr>
          <w:rFonts w:ascii="Times New Roman" w:hAnsi="Times New Roman" w:cs="Times New Roman"/>
          <w:sz w:val="24"/>
        </w:rPr>
      </w:pPr>
      <w:r w:rsidRPr="00E83AB7">
        <w:rPr>
          <w:rFonts w:ascii="Times New Roman" w:hAnsi="Times New Roman" w:cs="Times New Roman"/>
          <w:sz w:val="24"/>
        </w:rPr>
        <w:t xml:space="preserve">The effectiveness of instrument-assisted soft tissue mobilization on pain and function in patients with musculoskeletal disorders: </w:t>
      </w:r>
      <w:r w:rsidR="00EF3D17">
        <w:rPr>
          <w:rFonts w:ascii="Times New Roman" w:hAnsi="Times New Roman" w:cs="Times New Roman"/>
          <w:sz w:val="24"/>
        </w:rPr>
        <w:t>A</w:t>
      </w:r>
      <w:r w:rsidRPr="00E83AB7">
        <w:rPr>
          <w:rFonts w:ascii="Times New Roman" w:hAnsi="Times New Roman" w:cs="Times New Roman"/>
          <w:sz w:val="24"/>
        </w:rPr>
        <w:t xml:space="preserve"> systematic review and meta-analysis</w:t>
      </w:r>
    </w:p>
    <w:p w:rsidR="00BD1C5C" w:rsidRDefault="00BD1C5C" w:rsidP="00094ADC">
      <w:pPr>
        <w:adjustRightInd w:val="0"/>
        <w:snapToGrid w:val="0"/>
        <w:spacing w:line="480" w:lineRule="auto"/>
        <w:rPr>
          <w:rFonts w:ascii="Times New Roman" w:hAnsi="Times New Roman" w:cs="Times New Roman"/>
          <w:sz w:val="24"/>
        </w:rPr>
      </w:pPr>
    </w:p>
    <w:p w:rsidR="00BD1C5C" w:rsidRDefault="00BD1C5C" w:rsidP="00094ADC">
      <w:pPr>
        <w:adjustRightInd w:val="0"/>
        <w:snapToGrid w:val="0"/>
        <w:spacing w:line="480" w:lineRule="auto"/>
        <w:jc w:val="center"/>
        <w:rPr>
          <w:rFonts w:ascii="Times New Roman" w:hAnsi="Times New Roman" w:cs="Times New Roman"/>
          <w:b/>
          <w:bCs/>
          <w:sz w:val="24"/>
        </w:rPr>
      </w:pPr>
      <w:r w:rsidRPr="007D64C7">
        <w:rPr>
          <w:rFonts w:ascii="Times New Roman" w:hAnsi="Times New Roman" w:cs="Times New Roman"/>
          <w:b/>
          <w:bCs/>
          <w:sz w:val="24"/>
        </w:rPr>
        <w:t>Table of Contents</w:t>
      </w:r>
    </w:p>
    <w:p w:rsidR="00A11B0E" w:rsidRDefault="00A11B0E" w:rsidP="00094ADC">
      <w:pPr>
        <w:adjustRightInd w:val="0"/>
        <w:snapToGrid w:val="0"/>
        <w:spacing w:line="480" w:lineRule="auto"/>
        <w:rPr>
          <w:rFonts w:ascii="Times New Roman" w:hAnsi="Times New Roman" w:cs="Times New Roman"/>
          <w:b/>
          <w:bCs/>
          <w:sz w:val="24"/>
        </w:rPr>
      </w:pPr>
    </w:p>
    <w:p w:rsidR="00A11B0E" w:rsidRPr="00037A46" w:rsidRDefault="00037A46" w:rsidP="00037A46">
      <w:pPr>
        <w:adjustRightInd w:val="0"/>
        <w:snapToGrid w:val="0"/>
        <w:spacing w:line="480" w:lineRule="auto"/>
        <w:jc w:val="center"/>
        <w:rPr>
          <w:rFonts w:ascii="Times New Roman" w:hAnsi="Times New Roman" w:cs="Times New Roman"/>
          <w:color w:val="333333"/>
          <w:sz w:val="24"/>
        </w:rPr>
      </w:pPr>
      <w:r>
        <w:rPr>
          <w:rFonts w:ascii="Times New Roman" w:hAnsi="Times New Roman" w:cs="Times New Roman"/>
          <w:b/>
          <w:bCs/>
          <w:sz w:val="24"/>
        </w:rPr>
        <w:t xml:space="preserve">Additional </w:t>
      </w:r>
      <w:r w:rsidR="00171E70">
        <w:rPr>
          <w:rFonts w:ascii="Times New Roman" w:hAnsi="Times New Roman" w:cs="Times New Roman"/>
          <w:b/>
          <w:bCs/>
          <w:sz w:val="24"/>
        </w:rPr>
        <w:t>f</w:t>
      </w:r>
      <w:r>
        <w:rPr>
          <w:rFonts w:ascii="Times New Roman" w:hAnsi="Times New Roman" w:cs="Times New Roman"/>
          <w:b/>
          <w:bCs/>
          <w:sz w:val="24"/>
        </w:rPr>
        <w:t>ile</w:t>
      </w:r>
      <w:r w:rsidR="00A11B0E">
        <w:rPr>
          <w:rFonts w:ascii="Times New Roman" w:hAnsi="Times New Roman" w:cs="Times New Roman"/>
          <w:b/>
          <w:bCs/>
          <w:sz w:val="24"/>
        </w:rPr>
        <w:t xml:space="preserve"> 1</w:t>
      </w:r>
      <w:r w:rsidR="00A11B0E" w:rsidRPr="00111888">
        <w:rPr>
          <w:rFonts w:ascii="Times New Roman" w:hAnsi="Times New Roman" w:cs="Times New Roman"/>
          <w:color w:val="333333"/>
          <w:sz w:val="24"/>
          <w:shd w:val="clear" w:color="auto" w:fill="FFFFFF"/>
        </w:rPr>
        <w:t xml:space="preserve"> </w:t>
      </w:r>
      <w:r w:rsidR="00A11B0E">
        <w:rPr>
          <w:rFonts w:ascii="Times New Roman" w:hAnsi="Times New Roman" w:cs="Times New Roman"/>
          <w:color w:val="333333"/>
          <w:sz w:val="24"/>
          <w:shd w:val="clear" w:color="auto" w:fill="FFFFFF"/>
        </w:rPr>
        <w:t>S</w:t>
      </w:r>
      <w:r w:rsidR="00A11B0E" w:rsidRPr="00AB3CA4">
        <w:rPr>
          <w:rFonts w:ascii="Times New Roman" w:hAnsi="Times New Roman" w:cs="Times New Roman"/>
          <w:color w:val="333333"/>
          <w:sz w:val="24"/>
          <w:shd w:val="clear" w:color="auto" w:fill="FFFFFF"/>
        </w:rPr>
        <w:t>earch strategies</w:t>
      </w:r>
      <w:r w:rsidR="00FD2871">
        <w:rPr>
          <w:rFonts w:ascii="Times New Roman" w:hAnsi="Times New Roman" w:cs="Times New Roman"/>
          <w:color w:val="333333"/>
          <w:sz w:val="24"/>
          <w:shd w:val="clear" w:color="auto" w:fill="FFFFFF"/>
        </w:rPr>
        <w:t>…………………</w:t>
      </w:r>
      <w:r w:rsidR="00FD2871" w:rsidRPr="00AE0CBB">
        <w:rPr>
          <w:rFonts w:ascii="Times New Roman" w:hAnsi="Times New Roman" w:cs="Times New Roman"/>
          <w:color w:val="333333"/>
          <w:sz w:val="24"/>
        </w:rPr>
        <w:t>…</w:t>
      </w:r>
      <w:r w:rsidR="00FD2871">
        <w:rPr>
          <w:rFonts w:ascii="Times New Roman" w:hAnsi="Times New Roman" w:cs="Times New Roman"/>
          <w:color w:val="333333"/>
          <w:sz w:val="24"/>
          <w:shd w:val="clear" w:color="auto" w:fill="FFFFFF"/>
        </w:rPr>
        <w:t>………………</w:t>
      </w:r>
      <w:r w:rsidR="003F0D1F">
        <w:rPr>
          <w:rFonts w:ascii="Times New Roman" w:hAnsi="Times New Roman" w:cs="Times New Roman"/>
          <w:color w:val="333333"/>
          <w:sz w:val="24"/>
          <w:shd w:val="clear" w:color="auto" w:fill="FFFFFF"/>
        </w:rPr>
        <w:t>….…</w:t>
      </w:r>
      <w:r w:rsidR="00FD2871" w:rsidRPr="00AE0CBB">
        <w:rPr>
          <w:rFonts w:ascii="Times New Roman" w:hAnsi="Times New Roman" w:cs="Times New Roman"/>
          <w:color w:val="333333"/>
          <w:sz w:val="24"/>
        </w:rPr>
        <w:t>…</w:t>
      </w:r>
      <w:r w:rsidR="00740DF9">
        <w:rPr>
          <w:rFonts w:ascii="Times New Roman" w:hAnsi="Times New Roman" w:cs="Times New Roman"/>
          <w:color w:val="333333"/>
          <w:sz w:val="24"/>
        </w:rPr>
        <w:t>…</w:t>
      </w:r>
      <w:proofErr w:type="gramStart"/>
      <w:r w:rsidR="00740DF9">
        <w:rPr>
          <w:rFonts w:ascii="Times New Roman" w:hAnsi="Times New Roman" w:cs="Times New Roman"/>
          <w:color w:val="333333"/>
          <w:sz w:val="24"/>
        </w:rPr>
        <w:t>…</w:t>
      </w:r>
      <w:r w:rsidR="00DC63DE">
        <w:rPr>
          <w:rFonts w:ascii="Times New Roman" w:hAnsi="Times New Roman" w:cs="Times New Roman"/>
          <w:color w:val="333333"/>
          <w:sz w:val="24"/>
        </w:rPr>
        <w:t>..</w:t>
      </w:r>
      <w:proofErr w:type="gramEnd"/>
      <w:r w:rsidR="00740DF9">
        <w:rPr>
          <w:rFonts w:ascii="Times New Roman" w:hAnsi="Times New Roman" w:cs="Times New Roman"/>
          <w:color w:val="333333"/>
          <w:sz w:val="24"/>
        </w:rPr>
        <w:t>……</w:t>
      </w:r>
      <w:r w:rsidR="003F0D1F">
        <w:rPr>
          <w:rFonts w:ascii="Times New Roman" w:hAnsi="Times New Roman" w:cs="Times New Roman"/>
          <w:color w:val="333333"/>
          <w:sz w:val="24"/>
          <w:shd w:val="clear" w:color="auto" w:fill="FFFFFF"/>
        </w:rPr>
        <w:t>…………</w:t>
      </w:r>
      <w:r w:rsidR="00885723">
        <w:rPr>
          <w:rFonts w:ascii="Times New Roman" w:hAnsi="Times New Roman" w:cs="Times New Roman"/>
          <w:color w:val="333333"/>
          <w:sz w:val="24"/>
          <w:shd w:val="clear" w:color="auto" w:fill="FFFFFF"/>
        </w:rPr>
        <w:t>2</w:t>
      </w:r>
    </w:p>
    <w:p w:rsidR="00A11B0E" w:rsidRPr="00037A46" w:rsidRDefault="00037A46" w:rsidP="00037A46">
      <w:pPr>
        <w:adjustRightInd w:val="0"/>
        <w:snapToGrid w:val="0"/>
        <w:spacing w:line="480" w:lineRule="auto"/>
        <w:jc w:val="center"/>
        <w:rPr>
          <w:rFonts w:ascii="Times New Roman" w:hAnsi="Times New Roman" w:cs="Times New Roman"/>
          <w:b/>
          <w:bCs/>
          <w:sz w:val="24"/>
        </w:rPr>
      </w:pPr>
      <w:r>
        <w:rPr>
          <w:rFonts w:ascii="Times New Roman" w:hAnsi="Times New Roman" w:cs="Times New Roman"/>
          <w:b/>
          <w:bCs/>
          <w:sz w:val="24"/>
        </w:rPr>
        <w:t xml:space="preserve">Additional </w:t>
      </w:r>
      <w:r w:rsidR="00171E70">
        <w:rPr>
          <w:rFonts w:ascii="Times New Roman" w:hAnsi="Times New Roman" w:cs="Times New Roman"/>
          <w:b/>
          <w:bCs/>
          <w:sz w:val="24"/>
        </w:rPr>
        <w:t>f</w:t>
      </w:r>
      <w:r>
        <w:rPr>
          <w:rFonts w:ascii="Times New Roman" w:hAnsi="Times New Roman" w:cs="Times New Roman"/>
          <w:b/>
          <w:bCs/>
          <w:sz w:val="24"/>
        </w:rPr>
        <w:t>ile</w:t>
      </w:r>
      <w:r w:rsidR="00A11B0E" w:rsidRPr="00CA1235">
        <w:rPr>
          <w:rFonts w:ascii="Times New Roman" w:hAnsi="Times New Roman" w:cs="Times New Roman"/>
          <w:b/>
          <w:bCs/>
          <w:sz w:val="24"/>
        </w:rPr>
        <w:t xml:space="preserve"> </w:t>
      </w:r>
      <w:r w:rsidR="003A7701">
        <w:rPr>
          <w:rFonts w:ascii="Times New Roman" w:hAnsi="Times New Roman" w:cs="Times New Roman"/>
          <w:b/>
          <w:bCs/>
          <w:sz w:val="24"/>
        </w:rPr>
        <w:t>2</w:t>
      </w:r>
      <w:r w:rsidR="00A11B0E">
        <w:rPr>
          <w:rFonts w:ascii="Times New Roman" w:hAnsi="Times New Roman" w:cs="Times New Roman"/>
          <w:sz w:val="24"/>
        </w:rPr>
        <w:t xml:space="preserve"> Details of risk of bias</w:t>
      </w:r>
      <w:r w:rsidR="00FD2871">
        <w:rPr>
          <w:rFonts w:ascii="Times New Roman" w:hAnsi="Times New Roman" w:cs="Times New Roman"/>
          <w:sz w:val="24"/>
        </w:rPr>
        <w:t>…………………………</w:t>
      </w:r>
      <w:r w:rsidR="00740DF9">
        <w:rPr>
          <w:rFonts w:ascii="Times New Roman" w:hAnsi="Times New Roman" w:cs="Times New Roman"/>
          <w:sz w:val="24"/>
        </w:rPr>
        <w:t>………...</w:t>
      </w:r>
      <w:r w:rsidR="00FD2871">
        <w:rPr>
          <w:rFonts w:ascii="Times New Roman" w:hAnsi="Times New Roman" w:cs="Times New Roman"/>
          <w:sz w:val="24"/>
        </w:rPr>
        <w:t>………</w:t>
      </w:r>
      <w:r w:rsidR="00DC63DE">
        <w:rPr>
          <w:rFonts w:ascii="Times New Roman" w:hAnsi="Times New Roman" w:cs="Times New Roman"/>
          <w:sz w:val="24"/>
        </w:rPr>
        <w:t>.</w:t>
      </w:r>
      <w:r w:rsidR="00FD2871">
        <w:rPr>
          <w:rFonts w:ascii="Times New Roman" w:hAnsi="Times New Roman" w:cs="Times New Roman"/>
          <w:sz w:val="24"/>
        </w:rPr>
        <w:t>………………..</w:t>
      </w:r>
      <w:r w:rsidR="003F0D1F">
        <w:rPr>
          <w:rFonts w:ascii="Times New Roman" w:hAnsi="Times New Roman" w:cs="Times New Roman"/>
          <w:sz w:val="24"/>
        </w:rPr>
        <w:t>.</w:t>
      </w:r>
      <w:r w:rsidR="00530ABA">
        <w:rPr>
          <w:rFonts w:ascii="Times New Roman" w:hAnsi="Times New Roman" w:cs="Times New Roman"/>
          <w:sz w:val="24"/>
        </w:rPr>
        <w:t>4</w:t>
      </w:r>
    </w:p>
    <w:p w:rsidR="00A11B0E" w:rsidRPr="00037A46" w:rsidRDefault="00037A46" w:rsidP="00037A46">
      <w:pPr>
        <w:adjustRightInd w:val="0"/>
        <w:snapToGrid w:val="0"/>
        <w:spacing w:line="480" w:lineRule="auto"/>
        <w:jc w:val="center"/>
        <w:rPr>
          <w:rFonts w:ascii="Times New Roman" w:hAnsi="Times New Roman" w:cs="Times New Roman"/>
          <w:b/>
          <w:bCs/>
          <w:sz w:val="24"/>
        </w:rPr>
      </w:pPr>
      <w:r>
        <w:rPr>
          <w:rFonts w:ascii="Times New Roman" w:hAnsi="Times New Roman" w:cs="Times New Roman"/>
          <w:b/>
          <w:bCs/>
          <w:sz w:val="24"/>
        </w:rPr>
        <w:t xml:space="preserve">Additional </w:t>
      </w:r>
      <w:r w:rsidR="00171E70">
        <w:rPr>
          <w:rFonts w:ascii="Times New Roman" w:hAnsi="Times New Roman" w:cs="Times New Roman"/>
          <w:b/>
          <w:bCs/>
          <w:sz w:val="24"/>
        </w:rPr>
        <w:t>f</w:t>
      </w:r>
      <w:r>
        <w:rPr>
          <w:rFonts w:ascii="Times New Roman" w:hAnsi="Times New Roman" w:cs="Times New Roman"/>
          <w:b/>
          <w:bCs/>
          <w:sz w:val="24"/>
        </w:rPr>
        <w:t>ile</w:t>
      </w:r>
      <w:r w:rsidR="00A11B0E" w:rsidRPr="00C77F79">
        <w:rPr>
          <w:rFonts w:ascii="Times New Roman" w:hAnsi="Times New Roman" w:cs="Times New Roman"/>
          <w:b/>
          <w:bCs/>
          <w:sz w:val="24"/>
        </w:rPr>
        <w:t xml:space="preserve"> </w:t>
      </w:r>
      <w:r w:rsidR="00054AAB">
        <w:rPr>
          <w:rFonts w:ascii="Times New Roman" w:hAnsi="Times New Roman" w:cs="Times New Roman"/>
          <w:b/>
          <w:bCs/>
          <w:sz w:val="24"/>
        </w:rPr>
        <w:t>3</w:t>
      </w:r>
      <w:r w:rsidR="00A11B0E" w:rsidRPr="00AB3CA4">
        <w:rPr>
          <w:rFonts w:ascii="Times New Roman" w:hAnsi="Times New Roman" w:cs="Times New Roman"/>
          <w:b/>
          <w:bCs/>
          <w:sz w:val="24"/>
        </w:rPr>
        <w:t xml:space="preserve"> </w:t>
      </w:r>
      <w:r w:rsidR="00A11B0E">
        <w:rPr>
          <w:rFonts w:ascii="Times New Roman" w:hAnsi="Times New Roman" w:cs="Times New Roman"/>
          <w:color w:val="333333"/>
          <w:sz w:val="24"/>
          <w:shd w:val="clear" w:color="auto" w:fill="FFFFFF"/>
        </w:rPr>
        <w:t>Sensitivity analyses</w:t>
      </w:r>
      <w:r w:rsidR="00A11B0E" w:rsidRPr="00277410">
        <w:rPr>
          <w:rFonts w:ascii="Times New Roman" w:hAnsi="Times New Roman" w:cs="Times New Roman"/>
          <w:sz w:val="24"/>
        </w:rPr>
        <w:t xml:space="preserve"> </w:t>
      </w:r>
      <w:r w:rsidR="00A11B0E">
        <w:rPr>
          <w:rFonts w:ascii="Times New Roman" w:hAnsi="Times New Roman" w:cs="Times New Roman"/>
          <w:sz w:val="24"/>
        </w:rPr>
        <w:t xml:space="preserve">for studies with </w:t>
      </w:r>
      <w:r w:rsidR="001B4833" w:rsidRPr="00F42C61">
        <w:rPr>
          <w:rFonts w:ascii="Times New Roman" w:hAnsi="Times New Roman" w:cs="Times New Roman"/>
          <w:sz w:val="24"/>
        </w:rPr>
        <w:t>patient</w:t>
      </w:r>
      <w:r w:rsidR="00A11B0E">
        <w:rPr>
          <w:rFonts w:ascii="Times New Roman" w:hAnsi="Times New Roman" w:cs="Times New Roman"/>
          <w:bCs/>
          <w:color w:val="000000" w:themeColor="text1"/>
          <w:sz w:val="24"/>
        </w:rPr>
        <w:t>-reported</w:t>
      </w:r>
      <w:r w:rsidR="00A11B0E">
        <w:rPr>
          <w:rFonts w:ascii="Times New Roman" w:hAnsi="Times New Roman" w:cs="Times New Roman"/>
          <w:sz w:val="24"/>
        </w:rPr>
        <w:t xml:space="preserve"> pain</w:t>
      </w:r>
      <w:r w:rsidR="00FD2871">
        <w:rPr>
          <w:rFonts w:ascii="Times New Roman" w:hAnsi="Times New Roman" w:cs="Times New Roman"/>
          <w:sz w:val="24"/>
        </w:rPr>
        <w:t>……</w:t>
      </w:r>
      <w:proofErr w:type="gramStart"/>
      <w:r w:rsidR="00FD2871">
        <w:rPr>
          <w:rFonts w:ascii="Times New Roman" w:hAnsi="Times New Roman" w:cs="Times New Roman"/>
          <w:sz w:val="24"/>
        </w:rPr>
        <w:t>…</w:t>
      </w:r>
      <w:r w:rsidR="00DC63DE">
        <w:rPr>
          <w:rFonts w:ascii="Times New Roman" w:hAnsi="Times New Roman" w:cs="Times New Roman"/>
          <w:sz w:val="24"/>
        </w:rPr>
        <w:t>..</w:t>
      </w:r>
      <w:proofErr w:type="gramEnd"/>
      <w:r w:rsidR="00740DF9">
        <w:rPr>
          <w:rFonts w:ascii="Times New Roman" w:hAnsi="Times New Roman" w:cs="Times New Roman"/>
          <w:sz w:val="24"/>
        </w:rPr>
        <w:t>………….</w:t>
      </w:r>
      <w:r w:rsidR="003F0D1F">
        <w:rPr>
          <w:rFonts w:ascii="Times New Roman" w:hAnsi="Times New Roman" w:cs="Times New Roman"/>
          <w:sz w:val="24"/>
        </w:rPr>
        <w:t>….</w:t>
      </w:r>
      <w:r w:rsidR="00885723">
        <w:rPr>
          <w:rFonts w:ascii="Times New Roman" w:hAnsi="Times New Roman" w:cs="Times New Roman"/>
          <w:sz w:val="24"/>
        </w:rPr>
        <w:t>1</w:t>
      </w:r>
      <w:r w:rsidR="00E7355C">
        <w:rPr>
          <w:rFonts w:ascii="Times New Roman" w:hAnsi="Times New Roman" w:cs="Times New Roman"/>
          <w:sz w:val="24"/>
        </w:rPr>
        <w:t>4</w:t>
      </w:r>
    </w:p>
    <w:p w:rsidR="00A11B0E" w:rsidRPr="00037A46" w:rsidRDefault="00037A46" w:rsidP="00037A46">
      <w:pPr>
        <w:adjustRightInd w:val="0"/>
        <w:snapToGrid w:val="0"/>
        <w:spacing w:line="480" w:lineRule="auto"/>
        <w:jc w:val="center"/>
        <w:rPr>
          <w:rFonts w:ascii="Times New Roman" w:hAnsi="Times New Roman" w:cs="Times New Roman"/>
          <w:b/>
          <w:bCs/>
          <w:sz w:val="24"/>
        </w:rPr>
      </w:pPr>
      <w:r>
        <w:rPr>
          <w:rFonts w:ascii="Times New Roman" w:hAnsi="Times New Roman" w:cs="Times New Roman"/>
          <w:b/>
          <w:bCs/>
          <w:sz w:val="24"/>
        </w:rPr>
        <w:t xml:space="preserve">Additional </w:t>
      </w:r>
      <w:r w:rsidR="00171E70">
        <w:rPr>
          <w:rFonts w:ascii="Times New Roman" w:hAnsi="Times New Roman" w:cs="Times New Roman"/>
          <w:b/>
          <w:bCs/>
          <w:sz w:val="24"/>
        </w:rPr>
        <w:t>f</w:t>
      </w:r>
      <w:r>
        <w:rPr>
          <w:rFonts w:ascii="Times New Roman" w:hAnsi="Times New Roman" w:cs="Times New Roman"/>
          <w:b/>
          <w:bCs/>
          <w:sz w:val="24"/>
        </w:rPr>
        <w:t>ile</w:t>
      </w:r>
      <w:r w:rsidR="00A11B0E" w:rsidRPr="00C77F79">
        <w:rPr>
          <w:rFonts w:ascii="Times New Roman" w:hAnsi="Times New Roman" w:cs="Times New Roman"/>
          <w:b/>
          <w:bCs/>
          <w:sz w:val="24"/>
        </w:rPr>
        <w:t xml:space="preserve"> </w:t>
      </w:r>
      <w:r w:rsidR="00054AAB">
        <w:rPr>
          <w:rFonts w:ascii="Times New Roman" w:hAnsi="Times New Roman" w:cs="Times New Roman"/>
          <w:b/>
          <w:bCs/>
          <w:sz w:val="24"/>
        </w:rPr>
        <w:t>4</w:t>
      </w:r>
      <w:r w:rsidR="00A11B0E" w:rsidRPr="00AB3CA4">
        <w:rPr>
          <w:rFonts w:ascii="Times New Roman" w:hAnsi="Times New Roman" w:cs="Times New Roman"/>
          <w:b/>
          <w:bCs/>
          <w:sz w:val="24"/>
        </w:rPr>
        <w:t xml:space="preserve"> </w:t>
      </w:r>
      <w:r w:rsidR="00A11B0E">
        <w:rPr>
          <w:rFonts w:ascii="Times New Roman" w:hAnsi="Times New Roman" w:cs="Times New Roman"/>
          <w:color w:val="333333"/>
          <w:sz w:val="24"/>
          <w:shd w:val="clear" w:color="auto" w:fill="FFFFFF"/>
        </w:rPr>
        <w:t>Sensitivity analyses</w:t>
      </w:r>
      <w:r w:rsidR="00A11B0E" w:rsidRPr="00277410">
        <w:rPr>
          <w:rFonts w:ascii="Times New Roman" w:hAnsi="Times New Roman" w:cs="Times New Roman"/>
          <w:sz w:val="24"/>
        </w:rPr>
        <w:t xml:space="preserve"> </w:t>
      </w:r>
      <w:r w:rsidR="00A11B0E">
        <w:rPr>
          <w:rFonts w:ascii="Times New Roman" w:hAnsi="Times New Roman" w:cs="Times New Roman"/>
          <w:sz w:val="24"/>
        </w:rPr>
        <w:t xml:space="preserve">for studies with </w:t>
      </w:r>
      <w:r w:rsidR="001B4833" w:rsidRPr="00F42C61">
        <w:rPr>
          <w:rFonts w:ascii="Times New Roman" w:hAnsi="Times New Roman" w:cs="Times New Roman"/>
          <w:sz w:val="24"/>
        </w:rPr>
        <w:t>patient</w:t>
      </w:r>
      <w:r w:rsidR="00A11B0E">
        <w:rPr>
          <w:rFonts w:ascii="Times New Roman" w:hAnsi="Times New Roman" w:cs="Times New Roman"/>
          <w:bCs/>
          <w:color w:val="000000" w:themeColor="text1"/>
          <w:sz w:val="24"/>
        </w:rPr>
        <w:t>-reported</w:t>
      </w:r>
      <w:r w:rsidR="00A11B0E">
        <w:rPr>
          <w:rFonts w:ascii="Times New Roman" w:hAnsi="Times New Roman" w:cs="Times New Roman"/>
          <w:sz w:val="24"/>
        </w:rPr>
        <w:t xml:space="preserve"> function</w:t>
      </w:r>
      <w:r w:rsidR="00FD2871">
        <w:rPr>
          <w:rFonts w:ascii="Times New Roman" w:hAnsi="Times New Roman" w:cs="Times New Roman"/>
          <w:sz w:val="24"/>
        </w:rPr>
        <w:t>……</w:t>
      </w:r>
      <w:r w:rsidR="00740DF9">
        <w:rPr>
          <w:rFonts w:ascii="Times New Roman" w:hAnsi="Times New Roman" w:cs="Times New Roman"/>
          <w:sz w:val="24"/>
        </w:rPr>
        <w:t>……</w:t>
      </w:r>
      <w:r w:rsidR="00DC63DE">
        <w:rPr>
          <w:rFonts w:ascii="Times New Roman" w:hAnsi="Times New Roman" w:cs="Times New Roman"/>
          <w:sz w:val="24"/>
        </w:rPr>
        <w:t>.</w:t>
      </w:r>
      <w:r w:rsidR="00740DF9">
        <w:rPr>
          <w:rFonts w:ascii="Times New Roman" w:hAnsi="Times New Roman" w:cs="Times New Roman"/>
          <w:sz w:val="24"/>
        </w:rPr>
        <w:t>…...</w:t>
      </w:r>
      <w:r w:rsidR="003F0D1F">
        <w:rPr>
          <w:rFonts w:ascii="Times New Roman" w:hAnsi="Times New Roman" w:cs="Times New Roman"/>
          <w:sz w:val="24"/>
        </w:rPr>
        <w:t>...</w:t>
      </w:r>
      <w:r w:rsidR="002E67EE">
        <w:rPr>
          <w:rFonts w:ascii="Times New Roman" w:hAnsi="Times New Roman" w:cs="Times New Roman"/>
          <w:sz w:val="24"/>
        </w:rPr>
        <w:t>..</w:t>
      </w:r>
      <w:r w:rsidR="00E7355C">
        <w:rPr>
          <w:rFonts w:ascii="Times New Roman" w:hAnsi="Times New Roman" w:cs="Times New Roman"/>
          <w:sz w:val="24"/>
        </w:rPr>
        <w:t>15</w:t>
      </w:r>
    </w:p>
    <w:p w:rsidR="00A11B0E" w:rsidRPr="00037A46" w:rsidRDefault="00037A46" w:rsidP="00037A46">
      <w:pPr>
        <w:adjustRightInd w:val="0"/>
        <w:snapToGrid w:val="0"/>
        <w:spacing w:line="480" w:lineRule="auto"/>
        <w:jc w:val="center"/>
        <w:rPr>
          <w:rFonts w:ascii="Times New Roman" w:hAnsi="Times New Roman" w:cs="Times New Roman"/>
          <w:b/>
          <w:bCs/>
          <w:sz w:val="24"/>
        </w:rPr>
      </w:pPr>
      <w:r>
        <w:rPr>
          <w:rFonts w:ascii="Times New Roman" w:hAnsi="Times New Roman" w:cs="Times New Roman"/>
          <w:b/>
          <w:bCs/>
          <w:sz w:val="24"/>
        </w:rPr>
        <w:t xml:space="preserve">Additional </w:t>
      </w:r>
      <w:r w:rsidR="00171E70">
        <w:rPr>
          <w:rFonts w:ascii="Times New Roman" w:hAnsi="Times New Roman" w:cs="Times New Roman"/>
          <w:b/>
          <w:bCs/>
          <w:sz w:val="24"/>
        </w:rPr>
        <w:t>f</w:t>
      </w:r>
      <w:r>
        <w:rPr>
          <w:rFonts w:ascii="Times New Roman" w:hAnsi="Times New Roman" w:cs="Times New Roman"/>
          <w:b/>
          <w:bCs/>
          <w:sz w:val="24"/>
        </w:rPr>
        <w:t>ile</w:t>
      </w:r>
      <w:r w:rsidR="00A11B0E" w:rsidRPr="00C77F79">
        <w:rPr>
          <w:rFonts w:ascii="Times New Roman" w:hAnsi="Times New Roman" w:cs="Times New Roman"/>
          <w:b/>
          <w:bCs/>
          <w:sz w:val="24"/>
        </w:rPr>
        <w:t xml:space="preserve"> </w:t>
      </w:r>
      <w:r w:rsidR="00054AAB">
        <w:rPr>
          <w:rFonts w:ascii="Times New Roman" w:hAnsi="Times New Roman" w:cs="Times New Roman"/>
          <w:b/>
          <w:bCs/>
          <w:sz w:val="24"/>
        </w:rPr>
        <w:t>5</w:t>
      </w:r>
      <w:r w:rsidR="00A11B0E" w:rsidRPr="00AB3CA4">
        <w:rPr>
          <w:rFonts w:ascii="Times New Roman" w:hAnsi="Times New Roman" w:cs="Times New Roman"/>
          <w:b/>
          <w:bCs/>
          <w:sz w:val="24"/>
        </w:rPr>
        <w:t xml:space="preserve"> </w:t>
      </w:r>
      <w:r w:rsidR="00A11B0E">
        <w:rPr>
          <w:rFonts w:ascii="Times New Roman" w:hAnsi="Times New Roman" w:cs="Times New Roman"/>
          <w:color w:val="333333"/>
          <w:sz w:val="24"/>
          <w:shd w:val="clear" w:color="auto" w:fill="FFFFFF"/>
        </w:rPr>
        <w:t xml:space="preserve">TSA for </w:t>
      </w:r>
      <w:r w:rsidR="001B4833" w:rsidRPr="00F42C61">
        <w:rPr>
          <w:rFonts w:ascii="Times New Roman" w:hAnsi="Times New Roman" w:cs="Times New Roman"/>
          <w:sz w:val="24"/>
        </w:rPr>
        <w:t>patient</w:t>
      </w:r>
      <w:r w:rsidR="00A11B0E">
        <w:rPr>
          <w:rFonts w:ascii="Times New Roman" w:hAnsi="Times New Roman" w:cs="Times New Roman"/>
          <w:bCs/>
          <w:color w:val="000000" w:themeColor="text1"/>
          <w:sz w:val="24"/>
        </w:rPr>
        <w:t>-reported</w:t>
      </w:r>
      <w:r w:rsidR="00A11B0E">
        <w:rPr>
          <w:rFonts w:ascii="Times New Roman" w:hAnsi="Times New Roman" w:cs="Times New Roman"/>
          <w:color w:val="333333"/>
          <w:sz w:val="24"/>
          <w:shd w:val="clear" w:color="auto" w:fill="FFFFFF"/>
        </w:rPr>
        <w:t xml:space="preserve"> pain</w:t>
      </w:r>
      <w:r w:rsidR="00FD2871">
        <w:rPr>
          <w:rFonts w:ascii="Times New Roman" w:hAnsi="Times New Roman" w:cs="Times New Roman"/>
          <w:color w:val="333333"/>
          <w:sz w:val="24"/>
          <w:shd w:val="clear" w:color="auto" w:fill="FFFFFF"/>
        </w:rPr>
        <w:t>………………………………</w:t>
      </w:r>
      <w:r w:rsidR="00740DF9">
        <w:rPr>
          <w:rFonts w:ascii="Times New Roman" w:hAnsi="Times New Roman" w:cs="Times New Roman"/>
          <w:color w:val="333333"/>
          <w:sz w:val="24"/>
          <w:shd w:val="clear" w:color="auto" w:fill="FFFFFF"/>
        </w:rPr>
        <w:t>…</w:t>
      </w:r>
      <w:r w:rsidR="00DC63DE">
        <w:rPr>
          <w:rFonts w:ascii="Times New Roman" w:hAnsi="Times New Roman" w:cs="Times New Roman"/>
          <w:color w:val="333333"/>
          <w:sz w:val="24"/>
          <w:shd w:val="clear" w:color="auto" w:fill="FFFFFF"/>
        </w:rPr>
        <w:t>.</w:t>
      </w:r>
      <w:r w:rsidR="00740DF9">
        <w:rPr>
          <w:rFonts w:ascii="Times New Roman" w:hAnsi="Times New Roman" w:cs="Times New Roman"/>
          <w:color w:val="333333"/>
          <w:sz w:val="24"/>
          <w:shd w:val="clear" w:color="auto" w:fill="FFFFFF"/>
        </w:rPr>
        <w:t>……</w:t>
      </w:r>
      <w:proofErr w:type="gramStart"/>
      <w:r w:rsidR="00740DF9">
        <w:rPr>
          <w:rFonts w:ascii="Times New Roman" w:hAnsi="Times New Roman" w:cs="Times New Roman"/>
          <w:color w:val="333333"/>
          <w:sz w:val="24"/>
          <w:shd w:val="clear" w:color="auto" w:fill="FFFFFF"/>
        </w:rPr>
        <w:t>…</w:t>
      </w:r>
      <w:r w:rsidR="00A761FF">
        <w:rPr>
          <w:rFonts w:ascii="Times New Roman" w:hAnsi="Times New Roman" w:cs="Times New Roman"/>
          <w:color w:val="333333"/>
          <w:sz w:val="24"/>
          <w:shd w:val="clear" w:color="auto" w:fill="FFFFFF"/>
        </w:rPr>
        <w:t>..</w:t>
      </w:r>
      <w:proofErr w:type="gramEnd"/>
      <w:r w:rsidR="00FD2871">
        <w:rPr>
          <w:rFonts w:ascii="Times New Roman" w:hAnsi="Times New Roman" w:cs="Times New Roman"/>
          <w:color w:val="333333"/>
          <w:sz w:val="24"/>
          <w:shd w:val="clear" w:color="auto" w:fill="FFFFFF"/>
        </w:rPr>
        <w:t>………</w:t>
      </w:r>
      <w:r w:rsidR="003F0D1F">
        <w:rPr>
          <w:rFonts w:ascii="Times New Roman" w:hAnsi="Times New Roman" w:cs="Times New Roman"/>
          <w:color w:val="333333"/>
          <w:sz w:val="24"/>
          <w:shd w:val="clear" w:color="auto" w:fill="FFFFFF"/>
        </w:rPr>
        <w:t>.</w:t>
      </w:r>
      <w:r w:rsidR="00A560EA">
        <w:rPr>
          <w:rFonts w:ascii="Times New Roman" w:hAnsi="Times New Roman" w:cs="Times New Roman"/>
          <w:color w:val="333333"/>
          <w:sz w:val="24"/>
          <w:shd w:val="clear" w:color="auto" w:fill="FFFFFF"/>
        </w:rPr>
        <w:t>16</w:t>
      </w:r>
    </w:p>
    <w:p w:rsidR="00A11B0E" w:rsidRPr="00037A46" w:rsidRDefault="00037A46" w:rsidP="00037A46">
      <w:pPr>
        <w:adjustRightInd w:val="0"/>
        <w:snapToGrid w:val="0"/>
        <w:spacing w:line="480" w:lineRule="auto"/>
        <w:jc w:val="center"/>
        <w:rPr>
          <w:rFonts w:ascii="Times New Roman" w:hAnsi="Times New Roman" w:cs="Times New Roman"/>
          <w:b/>
          <w:bCs/>
          <w:sz w:val="24"/>
        </w:rPr>
      </w:pPr>
      <w:r>
        <w:rPr>
          <w:rFonts w:ascii="Times New Roman" w:hAnsi="Times New Roman" w:cs="Times New Roman"/>
          <w:b/>
          <w:bCs/>
          <w:sz w:val="24"/>
        </w:rPr>
        <w:t xml:space="preserve">Additional </w:t>
      </w:r>
      <w:r w:rsidR="00171E70">
        <w:rPr>
          <w:rFonts w:ascii="Times New Roman" w:hAnsi="Times New Roman" w:cs="Times New Roman"/>
          <w:b/>
          <w:bCs/>
          <w:sz w:val="24"/>
        </w:rPr>
        <w:t>f</w:t>
      </w:r>
      <w:r>
        <w:rPr>
          <w:rFonts w:ascii="Times New Roman" w:hAnsi="Times New Roman" w:cs="Times New Roman"/>
          <w:b/>
          <w:bCs/>
          <w:sz w:val="24"/>
        </w:rPr>
        <w:t>ile</w:t>
      </w:r>
      <w:r w:rsidR="00A11B0E" w:rsidRPr="00C77F79">
        <w:rPr>
          <w:rFonts w:ascii="Times New Roman" w:hAnsi="Times New Roman" w:cs="Times New Roman"/>
          <w:b/>
          <w:bCs/>
          <w:sz w:val="24"/>
        </w:rPr>
        <w:t xml:space="preserve"> </w:t>
      </w:r>
      <w:r w:rsidR="00054AAB">
        <w:rPr>
          <w:rFonts w:ascii="Times New Roman" w:hAnsi="Times New Roman" w:cs="Times New Roman"/>
          <w:b/>
          <w:bCs/>
          <w:sz w:val="24"/>
        </w:rPr>
        <w:t>6</w:t>
      </w:r>
      <w:r w:rsidR="00A11B0E" w:rsidRPr="00AB3CA4">
        <w:rPr>
          <w:rFonts w:ascii="Times New Roman" w:hAnsi="Times New Roman" w:cs="Times New Roman"/>
          <w:b/>
          <w:bCs/>
          <w:sz w:val="24"/>
        </w:rPr>
        <w:t xml:space="preserve"> </w:t>
      </w:r>
      <w:r w:rsidR="00A11B0E">
        <w:rPr>
          <w:rFonts w:ascii="Times New Roman" w:hAnsi="Times New Roman" w:cs="Times New Roman"/>
          <w:color w:val="333333"/>
          <w:sz w:val="24"/>
          <w:shd w:val="clear" w:color="auto" w:fill="FFFFFF"/>
        </w:rPr>
        <w:t xml:space="preserve">TSA for </w:t>
      </w:r>
      <w:r w:rsidR="001B4833" w:rsidRPr="00F42C61">
        <w:rPr>
          <w:rFonts w:ascii="Times New Roman" w:hAnsi="Times New Roman" w:cs="Times New Roman"/>
          <w:sz w:val="24"/>
        </w:rPr>
        <w:t>patient</w:t>
      </w:r>
      <w:r w:rsidR="00A11B0E">
        <w:rPr>
          <w:rFonts w:ascii="Times New Roman" w:hAnsi="Times New Roman" w:cs="Times New Roman"/>
          <w:bCs/>
          <w:color w:val="000000" w:themeColor="text1"/>
          <w:sz w:val="24"/>
        </w:rPr>
        <w:t>-reported</w:t>
      </w:r>
      <w:r w:rsidR="00A11B0E">
        <w:rPr>
          <w:rFonts w:ascii="Times New Roman" w:hAnsi="Times New Roman" w:cs="Times New Roman"/>
          <w:color w:val="333333"/>
          <w:sz w:val="24"/>
          <w:shd w:val="clear" w:color="auto" w:fill="FFFFFF"/>
        </w:rPr>
        <w:t xml:space="preserve"> function</w:t>
      </w:r>
      <w:r w:rsidR="00FD2871">
        <w:rPr>
          <w:rFonts w:ascii="Times New Roman" w:hAnsi="Times New Roman" w:cs="Times New Roman"/>
          <w:color w:val="333333"/>
          <w:sz w:val="24"/>
          <w:shd w:val="clear" w:color="auto" w:fill="FFFFFF"/>
        </w:rPr>
        <w:t>……………………</w:t>
      </w:r>
      <w:r w:rsidR="00740DF9">
        <w:rPr>
          <w:rFonts w:ascii="Times New Roman" w:hAnsi="Times New Roman" w:cs="Times New Roman"/>
          <w:color w:val="333333"/>
          <w:sz w:val="24"/>
          <w:shd w:val="clear" w:color="auto" w:fill="FFFFFF"/>
        </w:rPr>
        <w:t>…………</w:t>
      </w:r>
      <w:r w:rsidR="00DC63DE">
        <w:rPr>
          <w:rFonts w:ascii="Times New Roman" w:hAnsi="Times New Roman" w:cs="Times New Roman"/>
          <w:color w:val="333333"/>
          <w:sz w:val="24"/>
          <w:shd w:val="clear" w:color="auto" w:fill="FFFFFF"/>
        </w:rPr>
        <w:t>.</w:t>
      </w:r>
      <w:r w:rsidR="00FD2871">
        <w:rPr>
          <w:rFonts w:ascii="Times New Roman" w:hAnsi="Times New Roman" w:cs="Times New Roman"/>
          <w:color w:val="333333"/>
          <w:sz w:val="24"/>
          <w:shd w:val="clear" w:color="auto" w:fill="FFFFFF"/>
        </w:rPr>
        <w:t>……</w:t>
      </w:r>
      <w:proofErr w:type="gramStart"/>
      <w:r w:rsidR="00FD2871">
        <w:rPr>
          <w:rFonts w:ascii="Times New Roman" w:hAnsi="Times New Roman" w:cs="Times New Roman"/>
          <w:color w:val="333333"/>
          <w:sz w:val="24"/>
          <w:shd w:val="clear" w:color="auto" w:fill="FFFFFF"/>
        </w:rPr>
        <w:t>…</w:t>
      </w:r>
      <w:r w:rsidR="00A761FF">
        <w:rPr>
          <w:rFonts w:ascii="Times New Roman" w:hAnsi="Times New Roman" w:cs="Times New Roman"/>
          <w:color w:val="333333"/>
          <w:sz w:val="24"/>
          <w:shd w:val="clear" w:color="auto" w:fill="FFFFFF"/>
        </w:rPr>
        <w:t>..</w:t>
      </w:r>
      <w:proofErr w:type="gramEnd"/>
      <w:r w:rsidR="00FD2871">
        <w:rPr>
          <w:rFonts w:ascii="Times New Roman" w:hAnsi="Times New Roman" w:cs="Times New Roman"/>
          <w:color w:val="333333"/>
          <w:sz w:val="24"/>
          <w:shd w:val="clear" w:color="auto" w:fill="FFFFFF"/>
        </w:rPr>
        <w:t>……</w:t>
      </w:r>
      <w:r w:rsidR="003F0D1F">
        <w:rPr>
          <w:rFonts w:ascii="Times New Roman" w:hAnsi="Times New Roman" w:cs="Times New Roman"/>
          <w:color w:val="333333"/>
          <w:sz w:val="24"/>
          <w:shd w:val="clear" w:color="auto" w:fill="FFFFFF"/>
        </w:rPr>
        <w:t>...</w:t>
      </w:r>
      <w:r w:rsidR="00A560EA">
        <w:rPr>
          <w:rFonts w:ascii="Times New Roman" w:hAnsi="Times New Roman" w:cs="Times New Roman"/>
          <w:color w:val="333333"/>
          <w:sz w:val="24"/>
          <w:shd w:val="clear" w:color="auto" w:fill="FFFFFF"/>
        </w:rPr>
        <w:t>17</w:t>
      </w:r>
    </w:p>
    <w:p w:rsidR="00D738EE" w:rsidRDefault="00D738EE" w:rsidP="00565F26">
      <w:pPr>
        <w:adjustRightInd w:val="0"/>
        <w:snapToGrid w:val="0"/>
        <w:rPr>
          <w:rFonts w:ascii="Times New Roman" w:hAnsi="Times New Roman" w:cs="Times New Roman"/>
          <w:b/>
          <w:bCs/>
          <w:sz w:val="24"/>
        </w:rPr>
      </w:pPr>
    </w:p>
    <w:p w:rsidR="00A250CE" w:rsidRDefault="00A250CE" w:rsidP="00565F26">
      <w:pPr>
        <w:adjustRightInd w:val="0"/>
        <w:snapToGrid w:val="0"/>
        <w:rPr>
          <w:rFonts w:ascii="Times New Roman" w:hAnsi="Times New Roman" w:cs="Times New Roman"/>
          <w:b/>
          <w:bCs/>
          <w:sz w:val="24"/>
        </w:rPr>
      </w:pPr>
    </w:p>
    <w:p w:rsidR="00A250CE" w:rsidRDefault="00A250CE" w:rsidP="00565F26">
      <w:pPr>
        <w:adjustRightInd w:val="0"/>
        <w:snapToGrid w:val="0"/>
        <w:rPr>
          <w:rFonts w:ascii="Times New Roman" w:hAnsi="Times New Roman" w:cs="Times New Roman"/>
          <w:b/>
          <w:bCs/>
          <w:sz w:val="24"/>
        </w:rPr>
      </w:pPr>
    </w:p>
    <w:p w:rsidR="00D738EE" w:rsidRDefault="00D738EE" w:rsidP="00565F26">
      <w:pPr>
        <w:adjustRightInd w:val="0"/>
        <w:snapToGrid w:val="0"/>
        <w:rPr>
          <w:rFonts w:ascii="Times New Roman" w:hAnsi="Times New Roman" w:cs="Times New Roman"/>
          <w:b/>
          <w:bCs/>
          <w:sz w:val="24"/>
        </w:rPr>
      </w:pPr>
    </w:p>
    <w:p w:rsidR="00D738EE" w:rsidRDefault="00D738EE" w:rsidP="00565F26">
      <w:pPr>
        <w:adjustRightInd w:val="0"/>
        <w:snapToGrid w:val="0"/>
        <w:rPr>
          <w:rFonts w:ascii="Times New Roman" w:hAnsi="Times New Roman" w:cs="Times New Roman"/>
          <w:b/>
          <w:bCs/>
          <w:sz w:val="24"/>
        </w:rPr>
      </w:pPr>
    </w:p>
    <w:p w:rsidR="003A7701" w:rsidRDefault="003A7701" w:rsidP="00565F26">
      <w:pPr>
        <w:adjustRightInd w:val="0"/>
        <w:snapToGrid w:val="0"/>
        <w:rPr>
          <w:rFonts w:ascii="Times New Roman" w:hAnsi="Times New Roman" w:cs="Times New Roman"/>
          <w:b/>
          <w:bCs/>
          <w:sz w:val="24"/>
        </w:rPr>
      </w:pPr>
    </w:p>
    <w:p w:rsidR="003A7701" w:rsidRDefault="003A7701" w:rsidP="00565F26">
      <w:pPr>
        <w:adjustRightInd w:val="0"/>
        <w:snapToGrid w:val="0"/>
        <w:rPr>
          <w:rFonts w:ascii="Times New Roman" w:hAnsi="Times New Roman" w:cs="Times New Roman"/>
          <w:b/>
          <w:bCs/>
          <w:sz w:val="24"/>
        </w:rPr>
      </w:pPr>
    </w:p>
    <w:p w:rsidR="003A7701" w:rsidRDefault="003A7701" w:rsidP="00565F26">
      <w:pPr>
        <w:adjustRightInd w:val="0"/>
        <w:snapToGrid w:val="0"/>
        <w:rPr>
          <w:rFonts w:ascii="Times New Roman" w:hAnsi="Times New Roman" w:cs="Times New Roman"/>
          <w:b/>
          <w:bCs/>
          <w:sz w:val="24"/>
        </w:rPr>
      </w:pPr>
    </w:p>
    <w:p w:rsidR="003A7701" w:rsidRDefault="003A7701" w:rsidP="00565F26">
      <w:pPr>
        <w:adjustRightInd w:val="0"/>
        <w:snapToGrid w:val="0"/>
        <w:rPr>
          <w:rFonts w:ascii="Times New Roman" w:hAnsi="Times New Roman" w:cs="Times New Roman"/>
          <w:b/>
          <w:bCs/>
          <w:sz w:val="24"/>
        </w:rPr>
      </w:pPr>
    </w:p>
    <w:p w:rsidR="00764196" w:rsidRDefault="00764196" w:rsidP="00565F26">
      <w:pPr>
        <w:adjustRightInd w:val="0"/>
        <w:snapToGrid w:val="0"/>
        <w:rPr>
          <w:rFonts w:ascii="Times New Roman" w:hAnsi="Times New Roman" w:cs="Times New Roman"/>
          <w:b/>
          <w:bCs/>
          <w:sz w:val="24"/>
        </w:rPr>
      </w:pPr>
    </w:p>
    <w:p w:rsidR="00764196" w:rsidRDefault="00764196" w:rsidP="00565F26">
      <w:pPr>
        <w:adjustRightInd w:val="0"/>
        <w:snapToGrid w:val="0"/>
        <w:rPr>
          <w:rFonts w:ascii="Times New Roman" w:hAnsi="Times New Roman" w:cs="Times New Roman"/>
          <w:b/>
          <w:bCs/>
          <w:sz w:val="24"/>
        </w:rPr>
      </w:pPr>
    </w:p>
    <w:p w:rsidR="00764196" w:rsidRDefault="00764196" w:rsidP="00565F26">
      <w:pPr>
        <w:adjustRightInd w:val="0"/>
        <w:snapToGrid w:val="0"/>
        <w:rPr>
          <w:rFonts w:ascii="Times New Roman" w:hAnsi="Times New Roman" w:cs="Times New Roman"/>
          <w:b/>
          <w:bCs/>
          <w:sz w:val="24"/>
        </w:rPr>
      </w:pPr>
    </w:p>
    <w:p w:rsidR="00764196" w:rsidRDefault="00764196" w:rsidP="00565F26">
      <w:pPr>
        <w:adjustRightInd w:val="0"/>
        <w:snapToGrid w:val="0"/>
        <w:rPr>
          <w:rFonts w:ascii="Times New Roman" w:hAnsi="Times New Roman" w:cs="Times New Roman"/>
          <w:b/>
          <w:bCs/>
          <w:sz w:val="24"/>
        </w:rPr>
      </w:pPr>
    </w:p>
    <w:p w:rsidR="00764196" w:rsidRDefault="00764196" w:rsidP="00565F26">
      <w:pPr>
        <w:adjustRightInd w:val="0"/>
        <w:snapToGrid w:val="0"/>
        <w:rPr>
          <w:rFonts w:ascii="Times New Roman" w:hAnsi="Times New Roman" w:cs="Times New Roman"/>
          <w:b/>
          <w:bCs/>
          <w:sz w:val="24"/>
        </w:rPr>
      </w:pPr>
    </w:p>
    <w:p w:rsidR="00764196" w:rsidRDefault="00764196" w:rsidP="00565F26">
      <w:pPr>
        <w:adjustRightInd w:val="0"/>
        <w:snapToGrid w:val="0"/>
        <w:rPr>
          <w:rFonts w:ascii="Times New Roman" w:hAnsi="Times New Roman" w:cs="Times New Roman"/>
          <w:b/>
          <w:bCs/>
          <w:sz w:val="24"/>
        </w:rPr>
      </w:pPr>
    </w:p>
    <w:p w:rsidR="00764196" w:rsidRDefault="00764196" w:rsidP="00565F26">
      <w:pPr>
        <w:adjustRightInd w:val="0"/>
        <w:snapToGrid w:val="0"/>
        <w:rPr>
          <w:rFonts w:ascii="Times New Roman" w:hAnsi="Times New Roman" w:cs="Times New Roman"/>
          <w:b/>
          <w:bCs/>
          <w:sz w:val="24"/>
        </w:rPr>
      </w:pPr>
    </w:p>
    <w:p w:rsidR="00764196" w:rsidRDefault="00764196" w:rsidP="00565F26">
      <w:pPr>
        <w:adjustRightInd w:val="0"/>
        <w:snapToGrid w:val="0"/>
        <w:rPr>
          <w:rFonts w:ascii="Times New Roman" w:hAnsi="Times New Roman" w:cs="Times New Roman"/>
          <w:b/>
          <w:bCs/>
          <w:sz w:val="24"/>
        </w:rPr>
      </w:pPr>
    </w:p>
    <w:p w:rsidR="00764196" w:rsidRDefault="00764196" w:rsidP="00565F26">
      <w:pPr>
        <w:adjustRightInd w:val="0"/>
        <w:snapToGrid w:val="0"/>
        <w:rPr>
          <w:rFonts w:ascii="Times New Roman" w:hAnsi="Times New Roman" w:cs="Times New Roman"/>
          <w:b/>
          <w:bCs/>
          <w:sz w:val="24"/>
        </w:rPr>
      </w:pPr>
    </w:p>
    <w:p w:rsidR="00764196" w:rsidRDefault="00764196" w:rsidP="00565F26">
      <w:pPr>
        <w:adjustRightInd w:val="0"/>
        <w:snapToGrid w:val="0"/>
        <w:rPr>
          <w:rFonts w:ascii="Times New Roman" w:hAnsi="Times New Roman" w:cs="Times New Roman"/>
          <w:b/>
          <w:bCs/>
          <w:sz w:val="24"/>
        </w:rPr>
      </w:pPr>
    </w:p>
    <w:p w:rsidR="00764196" w:rsidRDefault="00764196" w:rsidP="00565F26">
      <w:pPr>
        <w:adjustRightInd w:val="0"/>
        <w:snapToGrid w:val="0"/>
        <w:rPr>
          <w:rFonts w:ascii="Times New Roman" w:hAnsi="Times New Roman" w:cs="Times New Roman"/>
          <w:b/>
          <w:bCs/>
          <w:sz w:val="24"/>
        </w:rPr>
      </w:pPr>
    </w:p>
    <w:p w:rsidR="00764196" w:rsidRDefault="00764196" w:rsidP="00565F26">
      <w:pPr>
        <w:adjustRightInd w:val="0"/>
        <w:snapToGrid w:val="0"/>
        <w:rPr>
          <w:rFonts w:ascii="Times New Roman" w:hAnsi="Times New Roman" w:cs="Times New Roman"/>
          <w:b/>
          <w:bCs/>
          <w:sz w:val="24"/>
        </w:rPr>
      </w:pPr>
    </w:p>
    <w:p w:rsidR="007706DC" w:rsidRDefault="007706DC" w:rsidP="00565F26">
      <w:pPr>
        <w:adjustRightInd w:val="0"/>
        <w:snapToGrid w:val="0"/>
        <w:rPr>
          <w:rFonts w:ascii="Times New Roman" w:hAnsi="Times New Roman" w:cs="Times New Roman"/>
          <w:b/>
          <w:bCs/>
          <w:sz w:val="24"/>
        </w:rPr>
      </w:pPr>
    </w:p>
    <w:p w:rsidR="007706DC" w:rsidRPr="003A7701" w:rsidRDefault="007706DC" w:rsidP="00565F26">
      <w:pPr>
        <w:adjustRightInd w:val="0"/>
        <w:snapToGrid w:val="0"/>
        <w:rPr>
          <w:rFonts w:ascii="Times New Roman" w:hAnsi="Times New Roman" w:cs="Times New Roman"/>
          <w:b/>
          <w:bCs/>
          <w:sz w:val="24"/>
        </w:rPr>
      </w:pPr>
    </w:p>
    <w:p w:rsidR="00D738EE" w:rsidRDefault="00D738EE" w:rsidP="00565F26">
      <w:pPr>
        <w:adjustRightInd w:val="0"/>
        <w:snapToGrid w:val="0"/>
        <w:rPr>
          <w:rFonts w:ascii="Times New Roman" w:hAnsi="Times New Roman" w:cs="Times New Roman"/>
          <w:b/>
          <w:bCs/>
          <w:sz w:val="24"/>
        </w:rPr>
      </w:pPr>
    </w:p>
    <w:p w:rsidR="00037A46" w:rsidRDefault="00037A46" w:rsidP="00565F26">
      <w:pPr>
        <w:adjustRightInd w:val="0"/>
        <w:snapToGrid w:val="0"/>
        <w:rPr>
          <w:rFonts w:ascii="Times New Roman" w:hAnsi="Times New Roman" w:cs="Times New Roman"/>
          <w:color w:val="333333"/>
          <w:sz w:val="24"/>
          <w:shd w:val="clear" w:color="auto" w:fill="FFFFFF"/>
        </w:rPr>
      </w:pPr>
      <w:r>
        <w:rPr>
          <w:rFonts w:ascii="Times New Roman" w:hAnsi="Times New Roman" w:cs="Times New Roman"/>
          <w:b/>
          <w:bCs/>
          <w:sz w:val="24"/>
        </w:rPr>
        <w:lastRenderedPageBreak/>
        <w:t>Additional file</w:t>
      </w:r>
      <w:r w:rsidR="00BD1C5C">
        <w:rPr>
          <w:rFonts w:ascii="Times New Roman" w:hAnsi="Times New Roman" w:cs="Times New Roman"/>
          <w:b/>
          <w:bCs/>
          <w:sz w:val="24"/>
        </w:rPr>
        <w:t xml:space="preserve"> 1</w:t>
      </w:r>
      <w:r w:rsidR="00BD1C5C" w:rsidRPr="00111888">
        <w:rPr>
          <w:rFonts w:ascii="Times New Roman" w:hAnsi="Times New Roman" w:cs="Times New Roman"/>
          <w:color w:val="333333"/>
          <w:sz w:val="24"/>
          <w:shd w:val="clear" w:color="auto" w:fill="FFFFFF"/>
        </w:rPr>
        <w:t xml:space="preserve"> </w:t>
      </w:r>
      <w:r w:rsidR="00BD1C5C">
        <w:rPr>
          <w:rFonts w:ascii="Times New Roman" w:hAnsi="Times New Roman" w:cs="Times New Roman"/>
          <w:color w:val="333333"/>
          <w:sz w:val="24"/>
          <w:shd w:val="clear" w:color="auto" w:fill="FFFFFF"/>
        </w:rPr>
        <w:t>S</w:t>
      </w:r>
      <w:r w:rsidR="00BD1C5C" w:rsidRPr="00AB3CA4">
        <w:rPr>
          <w:rFonts w:ascii="Times New Roman" w:hAnsi="Times New Roman" w:cs="Times New Roman"/>
          <w:color w:val="333333"/>
          <w:sz w:val="24"/>
          <w:shd w:val="clear" w:color="auto" w:fill="FFFFFF"/>
        </w:rPr>
        <w:t>earch strategies</w:t>
      </w:r>
    </w:p>
    <w:p w:rsidR="00565F26" w:rsidRPr="00037A46" w:rsidRDefault="00565F26" w:rsidP="00565F26">
      <w:pPr>
        <w:adjustRightInd w:val="0"/>
        <w:snapToGrid w:val="0"/>
        <w:rPr>
          <w:rFonts w:ascii="Times New Roman" w:hAnsi="Times New Roman" w:cs="Times New Roman"/>
          <w:color w:val="333333"/>
          <w:sz w:val="24"/>
          <w:shd w:val="clear" w:color="auto" w:fill="FFFFFF"/>
        </w:rPr>
      </w:pPr>
    </w:p>
    <w:tbl>
      <w:tblPr>
        <w:tblStyle w:val="a3"/>
        <w:tblW w:w="5000" w:type="pct"/>
        <w:tblLook w:val="04A0" w:firstRow="1" w:lastRow="0" w:firstColumn="1" w:lastColumn="0" w:noHBand="0" w:noVBand="1"/>
      </w:tblPr>
      <w:tblGrid>
        <w:gridCol w:w="805"/>
        <w:gridCol w:w="7616"/>
        <w:gridCol w:w="1207"/>
      </w:tblGrid>
      <w:tr w:rsidR="00BD1C5C" w:rsidRPr="00AB3CA4" w:rsidTr="00811A3C">
        <w:tc>
          <w:tcPr>
            <w:tcW w:w="418" w:type="pct"/>
          </w:tcPr>
          <w:p w:rsidR="00BD1C5C" w:rsidRPr="00AB3CA4" w:rsidRDefault="00BD1C5C" w:rsidP="00811A3C">
            <w:pPr>
              <w:rPr>
                <w:rFonts w:ascii="Times New Roman" w:hAnsi="Times New Roman" w:cs="Times New Roman"/>
                <w:sz w:val="24"/>
                <w:szCs w:val="24"/>
              </w:rPr>
            </w:pPr>
          </w:p>
        </w:tc>
        <w:tc>
          <w:tcPr>
            <w:tcW w:w="3955" w:type="pct"/>
          </w:tcPr>
          <w:p w:rsidR="00BD1C5C" w:rsidRPr="00AB3CA4" w:rsidRDefault="00BD1C5C" w:rsidP="00811A3C">
            <w:pPr>
              <w:jc w:val="center"/>
              <w:rPr>
                <w:rFonts w:ascii="Times New Roman" w:hAnsi="Times New Roman" w:cs="Times New Roman"/>
                <w:sz w:val="24"/>
                <w:szCs w:val="24"/>
              </w:rPr>
            </w:pPr>
            <w:r w:rsidRPr="00AB3CA4">
              <w:rPr>
                <w:rFonts w:ascii="Times New Roman" w:hAnsi="Times New Roman" w:cs="Times New Roman"/>
                <w:sz w:val="24"/>
                <w:szCs w:val="24"/>
              </w:rPr>
              <w:t>Pubmed</w:t>
            </w:r>
          </w:p>
        </w:tc>
        <w:tc>
          <w:tcPr>
            <w:tcW w:w="627" w:type="pct"/>
          </w:tcPr>
          <w:p w:rsidR="00BD1C5C" w:rsidRPr="00AB3CA4" w:rsidRDefault="00BD1C5C" w:rsidP="00811A3C">
            <w:pPr>
              <w:jc w:val="center"/>
              <w:rPr>
                <w:rFonts w:ascii="Times New Roman" w:hAnsi="Times New Roman" w:cs="Times New Roman"/>
                <w:sz w:val="24"/>
                <w:szCs w:val="24"/>
              </w:rPr>
            </w:pPr>
            <w:r w:rsidRPr="00AB3CA4">
              <w:rPr>
                <w:rFonts w:ascii="Times New Roman" w:hAnsi="Times New Roman" w:cs="Times New Roman"/>
                <w:sz w:val="24"/>
                <w:szCs w:val="24"/>
              </w:rPr>
              <w:t>Total</w:t>
            </w:r>
          </w:p>
        </w:tc>
      </w:tr>
      <w:tr w:rsidR="00BD1C5C" w:rsidRPr="00AB3CA4" w:rsidTr="00811A3C">
        <w:tc>
          <w:tcPr>
            <w:tcW w:w="418"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#1</w:t>
            </w:r>
          </w:p>
        </w:tc>
        <w:tc>
          <w:tcPr>
            <w:tcW w:w="3955" w:type="pct"/>
          </w:tcPr>
          <w:p w:rsidR="00BD1C5C" w:rsidRPr="00AB3CA4" w:rsidRDefault="00BD1C5C" w:rsidP="00811A3C">
            <w:pPr>
              <w:adjustRightInd w:val="0"/>
              <w:snapToGrid w:val="0"/>
              <w:rPr>
                <w:rFonts w:ascii="Times New Roman" w:hAnsi="Times New Roman" w:cs="Times New Roman"/>
                <w:color w:val="333333"/>
                <w:sz w:val="24"/>
                <w:szCs w:val="24"/>
                <w:shd w:val="clear" w:color="auto" w:fill="FFFFFF"/>
              </w:rPr>
            </w:pPr>
            <w:r w:rsidRPr="00AB3CA4">
              <w:rPr>
                <w:rFonts w:ascii="Times New Roman" w:hAnsi="Times New Roman" w:cs="Times New Roman"/>
                <w:color w:val="000000" w:themeColor="text1"/>
                <w:sz w:val="24"/>
                <w:szCs w:val="24"/>
              </w:rPr>
              <w:t>(“instrument assisted soft tissue mobilization” [Title/Abstract]</w:t>
            </w:r>
            <w:r w:rsidRPr="00AB3CA4">
              <w:rPr>
                <w:rFonts w:ascii="Times New Roman" w:hAnsi="Times New Roman" w:cs="Times New Roman"/>
                <w:color w:val="000000" w:themeColor="text1"/>
                <w:sz w:val="24"/>
                <w:szCs w:val="24"/>
                <w:shd w:val="clear" w:color="auto" w:fill="FFFFFF" w:themeFill="background1"/>
              </w:rPr>
              <w:t xml:space="preserve">) OR (“soft tissue mobilization technique”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instrument assisted soft tissue treatment technique”</w:t>
            </w:r>
            <w:r w:rsidRPr="00AB3CA4">
              <w:rPr>
                <w:rFonts w:ascii="Times New Roman" w:hAnsi="Times New Roman" w:cs="Times New Roman"/>
                <w:color w:val="000000" w:themeColor="text1"/>
                <w:sz w:val="24"/>
                <w:szCs w:val="24"/>
                <w:shd w:val="clear" w:color="auto" w:fill="FFFFFF" w:themeFill="background1"/>
              </w:rPr>
              <w:t xml:space="preserv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instrument assisted soft tissue technique”</w:t>
            </w:r>
            <w:r w:rsidRPr="00AB3CA4">
              <w:rPr>
                <w:rFonts w:ascii="Times New Roman" w:hAnsi="Times New Roman" w:cs="Times New Roman"/>
                <w:color w:val="000000" w:themeColor="text1"/>
                <w:sz w:val="24"/>
                <w:szCs w:val="24"/>
                <w:shd w:val="clear" w:color="auto" w:fill="FFFFFF" w:themeFill="background1"/>
              </w:rPr>
              <w:t xml:space="preserv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instrument assisted cross fiber massage”</w:t>
            </w:r>
            <w:r w:rsidRPr="00AB3CA4">
              <w:rPr>
                <w:rFonts w:ascii="Times New Roman" w:hAnsi="Times New Roman" w:cs="Times New Roman"/>
                <w:color w:val="000000" w:themeColor="text1"/>
                <w:sz w:val="24"/>
                <w:szCs w:val="24"/>
                <w:shd w:val="clear" w:color="auto" w:fill="FFFFFF" w:themeFill="background1"/>
              </w:rPr>
              <w:t xml:space="preserv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xml:space="preserve">) OR (“augmented soft tissue mobilization”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IASTM”</w:t>
            </w:r>
            <w:r w:rsidRPr="00AB3CA4">
              <w:rPr>
                <w:rFonts w:ascii="Times New Roman" w:hAnsi="Times New Roman" w:cs="Times New Roman"/>
                <w:color w:val="000000" w:themeColor="text1"/>
                <w:sz w:val="24"/>
                <w:szCs w:val="24"/>
                <w:shd w:val="clear" w:color="auto" w:fill="FFFFFF" w:themeFill="background1"/>
              </w:rPr>
              <w:t xml:space="preserv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IASTT”</w:t>
            </w:r>
            <w:r w:rsidRPr="00AB3CA4">
              <w:rPr>
                <w:rFonts w:ascii="Times New Roman" w:hAnsi="Times New Roman" w:cs="Times New Roman"/>
                <w:color w:val="000000" w:themeColor="text1"/>
                <w:sz w:val="24"/>
                <w:szCs w:val="24"/>
                <w:shd w:val="clear" w:color="auto" w:fill="FFFFFF" w:themeFill="background1"/>
              </w:rPr>
              <w:t xml:space="preserv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IACFM”</w:t>
            </w:r>
            <w:r w:rsidRPr="00AB3CA4">
              <w:rPr>
                <w:rFonts w:ascii="Times New Roman" w:hAnsi="Times New Roman" w:cs="Times New Roman"/>
                <w:color w:val="000000" w:themeColor="text1"/>
                <w:sz w:val="24"/>
                <w:szCs w:val="24"/>
                <w:shd w:val="clear" w:color="auto" w:fill="FFFFFF" w:themeFill="background1"/>
              </w:rPr>
              <w:t xml:space="preserv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ASTM”</w:t>
            </w:r>
            <w:r w:rsidRPr="00AB3CA4">
              <w:rPr>
                <w:rFonts w:ascii="Times New Roman" w:hAnsi="Times New Roman" w:cs="Times New Roman"/>
                <w:color w:val="000000" w:themeColor="text1"/>
                <w:sz w:val="24"/>
                <w:szCs w:val="24"/>
                <w:shd w:val="clear" w:color="auto" w:fill="FFFFFF" w:themeFill="background1"/>
              </w:rPr>
              <w:t xml:space="preserv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ISTM”</w:t>
            </w:r>
            <w:r w:rsidRPr="00AB3CA4">
              <w:rPr>
                <w:rFonts w:ascii="Times New Roman" w:hAnsi="Times New Roman" w:cs="Times New Roman"/>
                <w:color w:val="000000" w:themeColor="text1"/>
                <w:sz w:val="24"/>
                <w:szCs w:val="24"/>
                <w:shd w:val="clear" w:color="auto" w:fill="FFFFFF" w:themeFill="background1"/>
              </w:rPr>
              <w:t xml:space="preserv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Graston”</w:t>
            </w:r>
            <w:r w:rsidRPr="00AB3CA4">
              <w:rPr>
                <w:rFonts w:ascii="Times New Roman" w:hAnsi="Times New Roman" w:cs="Times New Roman"/>
                <w:color w:val="000000" w:themeColor="text1"/>
                <w:sz w:val="24"/>
                <w:szCs w:val="24"/>
                <w:shd w:val="clear" w:color="auto" w:fill="FFFFFF" w:themeFill="background1"/>
              </w:rPr>
              <w:t xml:space="preserv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Ergon”</w:t>
            </w:r>
            <w:r w:rsidRPr="00AB3CA4">
              <w:rPr>
                <w:rFonts w:ascii="Times New Roman" w:hAnsi="Times New Roman" w:cs="Times New Roman"/>
                <w:color w:val="000000" w:themeColor="text1"/>
                <w:sz w:val="24"/>
                <w:szCs w:val="24"/>
                <w:shd w:val="clear" w:color="auto" w:fill="FFFFFF" w:themeFill="background1"/>
              </w:rPr>
              <w:t xml:space="preserv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ASTYM”</w:t>
            </w:r>
            <w:r w:rsidRPr="00AB3CA4">
              <w:rPr>
                <w:rFonts w:ascii="Times New Roman" w:hAnsi="Times New Roman" w:cs="Times New Roman"/>
                <w:color w:val="000000" w:themeColor="text1"/>
                <w:sz w:val="24"/>
                <w:szCs w:val="24"/>
                <w:shd w:val="clear" w:color="auto" w:fill="FFFFFF" w:themeFill="background1"/>
              </w:rPr>
              <w:t xml:space="preserv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Gua Sha”</w:t>
            </w:r>
            <w:r w:rsidRPr="00AB3CA4">
              <w:rPr>
                <w:rFonts w:ascii="Times New Roman" w:hAnsi="Times New Roman" w:cs="Times New Roman"/>
                <w:color w:val="000000" w:themeColor="text1"/>
                <w:sz w:val="24"/>
                <w:szCs w:val="24"/>
                <w:shd w:val="clear" w:color="auto" w:fill="FFFFFF" w:themeFill="background1"/>
              </w:rPr>
              <w:t xml:space="preserv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instrument assisted”</w:t>
            </w:r>
            <w:r w:rsidRPr="00AB3CA4">
              <w:rPr>
                <w:rFonts w:ascii="Times New Roman" w:hAnsi="Times New Roman" w:cs="Times New Roman"/>
                <w:color w:val="000000" w:themeColor="text1"/>
                <w:sz w:val="24"/>
                <w:szCs w:val="24"/>
                <w:shd w:val="clear" w:color="auto" w:fill="FFFFFF" w:themeFill="background1"/>
              </w:rPr>
              <w:t xml:space="preserv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soft tissue mobilization”</w:t>
            </w:r>
            <w:r w:rsidRPr="00AB3CA4">
              <w:rPr>
                <w:rFonts w:ascii="Times New Roman" w:hAnsi="Times New Roman" w:cs="Times New Roman"/>
                <w:color w:val="000000" w:themeColor="text1"/>
                <w:sz w:val="24"/>
                <w:szCs w:val="24"/>
                <w:shd w:val="clear" w:color="auto" w:fill="FFFFFF" w:themeFill="background1"/>
              </w:rPr>
              <w:t xml:space="preserv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soft tissue manipulation”</w:t>
            </w:r>
            <w:r w:rsidRPr="00AB3CA4">
              <w:rPr>
                <w:rFonts w:ascii="Times New Roman" w:hAnsi="Times New Roman" w:cs="Times New Roman"/>
                <w:color w:val="000000" w:themeColor="text1"/>
                <w:sz w:val="24"/>
                <w:szCs w:val="24"/>
                <w:shd w:val="clear" w:color="auto" w:fill="FFFFFF" w:themeFill="background1"/>
              </w:rPr>
              <w:t xml:space="preserve"> </w:t>
            </w:r>
            <w:r w:rsidRPr="00AB3CA4">
              <w:rPr>
                <w:rFonts w:ascii="Times New Roman" w:hAnsi="Times New Roman" w:cs="Times New Roman"/>
                <w:color w:val="000000" w:themeColor="text1"/>
                <w:sz w:val="24"/>
                <w:szCs w:val="24"/>
              </w:rPr>
              <w:t>[Title/Abstract]</w:t>
            </w:r>
            <w:r w:rsidRPr="00AB3CA4">
              <w:rPr>
                <w:rFonts w:ascii="Times New Roman" w:hAnsi="Times New Roman" w:cs="Times New Roman"/>
                <w:color w:val="000000" w:themeColor="text1"/>
                <w:sz w:val="24"/>
                <w:szCs w:val="24"/>
                <w:shd w:val="clear" w:color="auto" w:fill="FFFFFF" w:themeFill="background1"/>
              </w:rPr>
              <w:t>)</w:t>
            </w:r>
          </w:p>
        </w:tc>
        <w:tc>
          <w:tcPr>
            <w:tcW w:w="627"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3</w:t>
            </w:r>
            <w:r w:rsidR="004B3306">
              <w:rPr>
                <w:rFonts w:ascii="Times New Roman" w:hAnsi="Times New Roman" w:cs="Times New Roman"/>
                <w:sz w:val="24"/>
                <w:szCs w:val="24"/>
              </w:rPr>
              <w:t>8</w:t>
            </w:r>
            <w:r w:rsidR="00C134B5">
              <w:rPr>
                <w:rFonts w:ascii="Times New Roman" w:hAnsi="Times New Roman" w:cs="Times New Roman" w:hint="eastAsia"/>
                <w:sz w:val="24"/>
                <w:szCs w:val="24"/>
              </w:rPr>
              <w:t>86</w:t>
            </w:r>
          </w:p>
        </w:tc>
      </w:tr>
      <w:tr w:rsidR="00BD1C5C" w:rsidRPr="00AB3CA4" w:rsidTr="00811A3C">
        <w:tc>
          <w:tcPr>
            <w:tcW w:w="418"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#2</w:t>
            </w:r>
          </w:p>
        </w:tc>
        <w:tc>
          <w:tcPr>
            <w:tcW w:w="3955" w:type="pct"/>
          </w:tcPr>
          <w:p w:rsidR="00BD1C5C" w:rsidRPr="00AB3CA4" w:rsidRDefault="00BD1C5C" w:rsidP="00811A3C">
            <w:pPr>
              <w:rPr>
                <w:rFonts w:ascii="Times New Roman" w:hAnsi="Times New Roman" w:cs="Times New Roman"/>
                <w:sz w:val="24"/>
                <w:szCs w:val="24"/>
              </w:rPr>
            </w:pPr>
            <w:bookmarkStart w:id="0" w:name="OLE_LINK3"/>
            <w:r w:rsidRPr="00AB3CA4">
              <w:rPr>
                <w:rFonts w:ascii="Times New Roman" w:hAnsi="Times New Roman" w:cs="Times New Roman"/>
                <w:color w:val="333333"/>
                <w:sz w:val="24"/>
                <w:szCs w:val="24"/>
                <w:shd w:val="clear" w:color="auto" w:fill="FFFFFF"/>
              </w:rPr>
              <w:t>(randomized controlled trial[pt] OR controlled clinical trial[pt] OR clinical trials as topic[</w:t>
            </w:r>
            <w:proofErr w:type="gramStart"/>
            <w:r w:rsidRPr="00AB3CA4">
              <w:rPr>
                <w:rFonts w:ascii="Times New Roman" w:hAnsi="Times New Roman" w:cs="Times New Roman"/>
                <w:color w:val="333333"/>
                <w:sz w:val="24"/>
                <w:szCs w:val="24"/>
                <w:shd w:val="clear" w:color="auto" w:fill="FFFFFF"/>
              </w:rPr>
              <w:t>mesh:noexp</w:t>
            </w:r>
            <w:proofErr w:type="gramEnd"/>
            <w:r w:rsidRPr="00AB3CA4">
              <w:rPr>
                <w:rFonts w:ascii="Times New Roman" w:hAnsi="Times New Roman" w:cs="Times New Roman"/>
                <w:color w:val="333333"/>
                <w:sz w:val="24"/>
                <w:szCs w:val="24"/>
                <w:shd w:val="clear" w:color="auto" w:fill="FFFFFF"/>
              </w:rPr>
              <w:t>] OR trial[ti] OR random*[tiab] OR placebo*[tiab])</w:t>
            </w:r>
            <w:bookmarkEnd w:id="0"/>
          </w:p>
        </w:tc>
        <w:tc>
          <w:tcPr>
            <w:tcW w:w="627" w:type="pct"/>
          </w:tcPr>
          <w:p w:rsidR="00BD1C5C" w:rsidRPr="00AB3CA4" w:rsidRDefault="00C4191A" w:rsidP="00811A3C">
            <w:pPr>
              <w:rPr>
                <w:rFonts w:ascii="Times New Roman" w:hAnsi="Times New Roman" w:cs="Times New Roman"/>
                <w:sz w:val="24"/>
                <w:szCs w:val="24"/>
              </w:rPr>
            </w:pPr>
            <w:r>
              <w:rPr>
                <w:rFonts w:ascii="Times New Roman" w:hAnsi="Times New Roman" w:cs="Times New Roman" w:hint="eastAsia"/>
                <w:sz w:val="24"/>
                <w:szCs w:val="24"/>
              </w:rPr>
              <w:t>20</w:t>
            </w:r>
            <w:r w:rsidR="00C134B5">
              <w:rPr>
                <w:rFonts w:ascii="Times New Roman" w:hAnsi="Times New Roman" w:cs="Times New Roman" w:hint="eastAsia"/>
                <w:sz w:val="24"/>
                <w:szCs w:val="24"/>
              </w:rPr>
              <w:t>89947</w:t>
            </w:r>
          </w:p>
        </w:tc>
      </w:tr>
      <w:tr w:rsidR="00BD1C5C" w:rsidRPr="00AB3CA4" w:rsidTr="00811A3C">
        <w:tc>
          <w:tcPr>
            <w:tcW w:w="418"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#3</w:t>
            </w:r>
          </w:p>
        </w:tc>
        <w:tc>
          <w:tcPr>
            <w:tcW w:w="3955"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#1 AND #2</w:t>
            </w:r>
          </w:p>
        </w:tc>
        <w:tc>
          <w:tcPr>
            <w:tcW w:w="627"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2</w:t>
            </w:r>
            <w:r w:rsidR="004B3306">
              <w:rPr>
                <w:rFonts w:ascii="Times New Roman" w:hAnsi="Times New Roman" w:cs="Times New Roman"/>
                <w:sz w:val="24"/>
                <w:szCs w:val="24"/>
              </w:rPr>
              <w:t>9</w:t>
            </w:r>
            <w:r w:rsidR="00C134B5">
              <w:rPr>
                <w:rFonts w:ascii="Times New Roman" w:hAnsi="Times New Roman" w:cs="Times New Roman" w:hint="eastAsia"/>
                <w:sz w:val="24"/>
                <w:szCs w:val="24"/>
              </w:rPr>
              <w:t>9</w:t>
            </w:r>
          </w:p>
        </w:tc>
      </w:tr>
    </w:tbl>
    <w:p w:rsidR="00BD1C5C" w:rsidRPr="00AB3CA4" w:rsidRDefault="00BD1C5C" w:rsidP="00BD1C5C">
      <w:pPr>
        <w:rPr>
          <w:rFonts w:ascii="Times New Roman" w:hAnsi="Times New Roman" w:cs="Times New Roman"/>
          <w:sz w:val="24"/>
        </w:rPr>
      </w:pPr>
    </w:p>
    <w:tbl>
      <w:tblPr>
        <w:tblStyle w:val="a3"/>
        <w:tblW w:w="5000" w:type="pct"/>
        <w:tblLook w:val="04A0" w:firstRow="1" w:lastRow="0" w:firstColumn="1" w:lastColumn="0" w:noHBand="0" w:noVBand="1"/>
      </w:tblPr>
      <w:tblGrid>
        <w:gridCol w:w="805"/>
        <w:gridCol w:w="7616"/>
        <w:gridCol w:w="1207"/>
      </w:tblGrid>
      <w:tr w:rsidR="00BD1C5C" w:rsidRPr="00AB3CA4" w:rsidTr="00811A3C">
        <w:tc>
          <w:tcPr>
            <w:tcW w:w="418" w:type="pct"/>
          </w:tcPr>
          <w:p w:rsidR="00BD1C5C" w:rsidRPr="00AB3CA4" w:rsidRDefault="00BD1C5C" w:rsidP="00811A3C">
            <w:pPr>
              <w:rPr>
                <w:rFonts w:ascii="Times New Roman" w:hAnsi="Times New Roman" w:cs="Times New Roman"/>
                <w:sz w:val="24"/>
                <w:szCs w:val="24"/>
              </w:rPr>
            </w:pPr>
          </w:p>
        </w:tc>
        <w:tc>
          <w:tcPr>
            <w:tcW w:w="3955" w:type="pct"/>
          </w:tcPr>
          <w:p w:rsidR="00BD1C5C" w:rsidRPr="00AB3CA4" w:rsidRDefault="00BD1C5C" w:rsidP="00811A3C">
            <w:pPr>
              <w:jc w:val="center"/>
              <w:rPr>
                <w:rFonts w:ascii="Times New Roman" w:hAnsi="Times New Roman" w:cs="Times New Roman"/>
                <w:sz w:val="24"/>
                <w:szCs w:val="24"/>
              </w:rPr>
            </w:pPr>
            <w:r w:rsidRPr="00AB3CA4">
              <w:rPr>
                <w:rFonts w:ascii="Times New Roman" w:hAnsi="Times New Roman" w:cs="Times New Roman"/>
                <w:sz w:val="24"/>
                <w:szCs w:val="24"/>
              </w:rPr>
              <w:t>Web of Science</w:t>
            </w:r>
          </w:p>
        </w:tc>
        <w:tc>
          <w:tcPr>
            <w:tcW w:w="627" w:type="pct"/>
          </w:tcPr>
          <w:p w:rsidR="00BD1C5C" w:rsidRPr="00AB3CA4" w:rsidRDefault="00BD1C5C" w:rsidP="00811A3C">
            <w:pPr>
              <w:jc w:val="center"/>
              <w:rPr>
                <w:rFonts w:ascii="Times New Roman" w:hAnsi="Times New Roman" w:cs="Times New Roman"/>
                <w:sz w:val="24"/>
                <w:szCs w:val="24"/>
              </w:rPr>
            </w:pPr>
            <w:r w:rsidRPr="00AB3CA4">
              <w:rPr>
                <w:rFonts w:ascii="Times New Roman" w:hAnsi="Times New Roman" w:cs="Times New Roman"/>
                <w:sz w:val="24"/>
                <w:szCs w:val="24"/>
              </w:rPr>
              <w:t>Total</w:t>
            </w:r>
          </w:p>
        </w:tc>
      </w:tr>
      <w:tr w:rsidR="00BD1C5C" w:rsidRPr="00AB3CA4" w:rsidTr="00811A3C">
        <w:tc>
          <w:tcPr>
            <w:tcW w:w="418"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#1</w:t>
            </w:r>
          </w:p>
        </w:tc>
        <w:tc>
          <w:tcPr>
            <w:tcW w:w="3955" w:type="pct"/>
          </w:tcPr>
          <w:p w:rsidR="00BD1C5C" w:rsidRPr="00AB3CA4" w:rsidRDefault="00BD1C5C" w:rsidP="00811A3C">
            <w:pPr>
              <w:adjustRightInd w:val="0"/>
              <w:snapToGrid w:val="0"/>
              <w:rPr>
                <w:rFonts w:ascii="Times New Roman" w:hAnsi="Times New Roman" w:cs="Times New Roman"/>
                <w:color w:val="333333"/>
                <w:sz w:val="24"/>
                <w:szCs w:val="24"/>
                <w:shd w:val="clear" w:color="auto" w:fill="FFFFFF"/>
              </w:rPr>
            </w:pPr>
            <w:r w:rsidRPr="00AB3CA4">
              <w:rPr>
                <w:rFonts w:ascii="Times New Roman" w:hAnsi="Times New Roman" w:cs="Times New Roman"/>
                <w:color w:val="000000" w:themeColor="text1"/>
                <w:sz w:val="24"/>
                <w:szCs w:val="24"/>
              </w:rPr>
              <w:t>TS=</w:t>
            </w:r>
            <w:r w:rsidR="00F96886">
              <w:rPr>
                <w:rFonts w:ascii="Times New Roman" w:hAnsi="Times New Roman" w:cs="Times New Roman" w:hint="eastAsia"/>
                <w:color w:val="000000" w:themeColor="text1"/>
                <w:sz w:val="24"/>
                <w:szCs w:val="24"/>
              </w:rPr>
              <w:t xml:space="preserve"> </w:t>
            </w:r>
            <w:r w:rsidRPr="00AB3CA4">
              <w:rPr>
                <w:rFonts w:ascii="Times New Roman" w:hAnsi="Times New Roman" w:cs="Times New Roman"/>
                <w:color w:val="000000" w:themeColor="text1"/>
                <w:sz w:val="24"/>
                <w:szCs w:val="24"/>
              </w:rPr>
              <w:t>(“instrument assisted soft tissue mobilization”</w:t>
            </w:r>
            <w:r w:rsidRPr="00AB3CA4">
              <w:rPr>
                <w:rFonts w:ascii="Times New Roman" w:hAnsi="Times New Roman" w:cs="Times New Roman"/>
                <w:color w:val="000000" w:themeColor="text1"/>
                <w:sz w:val="24"/>
                <w:szCs w:val="24"/>
                <w:shd w:val="clear" w:color="auto" w:fill="FFFFFF" w:themeFill="background1"/>
              </w:rPr>
              <w:t xml:space="preserve"> OR “soft tissue mobilization technique” OR “</w:t>
            </w:r>
            <w:r w:rsidRPr="00AB3CA4">
              <w:rPr>
                <w:rFonts w:ascii="Times New Roman" w:hAnsi="Times New Roman" w:cs="Times New Roman"/>
                <w:color w:val="000000" w:themeColor="text1"/>
                <w:sz w:val="24"/>
                <w:szCs w:val="24"/>
              </w:rPr>
              <w:t>instrument assisted soft tissue treatment technique</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instrument assisted soft tissue technique</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instrument assisted cross fiber massage</w:t>
            </w:r>
            <w:r w:rsidRPr="00AB3CA4">
              <w:rPr>
                <w:rFonts w:ascii="Times New Roman" w:hAnsi="Times New Roman" w:cs="Times New Roman"/>
                <w:color w:val="000000" w:themeColor="text1"/>
                <w:sz w:val="24"/>
                <w:szCs w:val="24"/>
                <w:shd w:val="clear" w:color="auto" w:fill="FFFFFF" w:themeFill="background1"/>
              </w:rPr>
              <w:t xml:space="preserve">” OR “augmented soft tissue mobilization” OR </w:t>
            </w:r>
            <w:r w:rsidRPr="00AB3CA4">
              <w:rPr>
                <w:rFonts w:ascii="Times New Roman" w:hAnsi="Times New Roman" w:cs="Times New Roman"/>
                <w:color w:val="000000" w:themeColor="text1"/>
                <w:sz w:val="24"/>
                <w:szCs w:val="24"/>
              </w:rPr>
              <w:t>“IASTM”</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“IASTT”</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“IACFM”</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“ASTM”</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“ISTM”</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“Graston”</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“Ergon”</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“ASTYM”</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“Gua Sha”</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“instrument assisted”</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“soft tissue mobilization”</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“soft tissue manipulation”)</w:t>
            </w:r>
          </w:p>
        </w:tc>
        <w:tc>
          <w:tcPr>
            <w:tcW w:w="627" w:type="pct"/>
          </w:tcPr>
          <w:p w:rsidR="00BD1C5C" w:rsidRPr="00AB3CA4" w:rsidRDefault="003A3A36" w:rsidP="00811A3C">
            <w:pPr>
              <w:rPr>
                <w:rFonts w:ascii="Times New Roman" w:hAnsi="Times New Roman" w:cs="Times New Roman"/>
                <w:sz w:val="24"/>
                <w:szCs w:val="24"/>
              </w:rPr>
            </w:pPr>
            <w:r>
              <w:rPr>
                <w:rFonts w:ascii="Times New Roman" w:hAnsi="Times New Roman" w:cs="Times New Roman"/>
                <w:sz w:val="24"/>
                <w:szCs w:val="24"/>
              </w:rPr>
              <w:t>3</w:t>
            </w:r>
            <w:r w:rsidR="00B34478">
              <w:rPr>
                <w:rFonts w:ascii="Times New Roman" w:hAnsi="Times New Roman" w:cs="Times New Roman"/>
                <w:sz w:val="24"/>
                <w:szCs w:val="24"/>
              </w:rPr>
              <w:t>9519</w:t>
            </w:r>
          </w:p>
        </w:tc>
      </w:tr>
      <w:tr w:rsidR="00BD1C5C" w:rsidRPr="00AB3CA4" w:rsidTr="00811A3C">
        <w:tc>
          <w:tcPr>
            <w:tcW w:w="418"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#2</w:t>
            </w:r>
          </w:p>
        </w:tc>
        <w:tc>
          <w:tcPr>
            <w:tcW w:w="3955"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color w:val="333333"/>
                <w:sz w:val="24"/>
                <w:szCs w:val="24"/>
                <w:shd w:val="clear" w:color="auto" w:fill="FFFFFF"/>
              </w:rPr>
              <w:t>TI=</w:t>
            </w:r>
            <w:r w:rsidR="006621C5">
              <w:rPr>
                <w:rFonts w:ascii="Times New Roman" w:hAnsi="Times New Roman" w:cs="Times New Roman" w:hint="eastAsia"/>
                <w:color w:val="333333"/>
                <w:sz w:val="24"/>
                <w:szCs w:val="24"/>
                <w:shd w:val="clear" w:color="auto" w:fill="FFFFFF"/>
              </w:rPr>
              <w:t xml:space="preserve"> </w:t>
            </w:r>
            <w:r w:rsidRPr="00AB3CA4">
              <w:rPr>
                <w:rFonts w:ascii="Times New Roman" w:hAnsi="Times New Roman" w:cs="Times New Roman"/>
                <w:color w:val="333333"/>
                <w:sz w:val="24"/>
                <w:szCs w:val="24"/>
                <w:shd w:val="clear" w:color="auto" w:fill="FFFFFF"/>
              </w:rPr>
              <w:t>(random* OR placebo* OR trial)</w:t>
            </w:r>
          </w:p>
        </w:tc>
        <w:tc>
          <w:tcPr>
            <w:tcW w:w="627" w:type="pct"/>
          </w:tcPr>
          <w:p w:rsidR="00BD1C5C" w:rsidRPr="00AB3CA4" w:rsidRDefault="00B34478" w:rsidP="00811A3C">
            <w:pPr>
              <w:rPr>
                <w:rFonts w:ascii="Times New Roman" w:hAnsi="Times New Roman" w:cs="Times New Roman"/>
                <w:sz w:val="24"/>
                <w:szCs w:val="24"/>
              </w:rPr>
            </w:pPr>
            <w:r>
              <w:rPr>
                <w:rFonts w:ascii="Times New Roman" w:hAnsi="Times New Roman" w:cs="Times New Roman"/>
                <w:sz w:val="24"/>
                <w:szCs w:val="24"/>
              </w:rPr>
              <w:t>972568</w:t>
            </w:r>
          </w:p>
        </w:tc>
      </w:tr>
      <w:tr w:rsidR="00BD1C5C" w:rsidRPr="00AB3CA4" w:rsidTr="00811A3C">
        <w:tc>
          <w:tcPr>
            <w:tcW w:w="418"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#3</w:t>
            </w:r>
          </w:p>
        </w:tc>
        <w:tc>
          <w:tcPr>
            <w:tcW w:w="3955"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color w:val="333333"/>
                <w:sz w:val="24"/>
                <w:szCs w:val="24"/>
                <w:shd w:val="clear" w:color="auto" w:fill="FFFFFF"/>
              </w:rPr>
              <w:t>AB=</w:t>
            </w:r>
            <w:r w:rsidR="006621C5">
              <w:rPr>
                <w:rFonts w:ascii="Times New Roman" w:hAnsi="Times New Roman" w:cs="Times New Roman" w:hint="eastAsia"/>
                <w:color w:val="333333"/>
                <w:sz w:val="24"/>
                <w:szCs w:val="24"/>
                <w:shd w:val="clear" w:color="auto" w:fill="FFFFFF"/>
              </w:rPr>
              <w:t xml:space="preserve"> </w:t>
            </w:r>
            <w:r w:rsidRPr="00AB3CA4">
              <w:rPr>
                <w:rFonts w:ascii="Times New Roman" w:hAnsi="Times New Roman" w:cs="Times New Roman"/>
                <w:color w:val="333333"/>
                <w:sz w:val="24"/>
                <w:szCs w:val="24"/>
                <w:shd w:val="clear" w:color="auto" w:fill="FFFFFF"/>
              </w:rPr>
              <w:t>(random* OR placebo*)</w:t>
            </w:r>
          </w:p>
        </w:tc>
        <w:tc>
          <w:tcPr>
            <w:tcW w:w="627" w:type="pct"/>
          </w:tcPr>
          <w:p w:rsidR="00BD1C5C" w:rsidRPr="00AB3CA4" w:rsidRDefault="00B34478" w:rsidP="00811A3C">
            <w:pPr>
              <w:rPr>
                <w:rFonts w:ascii="Times New Roman" w:hAnsi="Times New Roman" w:cs="Times New Roman"/>
                <w:sz w:val="24"/>
                <w:szCs w:val="24"/>
              </w:rPr>
            </w:pPr>
            <w:r>
              <w:rPr>
                <w:rFonts w:ascii="Times New Roman" w:hAnsi="Times New Roman" w:cs="Times New Roman"/>
                <w:sz w:val="24"/>
                <w:szCs w:val="24"/>
              </w:rPr>
              <w:t>3242015</w:t>
            </w:r>
          </w:p>
        </w:tc>
      </w:tr>
      <w:tr w:rsidR="00BD1C5C" w:rsidRPr="00AB3CA4" w:rsidTr="00811A3C">
        <w:tc>
          <w:tcPr>
            <w:tcW w:w="418"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#4</w:t>
            </w:r>
          </w:p>
        </w:tc>
        <w:tc>
          <w:tcPr>
            <w:tcW w:w="3955"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#2 OR #3</w:t>
            </w:r>
          </w:p>
        </w:tc>
        <w:tc>
          <w:tcPr>
            <w:tcW w:w="627" w:type="pct"/>
          </w:tcPr>
          <w:p w:rsidR="00BD1C5C" w:rsidRPr="00AB3CA4" w:rsidRDefault="00B34478" w:rsidP="00811A3C">
            <w:pPr>
              <w:rPr>
                <w:rFonts w:ascii="Times New Roman" w:hAnsi="Times New Roman" w:cs="Times New Roman"/>
                <w:sz w:val="24"/>
                <w:szCs w:val="24"/>
              </w:rPr>
            </w:pPr>
            <w:r>
              <w:rPr>
                <w:rFonts w:ascii="Times New Roman" w:hAnsi="Times New Roman" w:cs="Times New Roman"/>
                <w:sz w:val="24"/>
                <w:szCs w:val="24"/>
              </w:rPr>
              <w:t>3646923</w:t>
            </w:r>
          </w:p>
        </w:tc>
      </w:tr>
      <w:tr w:rsidR="00BD1C5C" w:rsidRPr="00AB3CA4" w:rsidTr="00811A3C">
        <w:tc>
          <w:tcPr>
            <w:tcW w:w="418"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#5</w:t>
            </w:r>
          </w:p>
        </w:tc>
        <w:tc>
          <w:tcPr>
            <w:tcW w:w="3955"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#1 AND #4</w:t>
            </w:r>
          </w:p>
        </w:tc>
        <w:tc>
          <w:tcPr>
            <w:tcW w:w="627" w:type="pct"/>
          </w:tcPr>
          <w:p w:rsidR="00BD1C5C" w:rsidRPr="00AB3CA4" w:rsidRDefault="00B34478" w:rsidP="00811A3C">
            <w:pPr>
              <w:rPr>
                <w:rFonts w:ascii="Times New Roman" w:hAnsi="Times New Roman" w:cs="Times New Roman"/>
                <w:sz w:val="24"/>
                <w:szCs w:val="24"/>
              </w:rPr>
            </w:pPr>
            <w:r>
              <w:rPr>
                <w:rFonts w:ascii="Times New Roman" w:hAnsi="Times New Roman" w:cs="Times New Roman"/>
                <w:sz w:val="24"/>
                <w:szCs w:val="24"/>
              </w:rPr>
              <w:t>843</w:t>
            </w:r>
          </w:p>
        </w:tc>
      </w:tr>
    </w:tbl>
    <w:p w:rsidR="00BD1C5C" w:rsidRPr="00AB3CA4" w:rsidRDefault="00BD1C5C" w:rsidP="00BD1C5C">
      <w:pPr>
        <w:rPr>
          <w:rFonts w:ascii="Times New Roman" w:hAnsi="Times New Roman" w:cs="Times New Roman"/>
          <w:sz w:val="24"/>
        </w:rPr>
      </w:pPr>
    </w:p>
    <w:tbl>
      <w:tblPr>
        <w:tblStyle w:val="a3"/>
        <w:tblW w:w="5000" w:type="pct"/>
        <w:tblLook w:val="04A0" w:firstRow="1" w:lastRow="0" w:firstColumn="1" w:lastColumn="0" w:noHBand="0" w:noVBand="1"/>
      </w:tblPr>
      <w:tblGrid>
        <w:gridCol w:w="793"/>
        <w:gridCol w:w="7510"/>
        <w:gridCol w:w="1325"/>
      </w:tblGrid>
      <w:tr w:rsidR="00BD1C5C" w:rsidRPr="00AB3CA4" w:rsidTr="00811A3C">
        <w:tc>
          <w:tcPr>
            <w:tcW w:w="412" w:type="pct"/>
          </w:tcPr>
          <w:p w:rsidR="00BD1C5C" w:rsidRPr="00AB3CA4" w:rsidRDefault="00BD1C5C" w:rsidP="00811A3C">
            <w:pPr>
              <w:rPr>
                <w:rFonts w:ascii="Times New Roman" w:hAnsi="Times New Roman" w:cs="Times New Roman"/>
                <w:sz w:val="24"/>
                <w:szCs w:val="24"/>
              </w:rPr>
            </w:pPr>
          </w:p>
        </w:tc>
        <w:tc>
          <w:tcPr>
            <w:tcW w:w="3900" w:type="pct"/>
          </w:tcPr>
          <w:p w:rsidR="00BD1C5C" w:rsidRPr="00AB3CA4" w:rsidRDefault="00BD1C5C" w:rsidP="00811A3C">
            <w:pPr>
              <w:jc w:val="center"/>
              <w:rPr>
                <w:rFonts w:ascii="Times New Roman" w:hAnsi="Times New Roman" w:cs="Times New Roman"/>
                <w:sz w:val="24"/>
                <w:szCs w:val="24"/>
              </w:rPr>
            </w:pPr>
            <w:r w:rsidRPr="00AB3CA4">
              <w:rPr>
                <w:rFonts w:ascii="Times New Roman" w:hAnsi="Times New Roman" w:cs="Times New Roman"/>
                <w:sz w:val="24"/>
                <w:szCs w:val="24"/>
              </w:rPr>
              <w:t>Embase</w:t>
            </w:r>
          </w:p>
        </w:tc>
        <w:tc>
          <w:tcPr>
            <w:tcW w:w="688" w:type="pct"/>
          </w:tcPr>
          <w:p w:rsidR="00BD1C5C" w:rsidRPr="00AB3CA4" w:rsidRDefault="00BD1C5C" w:rsidP="00811A3C">
            <w:pPr>
              <w:jc w:val="center"/>
              <w:rPr>
                <w:rFonts w:ascii="Times New Roman" w:hAnsi="Times New Roman" w:cs="Times New Roman"/>
                <w:sz w:val="24"/>
                <w:szCs w:val="24"/>
              </w:rPr>
            </w:pPr>
            <w:r w:rsidRPr="00AB3CA4">
              <w:rPr>
                <w:rFonts w:ascii="Times New Roman" w:hAnsi="Times New Roman" w:cs="Times New Roman"/>
                <w:sz w:val="24"/>
                <w:szCs w:val="24"/>
              </w:rPr>
              <w:t>Total</w:t>
            </w:r>
          </w:p>
        </w:tc>
      </w:tr>
      <w:tr w:rsidR="00BD1C5C" w:rsidRPr="00AB3CA4" w:rsidTr="00811A3C">
        <w:tc>
          <w:tcPr>
            <w:tcW w:w="412"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#1</w:t>
            </w:r>
          </w:p>
        </w:tc>
        <w:tc>
          <w:tcPr>
            <w:tcW w:w="3900" w:type="pct"/>
          </w:tcPr>
          <w:p w:rsidR="00BD1C5C" w:rsidRPr="00AB3CA4" w:rsidRDefault="00BD1C5C" w:rsidP="00811A3C">
            <w:pPr>
              <w:adjustRightInd w:val="0"/>
              <w:snapToGrid w:val="0"/>
              <w:rPr>
                <w:rFonts w:ascii="Times New Roman" w:hAnsi="Times New Roman" w:cs="Times New Roman"/>
                <w:color w:val="333333"/>
                <w:sz w:val="24"/>
                <w:szCs w:val="24"/>
                <w:shd w:val="clear" w:color="auto" w:fill="FFFFFF"/>
              </w:rPr>
            </w:pPr>
            <w:r w:rsidRPr="00AB3CA4">
              <w:rPr>
                <w:rFonts w:ascii="Times New Roman" w:hAnsi="Times New Roman" w:cs="Times New Roman"/>
                <w:color w:val="000000" w:themeColor="text1"/>
                <w:sz w:val="24"/>
                <w:szCs w:val="24"/>
              </w:rPr>
              <w:t>‘</w:t>
            </w:r>
            <w:proofErr w:type="gramStart"/>
            <w:r w:rsidRPr="00AB3CA4">
              <w:rPr>
                <w:rFonts w:ascii="Times New Roman" w:hAnsi="Times New Roman" w:cs="Times New Roman"/>
                <w:color w:val="000000" w:themeColor="text1"/>
                <w:sz w:val="24"/>
                <w:szCs w:val="24"/>
              </w:rPr>
              <w:t>instrument</w:t>
            </w:r>
            <w:proofErr w:type="gramEnd"/>
            <w:r w:rsidRPr="00AB3CA4">
              <w:rPr>
                <w:rFonts w:ascii="Times New Roman" w:hAnsi="Times New Roman" w:cs="Times New Roman"/>
                <w:color w:val="000000" w:themeColor="text1"/>
                <w:sz w:val="24"/>
                <w:szCs w:val="24"/>
              </w:rPr>
              <w:t xml:space="preserve"> assisted soft tissue mobilizatio’</w:t>
            </w:r>
            <w:r w:rsidRPr="00AB3CA4">
              <w:rPr>
                <w:rFonts w:ascii="Times New Roman" w:hAnsi="Times New Roman" w:cs="Times New Roman"/>
                <w:color w:val="000000" w:themeColor="text1"/>
                <w:sz w:val="24"/>
                <w:szCs w:val="24"/>
                <w:shd w:val="clear" w:color="auto" w:fill="FFFFFF" w:themeFill="background1"/>
              </w:rPr>
              <w:t xml:space="preserve"> OR ‘soft tissue mobilization technique’ OR ‘</w:t>
            </w:r>
            <w:r w:rsidRPr="00AB3CA4">
              <w:rPr>
                <w:rFonts w:ascii="Times New Roman" w:hAnsi="Times New Roman" w:cs="Times New Roman"/>
                <w:color w:val="000000" w:themeColor="text1"/>
                <w:sz w:val="24"/>
                <w:szCs w:val="24"/>
              </w:rPr>
              <w:t>instrument assisted soft tissue treatment technique’</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instrument assisted soft tissue technique’</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instrument assisted cross fiber massage’</w:t>
            </w:r>
            <w:r w:rsidRPr="00AB3CA4">
              <w:rPr>
                <w:rFonts w:ascii="Times New Roman" w:hAnsi="Times New Roman" w:cs="Times New Roman"/>
                <w:color w:val="000000" w:themeColor="text1"/>
                <w:sz w:val="24"/>
                <w:szCs w:val="24"/>
                <w:shd w:val="clear" w:color="auto" w:fill="FFFFFF" w:themeFill="background1"/>
              </w:rPr>
              <w:t xml:space="preserve"> OR ‘augmented soft tissue mobilization’ OR ‘</w:t>
            </w:r>
            <w:r w:rsidRPr="00AB3CA4">
              <w:rPr>
                <w:rFonts w:ascii="Times New Roman" w:hAnsi="Times New Roman" w:cs="Times New Roman"/>
                <w:color w:val="000000" w:themeColor="text1"/>
                <w:sz w:val="24"/>
                <w:szCs w:val="24"/>
              </w:rPr>
              <w:t>IASTM’</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IASTT’</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IACFM’</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ASTM’</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ISTM’</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Graston’</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Ergon’</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ASTYM’</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Gua Sha’</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instrument assisted’</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soft tissue mobilization’</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soft tissue manipulation’</w:t>
            </w:r>
          </w:p>
        </w:tc>
        <w:tc>
          <w:tcPr>
            <w:tcW w:w="688"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2</w:t>
            </w:r>
            <w:r w:rsidR="004B3306">
              <w:rPr>
                <w:rFonts w:ascii="Times New Roman" w:hAnsi="Times New Roman" w:cs="Times New Roman"/>
                <w:sz w:val="24"/>
                <w:szCs w:val="24"/>
              </w:rPr>
              <w:t>1</w:t>
            </w:r>
            <w:r w:rsidR="000A0BB2">
              <w:rPr>
                <w:rFonts w:ascii="Times New Roman" w:hAnsi="Times New Roman" w:cs="Times New Roman"/>
                <w:sz w:val="24"/>
                <w:szCs w:val="24"/>
              </w:rPr>
              <w:t>239</w:t>
            </w:r>
          </w:p>
        </w:tc>
      </w:tr>
      <w:tr w:rsidR="00BD1C5C" w:rsidRPr="00AB3CA4" w:rsidTr="00811A3C">
        <w:tc>
          <w:tcPr>
            <w:tcW w:w="412"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#2</w:t>
            </w:r>
          </w:p>
        </w:tc>
        <w:tc>
          <w:tcPr>
            <w:tcW w:w="3900"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color w:val="333333"/>
                <w:sz w:val="24"/>
                <w:szCs w:val="24"/>
                <w:shd w:val="clear" w:color="auto" w:fill="FFFFFF"/>
              </w:rPr>
              <w:t>'</w:t>
            </w:r>
            <w:proofErr w:type="gramStart"/>
            <w:r w:rsidRPr="00AB3CA4">
              <w:rPr>
                <w:rFonts w:ascii="Times New Roman" w:hAnsi="Times New Roman" w:cs="Times New Roman"/>
                <w:color w:val="333333"/>
                <w:sz w:val="24"/>
                <w:szCs w:val="24"/>
                <w:shd w:val="clear" w:color="auto" w:fill="FFFFFF"/>
              </w:rPr>
              <w:t>controlled</w:t>
            </w:r>
            <w:proofErr w:type="gramEnd"/>
            <w:r w:rsidRPr="00AB3CA4">
              <w:rPr>
                <w:rFonts w:ascii="Times New Roman" w:hAnsi="Times New Roman" w:cs="Times New Roman"/>
                <w:color w:val="333333"/>
                <w:sz w:val="24"/>
                <w:szCs w:val="24"/>
                <w:shd w:val="clear" w:color="auto" w:fill="FFFFFF"/>
              </w:rPr>
              <w:t xml:space="preserve"> clinical trial'/exp</w:t>
            </w:r>
          </w:p>
        </w:tc>
        <w:tc>
          <w:tcPr>
            <w:tcW w:w="688"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10</w:t>
            </w:r>
            <w:r w:rsidR="000A0BB2">
              <w:rPr>
                <w:rFonts w:ascii="Times New Roman" w:hAnsi="Times New Roman" w:cs="Times New Roman"/>
                <w:sz w:val="24"/>
                <w:szCs w:val="24"/>
              </w:rPr>
              <w:t>53197</w:t>
            </w:r>
          </w:p>
        </w:tc>
      </w:tr>
      <w:tr w:rsidR="00BD1C5C" w:rsidRPr="00AB3CA4" w:rsidTr="00811A3C">
        <w:tc>
          <w:tcPr>
            <w:tcW w:w="412"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#3</w:t>
            </w:r>
          </w:p>
        </w:tc>
        <w:tc>
          <w:tcPr>
            <w:tcW w:w="3900"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color w:val="333333"/>
                <w:sz w:val="24"/>
                <w:szCs w:val="24"/>
                <w:shd w:val="clear" w:color="auto" w:fill="FFFFFF"/>
              </w:rPr>
              <w:t>(random* OR placebo*):</w:t>
            </w:r>
            <w:r w:rsidR="005862EC">
              <w:rPr>
                <w:rFonts w:ascii="Times New Roman" w:hAnsi="Times New Roman" w:cs="Times New Roman" w:hint="eastAsia"/>
                <w:color w:val="333333"/>
                <w:sz w:val="24"/>
                <w:szCs w:val="24"/>
                <w:shd w:val="clear" w:color="auto" w:fill="FFFFFF"/>
              </w:rPr>
              <w:t xml:space="preserve"> </w:t>
            </w:r>
            <w:r w:rsidRPr="00AB3CA4">
              <w:rPr>
                <w:rFonts w:ascii="Times New Roman" w:hAnsi="Times New Roman" w:cs="Times New Roman"/>
                <w:color w:val="333333"/>
                <w:sz w:val="24"/>
                <w:szCs w:val="24"/>
                <w:shd w:val="clear" w:color="auto" w:fill="FFFFFF"/>
              </w:rPr>
              <w:t>ti,</w:t>
            </w:r>
            <w:r w:rsidR="005862EC">
              <w:rPr>
                <w:rFonts w:ascii="Times New Roman" w:hAnsi="Times New Roman" w:cs="Times New Roman" w:hint="eastAsia"/>
                <w:color w:val="333333"/>
                <w:sz w:val="24"/>
                <w:szCs w:val="24"/>
                <w:shd w:val="clear" w:color="auto" w:fill="FFFFFF"/>
              </w:rPr>
              <w:t xml:space="preserve"> </w:t>
            </w:r>
            <w:r w:rsidRPr="00AB3CA4">
              <w:rPr>
                <w:rFonts w:ascii="Times New Roman" w:hAnsi="Times New Roman" w:cs="Times New Roman"/>
                <w:color w:val="333333"/>
                <w:sz w:val="24"/>
                <w:szCs w:val="24"/>
                <w:shd w:val="clear" w:color="auto" w:fill="FFFFFF"/>
              </w:rPr>
              <w:t>ab</w:t>
            </w:r>
          </w:p>
        </w:tc>
        <w:tc>
          <w:tcPr>
            <w:tcW w:w="688" w:type="pct"/>
          </w:tcPr>
          <w:p w:rsidR="00BD1C5C" w:rsidRPr="00AB3CA4" w:rsidRDefault="00DE62C9" w:rsidP="00811A3C">
            <w:pPr>
              <w:rPr>
                <w:rFonts w:ascii="Times New Roman" w:hAnsi="Times New Roman" w:cs="Times New Roman"/>
                <w:sz w:val="24"/>
                <w:szCs w:val="24"/>
              </w:rPr>
            </w:pPr>
            <w:r>
              <w:rPr>
                <w:rFonts w:ascii="Times New Roman" w:hAnsi="Times New Roman" w:cs="Times New Roman" w:hint="eastAsia"/>
                <w:sz w:val="24"/>
                <w:szCs w:val="24"/>
              </w:rPr>
              <w:t>22</w:t>
            </w:r>
            <w:r w:rsidR="000A0BB2">
              <w:rPr>
                <w:rFonts w:ascii="Times New Roman" w:hAnsi="Times New Roman" w:cs="Times New Roman"/>
                <w:sz w:val="24"/>
                <w:szCs w:val="24"/>
              </w:rPr>
              <w:t>97776</w:t>
            </w:r>
          </w:p>
        </w:tc>
      </w:tr>
      <w:tr w:rsidR="00BD1C5C" w:rsidRPr="00AB3CA4" w:rsidTr="00811A3C">
        <w:tc>
          <w:tcPr>
            <w:tcW w:w="412"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#4</w:t>
            </w:r>
          </w:p>
        </w:tc>
        <w:tc>
          <w:tcPr>
            <w:tcW w:w="3900"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color w:val="333333"/>
                <w:sz w:val="24"/>
                <w:szCs w:val="24"/>
                <w:shd w:val="clear" w:color="auto" w:fill="FFFFFF"/>
              </w:rPr>
              <w:t>trial:</w:t>
            </w:r>
            <w:r w:rsidR="005862EC">
              <w:rPr>
                <w:rFonts w:ascii="Times New Roman" w:hAnsi="Times New Roman" w:cs="Times New Roman" w:hint="eastAsia"/>
                <w:color w:val="333333"/>
                <w:sz w:val="24"/>
                <w:szCs w:val="24"/>
                <w:shd w:val="clear" w:color="auto" w:fill="FFFFFF"/>
              </w:rPr>
              <w:t xml:space="preserve"> </w:t>
            </w:r>
            <w:r w:rsidRPr="00AB3CA4">
              <w:rPr>
                <w:rFonts w:ascii="Times New Roman" w:hAnsi="Times New Roman" w:cs="Times New Roman"/>
                <w:color w:val="333333"/>
                <w:sz w:val="24"/>
                <w:szCs w:val="24"/>
                <w:shd w:val="clear" w:color="auto" w:fill="FFFFFF"/>
              </w:rPr>
              <w:t>ti</w:t>
            </w:r>
          </w:p>
        </w:tc>
        <w:tc>
          <w:tcPr>
            <w:tcW w:w="688" w:type="pct"/>
          </w:tcPr>
          <w:p w:rsidR="00BD1C5C" w:rsidRPr="00AB3CA4" w:rsidRDefault="00DE62C9" w:rsidP="00811A3C">
            <w:pPr>
              <w:rPr>
                <w:rFonts w:ascii="Times New Roman" w:hAnsi="Times New Roman" w:cs="Times New Roman"/>
                <w:sz w:val="24"/>
                <w:szCs w:val="24"/>
              </w:rPr>
            </w:pPr>
            <w:r>
              <w:rPr>
                <w:rFonts w:ascii="Times New Roman" w:hAnsi="Times New Roman" w:cs="Times New Roman" w:hint="eastAsia"/>
                <w:sz w:val="24"/>
                <w:szCs w:val="24"/>
              </w:rPr>
              <w:t>4</w:t>
            </w:r>
            <w:r w:rsidR="000A0BB2">
              <w:rPr>
                <w:rFonts w:ascii="Times New Roman" w:hAnsi="Times New Roman" w:cs="Times New Roman"/>
                <w:sz w:val="24"/>
                <w:szCs w:val="24"/>
              </w:rPr>
              <w:t>55603</w:t>
            </w:r>
          </w:p>
        </w:tc>
      </w:tr>
      <w:tr w:rsidR="00BD1C5C" w:rsidRPr="00AB3CA4" w:rsidTr="00811A3C">
        <w:tc>
          <w:tcPr>
            <w:tcW w:w="412"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#5</w:t>
            </w:r>
          </w:p>
        </w:tc>
        <w:tc>
          <w:tcPr>
            <w:tcW w:w="3900"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color w:val="333333"/>
                <w:sz w:val="24"/>
                <w:szCs w:val="24"/>
                <w:shd w:val="clear" w:color="auto" w:fill="FFFFFF"/>
              </w:rPr>
              <w:t>#2 or #3 OR #4</w:t>
            </w:r>
          </w:p>
        </w:tc>
        <w:tc>
          <w:tcPr>
            <w:tcW w:w="688"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2</w:t>
            </w:r>
            <w:r w:rsidR="00DE62C9">
              <w:rPr>
                <w:rFonts w:ascii="Times New Roman" w:hAnsi="Times New Roman" w:cs="Times New Roman" w:hint="eastAsia"/>
                <w:sz w:val="24"/>
                <w:szCs w:val="24"/>
              </w:rPr>
              <w:t>6</w:t>
            </w:r>
            <w:r w:rsidR="000A0BB2">
              <w:rPr>
                <w:rFonts w:ascii="Times New Roman" w:hAnsi="Times New Roman" w:cs="Times New Roman"/>
                <w:sz w:val="24"/>
                <w:szCs w:val="24"/>
              </w:rPr>
              <w:t>79030</w:t>
            </w:r>
          </w:p>
        </w:tc>
      </w:tr>
      <w:tr w:rsidR="00BD1C5C" w:rsidRPr="00AB3CA4" w:rsidTr="00811A3C">
        <w:tc>
          <w:tcPr>
            <w:tcW w:w="412"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#6</w:t>
            </w:r>
          </w:p>
        </w:tc>
        <w:tc>
          <w:tcPr>
            <w:tcW w:w="3900" w:type="pct"/>
          </w:tcPr>
          <w:p w:rsidR="00BD1C5C" w:rsidRPr="00AB3CA4" w:rsidRDefault="00BD1C5C" w:rsidP="00811A3C">
            <w:pPr>
              <w:rPr>
                <w:rFonts w:ascii="Times New Roman" w:hAnsi="Times New Roman" w:cs="Times New Roman"/>
                <w:color w:val="333333"/>
                <w:sz w:val="24"/>
                <w:szCs w:val="24"/>
                <w:shd w:val="clear" w:color="auto" w:fill="FFFFFF"/>
              </w:rPr>
            </w:pPr>
            <w:r w:rsidRPr="00AB3CA4">
              <w:rPr>
                <w:rFonts w:ascii="Times New Roman" w:hAnsi="Times New Roman" w:cs="Times New Roman"/>
                <w:color w:val="333333"/>
                <w:sz w:val="24"/>
                <w:szCs w:val="24"/>
                <w:shd w:val="clear" w:color="auto" w:fill="FFFFFF"/>
              </w:rPr>
              <w:t>[embase]/lim</w:t>
            </w:r>
          </w:p>
        </w:tc>
        <w:tc>
          <w:tcPr>
            <w:tcW w:w="688"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3</w:t>
            </w:r>
            <w:r w:rsidR="000A0BB2">
              <w:rPr>
                <w:rFonts w:ascii="Times New Roman" w:hAnsi="Times New Roman" w:cs="Times New Roman"/>
                <w:sz w:val="24"/>
                <w:szCs w:val="24"/>
              </w:rPr>
              <w:t>3007888</w:t>
            </w:r>
          </w:p>
        </w:tc>
      </w:tr>
      <w:tr w:rsidR="00BD1C5C" w:rsidRPr="00AB3CA4" w:rsidTr="00811A3C">
        <w:tc>
          <w:tcPr>
            <w:tcW w:w="412"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#7</w:t>
            </w:r>
          </w:p>
        </w:tc>
        <w:tc>
          <w:tcPr>
            <w:tcW w:w="3900" w:type="pct"/>
          </w:tcPr>
          <w:p w:rsidR="00BD1C5C" w:rsidRPr="00AB3CA4" w:rsidRDefault="00BD1C5C" w:rsidP="00811A3C">
            <w:pPr>
              <w:rPr>
                <w:rFonts w:ascii="Times New Roman" w:hAnsi="Times New Roman" w:cs="Times New Roman"/>
                <w:color w:val="333333"/>
                <w:sz w:val="24"/>
                <w:szCs w:val="24"/>
                <w:shd w:val="clear" w:color="auto" w:fill="FFFFFF"/>
              </w:rPr>
            </w:pPr>
            <w:r w:rsidRPr="00AB3CA4">
              <w:rPr>
                <w:rFonts w:ascii="Times New Roman" w:hAnsi="Times New Roman" w:cs="Times New Roman"/>
                <w:color w:val="333333"/>
                <w:sz w:val="24"/>
                <w:szCs w:val="24"/>
                <w:shd w:val="clear" w:color="auto" w:fill="FFFFFF"/>
              </w:rPr>
              <w:t>#5 AND #6</w:t>
            </w:r>
          </w:p>
        </w:tc>
        <w:tc>
          <w:tcPr>
            <w:tcW w:w="688"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2</w:t>
            </w:r>
            <w:r w:rsidR="004B3306">
              <w:rPr>
                <w:rFonts w:ascii="Times New Roman" w:hAnsi="Times New Roman" w:cs="Times New Roman"/>
                <w:sz w:val="24"/>
                <w:szCs w:val="24"/>
              </w:rPr>
              <w:t>2</w:t>
            </w:r>
            <w:r w:rsidR="000A0BB2">
              <w:rPr>
                <w:rFonts w:ascii="Times New Roman" w:hAnsi="Times New Roman" w:cs="Times New Roman"/>
                <w:sz w:val="24"/>
                <w:szCs w:val="24"/>
              </w:rPr>
              <w:t>45021</w:t>
            </w:r>
          </w:p>
        </w:tc>
      </w:tr>
      <w:tr w:rsidR="00BD1C5C" w:rsidRPr="00AB3CA4" w:rsidTr="00811A3C">
        <w:tc>
          <w:tcPr>
            <w:tcW w:w="412"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#8</w:t>
            </w:r>
          </w:p>
        </w:tc>
        <w:tc>
          <w:tcPr>
            <w:tcW w:w="3900" w:type="pct"/>
          </w:tcPr>
          <w:p w:rsidR="00BD1C5C" w:rsidRPr="00AB3CA4" w:rsidRDefault="00BD1C5C" w:rsidP="00811A3C">
            <w:pPr>
              <w:rPr>
                <w:rFonts w:ascii="Times New Roman" w:hAnsi="Times New Roman" w:cs="Times New Roman"/>
                <w:color w:val="333333"/>
                <w:sz w:val="24"/>
                <w:szCs w:val="24"/>
                <w:shd w:val="clear" w:color="auto" w:fill="FFFFFF"/>
              </w:rPr>
            </w:pPr>
            <w:r w:rsidRPr="00AB3CA4">
              <w:rPr>
                <w:rFonts w:ascii="Times New Roman" w:hAnsi="Times New Roman" w:cs="Times New Roman"/>
                <w:color w:val="333333"/>
                <w:sz w:val="24"/>
                <w:szCs w:val="24"/>
                <w:shd w:val="clear" w:color="auto" w:fill="FFFFFF"/>
              </w:rPr>
              <w:t>#1 AND #7</w:t>
            </w:r>
          </w:p>
        </w:tc>
        <w:tc>
          <w:tcPr>
            <w:tcW w:w="688"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6</w:t>
            </w:r>
            <w:r w:rsidR="000A0BB2">
              <w:rPr>
                <w:rFonts w:ascii="Times New Roman" w:hAnsi="Times New Roman" w:cs="Times New Roman"/>
                <w:sz w:val="24"/>
                <w:szCs w:val="24"/>
              </w:rPr>
              <w:t>68</w:t>
            </w:r>
          </w:p>
        </w:tc>
      </w:tr>
      <w:tr w:rsidR="00BD1C5C" w:rsidRPr="00AB3CA4" w:rsidTr="00811A3C">
        <w:tc>
          <w:tcPr>
            <w:tcW w:w="412" w:type="pct"/>
          </w:tcPr>
          <w:p w:rsidR="00BD1C5C" w:rsidRPr="00AB3CA4" w:rsidRDefault="00BD1C5C" w:rsidP="00811A3C">
            <w:pPr>
              <w:rPr>
                <w:rFonts w:ascii="Times New Roman" w:hAnsi="Times New Roman" w:cs="Times New Roman"/>
                <w:sz w:val="24"/>
                <w:szCs w:val="24"/>
              </w:rPr>
            </w:pPr>
          </w:p>
        </w:tc>
        <w:tc>
          <w:tcPr>
            <w:tcW w:w="3900" w:type="pct"/>
          </w:tcPr>
          <w:p w:rsidR="00BD1C5C" w:rsidRPr="00AB3CA4" w:rsidRDefault="00BD1C5C" w:rsidP="00811A3C">
            <w:pPr>
              <w:jc w:val="center"/>
              <w:rPr>
                <w:rFonts w:ascii="Times New Roman" w:hAnsi="Times New Roman" w:cs="Times New Roman"/>
                <w:sz w:val="24"/>
                <w:szCs w:val="24"/>
              </w:rPr>
            </w:pPr>
            <w:r w:rsidRPr="00AB3CA4">
              <w:rPr>
                <w:rFonts w:ascii="Times New Roman" w:hAnsi="Times New Roman" w:cs="Times New Roman"/>
                <w:sz w:val="24"/>
                <w:szCs w:val="24"/>
              </w:rPr>
              <w:t>Cochrane Library</w:t>
            </w:r>
          </w:p>
        </w:tc>
        <w:tc>
          <w:tcPr>
            <w:tcW w:w="688" w:type="pct"/>
          </w:tcPr>
          <w:p w:rsidR="00BD1C5C" w:rsidRPr="00AB3CA4" w:rsidRDefault="00BD1C5C" w:rsidP="00811A3C">
            <w:pPr>
              <w:jc w:val="center"/>
              <w:rPr>
                <w:rFonts w:ascii="Times New Roman" w:hAnsi="Times New Roman" w:cs="Times New Roman"/>
                <w:sz w:val="24"/>
                <w:szCs w:val="24"/>
              </w:rPr>
            </w:pPr>
            <w:r w:rsidRPr="00AB3CA4">
              <w:rPr>
                <w:rFonts w:ascii="Times New Roman" w:hAnsi="Times New Roman" w:cs="Times New Roman"/>
                <w:sz w:val="24"/>
                <w:szCs w:val="24"/>
              </w:rPr>
              <w:t>Total</w:t>
            </w:r>
          </w:p>
        </w:tc>
      </w:tr>
      <w:tr w:rsidR="00BD1C5C" w:rsidRPr="00AB3CA4" w:rsidTr="00811A3C">
        <w:tc>
          <w:tcPr>
            <w:tcW w:w="412" w:type="pct"/>
          </w:tcPr>
          <w:p w:rsidR="00BD1C5C" w:rsidRPr="00AB3CA4" w:rsidRDefault="00BD1C5C" w:rsidP="00811A3C">
            <w:pPr>
              <w:rPr>
                <w:rFonts w:ascii="Times New Roman" w:hAnsi="Times New Roman" w:cs="Times New Roman"/>
                <w:sz w:val="24"/>
                <w:szCs w:val="24"/>
              </w:rPr>
            </w:pPr>
            <w:r w:rsidRPr="00AB3CA4">
              <w:rPr>
                <w:rFonts w:ascii="Times New Roman" w:hAnsi="Times New Roman" w:cs="Times New Roman"/>
                <w:sz w:val="24"/>
                <w:szCs w:val="24"/>
              </w:rPr>
              <w:t>#1</w:t>
            </w:r>
          </w:p>
        </w:tc>
        <w:tc>
          <w:tcPr>
            <w:tcW w:w="3900" w:type="pct"/>
          </w:tcPr>
          <w:p w:rsidR="00BD1C5C" w:rsidRPr="00AB3CA4" w:rsidRDefault="00BD1C5C" w:rsidP="00811A3C">
            <w:pPr>
              <w:adjustRightInd w:val="0"/>
              <w:snapToGrid w:val="0"/>
              <w:rPr>
                <w:rFonts w:ascii="Times New Roman" w:hAnsi="Times New Roman" w:cs="Times New Roman"/>
                <w:color w:val="333333"/>
                <w:sz w:val="24"/>
                <w:szCs w:val="24"/>
                <w:shd w:val="clear" w:color="auto" w:fill="FFFFFF"/>
              </w:rPr>
            </w:pPr>
            <w:r w:rsidRPr="00AB3CA4">
              <w:rPr>
                <w:rFonts w:ascii="Times New Roman" w:hAnsi="Times New Roman" w:cs="Times New Roman"/>
                <w:color w:val="000000" w:themeColor="text1"/>
                <w:sz w:val="24"/>
                <w:szCs w:val="24"/>
              </w:rPr>
              <w:t>(“instrument assisted soft tissue mobilization”</w:t>
            </w:r>
            <w:r w:rsidRPr="00AB3CA4">
              <w:rPr>
                <w:rFonts w:ascii="Times New Roman" w:hAnsi="Times New Roman" w:cs="Times New Roman"/>
                <w:color w:val="000000" w:themeColor="text1"/>
                <w:sz w:val="24"/>
                <w:szCs w:val="24"/>
                <w:shd w:val="clear" w:color="auto" w:fill="FFFFFF" w:themeFill="background1"/>
              </w:rPr>
              <w:t xml:space="preserve"> OR “soft tissue mobilization technique” OR “</w:t>
            </w:r>
            <w:r w:rsidRPr="00AB3CA4">
              <w:rPr>
                <w:rFonts w:ascii="Times New Roman" w:hAnsi="Times New Roman" w:cs="Times New Roman"/>
                <w:color w:val="000000" w:themeColor="text1"/>
                <w:sz w:val="24"/>
                <w:szCs w:val="24"/>
              </w:rPr>
              <w:t>instrument assisted soft tissue treatment technique</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instrument assisted soft tissue technique</w:t>
            </w:r>
            <w:r w:rsidRPr="00AB3CA4">
              <w:rPr>
                <w:rFonts w:ascii="Times New Roman" w:hAnsi="Times New Roman" w:cs="Times New Roman"/>
                <w:color w:val="000000" w:themeColor="text1"/>
                <w:sz w:val="24"/>
                <w:szCs w:val="24"/>
                <w:shd w:val="clear" w:color="auto" w:fill="FFFFFF" w:themeFill="background1"/>
              </w:rPr>
              <w:t>” OR “</w:t>
            </w:r>
            <w:r w:rsidRPr="00AB3CA4">
              <w:rPr>
                <w:rFonts w:ascii="Times New Roman" w:hAnsi="Times New Roman" w:cs="Times New Roman"/>
                <w:color w:val="000000" w:themeColor="text1"/>
                <w:sz w:val="24"/>
                <w:szCs w:val="24"/>
              </w:rPr>
              <w:t>instrument assisted cross fiber massage</w:t>
            </w:r>
            <w:r w:rsidRPr="00AB3CA4">
              <w:rPr>
                <w:rFonts w:ascii="Times New Roman" w:hAnsi="Times New Roman" w:cs="Times New Roman"/>
                <w:color w:val="000000" w:themeColor="text1"/>
                <w:sz w:val="24"/>
                <w:szCs w:val="24"/>
                <w:shd w:val="clear" w:color="auto" w:fill="FFFFFF" w:themeFill="background1"/>
              </w:rPr>
              <w:t xml:space="preserve">” OR “augmented soft tissue mobilization” OR </w:t>
            </w:r>
            <w:r w:rsidRPr="00AB3CA4">
              <w:rPr>
                <w:rFonts w:ascii="Times New Roman" w:hAnsi="Times New Roman" w:cs="Times New Roman"/>
                <w:color w:val="000000" w:themeColor="text1"/>
                <w:sz w:val="24"/>
                <w:szCs w:val="24"/>
              </w:rPr>
              <w:t>“IASTM”</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“IASTT”</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“IACFM”</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“ASTM”</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“ISTM”</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“Graston”</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“Ergon”</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“ASTYM”</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“Gua Sha”</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“instrument assisted”</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“soft tissue mobilization”</w:t>
            </w:r>
            <w:r w:rsidRPr="00AB3CA4">
              <w:rPr>
                <w:rFonts w:ascii="Times New Roman" w:hAnsi="Times New Roman" w:cs="Times New Roman"/>
                <w:color w:val="000000" w:themeColor="text1"/>
                <w:sz w:val="24"/>
                <w:szCs w:val="24"/>
                <w:shd w:val="clear" w:color="auto" w:fill="FFFFFF" w:themeFill="background1"/>
              </w:rPr>
              <w:t xml:space="preserve"> OR </w:t>
            </w:r>
            <w:r w:rsidRPr="00AB3CA4">
              <w:rPr>
                <w:rFonts w:ascii="Times New Roman" w:hAnsi="Times New Roman" w:cs="Times New Roman"/>
                <w:color w:val="000000" w:themeColor="text1"/>
                <w:sz w:val="24"/>
                <w:szCs w:val="24"/>
              </w:rPr>
              <w:t>“soft tissue manipulation”):</w:t>
            </w:r>
            <w:r w:rsidR="00EA2612">
              <w:rPr>
                <w:rFonts w:ascii="Times New Roman" w:hAnsi="Times New Roman" w:cs="Times New Roman" w:hint="eastAsia"/>
                <w:color w:val="000000" w:themeColor="text1"/>
                <w:sz w:val="24"/>
                <w:szCs w:val="24"/>
              </w:rPr>
              <w:t xml:space="preserve"> </w:t>
            </w:r>
            <w:r w:rsidRPr="00AB3CA4">
              <w:rPr>
                <w:rFonts w:ascii="Times New Roman" w:hAnsi="Times New Roman" w:cs="Times New Roman"/>
                <w:color w:val="000000" w:themeColor="text1"/>
                <w:sz w:val="24"/>
                <w:szCs w:val="24"/>
              </w:rPr>
              <w:t>ti,</w:t>
            </w:r>
            <w:r w:rsidR="00EA2612">
              <w:rPr>
                <w:rFonts w:ascii="Times New Roman" w:hAnsi="Times New Roman" w:cs="Times New Roman" w:hint="eastAsia"/>
                <w:color w:val="000000" w:themeColor="text1"/>
                <w:sz w:val="24"/>
                <w:szCs w:val="24"/>
              </w:rPr>
              <w:t xml:space="preserve"> </w:t>
            </w:r>
            <w:r w:rsidRPr="00AB3CA4">
              <w:rPr>
                <w:rFonts w:ascii="Times New Roman" w:hAnsi="Times New Roman" w:cs="Times New Roman"/>
                <w:color w:val="000000" w:themeColor="text1"/>
                <w:sz w:val="24"/>
                <w:szCs w:val="24"/>
              </w:rPr>
              <w:t>ab,</w:t>
            </w:r>
            <w:r w:rsidR="00EA2612">
              <w:rPr>
                <w:rFonts w:ascii="Times New Roman" w:hAnsi="Times New Roman" w:cs="Times New Roman" w:hint="eastAsia"/>
                <w:color w:val="000000" w:themeColor="text1"/>
                <w:sz w:val="24"/>
                <w:szCs w:val="24"/>
              </w:rPr>
              <w:t xml:space="preserve"> </w:t>
            </w:r>
            <w:r w:rsidRPr="00AB3CA4">
              <w:rPr>
                <w:rFonts w:ascii="Times New Roman" w:hAnsi="Times New Roman" w:cs="Times New Roman"/>
                <w:color w:val="000000" w:themeColor="text1"/>
                <w:sz w:val="24"/>
                <w:szCs w:val="24"/>
              </w:rPr>
              <w:t>kw</w:t>
            </w:r>
          </w:p>
        </w:tc>
        <w:tc>
          <w:tcPr>
            <w:tcW w:w="688" w:type="pct"/>
          </w:tcPr>
          <w:p w:rsidR="00BD1C5C" w:rsidRPr="00AB3CA4" w:rsidRDefault="004B3306" w:rsidP="00811A3C">
            <w:pPr>
              <w:rPr>
                <w:rFonts w:ascii="Times New Roman" w:hAnsi="Times New Roman" w:cs="Times New Roman"/>
                <w:sz w:val="24"/>
                <w:szCs w:val="24"/>
              </w:rPr>
            </w:pPr>
            <w:r>
              <w:rPr>
                <w:rFonts w:ascii="Times New Roman" w:hAnsi="Times New Roman" w:cs="Times New Roman"/>
                <w:sz w:val="24"/>
                <w:szCs w:val="24"/>
              </w:rPr>
              <w:t>75</w:t>
            </w:r>
            <w:r w:rsidR="00FA0233">
              <w:rPr>
                <w:rFonts w:ascii="Times New Roman" w:hAnsi="Times New Roman" w:cs="Times New Roman"/>
                <w:sz w:val="24"/>
                <w:szCs w:val="24"/>
              </w:rPr>
              <w:t>8</w:t>
            </w:r>
          </w:p>
        </w:tc>
      </w:tr>
    </w:tbl>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sectPr w:rsidR="00BD1C5C" w:rsidSect="00BD1C5C">
          <w:footerReference w:type="even" r:id="rId7"/>
          <w:footerReference w:type="default" r:id="rId8"/>
          <w:pgSz w:w="11906" w:h="16838"/>
          <w:pgMar w:top="1440" w:right="1134" w:bottom="1440" w:left="1134" w:header="851" w:footer="992" w:gutter="0"/>
          <w:cols w:space="425"/>
          <w:docGrid w:type="lines" w:linePitch="312"/>
        </w:sectPr>
      </w:pPr>
    </w:p>
    <w:p w:rsidR="00BD1C5C" w:rsidRDefault="00287DD0" w:rsidP="00BD1C5C">
      <w:pPr>
        <w:rPr>
          <w:rFonts w:ascii="Times New Roman" w:hAnsi="Times New Roman" w:cs="Times New Roman"/>
          <w:sz w:val="24"/>
        </w:rPr>
      </w:pPr>
      <w:r>
        <w:rPr>
          <w:rFonts w:ascii="Times New Roman" w:hAnsi="Times New Roman" w:cs="Times New Roman"/>
          <w:b/>
          <w:bCs/>
          <w:sz w:val="24"/>
        </w:rPr>
        <w:lastRenderedPageBreak/>
        <w:t>Additional file</w:t>
      </w:r>
      <w:r w:rsidR="00BD1C5C" w:rsidRPr="00CA1235">
        <w:rPr>
          <w:rFonts w:ascii="Times New Roman" w:hAnsi="Times New Roman" w:cs="Times New Roman"/>
          <w:b/>
          <w:bCs/>
          <w:sz w:val="24"/>
        </w:rPr>
        <w:t xml:space="preserve"> </w:t>
      </w:r>
      <w:r w:rsidR="00530ABA">
        <w:rPr>
          <w:rFonts w:ascii="Times New Roman" w:hAnsi="Times New Roman" w:cs="Times New Roman"/>
          <w:b/>
          <w:bCs/>
          <w:sz w:val="24"/>
        </w:rPr>
        <w:t>2</w:t>
      </w:r>
      <w:r w:rsidR="00BD1C5C">
        <w:rPr>
          <w:rFonts w:ascii="Times New Roman" w:hAnsi="Times New Roman" w:cs="Times New Roman"/>
          <w:sz w:val="24"/>
        </w:rPr>
        <w:t xml:space="preserve"> Details of risk of bias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268"/>
        <w:gridCol w:w="7574"/>
      </w:tblGrid>
      <w:tr w:rsidR="00BD1C5C" w:rsidTr="00811A3C">
        <w:tc>
          <w:tcPr>
            <w:tcW w:w="4106"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Bias in trials with subjective outcomes</w:t>
            </w:r>
          </w:p>
        </w:tc>
        <w:tc>
          <w:tcPr>
            <w:tcW w:w="2268"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Author’s judgment</w:t>
            </w:r>
          </w:p>
        </w:tc>
        <w:tc>
          <w:tcPr>
            <w:tcW w:w="7574"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Support for judgment</w:t>
            </w:r>
          </w:p>
        </w:tc>
      </w:tr>
      <w:tr w:rsidR="00BD1C5C" w:rsidTr="00811A3C">
        <w:tc>
          <w:tcPr>
            <w:tcW w:w="4106" w:type="dxa"/>
            <w:tcBorders>
              <w:top w:val="single" w:sz="6" w:space="0" w:color="auto"/>
            </w:tcBorders>
          </w:tcPr>
          <w:p w:rsidR="00BD1C5C" w:rsidRPr="000131F2" w:rsidRDefault="00BD1C5C" w:rsidP="00811A3C">
            <w:pPr>
              <w:rPr>
                <w:rFonts w:ascii="Times New Roman" w:hAnsi="Times New Roman" w:cs="Times New Roman"/>
                <w:color w:val="212121"/>
                <w:sz w:val="24"/>
                <w:shd w:val="clear" w:color="auto" w:fill="FFFFFF"/>
              </w:rPr>
            </w:pPr>
            <w:r w:rsidRPr="0016040C">
              <w:rPr>
                <w:rFonts w:ascii="Times New Roman" w:hAnsi="Times New Roman" w:cs="Times New Roman"/>
                <w:color w:val="212121"/>
                <w:sz w:val="24"/>
                <w:shd w:val="clear" w:color="auto" w:fill="FFFFFF"/>
              </w:rPr>
              <w:t>Abdel-Aal</w:t>
            </w:r>
            <w:r w:rsidRPr="00A05048">
              <w:rPr>
                <w:rFonts w:ascii="Times New Roman" w:hAnsi="Times New Roman" w:cs="Times New Roman"/>
                <w:color w:val="212121"/>
                <w:sz w:val="24"/>
                <w:shd w:val="clear" w:color="auto" w:fill="FFFFFF"/>
              </w:rPr>
              <w:t xml:space="preserve"> </w:t>
            </w:r>
            <w:r>
              <w:rPr>
                <w:rFonts w:ascii="Times New Roman" w:hAnsi="Times New Roman" w:cs="Times New Roman"/>
                <w:color w:val="212121"/>
                <w:sz w:val="24"/>
                <w:shd w:val="clear" w:color="auto" w:fill="FFFFFF"/>
              </w:rPr>
              <w:t>et al 2021</w:t>
            </w:r>
          </w:p>
        </w:tc>
        <w:tc>
          <w:tcPr>
            <w:tcW w:w="2268" w:type="dxa"/>
            <w:tcBorders>
              <w:top w:val="single" w:sz="6" w:space="0" w:color="auto"/>
            </w:tcBorders>
          </w:tcPr>
          <w:p w:rsidR="00BD1C5C" w:rsidRDefault="00BD1C5C" w:rsidP="00811A3C">
            <w:pPr>
              <w:rPr>
                <w:rFonts w:ascii="Times New Roman" w:hAnsi="Times New Roman" w:cs="Times New Roman"/>
                <w:sz w:val="24"/>
              </w:rPr>
            </w:pPr>
          </w:p>
        </w:tc>
        <w:tc>
          <w:tcPr>
            <w:tcW w:w="7574" w:type="dxa"/>
            <w:tcBorders>
              <w:top w:val="single" w:sz="6" w:space="0" w:color="auto"/>
            </w:tcBorders>
          </w:tcPr>
          <w:p w:rsidR="00BD1C5C" w:rsidRDefault="00BD1C5C" w:rsidP="00811A3C">
            <w:pPr>
              <w:rPr>
                <w:rFonts w:ascii="Times New Roman" w:hAnsi="Times New Roman" w:cs="Times New Roman"/>
                <w:sz w:val="24"/>
              </w:rPr>
            </w:pP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Random sequence generation</w:t>
            </w:r>
          </w:p>
        </w:tc>
        <w:tc>
          <w:tcPr>
            <w:tcW w:w="2268" w:type="dxa"/>
          </w:tcPr>
          <w:p w:rsidR="00BD1C5C" w:rsidRPr="00B63CF7" w:rsidRDefault="00BD1C5C" w:rsidP="00811A3C">
            <w:pPr>
              <w:rPr>
                <w:rFonts w:ascii="Times New Roman" w:hAnsi="Times New Roman" w:cs="Times New Roman"/>
                <w:sz w:val="24"/>
              </w:rPr>
            </w:pPr>
            <w:r w:rsidRPr="00B63CF7">
              <w:rPr>
                <w:rFonts w:ascii="Times New Roman" w:hAnsi="Times New Roman" w:cs="Times New Roman"/>
                <w:sz w:val="24"/>
              </w:rPr>
              <w:t>Low</w:t>
            </w:r>
            <w:r>
              <w:rPr>
                <w:rFonts w:ascii="Times New Roman" w:hAnsi="Times New Roman" w:cs="Times New Roman"/>
                <w:sz w:val="24"/>
              </w:rPr>
              <w:t xml:space="preserve">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Quot</w:t>
            </w:r>
            <w:r w:rsidRPr="00F8698C">
              <w:rPr>
                <w:rFonts w:ascii="Times New Roman" w:hAnsi="Times New Roman" w:cs="Times New Roman"/>
                <w:sz w:val="24"/>
              </w:rPr>
              <w:t>e:</w:t>
            </w:r>
            <w:r>
              <w:rPr>
                <w:rFonts w:ascii="Times New Roman" w:hAnsi="Times New Roman" w:cs="Times New Roman"/>
                <w:sz w:val="24"/>
              </w:rPr>
              <w:t xml:space="preserve"> </w:t>
            </w:r>
            <w:r w:rsidRPr="00F8698C">
              <w:rPr>
                <w:rFonts w:ascii="Times New Roman" w:hAnsi="Times New Roman" w:cs="Times New Roman"/>
                <w:sz w:val="24"/>
              </w:rPr>
              <w:t>“</w:t>
            </w:r>
            <w:r w:rsidRPr="00F8698C">
              <w:rPr>
                <w:rFonts w:ascii="Times New Roman" w:hAnsi="Times New Roman" w:cs="Times New Roman"/>
                <w:sz w:val="24"/>
                <w:shd w:val="clear" w:color="auto" w:fill="FFFFFF"/>
              </w:rPr>
              <w:t>Computer-generated block randomization was used to assign the participants randomly to the Graston technique in addition to an exercise program group or an exercise program only grou</w:t>
            </w:r>
            <w:r w:rsidRPr="00CA3761">
              <w:rPr>
                <w:rFonts w:ascii="Times New Roman" w:hAnsi="Times New Roman" w:cs="Times New Roman"/>
                <w:sz w:val="24"/>
                <w:shd w:val="clear" w:color="auto" w:fill="FFFFFF"/>
              </w:rPr>
              <w:t>p.</w:t>
            </w:r>
            <w:r w:rsidRPr="00CA3761">
              <w:rPr>
                <w:rFonts w:ascii="Times New Roman" w:hAnsi="Times New Roman" w:cs="Times New Roman"/>
                <w:sz w:val="24"/>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Allocation concealment</w:t>
            </w:r>
          </w:p>
        </w:tc>
        <w:tc>
          <w:tcPr>
            <w:tcW w:w="2268" w:type="dxa"/>
          </w:tcPr>
          <w:p w:rsidR="00BD1C5C" w:rsidRDefault="00BD1C5C" w:rsidP="00811A3C">
            <w:pPr>
              <w:rPr>
                <w:rFonts w:ascii="Times New Roman" w:hAnsi="Times New Roman" w:cs="Times New Roman"/>
                <w:sz w:val="24"/>
              </w:rPr>
            </w:pPr>
            <w:r w:rsidRPr="00B63CF7">
              <w:rPr>
                <w:rFonts w:ascii="Times New Roman" w:hAnsi="Times New Roman" w:cs="Times New Roman"/>
                <w:sz w:val="24"/>
              </w:rPr>
              <w:t>Low</w:t>
            </w:r>
            <w:r>
              <w:rPr>
                <w:rFonts w:ascii="Times New Roman" w:hAnsi="Times New Roman" w:cs="Times New Roman"/>
                <w:sz w:val="24"/>
              </w:rPr>
              <w:t xml:space="preserve">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Quot</w:t>
            </w:r>
            <w:r w:rsidRPr="00F8698C">
              <w:rPr>
                <w:rFonts w:ascii="Times New Roman" w:hAnsi="Times New Roman" w:cs="Times New Roman"/>
                <w:sz w:val="24"/>
              </w:rPr>
              <w:t>e:</w:t>
            </w:r>
            <w:r>
              <w:rPr>
                <w:rFonts w:ascii="Times New Roman" w:hAnsi="Times New Roman" w:cs="Times New Roman"/>
                <w:sz w:val="24"/>
              </w:rPr>
              <w:t xml:space="preserve"> “</w:t>
            </w:r>
            <w:r w:rsidRPr="00923661">
              <w:rPr>
                <w:rFonts w:ascii="Times New Roman" w:hAnsi="Times New Roman" w:cs="Times New Roman"/>
                <w:sz w:val="24"/>
                <w:shd w:val="clear" w:color="auto" w:fill="FFFFFF"/>
              </w:rPr>
              <w:t>Sealed, sequentially numbered opaque envelopes were used to ensure the concealed allocation</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Blinding of participants and researchers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shd w:val="clear" w:color="auto" w:fill="FFFFFF"/>
              </w:rPr>
              <w:t>T</w:t>
            </w:r>
            <w:r w:rsidRPr="006A1E9C">
              <w:rPr>
                <w:rFonts w:ascii="Times New Roman" w:hAnsi="Times New Roman" w:cs="Times New Roman"/>
                <w:sz w:val="24"/>
                <w:shd w:val="clear" w:color="auto" w:fill="FFFFFF"/>
              </w:rPr>
              <w:t>he blindness of the therapist and patients were not attainable due to the nature of the intervention</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Blinding of outcome assessment</w:t>
            </w:r>
          </w:p>
        </w:tc>
        <w:tc>
          <w:tcPr>
            <w:tcW w:w="2268" w:type="dxa"/>
          </w:tcPr>
          <w:p w:rsidR="00BD1C5C" w:rsidRDefault="00BD1C5C" w:rsidP="00811A3C">
            <w:pPr>
              <w:rPr>
                <w:rFonts w:ascii="Times New Roman" w:hAnsi="Times New Roman" w:cs="Times New Roman"/>
                <w:sz w:val="24"/>
              </w:rPr>
            </w:pPr>
            <w:r w:rsidRPr="00B63CF7">
              <w:rPr>
                <w:rFonts w:ascii="Times New Roman" w:hAnsi="Times New Roman" w:cs="Times New Roman"/>
                <w:sz w:val="24"/>
              </w:rPr>
              <w:t>Low</w:t>
            </w:r>
            <w:r>
              <w:rPr>
                <w:rFonts w:ascii="Times New Roman" w:hAnsi="Times New Roman" w:cs="Times New Roman"/>
                <w:sz w:val="24"/>
              </w:rPr>
              <w:t xml:space="preserve">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Quot</w:t>
            </w:r>
            <w:r w:rsidRPr="00F8698C">
              <w:rPr>
                <w:rFonts w:ascii="Times New Roman" w:hAnsi="Times New Roman" w:cs="Times New Roman"/>
                <w:sz w:val="24"/>
              </w:rPr>
              <w:t>e:</w:t>
            </w:r>
            <w:r>
              <w:rPr>
                <w:rFonts w:ascii="Times New Roman" w:hAnsi="Times New Roman" w:cs="Times New Roman"/>
                <w:sz w:val="24"/>
              </w:rPr>
              <w:t xml:space="preserve"> </w:t>
            </w:r>
            <w:r w:rsidRPr="00F8698C">
              <w:rPr>
                <w:rFonts w:ascii="Times New Roman" w:hAnsi="Times New Roman" w:cs="Times New Roman"/>
                <w:sz w:val="24"/>
              </w:rPr>
              <w:t>“</w:t>
            </w:r>
            <w:r w:rsidRPr="00AD5F93">
              <w:rPr>
                <w:rFonts w:ascii="Times New Roman" w:hAnsi="Times New Roman" w:cs="Times New Roman"/>
                <w:sz w:val="24"/>
                <w:shd w:val="clear" w:color="auto" w:fill="FFFFFF"/>
              </w:rPr>
              <w:t>The study was an assessor-blinded, parallel-groups, randomized controlled trial</w:t>
            </w:r>
            <w:r>
              <w:rPr>
                <w:rFonts w:ascii="Times New Roman" w:hAnsi="Times New Roman" w:cs="Times New Roman"/>
                <w:sz w:val="24"/>
                <w:shd w:val="clear" w:color="auto" w:fill="FFFFFF"/>
              </w:rPr>
              <w:t>”; “</w:t>
            </w:r>
            <w:r w:rsidRPr="00AD5F93">
              <w:rPr>
                <w:rFonts w:ascii="Times New Roman" w:hAnsi="Times New Roman" w:cs="Times New Roman"/>
                <w:sz w:val="24"/>
                <w:shd w:val="clear" w:color="auto" w:fill="FFFFFF"/>
              </w:rPr>
              <w:t>Randomization was conducted by the second author who did not participate in the data collection.</w:t>
            </w:r>
            <w:r>
              <w:rPr>
                <w:rFonts w:ascii="Times New Roman" w:hAnsi="Times New Roman" w:cs="Times New Roman"/>
                <w:sz w:val="24"/>
                <w:shd w:val="clear" w:color="auto" w:fill="FFFFFF"/>
              </w:rPr>
              <w:t xml:space="preserve"> </w:t>
            </w:r>
            <w:r w:rsidRPr="00AD5F93">
              <w:rPr>
                <w:rFonts w:ascii="Times New Roman" w:hAnsi="Times New Roman" w:cs="Times New Roman"/>
                <w:sz w:val="24"/>
                <w:shd w:val="clear" w:color="auto" w:fill="FFFFFF"/>
              </w:rPr>
              <w:t>The third author opened the envelopes and hence applied the treatment according to the group allocation. The first author, who was blinded to the group allocation, collected the outcome measures</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Incomplete outcome data</w:t>
            </w:r>
          </w:p>
        </w:tc>
        <w:tc>
          <w:tcPr>
            <w:tcW w:w="2268" w:type="dxa"/>
          </w:tcPr>
          <w:p w:rsidR="00BD1C5C" w:rsidRDefault="00BD1C5C" w:rsidP="00811A3C">
            <w:pPr>
              <w:rPr>
                <w:rFonts w:ascii="Times New Roman" w:hAnsi="Times New Roman" w:cs="Times New Roman"/>
                <w:sz w:val="24"/>
              </w:rPr>
            </w:pPr>
            <w:r w:rsidRPr="00B63CF7">
              <w:rPr>
                <w:rFonts w:ascii="Times New Roman" w:hAnsi="Times New Roman" w:cs="Times New Roman"/>
                <w:sz w:val="24"/>
              </w:rPr>
              <w:t>Low</w:t>
            </w:r>
            <w:r>
              <w:rPr>
                <w:rFonts w:ascii="Times New Roman" w:hAnsi="Times New Roman" w:cs="Times New Roman"/>
                <w:sz w:val="24"/>
              </w:rPr>
              <w:t xml:space="preserve">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 xml:space="preserve">The intervention group lost 3 participants (10.0%) and the control group lost 1 participant (3.33%), this is a reasonable attrition. In addition, the author used </w:t>
            </w:r>
            <w:r>
              <w:rPr>
                <w:rFonts w:ascii="Times New Roman" w:hAnsi="Times New Roman" w:cs="Times New Roman"/>
                <w:sz w:val="24"/>
                <w:shd w:val="clear" w:color="auto" w:fill="FFFFFF"/>
              </w:rPr>
              <w:t>i</w:t>
            </w:r>
            <w:r w:rsidRPr="00BB6BEF">
              <w:rPr>
                <w:rFonts w:ascii="Times New Roman" w:hAnsi="Times New Roman" w:cs="Times New Roman"/>
                <w:sz w:val="24"/>
                <w:shd w:val="clear" w:color="auto" w:fill="FFFFFF"/>
              </w:rPr>
              <w:t>ntention to treat analysis with the multiple imputation model for the missing data</w:t>
            </w:r>
            <w:r>
              <w:rPr>
                <w:rFonts w:ascii="Times New Roman" w:hAnsi="Times New Roman" w:cs="Times New Roman"/>
                <w:sz w:val="24"/>
                <w:shd w:val="clear" w:color="auto" w:fill="FFFFFF"/>
              </w:rPr>
              <w:t xml:space="preserve">. </w:t>
            </w:r>
            <w:r>
              <w:rPr>
                <w:rFonts w:ascii="Times New Roman" w:hAnsi="Times New Roman" w:cs="Times New Roman"/>
                <w:sz w:val="24"/>
              </w:rPr>
              <w:t>Furthermore, adequate sample size was achieved (the minimal estimated sample size was 52, the included participants was 60).</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Selective reporting</w:t>
            </w:r>
          </w:p>
        </w:tc>
        <w:tc>
          <w:tcPr>
            <w:tcW w:w="2268" w:type="dxa"/>
          </w:tcPr>
          <w:p w:rsidR="00BD1C5C" w:rsidRDefault="00BD1C5C" w:rsidP="00811A3C">
            <w:pPr>
              <w:rPr>
                <w:rFonts w:ascii="Times New Roman" w:hAnsi="Times New Roman" w:cs="Times New Roman"/>
                <w:sz w:val="24"/>
              </w:rPr>
            </w:pPr>
            <w:r w:rsidRPr="00B63CF7">
              <w:rPr>
                <w:rFonts w:ascii="Times New Roman" w:hAnsi="Times New Roman" w:cs="Times New Roman"/>
                <w:sz w:val="24"/>
              </w:rPr>
              <w:t>Low</w:t>
            </w:r>
            <w:r>
              <w:rPr>
                <w:rFonts w:ascii="Times New Roman" w:hAnsi="Times New Roman" w:cs="Times New Roman"/>
                <w:sz w:val="24"/>
              </w:rPr>
              <w:t xml:space="preserve">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All prespecified outcomes were reported.</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Other bias</w:t>
            </w:r>
          </w:p>
        </w:tc>
        <w:tc>
          <w:tcPr>
            <w:tcW w:w="2268" w:type="dxa"/>
          </w:tcPr>
          <w:p w:rsidR="00BD1C5C" w:rsidRDefault="00BD1C5C" w:rsidP="00811A3C">
            <w:pPr>
              <w:rPr>
                <w:rFonts w:ascii="Times New Roman" w:hAnsi="Times New Roman" w:cs="Times New Roman"/>
                <w:sz w:val="24"/>
              </w:rPr>
            </w:pPr>
            <w:r w:rsidRPr="00B63CF7">
              <w:rPr>
                <w:rFonts w:ascii="Times New Roman" w:hAnsi="Times New Roman" w:cs="Times New Roman"/>
                <w:sz w:val="24"/>
              </w:rPr>
              <w:t>Low</w:t>
            </w:r>
            <w:r>
              <w:rPr>
                <w:rFonts w:ascii="Times New Roman" w:hAnsi="Times New Roman" w:cs="Times New Roman"/>
                <w:sz w:val="24"/>
              </w:rPr>
              <w:t xml:space="preserve">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We did not find any other bias.</w:t>
            </w:r>
          </w:p>
        </w:tc>
      </w:tr>
      <w:tr w:rsidR="00BD1C5C" w:rsidTr="00811A3C">
        <w:tc>
          <w:tcPr>
            <w:tcW w:w="4106" w:type="dxa"/>
          </w:tcPr>
          <w:p w:rsidR="00BD1C5C" w:rsidRPr="00D121A7" w:rsidRDefault="00BD1C5C" w:rsidP="00811A3C">
            <w:pPr>
              <w:rPr>
                <w:rFonts w:ascii="Times New Roman" w:hAnsi="Times New Roman" w:cs="Times New Roman"/>
                <w:color w:val="212121"/>
                <w:sz w:val="24"/>
                <w:shd w:val="clear" w:color="auto" w:fill="FFFFFF"/>
              </w:rPr>
            </w:pPr>
            <w:r w:rsidRPr="005B1B65">
              <w:rPr>
                <w:rFonts w:ascii="Times New Roman" w:hAnsi="Times New Roman" w:cs="Times New Roman"/>
                <w:color w:val="212121"/>
                <w:sz w:val="24"/>
                <w:shd w:val="clear" w:color="auto" w:fill="FFFFFF"/>
              </w:rPr>
              <w:t>Aggarwal</w:t>
            </w:r>
            <w:r>
              <w:rPr>
                <w:rFonts w:ascii="Times New Roman" w:hAnsi="Times New Roman" w:cs="Times New Roman"/>
                <w:color w:val="212121"/>
                <w:sz w:val="24"/>
                <w:shd w:val="clear" w:color="auto" w:fill="FFFFFF"/>
              </w:rPr>
              <w:t xml:space="preserve"> et al 2021</w:t>
            </w:r>
          </w:p>
        </w:tc>
        <w:tc>
          <w:tcPr>
            <w:tcW w:w="2268" w:type="dxa"/>
          </w:tcPr>
          <w:p w:rsidR="00BD1C5C" w:rsidRDefault="00BD1C5C" w:rsidP="00811A3C">
            <w:pPr>
              <w:rPr>
                <w:rFonts w:ascii="Times New Roman" w:hAnsi="Times New Roman" w:cs="Times New Roman"/>
                <w:sz w:val="24"/>
              </w:rPr>
            </w:pPr>
          </w:p>
        </w:tc>
        <w:tc>
          <w:tcPr>
            <w:tcW w:w="7574" w:type="dxa"/>
          </w:tcPr>
          <w:p w:rsidR="00BD1C5C" w:rsidRDefault="00BD1C5C" w:rsidP="00811A3C">
            <w:pPr>
              <w:rPr>
                <w:rFonts w:ascii="Times New Roman" w:hAnsi="Times New Roman" w:cs="Times New Roman"/>
                <w:sz w:val="24"/>
              </w:rPr>
            </w:pP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Random sequence generation</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Quot</w:t>
            </w:r>
            <w:r w:rsidRPr="00F8698C">
              <w:rPr>
                <w:rFonts w:ascii="Times New Roman" w:hAnsi="Times New Roman" w:cs="Times New Roman"/>
                <w:sz w:val="24"/>
              </w:rPr>
              <w:t>e:</w:t>
            </w:r>
            <w:r>
              <w:rPr>
                <w:rFonts w:ascii="Times New Roman" w:hAnsi="Times New Roman" w:cs="Times New Roman"/>
                <w:sz w:val="24"/>
              </w:rPr>
              <w:t xml:space="preserve"> “</w:t>
            </w:r>
            <w:r w:rsidRPr="0053278E">
              <w:rPr>
                <w:rFonts w:ascii="Times New Roman" w:hAnsi="Times New Roman" w:cs="Times New Roman"/>
                <w:sz w:val="24"/>
                <w:shd w:val="clear" w:color="auto" w:fill="FFFFFF"/>
              </w:rPr>
              <w:t>They were randomized by simple random sampling using a lottery method</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Allocation concealment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No describe</w:t>
            </w:r>
            <w:r w:rsidRPr="00A6468A">
              <w:rPr>
                <w:rFonts w:ascii="Times New Roman" w:hAnsi="Times New Roman" w:cs="Times New Roman"/>
                <w:sz w:val="24"/>
              </w:rPr>
              <w:t>.</w:t>
            </w:r>
          </w:p>
        </w:tc>
      </w:tr>
      <w:tr w:rsidR="00BD1C5C" w:rsidTr="00811A3C">
        <w:tc>
          <w:tcPr>
            <w:tcW w:w="4106"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Blinding of participants and researchers</w:t>
            </w:r>
          </w:p>
        </w:tc>
        <w:tc>
          <w:tcPr>
            <w:tcW w:w="2268"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shd w:val="clear" w:color="auto" w:fill="FFFFFF"/>
              </w:rPr>
              <w:t>T</w:t>
            </w:r>
            <w:r w:rsidRPr="006A1E9C">
              <w:rPr>
                <w:rFonts w:ascii="Times New Roman" w:hAnsi="Times New Roman" w:cs="Times New Roman"/>
                <w:sz w:val="24"/>
                <w:shd w:val="clear" w:color="auto" w:fill="FFFFFF"/>
              </w:rPr>
              <w:t>he blindness of the therapist and patients were not attainable due to the nature of the intervention</w:t>
            </w:r>
            <w:r>
              <w:rPr>
                <w:rFonts w:ascii="Times New Roman" w:hAnsi="Times New Roman" w:cs="Times New Roman"/>
                <w:sz w:val="24"/>
                <w:shd w:val="clear" w:color="auto" w:fill="FFFFFF"/>
              </w:rPr>
              <w:t>.</w:t>
            </w:r>
          </w:p>
        </w:tc>
      </w:tr>
    </w:tbl>
    <w:p w:rsidR="00BD1C5C" w:rsidRDefault="00BD1C5C" w:rsidP="00BD1C5C">
      <w:pPr>
        <w:ind w:firstLineChars="5350" w:firstLine="12840"/>
        <w:rPr>
          <w:rFonts w:ascii="Times New Roman" w:hAnsi="Times New Roman" w:cs="Times New Roman"/>
          <w:sz w:val="24"/>
        </w:rPr>
      </w:pPr>
      <w:r>
        <w:rPr>
          <w:rFonts w:ascii="Times New Roman" w:hAnsi="Times New Roman" w:cs="Times New Roman"/>
          <w:sz w:val="24"/>
        </w:rPr>
        <w:t>(contiuned)</w:t>
      </w:r>
    </w:p>
    <w:p w:rsidR="00BD1C5C" w:rsidRDefault="00287DD0" w:rsidP="00BD1C5C">
      <w:pPr>
        <w:rPr>
          <w:rFonts w:ascii="Times New Roman" w:hAnsi="Times New Roman" w:cs="Times New Roman"/>
          <w:sz w:val="24"/>
        </w:rPr>
      </w:pPr>
      <w:r>
        <w:rPr>
          <w:rFonts w:ascii="Times New Roman" w:hAnsi="Times New Roman" w:cs="Times New Roman"/>
          <w:b/>
          <w:bCs/>
          <w:sz w:val="24"/>
        </w:rPr>
        <w:lastRenderedPageBreak/>
        <w:t>Additional file</w:t>
      </w:r>
      <w:r w:rsidR="00BD1C5C" w:rsidRPr="00CA1235">
        <w:rPr>
          <w:rFonts w:ascii="Times New Roman" w:hAnsi="Times New Roman" w:cs="Times New Roman"/>
          <w:b/>
          <w:bCs/>
          <w:sz w:val="24"/>
        </w:rPr>
        <w:t xml:space="preserve"> </w:t>
      </w:r>
      <w:r w:rsidR="00530ABA">
        <w:rPr>
          <w:rFonts w:ascii="Times New Roman" w:hAnsi="Times New Roman" w:cs="Times New Roman"/>
          <w:b/>
          <w:bCs/>
          <w:sz w:val="24"/>
        </w:rPr>
        <w:t>2</w:t>
      </w:r>
      <w:r w:rsidR="00BD1C5C">
        <w:rPr>
          <w:rFonts w:ascii="Times New Roman" w:hAnsi="Times New Roman" w:cs="Times New Roman"/>
          <w:sz w:val="24"/>
        </w:rPr>
        <w:t xml:space="preserve"> contiuned</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268"/>
        <w:gridCol w:w="7574"/>
      </w:tblGrid>
      <w:tr w:rsidR="00BD1C5C" w:rsidTr="00811A3C">
        <w:tc>
          <w:tcPr>
            <w:tcW w:w="4106"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Bias in trials with subjective outcomes</w:t>
            </w:r>
          </w:p>
        </w:tc>
        <w:tc>
          <w:tcPr>
            <w:tcW w:w="2268"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Author’s judgment</w:t>
            </w:r>
          </w:p>
        </w:tc>
        <w:tc>
          <w:tcPr>
            <w:tcW w:w="7574"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Support for judgment</w:t>
            </w:r>
          </w:p>
        </w:tc>
      </w:tr>
      <w:tr w:rsidR="00BD1C5C" w:rsidTr="00811A3C">
        <w:tc>
          <w:tcPr>
            <w:tcW w:w="4106" w:type="dxa"/>
            <w:tcBorders>
              <w:top w:val="single" w:sz="6" w:space="0" w:color="auto"/>
            </w:tcBorders>
          </w:tcPr>
          <w:p w:rsidR="00BD1C5C" w:rsidRPr="000131F2" w:rsidRDefault="00BD1C5C" w:rsidP="00811A3C">
            <w:pPr>
              <w:rPr>
                <w:rFonts w:ascii="Times New Roman" w:hAnsi="Times New Roman" w:cs="Times New Roman"/>
                <w:color w:val="212121"/>
                <w:sz w:val="24"/>
                <w:shd w:val="clear" w:color="auto" w:fill="FFFFFF"/>
              </w:rPr>
            </w:pPr>
            <w:r>
              <w:rPr>
                <w:rFonts w:ascii="Times New Roman" w:hAnsi="Times New Roman" w:cs="Times New Roman"/>
                <w:sz w:val="24"/>
              </w:rPr>
              <w:t>Blinding of outcome assessment</w:t>
            </w:r>
          </w:p>
        </w:tc>
        <w:tc>
          <w:tcPr>
            <w:tcW w:w="2268" w:type="dxa"/>
            <w:tcBorders>
              <w:top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Borders>
              <w:top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No describe</w:t>
            </w:r>
            <w:r w:rsidRPr="00A6468A">
              <w:rPr>
                <w:rFonts w:ascii="Times New Roman" w:hAnsi="Times New Roman" w:cs="Times New Roman"/>
                <w:sz w:val="24"/>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Incomplete outcome data</w:t>
            </w:r>
          </w:p>
        </w:tc>
        <w:tc>
          <w:tcPr>
            <w:tcW w:w="2268" w:type="dxa"/>
          </w:tcPr>
          <w:p w:rsidR="00BD1C5C" w:rsidRPr="00B63CF7"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Adequate sample size was achieved (the minimal estimated sample size was 30, the included participants was 30), but there was no describition about the attrition.</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Selective reporting</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All prespecified outcomes were reported.</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Other bias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We did not find any other bias.</w:t>
            </w:r>
          </w:p>
        </w:tc>
      </w:tr>
      <w:tr w:rsidR="00BD1C5C" w:rsidTr="00811A3C">
        <w:tc>
          <w:tcPr>
            <w:tcW w:w="4106" w:type="dxa"/>
          </w:tcPr>
          <w:p w:rsidR="00BD1C5C" w:rsidRDefault="00BD1C5C" w:rsidP="00811A3C">
            <w:pPr>
              <w:rPr>
                <w:rFonts w:ascii="Times New Roman" w:hAnsi="Times New Roman" w:cs="Times New Roman"/>
                <w:sz w:val="24"/>
              </w:rPr>
            </w:pPr>
            <w:r w:rsidRPr="00180A44">
              <w:rPr>
                <w:rFonts w:ascii="Times New Roman" w:hAnsi="Times New Roman" w:cs="Times New Roman"/>
                <w:color w:val="212121"/>
                <w:sz w:val="24"/>
                <w:shd w:val="clear" w:color="auto" w:fill="FFFFFF"/>
              </w:rPr>
              <w:t>Bostan</w:t>
            </w:r>
            <w:r>
              <w:rPr>
                <w:rFonts w:ascii="Times New Roman" w:hAnsi="Times New Roman" w:cs="Times New Roman"/>
                <w:color w:val="212121"/>
                <w:sz w:val="24"/>
                <w:shd w:val="clear" w:color="auto" w:fill="FFFFFF"/>
              </w:rPr>
              <w:t xml:space="preserve"> &amp; </w:t>
            </w:r>
            <w:r w:rsidRPr="00180A44">
              <w:rPr>
                <w:rFonts w:ascii="Times New Roman" w:hAnsi="Times New Roman" w:cs="Times New Roman"/>
                <w:color w:val="212121"/>
                <w:sz w:val="24"/>
                <w:shd w:val="clear" w:color="auto" w:fill="FFFFFF"/>
              </w:rPr>
              <w:t>Kaya</w:t>
            </w:r>
            <w:r>
              <w:rPr>
                <w:rFonts w:ascii="Times New Roman" w:hAnsi="Times New Roman" w:cs="Times New Roman"/>
                <w:color w:val="212121"/>
                <w:sz w:val="24"/>
                <w:shd w:val="clear" w:color="auto" w:fill="FFFFFF"/>
              </w:rPr>
              <w:t xml:space="preserve"> 2024</w:t>
            </w:r>
          </w:p>
        </w:tc>
        <w:tc>
          <w:tcPr>
            <w:tcW w:w="2268" w:type="dxa"/>
          </w:tcPr>
          <w:p w:rsidR="00BD1C5C" w:rsidRDefault="00BD1C5C" w:rsidP="00811A3C">
            <w:pPr>
              <w:rPr>
                <w:rFonts w:ascii="Times New Roman" w:hAnsi="Times New Roman" w:cs="Times New Roman"/>
                <w:sz w:val="24"/>
              </w:rPr>
            </w:pPr>
          </w:p>
        </w:tc>
        <w:tc>
          <w:tcPr>
            <w:tcW w:w="7574" w:type="dxa"/>
          </w:tcPr>
          <w:p w:rsidR="00BD1C5C" w:rsidRDefault="00BD1C5C" w:rsidP="00811A3C">
            <w:pPr>
              <w:rPr>
                <w:rFonts w:ascii="Times New Roman" w:hAnsi="Times New Roman" w:cs="Times New Roman"/>
                <w:sz w:val="24"/>
              </w:rPr>
            </w:pP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Random sequence generation</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Quot</w:t>
            </w:r>
            <w:r w:rsidRPr="00F8698C">
              <w:rPr>
                <w:rFonts w:ascii="Times New Roman" w:hAnsi="Times New Roman" w:cs="Times New Roman"/>
                <w:sz w:val="24"/>
              </w:rPr>
              <w:t>e:</w:t>
            </w:r>
            <w:r>
              <w:rPr>
                <w:rFonts w:ascii="Times New Roman" w:hAnsi="Times New Roman" w:cs="Times New Roman"/>
                <w:sz w:val="24"/>
              </w:rPr>
              <w:t xml:space="preserve"> “</w:t>
            </w:r>
            <w:r w:rsidRPr="00086DDA">
              <w:rPr>
                <w:rFonts w:ascii="Times New Roman" w:hAnsi="Times New Roman" w:cs="Times New Roman"/>
                <w:sz w:val="24"/>
                <w:shd w:val="clear" w:color="auto" w:fill="FFFFFF"/>
              </w:rPr>
              <w:t>Randomization was conducted using a random num</w:t>
            </w:r>
            <w:r w:rsidRPr="00086DDA">
              <w:rPr>
                <w:rFonts w:ascii="Times New Roman" w:hAnsi="Times New Roman" w:cs="Times New Roman"/>
                <w:sz w:val="24"/>
                <w:shd w:val="clear" w:color="auto" w:fill="FFFFFF"/>
              </w:rPr>
              <w:softHyphen/>
              <w:t>ber generator (https://www.randomizer.org/).</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Allocation concealment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Quot</w:t>
            </w:r>
            <w:r w:rsidRPr="00F8698C">
              <w:rPr>
                <w:rFonts w:ascii="Times New Roman" w:hAnsi="Times New Roman" w:cs="Times New Roman"/>
                <w:sz w:val="24"/>
              </w:rPr>
              <w:t>e:</w:t>
            </w:r>
            <w:r>
              <w:rPr>
                <w:rFonts w:ascii="Times New Roman" w:hAnsi="Times New Roman" w:cs="Times New Roman"/>
                <w:sz w:val="24"/>
              </w:rPr>
              <w:t xml:space="preserve"> “</w:t>
            </w:r>
            <w:r w:rsidRPr="00BC2B55">
              <w:rPr>
                <w:rFonts w:ascii="Times New Roman" w:hAnsi="Times New Roman" w:cs="Times New Roman"/>
                <w:sz w:val="24"/>
                <w:shd w:val="clear" w:color="auto" w:fill="FFFFFF"/>
              </w:rPr>
              <w:t>Only the participants were blinded to group alloca</w:t>
            </w:r>
            <w:r w:rsidRPr="00BC2B55">
              <w:rPr>
                <w:rFonts w:ascii="Times New Roman" w:hAnsi="Times New Roman" w:cs="Times New Roman"/>
                <w:sz w:val="24"/>
                <w:shd w:val="clear" w:color="auto" w:fill="FFFFFF"/>
              </w:rPr>
              <w:softHyphen/>
              <w:t>tion.</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Blinding of participants and researchers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shd w:val="clear" w:color="auto" w:fill="FFFFFF"/>
              </w:rPr>
              <w:t>T</w:t>
            </w:r>
            <w:r w:rsidRPr="006A1E9C">
              <w:rPr>
                <w:rFonts w:ascii="Times New Roman" w:hAnsi="Times New Roman" w:cs="Times New Roman"/>
                <w:sz w:val="24"/>
                <w:shd w:val="clear" w:color="auto" w:fill="FFFFFF"/>
              </w:rPr>
              <w:t>he blindness of the therapist and patients were not attainable due to the nature of the intervention</w:t>
            </w:r>
            <w:r>
              <w:rPr>
                <w:rFonts w:ascii="Times New Roman" w:hAnsi="Times New Roman" w:cs="Times New Roman"/>
                <w:sz w:val="24"/>
                <w:shd w:val="clear" w:color="auto" w:fill="FFFFFF"/>
              </w:rPr>
              <w:t>.</w:t>
            </w:r>
          </w:p>
        </w:tc>
      </w:tr>
      <w:tr w:rsidR="00BD1C5C" w:rsidTr="00811A3C">
        <w:tc>
          <w:tcPr>
            <w:tcW w:w="4106" w:type="dxa"/>
          </w:tcPr>
          <w:p w:rsidR="00BD1C5C" w:rsidRPr="00D121A7" w:rsidRDefault="00BD1C5C" w:rsidP="00811A3C">
            <w:pPr>
              <w:rPr>
                <w:rFonts w:ascii="Times New Roman" w:hAnsi="Times New Roman" w:cs="Times New Roman"/>
                <w:color w:val="212121"/>
                <w:sz w:val="24"/>
                <w:shd w:val="clear" w:color="auto" w:fill="FFFFFF"/>
              </w:rPr>
            </w:pPr>
            <w:r>
              <w:rPr>
                <w:rFonts w:ascii="Times New Roman" w:hAnsi="Times New Roman" w:cs="Times New Roman"/>
                <w:sz w:val="24"/>
              </w:rPr>
              <w:t>Blinding of outcome assessment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Quot</w:t>
            </w:r>
            <w:r w:rsidRPr="00F8698C">
              <w:rPr>
                <w:rFonts w:ascii="Times New Roman" w:hAnsi="Times New Roman" w:cs="Times New Roman"/>
                <w:sz w:val="24"/>
              </w:rPr>
              <w:t>e:</w:t>
            </w:r>
            <w:r>
              <w:rPr>
                <w:rFonts w:ascii="Times New Roman" w:hAnsi="Times New Roman" w:cs="Times New Roman"/>
                <w:sz w:val="24"/>
              </w:rPr>
              <w:t xml:space="preserve"> “</w:t>
            </w:r>
            <w:r w:rsidRPr="00BD1ECD">
              <w:rPr>
                <w:rFonts w:ascii="Times New Roman" w:hAnsi="Times New Roman" w:cs="Times New Roman"/>
                <w:sz w:val="24"/>
                <w:shd w:val="clear" w:color="auto" w:fill="FFFFFF"/>
              </w:rPr>
              <w:t>It was impossible for the outcome assessor and the physiotherapist providing the treat</w:t>
            </w:r>
            <w:r w:rsidRPr="00BD1ECD">
              <w:rPr>
                <w:rFonts w:ascii="Times New Roman" w:hAnsi="Times New Roman" w:cs="Times New Roman"/>
                <w:sz w:val="24"/>
                <w:shd w:val="clear" w:color="auto" w:fill="FFFFFF"/>
              </w:rPr>
              <w:softHyphen/>
              <w:t>ment to be blinded due to a lack of investigators. The principal investigator collected all the data and per</w:t>
            </w:r>
            <w:r w:rsidRPr="00BD1ECD">
              <w:rPr>
                <w:rFonts w:ascii="Times New Roman" w:hAnsi="Times New Roman" w:cs="Times New Roman"/>
                <w:sz w:val="24"/>
                <w:shd w:val="clear" w:color="auto" w:fill="FFFFFF"/>
              </w:rPr>
              <w:softHyphen/>
              <w:t>formed all the steps.</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Incomplete outcome data</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Adequate sample size was achieved (the minimal estimated sample size was 36, the included participants was 48), and the flow diagram showed no withdrawal.</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Selective reporting</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Nottingham Health Profile and Neck Disability Index including in the registeration were not reported in the text.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Other bias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We did not find any other bias.</w:t>
            </w:r>
          </w:p>
        </w:tc>
      </w:tr>
      <w:tr w:rsidR="00BD1C5C" w:rsidTr="00811A3C">
        <w:tc>
          <w:tcPr>
            <w:tcW w:w="4106" w:type="dxa"/>
          </w:tcPr>
          <w:p w:rsidR="00BD1C5C" w:rsidRDefault="00BD1C5C" w:rsidP="00811A3C">
            <w:pPr>
              <w:rPr>
                <w:rFonts w:ascii="Times New Roman" w:hAnsi="Times New Roman" w:cs="Times New Roman"/>
                <w:sz w:val="24"/>
              </w:rPr>
            </w:pPr>
            <w:r w:rsidRPr="00F7741A">
              <w:rPr>
                <w:rFonts w:ascii="Times New Roman" w:hAnsi="Times New Roman" w:cs="Times New Roman"/>
                <w:sz w:val="24"/>
              </w:rPr>
              <w:t>Candeniz</w:t>
            </w:r>
            <w:r>
              <w:rPr>
                <w:rFonts w:ascii="Times New Roman" w:hAnsi="Times New Roman" w:cs="Times New Roman"/>
                <w:sz w:val="24"/>
              </w:rPr>
              <w:t xml:space="preserve"> et al 2023</w:t>
            </w:r>
          </w:p>
        </w:tc>
        <w:tc>
          <w:tcPr>
            <w:tcW w:w="2268" w:type="dxa"/>
          </w:tcPr>
          <w:p w:rsidR="00BD1C5C" w:rsidRDefault="00BD1C5C" w:rsidP="00811A3C">
            <w:pPr>
              <w:rPr>
                <w:rFonts w:ascii="Times New Roman" w:hAnsi="Times New Roman" w:cs="Times New Roman"/>
                <w:sz w:val="24"/>
              </w:rPr>
            </w:pPr>
          </w:p>
        </w:tc>
        <w:tc>
          <w:tcPr>
            <w:tcW w:w="7574" w:type="dxa"/>
          </w:tcPr>
          <w:p w:rsidR="00BD1C5C" w:rsidRDefault="00BD1C5C" w:rsidP="00811A3C">
            <w:pPr>
              <w:rPr>
                <w:rFonts w:ascii="Times New Roman" w:hAnsi="Times New Roman" w:cs="Times New Roman"/>
                <w:sz w:val="24"/>
              </w:rPr>
            </w:pP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Random sequence generation</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sidRPr="00B90E21">
              <w:rPr>
                <w:rFonts w:ascii="Times New Roman" w:hAnsi="Times New Roman" w:cs="Times New Roman"/>
                <w:sz w:val="24"/>
              </w:rPr>
              <w:t>Quote: “</w:t>
            </w:r>
            <w:r w:rsidRPr="00B90E21">
              <w:rPr>
                <w:rFonts w:ascii="Times New Roman" w:hAnsi="Times New Roman" w:cs="Times New Roman"/>
                <w:sz w:val="24"/>
                <w:shd w:val="clear" w:color="auto" w:fill="FFFFFF"/>
              </w:rPr>
              <w:t>Patients who met the inclusion criteria were randomized into 3 equal groups using the sealed envelope method.</w:t>
            </w:r>
            <w:r>
              <w:rPr>
                <w:rFonts w:ascii="Times New Roman" w:hAnsi="Times New Roman" w:cs="Times New Roman"/>
                <w:sz w:val="24"/>
                <w:shd w:val="clear" w:color="auto" w:fill="FFFFFF"/>
              </w:rPr>
              <w:t>”</w:t>
            </w:r>
          </w:p>
        </w:tc>
      </w:tr>
      <w:tr w:rsidR="00BD1C5C" w:rsidTr="00811A3C">
        <w:tc>
          <w:tcPr>
            <w:tcW w:w="4106"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Allocation concealment</w:t>
            </w:r>
          </w:p>
        </w:tc>
        <w:tc>
          <w:tcPr>
            <w:tcW w:w="2268"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Borders>
              <w:bottom w:val="single" w:sz="12" w:space="0" w:color="auto"/>
            </w:tcBorders>
          </w:tcPr>
          <w:p w:rsidR="00BD1C5C" w:rsidRDefault="00BD1C5C" w:rsidP="00811A3C">
            <w:pPr>
              <w:rPr>
                <w:rFonts w:ascii="Times New Roman" w:hAnsi="Times New Roman" w:cs="Times New Roman"/>
                <w:sz w:val="24"/>
              </w:rPr>
            </w:pPr>
            <w:r w:rsidRPr="00B90E21">
              <w:rPr>
                <w:rFonts w:ascii="Times New Roman" w:hAnsi="Times New Roman" w:cs="Times New Roman"/>
                <w:sz w:val="24"/>
              </w:rPr>
              <w:t>Quote: “</w:t>
            </w:r>
            <w:r w:rsidRPr="005C1688">
              <w:rPr>
                <w:rFonts w:ascii="Times New Roman" w:hAnsi="Times New Roman" w:cs="Times New Roman"/>
                <w:sz w:val="24"/>
                <w:shd w:val="clear" w:color="auto" w:fill="FFFFFF"/>
              </w:rPr>
              <w:t>Intervention cards, including random assignment, were prepared by a researcher who was not involved in the clinical research and placed in sealed opaque envelopes. When a patient consented to participate in the trial, an</w:t>
            </w:r>
          </w:p>
        </w:tc>
      </w:tr>
    </w:tbl>
    <w:p w:rsidR="00BD1C5C" w:rsidRDefault="00BD1C5C" w:rsidP="00BD1C5C">
      <w:pPr>
        <w:ind w:firstLineChars="5350" w:firstLine="12840"/>
        <w:rPr>
          <w:rFonts w:ascii="Times New Roman" w:hAnsi="Times New Roman" w:cs="Times New Roman"/>
          <w:sz w:val="24"/>
        </w:rPr>
      </w:pPr>
      <w:r>
        <w:rPr>
          <w:rFonts w:ascii="Times New Roman" w:hAnsi="Times New Roman" w:cs="Times New Roman"/>
          <w:sz w:val="24"/>
        </w:rPr>
        <w:t>(contiuned)</w:t>
      </w:r>
    </w:p>
    <w:p w:rsidR="00BD1C5C" w:rsidRDefault="00287DD0" w:rsidP="00BD1C5C">
      <w:pPr>
        <w:rPr>
          <w:rFonts w:ascii="Times New Roman" w:hAnsi="Times New Roman" w:cs="Times New Roman"/>
          <w:sz w:val="24"/>
        </w:rPr>
      </w:pPr>
      <w:r>
        <w:rPr>
          <w:rFonts w:ascii="Times New Roman" w:hAnsi="Times New Roman" w:cs="Times New Roman"/>
          <w:b/>
          <w:bCs/>
          <w:sz w:val="24"/>
        </w:rPr>
        <w:lastRenderedPageBreak/>
        <w:t>Additional file</w:t>
      </w:r>
      <w:r w:rsidR="00BD1C5C" w:rsidRPr="00CA1235">
        <w:rPr>
          <w:rFonts w:ascii="Times New Roman" w:hAnsi="Times New Roman" w:cs="Times New Roman"/>
          <w:b/>
          <w:bCs/>
          <w:sz w:val="24"/>
        </w:rPr>
        <w:t xml:space="preserve"> </w:t>
      </w:r>
      <w:r w:rsidR="00530ABA">
        <w:rPr>
          <w:rFonts w:ascii="Times New Roman" w:hAnsi="Times New Roman" w:cs="Times New Roman"/>
          <w:b/>
          <w:bCs/>
          <w:sz w:val="24"/>
        </w:rPr>
        <w:t>2</w:t>
      </w:r>
      <w:r w:rsidR="00BD1C5C">
        <w:rPr>
          <w:rFonts w:ascii="Times New Roman" w:hAnsi="Times New Roman" w:cs="Times New Roman"/>
          <w:sz w:val="24"/>
        </w:rPr>
        <w:t xml:space="preserve"> contiuned</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268"/>
        <w:gridCol w:w="7574"/>
      </w:tblGrid>
      <w:tr w:rsidR="00BD1C5C" w:rsidTr="00811A3C">
        <w:tc>
          <w:tcPr>
            <w:tcW w:w="4106"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Bias in trials with subjective outcomes</w:t>
            </w:r>
          </w:p>
        </w:tc>
        <w:tc>
          <w:tcPr>
            <w:tcW w:w="2268"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Author’s judgment</w:t>
            </w:r>
          </w:p>
        </w:tc>
        <w:tc>
          <w:tcPr>
            <w:tcW w:w="7574"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Support for judgment</w:t>
            </w:r>
          </w:p>
        </w:tc>
      </w:tr>
      <w:tr w:rsidR="00BD1C5C" w:rsidTr="00811A3C">
        <w:tc>
          <w:tcPr>
            <w:tcW w:w="4106" w:type="dxa"/>
            <w:tcBorders>
              <w:top w:val="single" w:sz="6" w:space="0" w:color="auto"/>
            </w:tcBorders>
          </w:tcPr>
          <w:p w:rsidR="00BD1C5C" w:rsidRDefault="00BD1C5C" w:rsidP="00811A3C">
            <w:pPr>
              <w:rPr>
                <w:rFonts w:ascii="Times New Roman" w:hAnsi="Times New Roman" w:cs="Times New Roman"/>
                <w:sz w:val="24"/>
              </w:rPr>
            </w:pPr>
          </w:p>
        </w:tc>
        <w:tc>
          <w:tcPr>
            <w:tcW w:w="2268" w:type="dxa"/>
            <w:tcBorders>
              <w:top w:val="single" w:sz="6" w:space="0" w:color="auto"/>
            </w:tcBorders>
          </w:tcPr>
          <w:p w:rsidR="00BD1C5C" w:rsidRDefault="00BD1C5C" w:rsidP="00811A3C">
            <w:pPr>
              <w:rPr>
                <w:rFonts w:ascii="Times New Roman" w:hAnsi="Times New Roman" w:cs="Times New Roman"/>
                <w:sz w:val="24"/>
              </w:rPr>
            </w:pPr>
          </w:p>
        </w:tc>
        <w:tc>
          <w:tcPr>
            <w:tcW w:w="7574" w:type="dxa"/>
            <w:tcBorders>
              <w:top w:val="single" w:sz="6" w:space="0" w:color="auto"/>
            </w:tcBorders>
          </w:tcPr>
          <w:p w:rsidR="00BD1C5C" w:rsidRDefault="00BD1C5C" w:rsidP="00811A3C">
            <w:pPr>
              <w:rPr>
                <w:rFonts w:ascii="Times New Roman" w:hAnsi="Times New Roman" w:cs="Times New Roman"/>
                <w:sz w:val="24"/>
              </w:rPr>
            </w:pPr>
            <w:r w:rsidRPr="005C1688">
              <w:rPr>
                <w:rFonts w:ascii="Times New Roman" w:hAnsi="Times New Roman" w:cs="Times New Roman"/>
                <w:sz w:val="24"/>
                <w:shd w:val="clear" w:color="auto" w:fill="FFFFFF"/>
              </w:rPr>
              <w:t>envelope was drawn, and the patient was presented with the designated treatment regimen.</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Blinding of participants and researchers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shd w:val="clear" w:color="auto" w:fill="FFFFFF"/>
              </w:rPr>
              <w:t>T</w:t>
            </w:r>
            <w:r w:rsidRPr="006A1E9C">
              <w:rPr>
                <w:rFonts w:ascii="Times New Roman" w:hAnsi="Times New Roman" w:cs="Times New Roman"/>
                <w:sz w:val="24"/>
                <w:shd w:val="clear" w:color="auto" w:fill="FFFFFF"/>
              </w:rPr>
              <w:t>he blindness of the therapist and patients were not attainable due to the nature of the intervention</w:t>
            </w:r>
            <w:r>
              <w:rPr>
                <w:rFonts w:ascii="Times New Roman" w:hAnsi="Times New Roman" w:cs="Times New Roman"/>
                <w:sz w:val="24"/>
                <w:shd w:val="clear" w:color="auto" w:fill="FFFFFF"/>
              </w:rPr>
              <w:t>.</w:t>
            </w:r>
          </w:p>
        </w:tc>
      </w:tr>
      <w:tr w:rsidR="00BD1C5C" w:rsidTr="00811A3C">
        <w:tc>
          <w:tcPr>
            <w:tcW w:w="4106" w:type="dxa"/>
          </w:tcPr>
          <w:p w:rsidR="00BD1C5C" w:rsidRPr="000131F2" w:rsidRDefault="00BD1C5C" w:rsidP="00811A3C">
            <w:pPr>
              <w:rPr>
                <w:rFonts w:ascii="Times New Roman" w:hAnsi="Times New Roman" w:cs="Times New Roman"/>
                <w:color w:val="212121"/>
                <w:sz w:val="24"/>
                <w:shd w:val="clear" w:color="auto" w:fill="FFFFFF"/>
              </w:rPr>
            </w:pPr>
            <w:r>
              <w:rPr>
                <w:rFonts w:ascii="Times New Roman" w:hAnsi="Times New Roman" w:cs="Times New Roman"/>
                <w:sz w:val="24"/>
              </w:rPr>
              <w:t>Blinding of outcome assessment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sidRPr="00C443C3">
              <w:rPr>
                <w:rFonts w:ascii="Times New Roman" w:hAnsi="Times New Roman" w:cs="Times New Roman"/>
                <w:sz w:val="24"/>
              </w:rPr>
              <w:t>Quote: “</w:t>
            </w:r>
            <w:r w:rsidRPr="00C443C3">
              <w:rPr>
                <w:rFonts w:ascii="Times New Roman" w:hAnsi="Times New Roman" w:cs="Times New Roman"/>
                <w:sz w:val="24"/>
                <w:shd w:val="clear" w:color="auto" w:fill="FFFFFF"/>
              </w:rPr>
              <w:t>This study was a 3-arm, parallel, nonblinded randomized clinical trial.</w:t>
            </w:r>
            <w:r w:rsidRPr="00C443C3">
              <w:rPr>
                <w:rFonts w:ascii="Times New Roman" w:hAnsi="Times New Roman" w:cs="Times New Roman"/>
                <w:sz w:val="24"/>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Incomplete outcome data</w:t>
            </w:r>
          </w:p>
        </w:tc>
        <w:tc>
          <w:tcPr>
            <w:tcW w:w="2268" w:type="dxa"/>
          </w:tcPr>
          <w:p w:rsidR="00BD1C5C" w:rsidRPr="00B63CF7"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 xml:space="preserve">Adequate sample size was achieved (the minimal estimated sample size was 13 in each </w:t>
            </w:r>
            <w:proofErr w:type="gramStart"/>
            <w:r>
              <w:rPr>
                <w:rFonts w:ascii="Times New Roman" w:hAnsi="Times New Roman" w:cs="Times New Roman"/>
                <w:sz w:val="24"/>
              </w:rPr>
              <w:t>group,</w:t>
            </w:r>
            <w:proofErr w:type="gramEnd"/>
            <w:r>
              <w:rPr>
                <w:rFonts w:ascii="Times New Roman" w:hAnsi="Times New Roman" w:cs="Times New Roman"/>
                <w:sz w:val="24"/>
              </w:rPr>
              <w:t xml:space="preserve"> the included participants was 14 in each group)</w:t>
            </w:r>
            <w:r w:rsidRPr="008B6695">
              <w:rPr>
                <w:rFonts w:ascii="Segoe UI" w:hAnsi="Segoe UI" w:cs="Segoe UI"/>
                <w:szCs w:val="21"/>
                <w:shd w:val="clear" w:color="auto" w:fill="FFFFFF"/>
              </w:rPr>
              <w:t xml:space="preserve"> </w:t>
            </w:r>
            <w:r>
              <w:rPr>
                <w:rFonts w:ascii="Times New Roman" w:hAnsi="Times New Roman" w:cs="Times New Roman"/>
                <w:sz w:val="24"/>
              </w:rPr>
              <w:t>and</w:t>
            </w:r>
            <w:r w:rsidRPr="00B90E21">
              <w:rPr>
                <w:rFonts w:ascii="Times New Roman" w:hAnsi="Times New Roman" w:cs="Times New Roman"/>
                <w:sz w:val="24"/>
              </w:rPr>
              <w:t xml:space="preserve"> “</w:t>
            </w:r>
            <w:r w:rsidRPr="008B6695">
              <w:rPr>
                <w:rFonts w:ascii="Times New Roman" w:hAnsi="Times New Roman" w:cs="Times New Roman"/>
                <w:sz w:val="24"/>
                <w:shd w:val="clear" w:color="auto" w:fill="FFFFFF"/>
              </w:rPr>
              <w:t>there was no withdrawal during the 3-week follow-up.</w:t>
            </w:r>
            <w:r>
              <w:rPr>
                <w:rFonts w:ascii="Times New Roman" w:hAnsi="Times New Roman" w:cs="Times New Roman"/>
                <w:sz w:val="24"/>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Selective reporting</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The study was not registered.</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Other bias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Pr>
          <w:p w:rsidR="00BD1C5C" w:rsidRDefault="00BD1C5C" w:rsidP="00811A3C">
            <w:pPr>
              <w:rPr>
                <w:rFonts w:ascii="Times New Roman" w:hAnsi="Times New Roman" w:cs="Times New Roman"/>
                <w:sz w:val="24"/>
              </w:rPr>
            </w:pPr>
            <w:r w:rsidRPr="00C615E7">
              <w:rPr>
                <w:rFonts w:ascii="Times New Roman" w:hAnsi="Times New Roman" w:cs="Times New Roman"/>
                <w:color w:val="000000" w:themeColor="text1"/>
                <w:sz w:val="24"/>
              </w:rPr>
              <w:t xml:space="preserve">The study conducted home exercises for all participants, but did not describe whether they were supervised, making it difficult to ensure consistency. In addition, the </w:t>
            </w:r>
            <w:r>
              <w:rPr>
                <w:rFonts w:ascii="Times New Roman" w:hAnsi="Times New Roman" w:cs="Times New Roman"/>
                <w:color w:val="000000" w:themeColor="text1"/>
                <w:sz w:val="24"/>
              </w:rPr>
              <w:t>outcome</w:t>
            </w:r>
            <w:r w:rsidRPr="00C615E7">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was</w:t>
            </w:r>
            <w:r w:rsidRPr="00C615E7">
              <w:rPr>
                <w:rFonts w:ascii="Times New Roman" w:hAnsi="Times New Roman" w:cs="Times New Roman"/>
                <w:color w:val="000000" w:themeColor="text1"/>
                <w:sz w:val="24"/>
              </w:rPr>
              <w:t xml:space="preserve"> measured 3 days after </w:t>
            </w:r>
            <w:r>
              <w:rPr>
                <w:rFonts w:ascii="Times New Roman" w:hAnsi="Times New Roman" w:cs="Times New Roman"/>
                <w:color w:val="000000" w:themeColor="text1"/>
                <w:sz w:val="24"/>
              </w:rPr>
              <w:t xml:space="preserve">the </w:t>
            </w:r>
            <w:r w:rsidRPr="00C615E7">
              <w:rPr>
                <w:rFonts w:ascii="Times New Roman" w:hAnsi="Times New Roman" w:cs="Times New Roman"/>
                <w:color w:val="000000" w:themeColor="text1"/>
                <w:sz w:val="24"/>
              </w:rPr>
              <w:t>treatment, during which biases may be introduced</w:t>
            </w:r>
            <w:r>
              <w:rPr>
                <w:rFonts w:ascii="Times New Roman" w:hAnsi="Times New Roman" w:cs="Times New Roman"/>
                <w:color w:val="000000" w:themeColor="text1"/>
                <w:sz w:val="24"/>
              </w:rPr>
              <w:t>.</w:t>
            </w:r>
          </w:p>
        </w:tc>
      </w:tr>
      <w:tr w:rsidR="00BD1C5C" w:rsidTr="00811A3C">
        <w:tc>
          <w:tcPr>
            <w:tcW w:w="4106" w:type="dxa"/>
          </w:tcPr>
          <w:p w:rsidR="00BD1C5C" w:rsidRPr="00970B10" w:rsidRDefault="00BD1C5C" w:rsidP="00811A3C">
            <w:pPr>
              <w:rPr>
                <w:rFonts w:ascii="Times New Roman" w:hAnsi="Times New Roman" w:cs="Times New Roman"/>
                <w:color w:val="212121"/>
                <w:sz w:val="24"/>
                <w:shd w:val="clear" w:color="auto" w:fill="FFFFFF"/>
              </w:rPr>
            </w:pPr>
            <w:r w:rsidRPr="00A05048">
              <w:rPr>
                <w:rFonts w:ascii="Times New Roman" w:hAnsi="Times New Roman" w:cs="Times New Roman"/>
                <w:color w:val="212121"/>
                <w:sz w:val="24"/>
                <w:shd w:val="clear" w:color="auto" w:fill="FFFFFF"/>
              </w:rPr>
              <w:t xml:space="preserve">Hamdy </w:t>
            </w:r>
            <w:r>
              <w:rPr>
                <w:rFonts w:ascii="Times New Roman" w:hAnsi="Times New Roman" w:cs="Times New Roman"/>
                <w:color w:val="212121"/>
                <w:sz w:val="24"/>
                <w:shd w:val="clear" w:color="auto" w:fill="FFFFFF"/>
              </w:rPr>
              <w:t>et al 2023</w:t>
            </w:r>
          </w:p>
        </w:tc>
        <w:tc>
          <w:tcPr>
            <w:tcW w:w="2268" w:type="dxa"/>
          </w:tcPr>
          <w:p w:rsidR="00BD1C5C" w:rsidRDefault="00BD1C5C" w:rsidP="00811A3C">
            <w:pPr>
              <w:rPr>
                <w:rFonts w:ascii="Times New Roman" w:hAnsi="Times New Roman" w:cs="Times New Roman"/>
                <w:sz w:val="24"/>
              </w:rPr>
            </w:pPr>
          </w:p>
        </w:tc>
        <w:tc>
          <w:tcPr>
            <w:tcW w:w="7574" w:type="dxa"/>
          </w:tcPr>
          <w:p w:rsidR="00BD1C5C" w:rsidRDefault="00BD1C5C" w:rsidP="00811A3C">
            <w:pPr>
              <w:rPr>
                <w:rFonts w:ascii="Times New Roman" w:hAnsi="Times New Roman" w:cs="Times New Roman"/>
                <w:sz w:val="24"/>
              </w:rPr>
            </w:pP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Random sequence generation</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sidRPr="00C443C3">
              <w:rPr>
                <w:rFonts w:ascii="Times New Roman" w:hAnsi="Times New Roman" w:cs="Times New Roman"/>
                <w:sz w:val="24"/>
              </w:rPr>
              <w:t>Quote: “</w:t>
            </w:r>
            <w:r w:rsidRPr="00FA3D18">
              <w:rPr>
                <w:rFonts w:ascii="Times New Roman" w:hAnsi="Times New Roman" w:cs="Times New Roman"/>
                <w:sz w:val="24"/>
                <w:shd w:val="clear" w:color="auto" w:fill="FFFFFF"/>
              </w:rPr>
              <w:t>Ninety participants with NCNP were allocated randomly by a computer-generated block randomization program to the following 3 equal groups: the IASTM group, the INIT group, and the control group that received STT. The size of each block was 9, and the allocation ratio was 1:1:1 to avoid bias between the 3 groups.</w:t>
            </w:r>
            <w:r>
              <w:rPr>
                <w:rFonts w:ascii="Times New Roman" w:hAnsi="Times New Roman" w:cs="Times New Roman"/>
                <w:sz w:val="24"/>
                <w:shd w:val="clear" w:color="auto" w:fill="FFFFFF"/>
              </w:rPr>
              <w:t>”</w:t>
            </w:r>
          </w:p>
        </w:tc>
      </w:tr>
      <w:tr w:rsidR="00BD1C5C" w:rsidTr="00811A3C">
        <w:tc>
          <w:tcPr>
            <w:tcW w:w="4106"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Allocation concealment</w:t>
            </w:r>
          </w:p>
        </w:tc>
        <w:tc>
          <w:tcPr>
            <w:tcW w:w="2268"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Borders>
              <w:bottom w:val="single" w:sz="12" w:space="0" w:color="auto"/>
            </w:tcBorders>
          </w:tcPr>
          <w:p w:rsidR="00BD1C5C" w:rsidRDefault="00BD1C5C" w:rsidP="00811A3C">
            <w:pPr>
              <w:rPr>
                <w:rFonts w:ascii="Times New Roman" w:hAnsi="Times New Roman" w:cs="Times New Roman"/>
                <w:sz w:val="24"/>
              </w:rPr>
            </w:pPr>
            <w:r w:rsidRPr="00C443C3">
              <w:rPr>
                <w:rFonts w:ascii="Times New Roman" w:hAnsi="Times New Roman" w:cs="Times New Roman"/>
                <w:sz w:val="24"/>
              </w:rPr>
              <w:t>Quote: “</w:t>
            </w:r>
            <w:r w:rsidRPr="00230EE2">
              <w:rPr>
                <w:rFonts w:ascii="Times New Roman" w:hAnsi="Times New Roman" w:cs="Times New Roman"/>
                <w:sz w:val="24"/>
                <w:shd w:val="clear" w:color="auto" w:fill="FFFFFF"/>
              </w:rPr>
              <w:t>The first author was responsible for the step of randomization and was not involved in assessment or treatment. The codes of randomization were kept in an opaque sealed envelope to ensure the concealment of the allocation.</w:t>
            </w:r>
            <w:r w:rsidRPr="0089042B">
              <w:rPr>
                <w:rFonts w:ascii="Times New Roman" w:hAnsi="Times New Roman" w:cs="Times New Roman"/>
                <w:sz w:val="24"/>
                <w:shd w:val="clear" w:color="auto" w:fill="FFFFFF"/>
              </w:rPr>
              <w:t xml:space="preserve"> </w:t>
            </w:r>
            <w:r w:rsidRPr="00CA03D3">
              <w:rPr>
                <w:rFonts w:ascii="Times New Roman" w:hAnsi="Times New Roman" w:cs="Times New Roman"/>
                <w:sz w:val="24"/>
                <w:shd w:val="clear" w:color="auto" w:fill="FFFFFF"/>
              </w:rPr>
              <w:t>The third author assessed the participant’s outcome measures and was blinded to the allocation and the treatment steps.</w:t>
            </w:r>
            <w:r>
              <w:rPr>
                <w:rFonts w:ascii="Times New Roman" w:hAnsi="Times New Roman" w:cs="Times New Roman"/>
                <w:sz w:val="24"/>
                <w:shd w:val="clear" w:color="auto" w:fill="FFFFFF"/>
              </w:rPr>
              <w:t>”</w:t>
            </w:r>
            <w:r w:rsidRPr="007632E2">
              <w:rPr>
                <w:rFonts w:ascii="Segoe UI" w:hAnsi="Segoe UI" w:cs="Segoe UI"/>
                <w:szCs w:val="21"/>
                <w:shd w:val="clear" w:color="auto" w:fill="FFFFFF"/>
              </w:rPr>
              <w:t xml:space="preserve"> </w:t>
            </w:r>
            <w:r w:rsidRPr="00C443C3">
              <w:rPr>
                <w:rFonts w:ascii="Times New Roman" w:hAnsi="Times New Roman" w:cs="Times New Roman"/>
                <w:sz w:val="24"/>
              </w:rPr>
              <w:t>“</w:t>
            </w:r>
            <w:r w:rsidRPr="007632E2">
              <w:rPr>
                <w:rFonts w:ascii="Times New Roman" w:hAnsi="Times New Roman" w:cs="Times New Roman"/>
                <w:sz w:val="24"/>
                <w:shd w:val="clear" w:color="auto" w:fill="FFFFFF"/>
              </w:rPr>
              <w:t>After baseline measurement, the envelopes were opened by the fourth author, who started the treatment protocol.</w:t>
            </w:r>
            <w:r>
              <w:rPr>
                <w:rFonts w:ascii="Times New Roman" w:hAnsi="Times New Roman" w:cs="Times New Roman"/>
                <w:sz w:val="24"/>
                <w:shd w:val="clear" w:color="auto" w:fill="FFFFFF"/>
              </w:rPr>
              <w:t>”</w:t>
            </w:r>
          </w:p>
        </w:tc>
      </w:tr>
    </w:tbl>
    <w:p w:rsidR="00BD1C5C" w:rsidRPr="006C6CC9" w:rsidRDefault="00BD1C5C" w:rsidP="00BD1C5C">
      <w:pPr>
        <w:ind w:firstLineChars="5350" w:firstLine="12840"/>
        <w:rPr>
          <w:rFonts w:ascii="Times New Roman" w:hAnsi="Times New Roman" w:cs="Times New Roman"/>
          <w:sz w:val="24"/>
        </w:rPr>
      </w:pPr>
      <w:r>
        <w:rPr>
          <w:rFonts w:ascii="Times New Roman" w:hAnsi="Times New Roman" w:cs="Times New Roman"/>
          <w:sz w:val="24"/>
        </w:rPr>
        <w:t>(contiuned)</w:t>
      </w:r>
    </w:p>
    <w:p w:rsidR="00BD1C5C" w:rsidRDefault="00287DD0" w:rsidP="00BD1C5C">
      <w:pPr>
        <w:rPr>
          <w:rFonts w:ascii="Times New Roman" w:hAnsi="Times New Roman" w:cs="Times New Roman"/>
          <w:sz w:val="24"/>
        </w:rPr>
      </w:pPr>
      <w:r>
        <w:rPr>
          <w:rFonts w:ascii="Times New Roman" w:hAnsi="Times New Roman" w:cs="Times New Roman"/>
          <w:b/>
          <w:bCs/>
          <w:sz w:val="24"/>
        </w:rPr>
        <w:lastRenderedPageBreak/>
        <w:t>Additional file</w:t>
      </w:r>
      <w:r w:rsidR="00BD1C5C" w:rsidRPr="00CA1235">
        <w:rPr>
          <w:rFonts w:ascii="Times New Roman" w:hAnsi="Times New Roman" w:cs="Times New Roman"/>
          <w:b/>
          <w:bCs/>
          <w:sz w:val="24"/>
        </w:rPr>
        <w:t xml:space="preserve"> </w:t>
      </w:r>
      <w:r w:rsidR="00530ABA">
        <w:rPr>
          <w:rFonts w:ascii="Times New Roman" w:hAnsi="Times New Roman" w:cs="Times New Roman"/>
          <w:b/>
          <w:bCs/>
          <w:sz w:val="24"/>
        </w:rPr>
        <w:t>2</w:t>
      </w:r>
      <w:r w:rsidR="00BD1C5C">
        <w:rPr>
          <w:rFonts w:ascii="Times New Roman" w:hAnsi="Times New Roman" w:cs="Times New Roman"/>
          <w:sz w:val="24"/>
        </w:rPr>
        <w:t xml:space="preserve"> contiuned</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268"/>
        <w:gridCol w:w="7574"/>
      </w:tblGrid>
      <w:tr w:rsidR="00BD1C5C" w:rsidTr="00811A3C">
        <w:tc>
          <w:tcPr>
            <w:tcW w:w="4106"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Bias in trials with subjective outcomes</w:t>
            </w:r>
          </w:p>
        </w:tc>
        <w:tc>
          <w:tcPr>
            <w:tcW w:w="2268"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Author’s judgment</w:t>
            </w:r>
          </w:p>
        </w:tc>
        <w:tc>
          <w:tcPr>
            <w:tcW w:w="7574"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Support for judgment</w:t>
            </w:r>
          </w:p>
        </w:tc>
      </w:tr>
      <w:tr w:rsidR="00BD1C5C" w:rsidTr="00811A3C">
        <w:tc>
          <w:tcPr>
            <w:tcW w:w="4106" w:type="dxa"/>
            <w:tcBorders>
              <w:top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Blinding of participants and researchers</w:t>
            </w:r>
          </w:p>
        </w:tc>
        <w:tc>
          <w:tcPr>
            <w:tcW w:w="2268" w:type="dxa"/>
            <w:tcBorders>
              <w:top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Borders>
              <w:top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shd w:val="clear" w:color="auto" w:fill="FFFFFF"/>
              </w:rPr>
              <w:t>T</w:t>
            </w:r>
            <w:r w:rsidRPr="006A1E9C">
              <w:rPr>
                <w:rFonts w:ascii="Times New Roman" w:hAnsi="Times New Roman" w:cs="Times New Roman"/>
                <w:sz w:val="24"/>
                <w:shd w:val="clear" w:color="auto" w:fill="FFFFFF"/>
              </w:rPr>
              <w:t>he blindness of the therapist and patients were not attainable due to the nature of the intervention</w:t>
            </w:r>
            <w:r>
              <w:rPr>
                <w:rFonts w:ascii="Times New Roman" w:hAnsi="Times New Roman" w:cs="Times New Roman"/>
                <w:sz w:val="24"/>
                <w:shd w:val="clear" w:color="auto" w:fill="FFFFFF"/>
              </w:rPr>
              <w:t>.</w:t>
            </w:r>
          </w:p>
        </w:tc>
      </w:tr>
      <w:tr w:rsidR="00BD1C5C" w:rsidTr="00811A3C">
        <w:tc>
          <w:tcPr>
            <w:tcW w:w="4106" w:type="dxa"/>
          </w:tcPr>
          <w:p w:rsidR="00BD1C5C" w:rsidRPr="000131F2" w:rsidRDefault="00BD1C5C" w:rsidP="00811A3C">
            <w:pPr>
              <w:rPr>
                <w:rFonts w:ascii="Times New Roman" w:hAnsi="Times New Roman" w:cs="Times New Roman"/>
                <w:color w:val="212121"/>
                <w:sz w:val="24"/>
                <w:shd w:val="clear" w:color="auto" w:fill="FFFFFF"/>
              </w:rPr>
            </w:pPr>
            <w:r>
              <w:rPr>
                <w:rFonts w:ascii="Times New Roman" w:hAnsi="Times New Roman" w:cs="Times New Roman"/>
                <w:sz w:val="24"/>
              </w:rPr>
              <w:t>Blinding of outcome assessment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sidRPr="00C443C3">
              <w:rPr>
                <w:rFonts w:ascii="Times New Roman" w:hAnsi="Times New Roman" w:cs="Times New Roman"/>
                <w:sz w:val="24"/>
              </w:rPr>
              <w:t>Quote: “</w:t>
            </w:r>
            <w:r w:rsidRPr="00230EE2">
              <w:rPr>
                <w:rFonts w:ascii="Times New Roman" w:hAnsi="Times New Roman" w:cs="Times New Roman"/>
                <w:sz w:val="24"/>
                <w:shd w:val="clear" w:color="auto" w:fill="FFFFFF"/>
              </w:rPr>
              <w:t>The first author was responsible for the step of randomization and was not involved in assessment or treatment. The codes of randomization were kept in an opaque sealed envelope to ensure the concealment of the allocation.</w:t>
            </w:r>
            <w:r w:rsidRPr="0089042B">
              <w:rPr>
                <w:rFonts w:ascii="Times New Roman" w:hAnsi="Times New Roman" w:cs="Times New Roman"/>
                <w:sz w:val="24"/>
                <w:shd w:val="clear" w:color="auto" w:fill="FFFFFF"/>
              </w:rPr>
              <w:t xml:space="preserve"> </w:t>
            </w:r>
            <w:r w:rsidRPr="00CA03D3">
              <w:rPr>
                <w:rFonts w:ascii="Times New Roman" w:hAnsi="Times New Roman" w:cs="Times New Roman"/>
                <w:sz w:val="24"/>
                <w:shd w:val="clear" w:color="auto" w:fill="FFFFFF"/>
              </w:rPr>
              <w:t>The third author assessed the participant’s outcome measures and was blinded to the allocation and the treatment steps.</w:t>
            </w:r>
            <w:r>
              <w:rPr>
                <w:rFonts w:ascii="Times New Roman" w:hAnsi="Times New Roman" w:cs="Times New Roman"/>
                <w:sz w:val="24"/>
                <w:shd w:val="clear" w:color="auto" w:fill="FFFFFF"/>
              </w:rPr>
              <w:t>”</w:t>
            </w:r>
            <w:r w:rsidRPr="007632E2">
              <w:rPr>
                <w:rFonts w:ascii="Segoe UI" w:hAnsi="Segoe UI" w:cs="Segoe UI"/>
                <w:szCs w:val="21"/>
                <w:shd w:val="clear" w:color="auto" w:fill="FFFFFF"/>
              </w:rPr>
              <w:t xml:space="preserve"> </w:t>
            </w:r>
            <w:r w:rsidRPr="00C443C3">
              <w:rPr>
                <w:rFonts w:ascii="Times New Roman" w:hAnsi="Times New Roman" w:cs="Times New Roman"/>
                <w:sz w:val="24"/>
              </w:rPr>
              <w:t>“</w:t>
            </w:r>
            <w:r w:rsidRPr="007632E2">
              <w:rPr>
                <w:rFonts w:ascii="Times New Roman" w:hAnsi="Times New Roman" w:cs="Times New Roman"/>
                <w:sz w:val="24"/>
                <w:shd w:val="clear" w:color="auto" w:fill="FFFFFF"/>
              </w:rPr>
              <w:t>After baseline measurement, the envelopes were opened by the fourth author, who started the treatment protocol.</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Incomplete outcome data</w:t>
            </w:r>
          </w:p>
        </w:tc>
        <w:tc>
          <w:tcPr>
            <w:tcW w:w="2268" w:type="dxa"/>
          </w:tcPr>
          <w:p w:rsidR="00BD1C5C" w:rsidRPr="00B63CF7"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 xml:space="preserve">The intervention group lost 2 participants (6.67%) and the control group lost 1 participant (3.33%), this is a reasonable attrition. In addition, the author used </w:t>
            </w:r>
            <w:r>
              <w:rPr>
                <w:rFonts w:ascii="Times New Roman" w:hAnsi="Times New Roman" w:cs="Times New Roman"/>
                <w:sz w:val="24"/>
                <w:shd w:val="clear" w:color="auto" w:fill="FFFFFF"/>
              </w:rPr>
              <w:t>i</w:t>
            </w:r>
            <w:r w:rsidRPr="00BB6BEF">
              <w:rPr>
                <w:rFonts w:ascii="Times New Roman" w:hAnsi="Times New Roman" w:cs="Times New Roman"/>
                <w:sz w:val="24"/>
                <w:shd w:val="clear" w:color="auto" w:fill="FFFFFF"/>
              </w:rPr>
              <w:t>ntention to treat analysis with the multiple imputation</w:t>
            </w:r>
            <w:r>
              <w:rPr>
                <w:rFonts w:ascii="Times New Roman" w:hAnsi="Times New Roman" w:cs="Times New Roman"/>
                <w:sz w:val="24"/>
                <w:shd w:val="clear" w:color="auto" w:fill="FFFFFF"/>
              </w:rPr>
              <w:t xml:space="preserve">s. </w:t>
            </w:r>
            <w:r>
              <w:rPr>
                <w:rFonts w:ascii="Times New Roman" w:hAnsi="Times New Roman" w:cs="Times New Roman"/>
                <w:sz w:val="24"/>
              </w:rPr>
              <w:t>Furthermore, adequate sample size was achieved (the minimal estimated sample size was 24 in each group, the included participants was 30 in each group).</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Selective reporting</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sidRPr="008A67E3">
              <w:rPr>
                <w:rFonts w:ascii="Times New Roman" w:hAnsi="Times New Roman" w:cs="Times New Roman"/>
                <w:sz w:val="24"/>
              </w:rPr>
              <w:t>All prespecified outcomes were reported.</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Other bias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We did not find any other bias.</w:t>
            </w:r>
          </w:p>
        </w:tc>
      </w:tr>
      <w:tr w:rsidR="00BD1C5C" w:rsidTr="00811A3C">
        <w:tc>
          <w:tcPr>
            <w:tcW w:w="4106" w:type="dxa"/>
          </w:tcPr>
          <w:p w:rsidR="00BD1C5C" w:rsidRPr="00105C1A" w:rsidRDefault="00BD1C5C" w:rsidP="00811A3C">
            <w:pPr>
              <w:rPr>
                <w:rFonts w:ascii="Times New Roman" w:hAnsi="Times New Roman" w:cs="Times New Roman"/>
                <w:color w:val="212121"/>
                <w:sz w:val="24"/>
                <w:shd w:val="clear" w:color="auto" w:fill="FFFFFF"/>
              </w:rPr>
            </w:pPr>
            <w:r w:rsidRPr="00764042">
              <w:rPr>
                <w:rFonts w:ascii="Times New Roman" w:hAnsi="Times New Roman" w:cs="Times New Roman"/>
                <w:color w:val="212121"/>
                <w:sz w:val="24"/>
                <w:shd w:val="clear" w:color="auto" w:fill="FFFFFF"/>
              </w:rPr>
              <w:t>Jones</w:t>
            </w:r>
            <w:r w:rsidRPr="00A05048">
              <w:rPr>
                <w:rFonts w:ascii="Times New Roman" w:hAnsi="Times New Roman" w:cs="Times New Roman"/>
                <w:color w:val="212121"/>
                <w:sz w:val="24"/>
                <w:shd w:val="clear" w:color="auto" w:fill="FFFFFF"/>
              </w:rPr>
              <w:t xml:space="preserve"> </w:t>
            </w:r>
            <w:r>
              <w:rPr>
                <w:rFonts w:ascii="Times New Roman" w:hAnsi="Times New Roman" w:cs="Times New Roman"/>
                <w:color w:val="212121"/>
                <w:sz w:val="24"/>
                <w:shd w:val="clear" w:color="auto" w:fill="FFFFFF"/>
              </w:rPr>
              <w:t>et al 2019</w:t>
            </w:r>
          </w:p>
        </w:tc>
        <w:tc>
          <w:tcPr>
            <w:tcW w:w="2268" w:type="dxa"/>
          </w:tcPr>
          <w:p w:rsidR="00BD1C5C" w:rsidRDefault="00BD1C5C" w:rsidP="00811A3C">
            <w:pPr>
              <w:rPr>
                <w:rFonts w:ascii="Times New Roman" w:hAnsi="Times New Roman" w:cs="Times New Roman"/>
                <w:sz w:val="24"/>
              </w:rPr>
            </w:pPr>
          </w:p>
        </w:tc>
        <w:tc>
          <w:tcPr>
            <w:tcW w:w="7574" w:type="dxa"/>
          </w:tcPr>
          <w:p w:rsidR="00BD1C5C" w:rsidRDefault="00BD1C5C" w:rsidP="00811A3C">
            <w:pPr>
              <w:rPr>
                <w:rFonts w:ascii="Times New Roman" w:hAnsi="Times New Roman" w:cs="Times New Roman"/>
                <w:sz w:val="24"/>
              </w:rPr>
            </w:pP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Random sequence generation</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sidRPr="00C443C3">
              <w:rPr>
                <w:rFonts w:ascii="Times New Roman" w:hAnsi="Times New Roman" w:cs="Times New Roman"/>
                <w:sz w:val="24"/>
              </w:rPr>
              <w:t>Quote: “</w:t>
            </w:r>
            <w:r w:rsidRPr="00CC2AE7">
              <w:rPr>
                <w:rFonts w:ascii="Times New Roman" w:hAnsi="Times New Roman" w:cs="Times New Roman"/>
                <w:sz w:val="24"/>
                <w:shd w:val="clear" w:color="auto" w:fill="FFFFFF"/>
              </w:rPr>
              <w:t>participants were randomly assigned into one of two groups via a random number generator.</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Allocation concealment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No describe.</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Blinding of participants and researchers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shd w:val="clear" w:color="auto" w:fill="FFFFFF"/>
              </w:rPr>
              <w:t>T</w:t>
            </w:r>
            <w:r w:rsidRPr="006A1E9C">
              <w:rPr>
                <w:rFonts w:ascii="Times New Roman" w:hAnsi="Times New Roman" w:cs="Times New Roman"/>
                <w:sz w:val="24"/>
                <w:shd w:val="clear" w:color="auto" w:fill="FFFFFF"/>
              </w:rPr>
              <w:t>he blindness of the therapist and patients were not attainable due to the nature of the intervention</w:t>
            </w:r>
            <w:r>
              <w:rPr>
                <w:rFonts w:ascii="Times New Roman" w:hAnsi="Times New Roman" w:cs="Times New Roman"/>
                <w:sz w:val="24"/>
                <w:shd w:val="clear" w:color="auto" w:fill="FFFFFF"/>
              </w:rPr>
              <w:t>.</w:t>
            </w:r>
          </w:p>
        </w:tc>
      </w:tr>
      <w:tr w:rsidR="00BD1C5C" w:rsidTr="00811A3C">
        <w:tc>
          <w:tcPr>
            <w:tcW w:w="4106" w:type="dxa"/>
          </w:tcPr>
          <w:p w:rsidR="00BD1C5C" w:rsidRPr="00D121A7" w:rsidRDefault="00BD1C5C" w:rsidP="00811A3C">
            <w:pPr>
              <w:rPr>
                <w:rFonts w:ascii="Times New Roman" w:hAnsi="Times New Roman" w:cs="Times New Roman"/>
                <w:color w:val="212121"/>
                <w:sz w:val="24"/>
                <w:shd w:val="clear" w:color="auto" w:fill="FFFFFF"/>
              </w:rPr>
            </w:pPr>
            <w:r>
              <w:rPr>
                <w:rFonts w:ascii="Times New Roman" w:hAnsi="Times New Roman" w:cs="Times New Roman"/>
                <w:sz w:val="24"/>
              </w:rPr>
              <w:t>Blinding of outcome assessment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No describe.</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Incomplete outcome data</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 xml:space="preserve">There was no attrition in this study, but </w:t>
            </w:r>
            <w:r>
              <w:rPr>
                <w:rFonts w:ascii="Times New Roman" w:hAnsi="Times New Roman" w:cs="Times New Roman" w:hint="eastAsia"/>
                <w:sz w:val="24"/>
              </w:rPr>
              <w:t>a</w:t>
            </w:r>
            <w:r>
              <w:rPr>
                <w:rFonts w:ascii="Times New Roman" w:hAnsi="Times New Roman" w:cs="Times New Roman"/>
                <w:sz w:val="24"/>
              </w:rPr>
              <w:t>dequate sample size was not achieved (the minimal estimated sample size was 42, the included participants was 11).</w:t>
            </w:r>
          </w:p>
        </w:tc>
      </w:tr>
      <w:tr w:rsidR="00BD1C5C" w:rsidTr="00811A3C">
        <w:tc>
          <w:tcPr>
            <w:tcW w:w="4106"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Selective reporting</w:t>
            </w:r>
          </w:p>
        </w:tc>
        <w:tc>
          <w:tcPr>
            <w:tcW w:w="2268"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The study was not registered.</w:t>
            </w:r>
          </w:p>
        </w:tc>
      </w:tr>
    </w:tbl>
    <w:p w:rsidR="00BD1C5C" w:rsidRPr="006C6CC9" w:rsidRDefault="00BD1C5C" w:rsidP="00BD1C5C">
      <w:pPr>
        <w:ind w:firstLineChars="5350" w:firstLine="12840"/>
        <w:rPr>
          <w:rFonts w:ascii="Times New Roman" w:hAnsi="Times New Roman" w:cs="Times New Roman"/>
          <w:sz w:val="24"/>
        </w:rPr>
      </w:pPr>
      <w:r>
        <w:rPr>
          <w:rFonts w:ascii="Times New Roman" w:hAnsi="Times New Roman" w:cs="Times New Roman"/>
          <w:sz w:val="24"/>
        </w:rPr>
        <w:t>(contiuned)</w:t>
      </w:r>
    </w:p>
    <w:p w:rsidR="00BD1C5C" w:rsidRDefault="00287DD0" w:rsidP="00BD1C5C">
      <w:pPr>
        <w:rPr>
          <w:rFonts w:ascii="Times New Roman" w:hAnsi="Times New Roman" w:cs="Times New Roman"/>
          <w:sz w:val="24"/>
        </w:rPr>
      </w:pPr>
      <w:r>
        <w:rPr>
          <w:rFonts w:ascii="Times New Roman" w:hAnsi="Times New Roman" w:cs="Times New Roman"/>
          <w:b/>
          <w:bCs/>
          <w:sz w:val="24"/>
        </w:rPr>
        <w:lastRenderedPageBreak/>
        <w:t>Additional file</w:t>
      </w:r>
      <w:r w:rsidR="00BD1C5C" w:rsidRPr="00CA1235">
        <w:rPr>
          <w:rFonts w:ascii="Times New Roman" w:hAnsi="Times New Roman" w:cs="Times New Roman"/>
          <w:b/>
          <w:bCs/>
          <w:sz w:val="24"/>
        </w:rPr>
        <w:t xml:space="preserve"> </w:t>
      </w:r>
      <w:r w:rsidR="00530ABA">
        <w:rPr>
          <w:rFonts w:ascii="Times New Roman" w:hAnsi="Times New Roman" w:cs="Times New Roman"/>
          <w:b/>
          <w:bCs/>
          <w:sz w:val="24"/>
        </w:rPr>
        <w:t>2</w:t>
      </w:r>
      <w:r w:rsidR="00BD1C5C">
        <w:rPr>
          <w:rFonts w:ascii="Times New Roman" w:hAnsi="Times New Roman" w:cs="Times New Roman"/>
          <w:sz w:val="24"/>
        </w:rPr>
        <w:t xml:space="preserve"> contiuned</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268"/>
        <w:gridCol w:w="7574"/>
      </w:tblGrid>
      <w:tr w:rsidR="00BD1C5C" w:rsidTr="00811A3C">
        <w:tc>
          <w:tcPr>
            <w:tcW w:w="4106"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Bias in trials with subjective outcomes</w:t>
            </w:r>
          </w:p>
        </w:tc>
        <w:tc>
          <w:tcPr>
            <w:tcW w:w="2268"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Author’s judgment</w:t>
            </w:r>
          </w:p>
        </w:tc>
        <w:tc>
          <w:tcPr>
            <w:tcW w:w="7574"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Support for judgment</w:t>
            </w:r>
          </w:p>
        </w:tc>
      </w:tr>
      <w:tr w:rsidR="00BD1C5C" w:rsidTr="00811A3C">
        <w:tc>
          <w:tcPr>
            <w:tcW w:w="4106" w:type="dxa"/>
            <w:tcBorders>
              <w:top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Other bias</w:t>
            </w:r>
          </w:p>
        </w:tc>
        <w:tc>
          <w:tcPr>
            <w:tcW w:w="2268" w:type="dxa"/>
            <w:tcBorders>
              <w:top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Borders>
              <w:top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We did not find any other bias.</w:t>
            </w:r>
          </w:p>
        </w:tc>
      </w:tr>
      <w:tr w:rsidR="00BD1C5C" w:rsidTr="00811A3C">
        <w:tc>
          <w:tcPr>
            <w:tcW w:w="4106" w:type="dxa"/>
          </w:tcPr>
          <w:p w:rsidR="00BD1C5C" w:rsidRPr="000131F2" w:rsidRDefault="00BD1C5C" w:rsidP="00811A3C">
            <w:pPr>
              <w:rPr>
                <w:rFonts w:ascii="Times New Roman" w:hAnsi="Times New Roman" w:cs="Times New Roman"/>
                <w:color w:val="212121"/>
                <w:sz w:val="24"/>
                <w:shd w:val="clear" w:color="auto" w:fill="FFFFFF"/>
              </w:rPr>
            </w:pPr>
            <w:r w:rsidRPr="003A191A">
              <w:rPr>
                <w:rFonts w:ascii="Times New Roman" w:hAnsi="Times New Roman" w:cs="Times New Roman"/>
                <w:color w:val="212121"/>
                <w:sz w:val="24"/>
                <w:shd w:val="clear" w:color="auto" w:fill="FFFFFF"/>
              </w:rPr>
              <w:t>Kiran</w:t>
            </w:r>
            <w:r w:rsidRPr="00A05048">
              <w:rPr>
                <w:rFonts w:ascii="Times New Roman" w:hAnsi="Times New Roman" w:cs="Times New Roman"/>
                <w:color w:val="212121"/>
                <w:sz w:val="24"/>
                <w:shd w:val="clear" w:color="auto" w:fill="FFFFFF"/>
              </w:rPr>
              <w:t xml:space="preserve"> </w:t>
            </w:r>
            <w:r>
              <w:rPr>
                <w:rFonts w:ascii="Times New Roman" w:hAnsi="Times New Roman" w:cs="Times New Roman"/>
                <w:color w:val="212121"/>
                <w:sz w:val="24"/>
                <w:shd w:val="clear" w:color="auto" w:fill="FFFFFF"/>
              </w:rPr>
              <w:t>et al 2023</w:t>
            </w:r>
          </w:p>
        </w:tc>
        <w:tc>
          <w:tcPr>
            <w:tcW w:w="2268" w:type="dxa"/>
          </w:tcPr>
          <w:p w:rsidR="00BD1C5C" w:rsidRDefault="00BD1C5C" w:rsidP="00811A3C">
            <w:pPr>
              <w:rPr>
                <w:rFonts w:ascii="Times New Roman" w:hAnsi="Times New Roman" w:cs="Times New Roman"/>
                <w:sz w:val="24"/>
              </w:rPr>
            </w:pPr>
          </w:p>
        </w:tc>
        <w:tc>
          <w:tcPr>
            <w:tcW w:w="7574" w:type="dxa"/>
          </w:tcPr>
          <w:p w:rsidR="00BD1C5C" w:rsidRDefault="00BD1C5C" w:rsidP="00811A3C">
            <w:pPr>
              <w:rPr>
                <w:rFonts w:ascii="Times New Roman" w:hAnsi="Times New Roman" w:cs="Times New Roman"/>
                <w:sz w:val="24"/>
              </w:rPr>
            </w:pP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Random sequence generation</w:t>
            </w:r>
          </w:p>
        </w:tc>
        <w:tc>
          <w:tcPr>
            <w:tcW w:w="2268" w:type="dxa"/>
          </w:tcPr>
          <w:p w:rsidR="00BD1C5C" w:rsidRPr="00B63CF7"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sidRPr="00375B77">
              <w:rPr>
                <w:rFonts w:ascii="Times New Roman" w:hAnsi="Times New Roman" w:cs="Times New Roman"/>
                <w:sz w:val="24"/>
              </w:rPr>
              <w:t>Quote: “</w:t>
            </w:r>
            <w:r w:rsidRPr="00375B77">
              <w:rPr>
                <w:rFonts w:ascii="Times New Roman" w:hAnsi="Times New Roman" w:cs="Times New Roman"/>
                <w:sz w:val="24"/>
                <w:shd w:val="clear" w:color="auto" w:fill="FFFFFF"/>
              </w:rPr>
              <w:t>Randomization was done by the sealed enveloped method.”</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Allocation concealment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No describe.</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Blinding of participants and researchers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shd w:val="clear" w:color="auto" w:fill="FFFFFF"/>
              </w:rPr>
              <w:t>T</w:t>
            </w:r>
            <w:r w:rsidRPr="006A1E9C">
              <w:rPr>
                <w:rFonts w:ascii="Times New Roman" w:hAnsi="Times New Roman" w:cs="Times New Roman"/>
                <w:sz w:val="24"/>
                <w:shd w:val="clear" w:color="auto" w:fill="FFFFFF"/>
              </w:rPr>
              <w:t>he blindness of the therapist and patients were not attainable due to the nature of the intervention</w:t>
            </w:r>
            <w:r>
              <w:rPr>
                <w:rFonts w:ascii="Times New Roman" w:hAnsi="Times New Roman" w:cs="Times New Roman"/>
                <w:sz w:val="24"/>
                <w:shd w:val="clear" w:color="auto" w:fill="FFFFFF"/>
              </w:rPr>
              <w:t>.</w:t>
            </w:r>
          </w:p>
        </w:tc>
      </w:tr>
      <w:tr w:rsidR="00BD1C5C" w:rsidTr="00811A3C">
        <w:tc>
          <w:tcPr>
            <w:tcW w:w="4106" w:type="dxa"/>
          </w:tcPr>
          <w:p w:rsidR="00BD1C5C" w:rsidRPr="00105C1A" w:rsidRDefault="00BD1C5C" w:rsidP="00811A3C">
            <w:pPr>
              <w:rPr>
                <w:rFonts w:ascii="Times New Roman" w:hAnsi="Times New Roman" w:cs="Times New Roman"/>
                <w:color w:val="212121"/>
                <w:sz w:val="24"/>
                <w:shd w:val="clear" w:color="auto" w:fill="FFFFFF"/>
              </w:rPr>
            </w:pPr>
            <w:r>
              <w:rPr>
                <w:rFonts w:ascii="Times New Roman" w:hAnsi="Times New Roman" w:cs="Times New Roman"/>
                <w:sz w:val="24"/>
              </w:rPr>
              <w:t>Blinding of outcome assessment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No describe.</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Incomplete outcome data</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Adequate sample size was not achieved (the minimal estimated sample size was 42, the included participants was 30).</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Selective reporting</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sidRPr="008A67E3">
              <w:rPr>
                <w:rFonts w:ascii="Times New Roman" w:hAnsi="Times New Roman" w:cs="Times New Roman"/>
                <w:sz w:val="24"/>
              </w:rPr>
              <w:t>All prespecified outcomes were reported.</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Other bias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We did not find any other bias.</w:t>
            </w:r>
          </w:p>
        </w:tc>
      </w:tr>
      <w:tr w:rsidR="00BD1C5C" w:rsidTr="00811A3C">
        <w:tc>
          <w:tcPr>
            <w:tcW w:w="4106" w:type="dxa"/>
          </w:tcPr>
          <w:p w:rsidR="00BD1C5C" w:rsidRPr="00D121A7" w:rsidRDefault="00BD1C5C" w:rsidP="00811A3C">
            <w:pPr>
              <w:rPr>
                <w:rFonts w:ascii="Times New Roman" w:hAnsi="Times New Roman" w:cs="Times New Roman"/>
                <w:color w:val="212121"/>
                <w:sz w:val="24"/>
                <w:shd w:val="clear" w:color="auto" w:fill="FFFFFF"/>
              </w:rPr>
            </w:pPr>
            <w:r w:rsidRPr="00FA4EA2">
              <w:rPr>
                <w:rFonts w:ascii="Times New Roman" w:hAnsi="Times New Roman" w:cs="Times New Roman"/>
                <w:color w:val="212121"/>
                <w:sz w:val="24"/>
                <w:shd w:val="clear" w:color="auto" w:fill="FFFFFF"/>
              </w:rPr>
              <w:t>McCormack</w:t>
            </w:r>
            <w:r>
              <w:rPr>
                <w:rFonts w:ascii="Times New Roman" w:hAnsi="Times New Roman" w:cs="Times New Roman"/>
                <w:color w:val="212121"/>
                <w:sz w:val="24"/>
                <w:shd w:val="clear" w:color="auto" w:fill="FFFFFF"/>
              </w:rPr>
              <w:t xml:space="preserve"> et al 2016</w:t>
            </w:r>
          </w:p>
        </w:tc>
        <w:tc>
          <w:tcPr>
            <w:tcW w:w="2268" w:type="dxa"/>
          </w:tcPr>
          <w:p w:rsidR="00BD1C5C" w:rsidRDefault="00BD1C5C" w:rsidP="00811A3C">
            <w:pPr>
              <w:rPr>
                <w:rFonts w:ascii="Times New Roman" w:hAnsi="Times New Roman" w:cs="Times New Roman"/>
                <w:sz w:val="24"/>
              </w:rPr>
            </w:pPr>
          </w:p>
        </w:tc>
        <w:tc>
          <w:tcPr>
            <w:tcW w:w="7574" w:type="dxa"/>
          </w:tcPr>
          <w:p w:rsidR="00BD1C5C" w:rsidRDefault="00BD1C5C" w:rsidP="00811A3C">
            <w:pPr>
              <w:rPr>
                <w:rFonts w:ascii="Times New Roman" w:hAnsi="Times New Roman" w:cs="Times New Roman"/>
                <w:sz w:val="24"/>
              </w:rPr>
            </w:pP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Random sequence generation</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sidRPr="00C443C3">
              <w:rPr>
                <w:rFonts w:ascii="Times New Roman" w:hAnsi="Times New Roman" w:cs="Times New Roman"/>
                <w:sz w:val="24"/>
              </w:rPr>
              <w:t>Quote: “</w:t>
            </w:r>
            <w:r w:rsidRPr="006250C2">
              <w:rPr>
                <w:rFonts w:ascii="Times New Roman" w:hAnsi="Times New Roman" w:cs="Times New Roman"/>
                <w:sz w:val="24"/>
                <w:shd w:val="clear" w:color="auto" w:fill="FFFFFF"/>
              </w:rPr>
              <w:t>Prior to the start of subject recruitment, an individual not involved with the study used a random number generator to assign subjects to a treatment group</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Allocation concealment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sidRPr="00C443C3">
              <w:rPr>
                <w:rFonts w:ascii="Times New Roman" w:hAnsi="Times New Roman" w:cs="Times New Roman"/>
                <w:sz w:val="24"/>
              </w:rPr>
              <w:t>Quote: “</w:t>
            </w:r>
            <w:r w:rsidRPr="00941D75">
              <w:rPr>
                <w:rFonts w:ascii="Times New Roman" w:hAnsi="Times New Roman" w:cs="Times New Roman"/>
                <w:sz w:val="24"/>
                <w:shd w:val="clear" w:color="auto" w:fill="FFFFFF"/>
              </w:rPr>
              <w:t>Group assignments were then placed in sequentially numbered and sealed opaque envelopes. An envelope was opened only once the corresponding subject agreed to enter the study.</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Blinding of participants and researchers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shd w:val="clear" w:color="auto" w:fill="FFFFFF"/>
              </w:rPr>
              <w:t>T</w:t>
            </w:r>
            <w:r w:rsidRPr="006A1E9C">
              <w:rPr>
                <w:rFonts w:ascii="Times New Roman" w:hAnsi="Times New Roman" w:cs="Times New Roman"/>
                <w:sz w:val="24"/>
                <w:shd w:val="clear" w:color="auto" w:fill="FFFFFF"/>
              </w:rPr>
              <w:t>he blindness of the therapist and patients were not attainable due to the nature of the intervention</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Blinding of outcome assessment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The registration mentioned that outcomes assessor was blinded, but there was no describition in the text.</w:t>
            </w:r>
          </w:p>
        </w:tc>
      </w:tr>
      <w:tr w:rsidR="00BD1C5C" w:rsidTr="00811A3C">
        <w:tc>
          <w:tcPr>
            <w:tcW w:w="4106"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Incomplete outcome data</w:t>
            </w:r>
          </w:p>
        </w:tc>
        <w:tc>
          <w:tcPr>
            <w:tcW w:w="2268"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 xml:space="preserve">Only the control group lost 1 participant (11.11%), this is a reasonable attrition. In addition, the author used </w:t>
            </w:r>
            <w:r>
              <w:rPr>
                <w:rFonts w:ascii="Times New Roman" w:hAnsi="Times New Roman" w:cs="Times New Roman"/>
                <w:sz w:val="24"/>
                <w:shd w:val="clear" w:color="auto" w:fill="FFFFFF"/>
              </w:rPr>
              <w:t>i</w:t>
            </w:r>
            <w:r w:rsidRPr="00BB6BEF">
              <w:rPr>
                <w:rFonts w:ascii="Times New Roman" w:hAnsi="Times New Roman" w:cs="Times New Roman"/>
                <w:sz w:val="24"/>
                <w:shd w:val="clear" w:color="auto" w:fill="FFFFFF"/>
              </w:rPr>
              <w:t>ntention to treat analysis with the multiple imputation m</w:t>
            </w:r>
            <w:r>
              <w:rPr>
                <w:rFonts w:ascii="Times New Roman" w:hAnsi="Times New Roman" w:cs="Times New Roman"/>
                <w:sz w:val="24"/>
                <w:shd w:val="clear" w:color="auto" w:fill="FFFFFF"/>
              </w:rPr>
              <w:t>ethod</w:t>
            </w:r>
            <w:r w:rsidRPr="00BB6BEF">
              <w:rPr>
                <w:rFonts w:ascii="Times New Roman" w:hAnsi="Times New Roman" w:cs="Times New Roman"/>
                <w:sz w:val="24"/>
                <w:shd w:val="clear" w:color="auto" w:fill="FFFFFF"/>
              </w:rPr>
              <w:t xml:space="preserve"> for the </w:t>
            </w:r>
            <w:r w:rsidRPr="004A5FEE">
              <w:rPr>
                <w:rFonts w:ascii="Times New Roman" w:hAnsi="Times New Roman" w:cs="Times New Roman"/>
                <w:sz w:val="24"/>
                <w:shd w:val="clear" w:color="auto" w:fill="FFFFFF"/>
              </w:rPr>
              <w:t>missing data</w:t>
            </w:r>
            <w:r>
              <w:rPr>
                <w:rFonts w:ascii="Times New Roman" w:hAnsi="Times New Roman" w:cs="Times New Roman"/>
                <w:sz w:val="24"/>
                <w:shd w:val="clear" w:color="auto" w:fill="FFFFFF"/>
              </w:rPr>
              <w:t xml:space="preserve">. </w:t>
            </w:r>
            <w:r>
              <w:rPr>
                <w:rFonts w:ascii="Times New Roman" w:hAnsi="Times New Roman" w:cs="Times New Roman"/>
                <w:sz w:val="24"/>
              </w:rPr>
              <w:t xml:space="preserve">Furthermore, </w:t>
            </w:r>
            <w:bookmarkStart w:id="1" w:name="OLE_LINK1"/>
            <w:bookmarkStart w:id="2" w:name="OLE_LINK2"/>
            <w:r>
              <w:rPr>
                <w:rFonts w:ascii="Times New Roman" w:hAnsi="Times New Roman" w:cs="Times New Roman"/>
                <w:sz w:val="24"/>
              </w:rPr>
              <w:t>adequate sample size was achieved (the minimal estimated sample size was 12, the included participants was 16).</w:t>
            </w:r>
            <w:bookmarkEnd w:id="1"/>
            <w:bookmarkEnd w:id="2"/>
          </w:p>
        </w:tc>
      </w:tr>
    </w:tbl>
    <w:p w:rsidR="00BD1C5C" w:rsidRPr="006C6CC9" w:rsidRDefault="00BD1C5C" w:rsidP="00BD1C5C">
      <w:pPr>
        <w:ind w:firstLineChars="5350" w:firstLine="12840"/>
        <w:rPr>
          <w:rFonts w:ascii="Times New Roman" w:hAnsi="Times New Roman" w:cs="Times New Roman"/>
          <w:sz w:val="24"/>
        </w:rPr>
      </w:pPr>
      <w:r>
        <w:rPr>
          <w:rFonts w:ascii="Times New Roman" w:hAnsi="Times New Roman" w:cs="Times New Roman"/>
          <w:sz w:val="24"/>
        </w:rPr>
        <w:t>(contiuned)</w:t>
      </w:r>
    </w:p>
    <w:p w:rsidR="00BD1C5C" w:rsidRDefault="00287DD0" w:rsidP="00BD1C5C">
      <w:pPr>
        <w:rPr>
          <w:rFonts w:ascii="Times New Roman" w:hAnsi="Times New Roman" w:cs="Times New Roman"/>
          <w:sz w:val="24"/>
        </w:rPr>
      </w:pPr>
      <w:r>
        <w:rPr>
          <w:rFonts w:ascii="Times New Roman" w:hAnsi="Times New Roman" w:cs="Times New Roman"/>
          <w:b/>
          <w:bCs/>
          <w:sz w:val="24"/>
        </w:rPr>
        <w:lastRenderedPageBreak/>
        <w:t>Additional file</w:t>
      </w:r>
      <w:r w:rsidR="00BD1C5C" w:rsidRPr="00CA1235">
        <w:rPr>
          <w:rFonts w:ascii="Times New Roman" w:hAnsi="Times New Roman" w:cs="Times New Roman"/>
          <w:b/>
          <w:bCs/>
          <w:sz w:val="24"/>
        </w:rPr>
        <w:t xml:space="preserve"> </w:t>
      </w:r>
      <w:r w:rsidR="00530ABA">
        <w:rPr>
          <w:rFonts w:ascii="Times New Roman" w:hAnsi="Times New Roman" w:cs="Times New Roman"/>
          <w:b/>
          <w:bCs/>
          <w:sz w:val="24"/>
        </w:rPr>
        <w:t>2</w:t>
      </w:r>
      <w:r w:rsidR="00BD1C5C">
        <w:rPr>
          <w:rFonts w:ascii="Times New Roman" w:hAnsi="Times New Roman" w:cs="Times New Roman"/>
          <w:sz w:val="24"/>
        </w:rPr>
        <w:t xml:space="preserve"> contiuned</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268"/>
        <w:gridCol w:w="7574"/>
      </w:tblGrid>
      <w:tr w:rsidR="00BD1C5C" w:rsidTr="00811A3C">
        <w:tc>
          <w:tcPr>
            <w:tcW w:w="4106"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Bias in trials with subjective outcomes</w:t>
            </w:r>
          </w:p>
        </w:tc>
        <w:tc>
          <w:tcPr>
            <w:tcW w:w="2268"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Author’s judgment</w:t>
            </w:r>
          </w:p>
        </w:tc>
        <w:tc>
          <w:tcPr>
            <w:tcW w:w="7574"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Support for judgment</w:t>
            </w:r>
          </w:p>
        </w:tc>
      </w:tr>
      <w:tr w:rsidR="00BD1C5C" w:rsidTr="00811A3C">
        <w:tc>
          <w:tcPr>
            <w:tcW w:w="4106" w:type="dxa"/>
            <w:tcBorders>
              <w:top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Selective reporting</w:t>
            </w:r>
          </w:p>
        </w:tc>
        <w:tc>
          <w:tcPr>
            <w:tcW w:w="2268" w:type="dxa"/>
            <w:tcBorders>
              <w:top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Borders>
              <w:top w:val="single" w:sz="6" w:space="0" w:color="auto"/>
            </w:tcBorders>
          </w:tcPr>
          <w:p w:rsidR="00BD1C5C" w:rsidRDefault="00BD1C5C" w:rsidP="00811A3C">
            <w:pPr>
              <w:rPr>
                <w:rFonts w:ascii="Times New Roman" w:hAnsi="Times New Roman" w:cs="Times New Roman"/>
                <w:sz w:val="24"/>
              </w:rPr>
            </w:pPr>
            <w:r w:rsidRPr="008A67E3">
              <w:rPr>
                <w:rFonts w:ascii="Times New Roman" w:hAnsi="Times New Roman" w:cs="Times New Roman"/>
                <w:sz w:val="24"/>
              </w:rPr>
              <w:t>All prespecified outcomes were reported.</w:t>
            </w:r>
          </w:p>
        </w:tc>
      </w:tr>
      <w:tr w:rsidR="00BD1C5C" w:rsidTr="00811A3C">
        <w:tc>
          <w:tcPr>
            <w:tcW w:w="4106" w:type="dxa"/>
          </w:tcPr>
          <w:p w:rsidR="00BD1C5C" w:rsidRPr="000131F2" w:rsidRDefault="00BD1C5C" w:rsidP="00811A3C">
            <w:pPr>
              <w:rPr>
                <w:rFonts w:ascii="Times New Roman" w:hAnsi="Times New Roman" w:cs="Times New Roman"/>
                <w:color w:val="212121"/>
                <w:sz w:val="24"/>
                <w:shd w:val="clear" w:color="auto" w:fill="FFFFFF"/>
              </w:rPr>
            </w:pPr>
            <w:r>
              <w:rPr>
                <w:rFonts w:ascii="Times New Roman" w:hAnsi="Times New Roman" w:cs="Times New Roman"/>
                <w:sz w:val="24"/>
              </w:rPr>
              <w:t>Other bias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sidRPr="00F07430">
              <w:rPr>
                <w:rFonts w:ascii="Times New Roman" w:hAnsi="Times New Roman" w:cs="Times New Roman"/>
                <w:sz w:val="24"/>
              </w:rPr>
              <w:t>Quote: “</w:t>
            </w:r>
            <w:r w:rsidRPr="00F07430">
              <w:rPr>
                <w:rFonts w:ascii="Times New Roman" w:hAnsi="Times New Roman" w:cs="Times New Roman"/>
                <w:sz w:val="24"/>
                <w:shd w:val="clear" w:color="auto" w:fill="FFFFFF"/>
              </w:rPr>
              <w:t xml:space="preserve">A second limitation is the difference in contact with a therapist between the 2 groups. The soft tissue treatment (Astym) group was seen in the clinic for up to 12 sessions while subjects in the exercise-only group met with a therapist 1 to 4 times.” </w:t>
            </w:r>
            <w:r w:rsidRPr="00FE320A">
              <w:rPr>
                <w:rFonts w:ascii="Times New Roman" w:hAnsi="Times New Roman" w:cs="Times New Roman"/>
                <w:sz w:val="24"/>
                <w:shd w:val="clear" w:color="auto" w:fill="FFFFFF"/>
              </w:rPr>
              <w:t xml:space="preserve">In addition, </w:t>
            </w:r>
            <w:r>
              <w:rPr>
                <w:rFonts w:ascii="Times New Roman" w:hAnsi="Times New Roman" w:cs="Times New Roman"/>
                <w:sz w:val="24"/>
                <w:shd w:val="clear" w:color="auto" w:fill="FFFFFF"/>
              </w:rPr>
              <w:t xml:space="preserve">eccentric exercise </w:t>
            </w:r>
            <w:r w:rsidRPr="00FE320A">
              <w:rPr>
                <w:rFonts w:ascii="Times New Roman" w:hAnsi="Times New Roman" w:cs="Times New Roman"/>
                <w:sz w:val="24"/>
                <w:shd w:val="clear" w:color="auto" w:fill="FFFFFF"/>
              </w:rPr>
              <w:t xml:space="preserve">was performed for 12 weeks and IASTM was performed for 6 weeks, but the overlap time between IASTM and </w:t>
            </w:r>
            <w:r>
              <w:rPr>
                <w:rFonts w:ascii="Times New Roman" w:hAnsi="Times New Roman" w:cs="Times New Roman"/>
                <w:sz w:val="24"/>
                <w:shd w:val="clear" w:color="auto" w:fill="FFFFFF"/>
              </w:rPr>
              <w:t>eccentric exercise</w:t>
            </w:r>
            <w:r w:rsidRPr="00FE320A">
              <w:rPr>
                <w:rFonts w:ascii="Times New Roman" w:hAnsi="Times New Roman" w:cs="Times New Roman"/>
                <w:sz w:val="24"/>
                <w:shd w:val="clear" w:color="auto" w:fill="FFFFFF"/>
              </w:rPr>
              <w:t xml:space="preserve"> was not specified in the text. We extracted the </w:t>
            </w:r>
            <w:r>
              <w:rPr>
                <w:rFonts w:ascii="Times New Roman" w:hAnsi="Times New Roman" w:cs="Times New Roman"/>
                <w:sz w:val="24"/>
                <w:shd w:val="clear" w:color="auto" w:fill="FFFFFF"/>
              </w:rPr>
              <w:t>outcome</w:t>
            </w:r>
            <w:r w:rsidRPr="00FE320A">
              <w:rPr>
                <w:rFonts w:ascii="Times New Roman" w:hAnsi="Times New Roman" w:cs="Times New Roman"/>
                <w:sz w:val="24"/>
                <w:shd w:val="clear" w:color="auto" w:fill="FFFFFF"/>
              </w:rPr>
              <w:t xml:space="preserve"> of 12 weeks and assumed that the last IASTM treatment was at 12 weeks of treatment. If IASTM treatment was in the first 6 weeks of </w:t>
            </w:r>
            <w:r>
              <w:rPr>
                <w:rFonts w:ascii="Times New Roman" w:hAnsi="Times New Roman" w:cs="Times New Roman"/>
                <w:sz w:val="24"/>
                <w:shd w:val="clear" w:color="auto" w:fill="FFFFFF"/>
              </w:rPr>
              <w:t>eccentric exercise</w:t>
            </w:r>
            <w:r w:rsidRPr="00FE320A">
              <w:rPr>
                <w:rFonts w:ascii="Times New Roman" w:hAnsi="Times New Roman" w:cs="Times New Roman"/>
                <w:sz w:val="24"/>
                <w:shd w:val="clear" w:color="auto" w:fill="FFFFFF"/>
              </w:rPr>
              <w:t>, then this study should not be included</w:t>
            </w:r>
            <w:r>
              <w:rPr>
                <w:rFonts w:ascii="Times New Roman" w:hAnsi="Times New Roman" w:cs="Times New Roman"/>
                <w:sz w:val="24"/>
                <w:shd w:val="clear" w:color="auto" w:fill="FFFFFF"/>
              </w:rPr>
              <w:t>.</w:t>
            </w:r>
          </w:p>
        </w:tc>
      </w:tr>
      <w:tr w:rsidR="00BD1C5C" w:rsidTr="00811A3C">
        <w:tc>
          <w:tcPr>
            <w:tcW w:w="4106" w:type="dxa"/>
          </w:tcPr>
          <w:p w:rsidR="00BD1C5C" w:rsidRPr="00184FBC" w:rsidRDefault="00BD1C5C" w:rsidP="00811A3C">
            <w:pPr>
              <w:rPr>
                <w:rFonts w:ascii="Times New Roman" w:hAnsi="Times New Roman" w:cs="Times New Roman"/>
                <w:color w:val="212121"/>
                <w:sz w:val="24"/>
                <w:shd w:val="clear" w:color="auto" w:fill="FFFFFF"/>
              </w:rPr>
            </w:pPr>
            <w:r w:rsidRPr="003B04CD">
              <w:rPr>
                <w:rFonts w:ascii="Times New Roman" w:hAnsi="Times New Roman" w:cs="Times New Roman"/>
                <w:color w:val="212121"/>
                <w:sz w:val="24"/>
                <w:shd w:val="clear" w:color="auto" w:fill="FFFFFF"/>
              </w:rPr>
              <w:t>Schaefer</w:t>
            </w:r>
            <w:r>
              <w:rPr>
                <w:rFonts w:ascii="Times New Roman" w:hAnsi="Times New Roman" w:cs="Times New Roman"/>
                <w:color w:val="212121"/>
                <w:sz w:val="24"/>
                <w:shd w:val="clear" w:color="auto" w:fill="FFFFFF"/>
              </w:rPr>
              <w:t xml:space="preserve"> &amp; </w:t>
            </w:r>
            <w:r w:rsidRPr="003B04CD">
              <w:rPr>
                <w:rFonts w:ascii="Times New Roman" w:hAnsi="Times New Roman" w:cs="Times New Roman"/>
                <w:color w:val="212121"/>
                <w:sz w:val="24"/>
                <w:shd w:val="clear" w:color="auto" w:fill="FFFFFF"/>
              </w:rPr>
              <w:t xml:space="preserve">Sandrey </w:t>
            </w:r>
            <w:r>
              <w:rPr>
                <w:rFonts w:ascii="Times New Roman" w:hAnsi="Times New Roman" w:cs="Times New Roman"/>
                <w:color w:val="212121"/>
                <w:sz w:val="24"/>
                <w:shd w:val="clear" w:color="auto" w:fill="FFFFFF"/>
              </w:rPr>
              <w:t>2012</w:t>
            </w:r>
          </w:p>
        </w:tc>
        <w:tc>
          <w:tcPr>
            <w:tcW w:w="2268" w:type="dxa"/>
          </w:tcPr>
          <w:p w:rsidR="00BD1C5C" w:rsidRPr="00B63CF7" w:rsidRDefault="00BD1C5C" w:rsidP="00811A3C">
            <w:pPr>
              <w:rPr>
                <w:rFonts w:ascii="Times New Roman" w:hAnsi="Times New Roman" w:cs="Times New Roman"/>
                <w:sz w:val="24"/>
              </w:rPr>
            </w:pPr>
          </w:p>
        </w:tc>
        <w:tc>
          <w:tcPr>
            <w:tcW w:w="7574" w:type="dxa"/>
          </w:tcPr>
          <w:p w:rsidR="00BD1C5C" w:rsidRDefault="00BD1C5C" w:rsidP="00811A3C">
            <w:pPr>
              <w:rPr>
                <w:rFonts w:ascii="Times New Roman" w:hAnsi="Times New Roman" w:cs="Times New Roman"/>
                <w:sz w:val="24"/>
              </w:rPr>
            </w:pP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Random sequence generation</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The paper mention randomization, but</w:t>
            </w:r>
            <w:r w:rsidRPr="007B66E5">
              <w:rPr>
                <w:rFonts w:ascii="Times New Roman" w:hAnsi="Times New Roman" w:cs="Times New Roman"/>
                <w:sz w:val="24"/>
              </w:rPr>
              <w:t xml:space="preserve"> </w:t>
            </w:r>
            <w:r>
              <w:rPr>
                <w:rFonts w:ascii="Times New Roman" w:hAnsi="Times New Roman" w:cs="Times New Roman"/>
                <w:sz w:val="24"/>
              </w:rPr>
              <w:t>there was no detail.</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Allocation concealment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Pr>
          <w:p w:rsidR="00BD1C5C" w:rsidRDefault="00BD1C5C" w:rsidP="00811A3C">
            <w:pPr>
              <w:rPr>
                <w:rFonts w:ascii="Times New Roman" w:hAnsi="Times New Roman" w:cs="Times New Roman"/>
                <w:sz w:val="24"/>
              </w:rPr>
            </w:pPr>
            <w:r w:rsidRPr="00F07430">
              <w:rPr>
                <w:rFonts w:ascii="Times New Roman" w:hAnsi="Times New Roman" w:cs="Times New Roman"/>
                <w:sz w:val="24"/>
              </w:rPr>
              <w:t>Quote: “</w:t>
            </w:r>
            <w:r>
              <w:rPr>
                <w:rFonts w:ascii="Times New Roman" w:hAnsi="Times New Roman" w:cs="Times New Roman"/>
                <w:sz w:val="24"/>
              </w:rPr>
              <w:t>The allocation of group membership was concealed, as the prinicpal investigator was blinded to group assignment</w:t>
            </w:r>
            <w:r w:rsidRPr="00A6468A">
              <w:rPr>
                <w:rFonts w:ascii="Times New Roman" w:hAnsi="Times New Roman" w:cs="Times New Roman"/>
                <w:sz w:val="24"/>
              </w:rPr>
              <w:t>.</w:t>
            </w:r>
            <w:r>
              <w:rPr>
                <w:rFonts w:ascii="Times New Roman" w:hAnsi="Times New Roman" w:cs="Times New Roman"/>
                <w:sz w:val="24"/>
              </w:rPr>
              <w:t xml:space="preserve">” </w:t>
            </w:r>
            <w:r w:rsidR="000259B7">
              <w:rPr>
                <w:rFonts w:ascii="Times New Roman" w:hAnsi="Times New Roman" w:cs="Times New Roman"/>
                <w:sz w:val="24"/>
              </w:rPr>
              <w:t>However,</w:t>
            </w:r>
            <w:r>
              <w:rPr>
                <w:rFonts w:ascii="Times New Roman" w:hAnsi="Times New Roman" w:cs="Times New Roman"/>
                <w:sz w:val="24"/>
              </w:rPr>
              <w:t xml:space="preserve"> there was no further description.</w:t>
            </w:r>
          </w:p>
        </w:tc>
      </w:tr>
      <w:tr w:rsidR="00BD1C5C" w:rsidTr="00811A3C">
        <w:tc>
          <w:tcPr>
            <w:tcW w:w="4106" w:type="dxa"/>
          </w:tcPr>
          <w:p w:rsidR="00BD1C5C" w:rsidRPr="00105C1A" w:rsidRDefault="00BD1C5C" w:rsidP="00811A3C">
            <w:pPr>
              <w:rPr>
                <w:rFonts w:ascii="Times New Roman" w:hAnsi="Times New Roman" w:cs="Times New Roman"/>
                <w:color w:val="212121"/>
                <w:sz w:val="24"/>
                <w:shd w:val="clear" w:color="auto" w:fill="FFFFFF"/>
              </w:rPr>
            </w:pPr>
            <w:r>
              <w:rPr>
                <w:rFonts w:ascii="Times New Roman" w:hAnsi="Times New Roman" w:cs="Times New Roman"/>
                <w:sz w:val="24"/>
              </w:rPr>
              <w:t>Blinding of participants and researchers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shd w:val="clear" w:color="auto" w:fill="FFFFFF"/>
              </w:rPr>
              <w:t>T</w:t>
            </w:r>
            <w:r w:rsidRPr="006A1E9C">
              <w:rPr>
                <w:rFonts w:ascii="Times New Roman" w:hAnsi="Times New Roman" w:cs="Times New Roman"/>
                <w:sz w:val="24"/>
                <w:shd w:val="clear" w:color="auto" w:fill="FFFFFF"/>
              </w:rPr>
              <w:t>he blindness of the therapist and patients were not attainable due to the nature of the intervention</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Blinding of outcome assessment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sidRPr="00D018F3">
              <w:rPr>
                <w:rFonts w:ascii="Times New Roman" w:hAnsi="Times New Roman" w:cs="Times New Roman"/>
                <w:sz w:val="24"/>
              </w:rPr>
              <w:t>Quote: “</w:t>
            </w:r>
            <w:r w:rsidRPr="00D018F3">
              <w:rPr>
                <w:rFonts w:ascii="Times New Roman" w:hAnsi="Times New Roman" w:cs="Times New Roman"/>
                <w:sz w:val="24"/>
                <w:shd w:val="clear" w:color="auto" w:fill="FFFFFF"/>
              </w:rPr>
              <w:t>The primary researcher administered and supervised all treatment, testing, and training sessions</w:t>
            </w:r>
            <w:r w:rsidRPr="00D018F3">
              <w:rPr>
                <w:rFonts w:ascii="Times New Roman" w:hAnsi="Times New Roman" w:cs="Times New Roman"/>
                <w:sz w:val="24"/>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Incomplete outcome data</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Pr="00C942DD" w:rsidRDefault="00BD1C5C" w:rsidP="00811A3C">
            <w:pPr>
              <w:rPr>
                <w:rFonts w:ascii="Times New Roman" w:hAnsi="Times New Roman" w:cs="Times New Roman"/>
                <w:color w:val="000000" w:themeColor="text1"/>
                <w:sz w:val="24"/>
              </w:rPr>
            </w:pPr>
            <w:r w:rsidRPr="004456F7">
              <w:rPr>
                <w:rFonts w:ascii="Times New Roman" w:hAnsi="Times New Roman" w:cs="Times New Roman"/>
                <w:color w:val="000000" w:themeColor="text1"/>
                <w:sz w:val="24"/>
              </w:rPr>
              <w:t xml:space="preserve">4 (26.67%) lost in the control group, 2 (13.33%) lost in the intervention group. </w:t>
            </w:r>
            <w:r>
              <w:rPr>
                <w:rFonts w:ascii="Times New Roman" w:hAnsi="Times New Roman" w:cs="Times New Roman"/>
                <w:sz w:val="24"/>
              </w:rPr>
              <w:t>This is an unreasonable attrition (</w:t>
            </w:r>
            <w:r>
              <w:rPr>
                <w:rFonts w:ascii="Times New Roman" w:hAnsi="Times New Roman" w:cs="Times New Roman"/>
                <w:color w:val="000000" w:themeColor="text1"/>
                <w:sz w:val="24"/>
              </w:rPr>
              <w:t>t</w:t>
            </w:r>
            <w:r w:rsidRPr="004456F7">
              <w:rPr>
                <w:rFonts w:ascii="Times New Roman" w:hAnsi="Times New Roman" w:cs="Times New Roman"/>
                <w:color w:val="000000" w:themeColor="text1"/>
                <w:sz w:val="24"/>
              </w:rPr>
              <w:t>he attrition in the control group was greater than 20%</w:t>
            </w:r>
            <w:r>
              <w:rPr>
                <w:rFonts w:ascii="Times New Roman" w:hAnsi="Times New Roman" w:cs="Times New Roman"/>
                <w:color w:val="000000" w:themeColor="text1"/>
                <w:sz w:val="24"/>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Selective reporting</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Pr>
          <w:p w:rsidR="00BD1C5C" w:rsidRPr="00C942DD" w:rsidRDefault="00BD1C5C" w:rsidP="00811A3C">
            <w:pPr>
              <w:rPr>
                <w:rFonts w:ascii="Times New Roman" w:hAnsi="Times New Roman" w:cs="Times New Roman"/>
                <w:sz w:val="24"/>
              </w:rPr>
            </w:pPr>
            <w:r>
              <w:rPr>
                <w:rFonts w:ascii="Times New Roman" w:hAnsi="Times New Roman" w:cs="Times New Roman"/>
                <w:sz w:val="24"/>
              </w:rPr>
              <w:t>The study was not registered.</w:t>
            </w:r>
          </w:p>
        </w:tc>
      </w:tr>
      <w:tr w:rsidR="00BD1C5C" w:rsidTr="00811A3C">
        <w:tc>
          <w:tcPr>
            <w:tcW w:w="4106" w:type="dxa"/>
          </w:tcPr>
          <w:p w:rsidR="00BD1C5C" w:rsidRPr="00D121A7" w:rsidRDefault="00BD1C5C" w:rsidP="00811A3C">
            <w:pPr>
              <w:rPr>
                <w:rFonts w:ascii="Times New Roman" w:hAnsi="Times New Roman" w:cs="Times New Roman"/>
                <w:color w:val="212121"/>
                <w:sz w:val="24"/>
                <w:shd w:val="clear" w:color="auto" w:fill="FFFFFF"/>
              </w:rPr>
            </w:pPr>
            <w:r>
              <w:rPr>
                <w:rFonts w:ascii="Times New Roman" w:hAnsi="Times New Roman" w:cs="Times New Roman"/>
                <w:sz w:val="24"/>
              </w:rPr>
              <w:t>Other bias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We did not find any other bias.</w:t>
            </w:r>
          </w:p>
        </w:tc>
      </w:tr>
      <w:tr w:rsidR="00BD1C5C" w:rsidTr="00811A3C">
        <w:tc>
          <w:tcPr>
            <w:tcW w:w="4106" w:type="dxa"/>
          </w:tcPr>
          <w:p w:rsidR="00BD1C5C" w:rsidRPr="00D053FC" w:rsidRDefault="00BD1C5C" w:rsidP="00811A3C">
            <w:pPr>
              <w:rPr>
                <w:rFonts w:ascii="Times New Roman" w:hAnsi="Times New Roman" w:cs="Times New Roman"/>
                <w:color w:val="212121"/>
                <w:sz w:val="24"/>
                <w:shd w:val="clear" w:color="auto" w:fill="FFFFFF"/>
              </w:rPr>
            </w:pPr>
            <w:r w:rsidRPr="00434C3C">
              <w:rPr>
                <w:rFonts w:ascii="Times New Roman" w:hAnsi="Times New Roman" w:cs="Times New Roman"/>
                <w:color w:val="212121"/>
                <w:sz w:val="24"/>
                <w:shd w:val="clear" w:color="auto" w:fill="FFFFFF"/>
              </w:rPr>
              <w:t>Sevier</w:t>
            </w:r>
            <w:r>
              <w:rPr>
                <w:rFonts w:ascii="Times New Roman" w:hAnsi="Times New Roman" w:cs="Times New Roman"/>
                <w:color w:val="212121"/>
                <w:sz w:val="24"/>
                <w:shd w:val="clear" w:color="auto" w:fill="FFFFFF"/>
              </w:rPr>
              <w:t xml:space="preserve"> &amp; </w:t>
            </w:r>
            <w:r w:rsidRPr="00434C3C">
              <w:rPr>
                <w:rFonts w:ascii="Times New Roman" w:hAnsi="Times New Roman" w:cs="Times New Roman"/>
                <w:color w:val="212121"/>
                <w:sz w:val="24"/>
                <w:shd w:val="clear" w:color="auto" w:fill="FFFFFF"/>
              </w:rPr>
              <w:t>Stegink-Jansen</w:t>
            </w:r>
            <w:r>
              <w:rPr>
                <w:rFonts w:ascii="Times New Roman" w:hAnsi="Times New Roman" w:cs="Times New Roman"/>
                <w:color w:val="212121"/>
                <w:sz w:val="24"/>
                <w:shd w:val="clear" w:color="auto" w:fill="FFFFFF"/>
              </w:rPr>
              <w:t xml:space="preserve"> 2015</w:t>
            </w:r>
          </w:p>
        </w:tc>
        <w:tc>
          <w:tcPr>
            <w:tcW w:w="2268" w:type="dxa"/>
          </w:tcPr>
          <w:p w:rsidR="00BD1C5C" w:rsidRDefault="00BD1C5C" w:rsidP="00811A3C">
            <w:pPr>
              <w:rPr>
                <w:rFonts w:ascii="Times New Roman" w:hAnsi="Times New Roman" w:cs="Times New Roman"/>
                <w:sz w:val="24"/>
              </w:rPr>
            </w:pPr>
          </w:p>
        </w:tc>
        <w:tc>
          <w:tcPr>
            <w:tcW w:w="7574" w:type="dxa"/>
          </w:tcPr>
          <w:p w:rsidR="00BD1C5C" w:rsidRDefault="00BD1C5C" w:rsidP="00811A3C">
            <w:pPr>
              <w:rPr>
                <w:rFonts w:ascii="Times New Roman" w:hAnsi="Times New Roman" w:cs="Times New Roman"/>
                <w:sz w:val="24"/>
              </w:rPr>
            </w:pPr>
          </w:p>
        </w:tc>
      </w:tr>
      <w:tr w:rsidR="00BD1C5C" w:rsidTr="00811A3C">
        <w:tc>
          <w:tcPr>
            <w:tcW w:w="4106"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Random sequence generation</w:t>
            </w:r>
          </w:p>
        </w:tc>
        <w:tc>
          <w:tcPr>
            <w:tcW w:w="2268"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Borders>
              <w:bottom w:val="single" w:sz="12" w:space="0" w:color="auto"/>
            </w:tcBorders>
          </w:tcPr>
          <w:p w:rsidR="00BD1C5C" w:rsidRDefault="00BD1C5C" w:rsidP="00811A3C">
            <w:pPr>
              <w:rPr>
                <w:rFonts w:ascii="Times New Roman" w:hAnsi="Times New Roman" w:cs="Times New Roman"/>
                <w:sz w:val="24"/>
              </w:rPr>
            </w:pPr>
            <w:r w:rsidRPr="00C443C3">
              <w:rPr>
                <w:rFonts w:ascii="Times New Roman" w:hAnsi="Times New Roman" w:cs="Times New Roman"/>
                <w:sz w:val="24"/>
              </w:rPr>
              <w:t>Quote: “</w:t>
            </w:r>
            <w:r w:rsidRPr="006F1E62">
              <w:rPr>
                <w:rFonts w:ascii="Times New Roman" w:hAnsi="Times New Roman" w:cs="Times New Roman"/>
                <w:sz w:val="24"/>
                <w:shd w:val="clear" w:color="auto" w:fill="FFFFFF"/>
              </w:rPr>
              <w:t>Randomization was performed using computer-generated random number tables</w:t>
            </w:r>
            <w:r>
              <w:rPr>
                <w:rFonts w:ascii="Times New Roman" w:hAnsi="Times New Roman" w:cs="Times New Roman"/>
                <w:sz w:val="24"/>
                <w:shd w:val="clear" w:color="auto" w:fill="FFFFFF"/>
              </w:rPr>
              <w:t>.”</w:t>
            </w:r>
          </w:p>
        </w:tc>
      </w:tr>
    </w:tbl>
    <w:p w:rsidR="00BD1C5C" w:rsidRDefault="00BD1C5C" w:rsidP="00BD1C5C">
      <w:pPr>
        <w:ind w:firstLineChars="5350" w:firstLine="12840"/>
        <w:rPr>
          <w:rFonts w:ascii="Times New Roman" w:hAnsi="Times New Roman" w:cs="Times New Roman"/>
          <w:sz w:val="24"/>
        </w:rPr>
      </w:pPr>
      <w:r>
        <w:rPr>
          <w:rFonts w:ascii="Times New Roman" w:hAnsi="Times New Roman" w:cs="Times New Roman"/>
          <w:sz w:val="24"/>
        </w:rPr>
        <w:t>(contiuned)</w:t>
      </w:r>
    </w:p>
    <w:p w:rsidR="00BD1C5C" w:rsidRDefault="00287DD0" w:rsidP="00BD1C5C">
      <w:pPr>
        <w:rPr>
          <w:rFonts w:ascii="Times New Roman" w:hAnsi="Times New Roman" w:cs="Times New Roman"/>
          <w:sz w:val="24"/>
        </w:rPr>
      </w:pPr>
      <w:r>
        <w:rPr>
          <w:rFonts w:ascii="Times New Roman" w:hAnsi="Times New Roman" w:cs="Times New Roman"/>
          <w:b/>
          <w:bCs/>
          <w:sz w:val="24"/>
        </w:rPr>
        <w:lastRenderedPageBreak/>
        <w:t>Additional file</w:t>
      </w:r>
      <w:r w:rsidR="00BD1C5C" w:rsidRPr="00CA1235">
        <w:rPr>
          <w:rFonts w:ascii="Times New Roman" w:hAnsi="Times New Roman" w:cs="Times New Roman"/>
          <w:b/>
          <w:bCs/>
          <w:sz w:val="24"/>
        </w:rPr>
        <w:t xml:space="preserve"> </w:t>
      </w:r>
      <w:r w:rsidR="00530ABA">
        <w:rPr>
          <w:rFonts w:ascii="Times New Roman" w:hAnsi="Times New Roman" w:cs="Times New Roman"/>
          <w:b/>
          <w:bCs/>
          <w:sz w:val="24"/>
        </w:rPr>
        <w:t>2</w:t>
      </w:r>
      <w:r w:rsidR="00BD1C5C">
        <w:rPr>
          <w:rFonts w:ascii="Times New Roman" w:hAnsi="Times New Roman" w:cs="Times New Roman"/>
          <w:sz w:val="24"/>
        </w:rPr>
        <w:t xml:space="preserve"> contiuned</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268"/>
        <w:gridCol w:w="7574"/>
      </w:tblGrid>
      <w:tr w:rsidR="00BD1C5C" w:rsidTr="00811A3C">
        <w:tc>
          <w:tcPr>
            <w:tcW w:w="4106"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Bias in trials with subjective outcomes</w:t>
            </w:r>
          </w:p>
        </w:tc>
        <w:tc>
          <w:tcPr>
            <w:tcW w:w="2268"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Author’s judgment</w:t>
            </w:r>
          </w:p>
        </w:tc>
        <w:tc>
          <w:tcPr>
            <w:tcW w:w="7574"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Support for judgment</w:t>
            </w:r>
          </w:p>
        </w:tc>
      </w:tr>
      <w:tr w:rsidR="00BD1C5C" w:rsidTr="00811A3C">
        <w:tc>
          <w:tcPr>
            <w:tcW w:w="4106" w:type="dxa"/>
            <w:tcBorders>
              <w:top w:val="single" w:sz="6" w:space="0" w:color="auto"/>
            </w:tcBorders>
          </w:tcPr>
          <w:p w:rsidR="00BD1C5C" w:rsidRPr="000131F2" w:rsidRDefault="00BD1C5C" w:rsidP="00811A3C">
            <w:pPr>
              <w:rPr>
                <w:rFonts w:ascii="Times New Roman" w:hAnsi="Times New Roman" w:cs="Times New Roman"/>
                <w:color w:val="212121"/>
                <w:sz w:val="24"/>
                <w:shd w:val="clear" w:color="auto" w:fill="FFFFFF"/>
              </w:rPr>
            </w:pPr>
            <w:r>
              <w:rPr>
                <w:rFonts w:ascii="Times New Roman" w:hAnsi="Times New Roman" w:cs="Times New Roman"/>
                <w:sz w:val="24"/>
              </w:rPr>
              <w:t>Allocation concealment</w:t>
            </w:r>
          </w:p>
        </w:tc>
        <w:tc>
          <w:tcPr>
            <w:tcW w:w="2268" w:type="dxa"/>
            <w:tcBorders>
              <w:top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Borders>
              <w:top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shd w:val="clear" w:color="auto" w:fill="FFFFFF"/>
              </w:rPr>
              <w:t>The text only mentioned that the</w:t>
            </w:r>
            <w:r w:rsidRPr="00BA6F5E">
              <w:rPr>
                <w:rFonts w:ascii="Times New Roman" w:hAnsi="Times New Roman" w:cs="Times New Roman"/>
                <w:sz w:val="24"/>
                <w:shd w:val="clear" w:color="auto" w:fill="FFFFFF"/>
              </w:rPr>
              <w:t xml:space="preserve"> </w:t>
            </w:r>
            <w:r w:rsidRPr="00FE41FD">
              <w:rPr>
                <w:rFonts w:ascii="Times New Roman" w:hAnsi="Times New Roman" w:cs="Times New Roman"/>
                <w:sz w:val="24"/>
                <w:shd w:val="clear" w:color="auto" w:fill="FFFFFF"/>
              </w:rPr>
              <w:t>rater taking the measurements was blinded to the group allocation</w:t>
            </w:r>
            <w:r>
              <w:rPr>
                <w:rFonts w:ascii="Times New Roman" w:hAnsi="Times New Roman" w:cs="Times New Roman"/>
                <w:sz w:val="24"/>
                <w:shd w:val="clear" w:color="auto" w:fill="FFFFFF"/>
              </w:rPr>
              <w:t>, but there was no further</w:t>
            </w:r>
            <w:r>
              <w:rPr>
                <w:rFonts w:ascii="Times New Roman" w:hAnsi="Times New Roman" w:cs="Times New Roman"/>
                <w:sz w:val="24"/>
              </w:rPr>
              <w:t xml:space="preserve"> description.</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Blinding of participants and researchers</w:t>
            </w:r>
          </w:p>
        </w:tc>
        <w:tc>
          <w:tcPr>
            <w:tcW w:w="2268" w:type="dxa"/>
          </w:tcPr>
          <w:p w:rsidR="00BD1C5C" w:rsidRPr="00B63CF7"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shd w:val="clear" w:color="auto" w:fill="FFFFFF"/>
              </w:rPr>
              <w:t>T</w:t>
            </w:r>
            <w:r w:rsidRPr="006A1E9C">
              <w:rPr>
                <w:rFonts w:ascii="Times New Roman" w:hAnsi="Times New Roman" w:cs="Times New Roman"/>
                <w:sz w:val="24"/>
                <w:shd w:val="clear" w:color="auto" w:fill="FFFFFF"/>
              </w:rPr>
              <w:t>he blindness of the therapist and patients were not attainable due to the nature of the intervention</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Blinding of outcome assessment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sidRPr="00C443C3">
              <w:rPr>
                <w:rFonts w:ascii="Times New Roman" w:hAnsi="Times New Roman" w:cs="Times New Roman"/>
                <w:sz w:val="24"/>
              </w:rPr>
              <w:t>Quote: “</w:t>
            </w:r>
            <w:r w:rsidRPr="00FE41FD">
              <w:rPr>
                <w:rFonts w:ascii="Times New Roman" w:hAnsi="Times New Roman" w:cs="Times New Roman"/>
                <w:sz w:val="24"/>
                <w:shd w:val="clear" w:color="auto" w:fill="FFFFFF"/>
              </w:rPr>
              <w:t>The rater taking the measurements from the subjects was blinded to the group allocation, as well as the physicians evaluating the recovery of the subjects. The patients, office staff, treating therapists and the study coordinator were instructed not to reveal the type of</w:t>
            </w:r>
            <w:r>
              <w:rPr>
                <w:rFonts w:ascii="Times New Roman" w:hAnsi="Times New Roman" w:cs="Times New Roman"/>
                <w:sz w:val="24"/>
                <w:shd w:val="clear" w:color="auto" w:fill="FFFFFF"/>
              </w:rPr>
              <w:t xml:space="preserve"> </w:t>
            </w:r>
            <w:r w:rsidRPr="00FE41FD">
              <w:rPr>
                <w:rFonts w:ascii="Times New Roman" w:hAnsi="Times New Roman" w:cs="Times New Roman"/>
                <w:sz w:val="24"/>
                <w:shd w:val="clear" w:color="auto" w:fill="FFFFFF"/>
              </w:rPr>
              <w:t>physical therapy intervention to the physicians.</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Incomplete outcome data</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color w:val="000000" w:themeColor="text1"/>
                <w:sz w:val="24"/>
              </w:rPr>
              <w:t>1</w:t>
            </w:r>
            <w:r w:rsidRPr="004456F7">
              <w:rPr>
                <w:rFonts w:ascii="Times New Roman" w:hAnsi="Times New Roman" w:cs="Times New Roman"/>
                <w:color w:val="000000" w:themeColor="text1"/>
                <w:sz w:val="24"/>
              </w:rPr>
              <w:t xml:space="preserve"> (1</w:t>
            </w:r>
            <w:r>
              <w:rPr>
                <w:rFonts w:ascii="Times New Roman" w:hAnsi="Times New Roman" w:cs="Times New Roman"/>
                <w:color w:val="000000" w:themeColor="text1"/>
                <w:sz w:val="24"/>
              </w:rPr>
              <w:t>9.30</w:t>
            </w:r>
            <w:r w:rsidRPr="004456F7">
              <w:rPr>
                <w:rFonts w:ascii="Times New Roman" w:hAnsi="Times New Roman" w:cs="Times New Roman"/>
                <w:color w:val="000000" w:themeColor="text1"/>
                <w:sz w:val="24"/>
              </w:rPr>
              <w:t>%) lost in the intervention group</w:t>
            </w:r>
            <w:r>
              <w:rPr>
                <w:rFonts w:ascii="Times New Roman" w:hAnsi="Times New Roman" w:cs="Times New Roman"/>
                <w:color w:val="000000" w:themeColor="text1"/>
                <w:sz w:val="24"/>
              </w:rPr>
              <w:t>,</w:t>
            </w:r>
            <w:r w:rsidRPr="004456F7">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12</w:t>
            </w:r>
            <w:r w:rsidRPr="004456F7">
              <w:rPr>
                <w:rFonts w:ascii="Times New Roman" w:hAnsi="Times New Roman" w:cs="Times New Roman"/>
                <w:color w:val="000000" w:themeColor="text1"/>
                <w:sz w:val="24"/>
              </w:rPr>
              <w:t xml:space="preserve"> (2</w:t>
            </w:r>
            <w:r>
              <w:rPr>
                <w:rFonts w:ascii="Times New Roman" w:hAnsi="Times New Roman" w:cs="Times New Roman"/>
                <w:color w:val="000000" w:themeColor="text1"/>
                <w:sz w:val="24"/>
              </w:rPr>
              <w:t>1.43</w:t>
            </w:r>
            <w:r w:rsidRPr="004456F7">
              <w:rPr>
                <w:rFonts w:ascii="Times New Roman" w:hAnsi="Times New Roman" w:cs="Times New Roman"/>
                <w:color w:val="000000" w:themeColor="text1"/>
                <w:sz w:val="24"/>
              </w:rPr>
              <w:t xml:space="preserve">%) lost in the control group. </w:t>
            </w:r>
            <w:r>
              <w:rPr>
                <w:rFonts w:ascii="Times New Roman" w:hAnsi="Times New Roman" w:cs="Times New Roman"/>
                <w:sz w:val="24"/>
              </w:rPr>
              <w:t>This is an unreasonable attrition, but</w:t>
            </w:r>
            <w:r w:rsidRPr="00C443C3">
              <w:rPr>
                <w:rFonts w:ascii="Times New Roman" w:hAnsi="Times New Roman" w:cs="Times New Roman"/>
                <w:sz w:val="24"/>
              </w:rPr>
              <w:t xml:space="preserve"> </w:t>
            </w:r>
            <w:r>
              <w:rPr>
                <w:rFonts w:ascii="Times New Roman" w:hAnsi="Times New Roman" w:cs="Times New Roman"/>
                <w:sz w:val="24"/>
              </w:rPr>
              <w:t xml:space="preserve">the study used two ways for data analyize, </w:t>
            </w:r>
            <w:r w:rsidRPr="001F6C3D">
              <w:rPr>
                <w:rFonts w:ascii="Times New Roman" w:hAnsi="Times New Roman" w:cs="Times New Roman"/>
                <w:sz w:val="24"/>
              </w:rPr>
              <w:t>“</w:t>
            </w:r>
            <w:r w:rsidRPr="004456F7">
              <w:rPr>
                <w:rFonts w:ascii="Times New Roman" w:hAnsi="Times New Roman" w:cs="Times New Roman"/>
                <w:sz w:val="24"/>
                <w:shd w:val="clear" w:color="auto" w:fill="FFFFFF"/>
              </w:rPr>
              <w:t>using only participants who had received the assigned treatment and secondly using an intent-to-treat analysis imputing the total group mean to replace missing data, and they provided the same results. Effect sizes and power calculations were completed for the performed statistical analyses based on the true participant analyses.</w:t>
            </w:r>
            <w:r>
              <w:rPr>
                <w:rFonts w:ascii="Times New Roman" w:hAnsi="Times New Roman" w:cs="Times New Roman"/>
                <w:sz w:val="24"/>
                <w:shd w:val="clear" w:color="auto" w:fill="FFFFFF"/>
              </w:rPr>
              <w:t>”</w:t>
            </w:r>
            <w:r w:rsidRPr="004456F7">
              <w:rPr>
                <w:rFonts w:ascii="Times New Roman" w:hAnsi="Times New Roman" w:cs="Times New Roman"/>
                <w:sz w:val="24"/>
              </w:rPr>
              <w:t xml:space="preserve"> </w:t>
            </w:r>
            <w:r>
              <w:rPr>
                <w:rFonts w:ascii="Times New Roman" w:hAnsi="Times New Roman" w:cs="Times New Roman"/>
                <w:sz w:val="24"/>
              </w:rPr>
              <w:t xml:space="preserve">As a result, we thought it would not affect results. In addition, adequate sample size was achieved (the minimal estimated sample size was 64, the included participants </w:t>
            </w:r>
            <w:proofErr w:type="gramStart"/>
            <w:r>
              <w:rPr>
                <w:rFonts w:ascii="Times New Roman" w:hAnsi="Times New Roman" w:cs="Times New Roman"/>
                <w:sz w:val="24"/>
              </w:rPr>
              <w:t>was</w:t>
            </w:r>
            <w:proofErr w:type="gramEnd"/>
            <w:r>
              <w:rPr>
                <w:rFonts w:ascii="Times New Roman" w:hAnsi="Times New Roman" w:cs="Times New Roman"/>
                <w:sz w:val="24"/>
              </w:rPr>
              <w:t xml:space="preserve"> 90).</w:t>
            </w:r>
          </w:p>
        </w:tc>
      </w:tr>
      <w:tr w:rsidR="00BD1C5C" w:rsidTr="00811A3C">
        <w:tc>
          <w:tcPr>
            <w:tcW w:w="4106" w:type="dxa"/>
          </w:tcPr>
          <w:p w:rsidR="00BD1C5C" w:rsidRPr="00105C1A" w:rsidRDefault="00BD1C5C" w:rsidP="00811A3C">
            <w:pPr>
              <w:rPr>
                <w:rFonts w:ascii="Times New Roman" w:hAnsi="Times New Roman" w:cs="Times New Roman"/>
                <w:color w:val="212121"/>
                <w:sz w:val="24"/>
                <w:shd w:val="clear" w:color="auto" w:fill="FFFFFF"/>
              </w:rPr>
            </w:pPr>
            <w:r>
              <w:rPr>
                <w:rFonts w:ascii="Times New Roman" w:hAnsi="Times New Roman" w:cs="Times New Roman"/>
                <w:sz w:val="24"/>
              </w:rPr>
              <w:t>Selective reporting</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sidRPr="00D53680">
              <w:rPr>
                <w:rFonts w:ascii="Times New Roman" w:hAnsi="Times New Roman" w:cs="Times New Roman"/>
                <w:sz w:val="24"/>
              </w:rPr>
              <w:t>Quote: “</w:t>
            </w:r>
            <w:r w:rsidRPr="00D53680">
              <w:rPr>
                <w:rFonts w:ascii="Times New Roman" w:hAnsi="Times New Roman" w:cs="Times New Roman"/>
                <w:sz w:val="24"/>
                <w:shd w:val="clear" w:color="auto" w:fill="FFFFFF"/>
              </w:rPr>
              <w:t>registration of this trial was not required under Section 801 of</w:t>
            </w:r>
            <w:r>
              <w:rPr>
                <w:rFonts w:ascii="Times New Roman" w:hAnsi="Times New Roman" w:cs="Times New Roman"/>
                <w:sz w:val="24"/>
                <w:shd w:val="clear" w:color="auto" w:fill="FFFFFF"/>
              </w:rPr>
              <w:t xml:space="preserve"> </w:t>
            </w:r>
            <w:r w:rsidRPr="00D53680">
              <w:rPr>
                <w:rFonts w:ascii="Times New Roman" w:hAnsi="Times New Roman" w:cs="Times New Roman"/>
                <w:sz w:val="24"/>
                <w:shd w:val="clear" w:color="auto" w:fill="FFFFFF"/>
              </w:rPr>
              <w:t>the Food and Drug Administration Amendments Act.</w:t>
            </w:r>
            <w:r>
              <w:rPr>
                <w:rFonts w:ascii="Times New Roman" w:hAnsi="Times New Roman" w:cs="Times New Roman"/>
                <w:sz w:val="24"/>
                <w:shd w:val="clear" w:color="auto" w:fill="FFFFFF"/>
              </w:rPr>
              <w:t xml:space="preserve">” </w:t>
            </w:r>
            <w:r w:rsidRPr="008A67E3">
              <w:rPr>
                <w:rFonts w:ascii="Times New Roman" w:hAnsi="Times New Roman" w:cs="Times New Roman"/>
                <w:sz w:val="24"/>
              </w:rPr>
              <w:t>All outcomes were reported.</w:t>
            </w:r>
          </w:p>
        </w:tc>
      </w:tr>
      <w:tr w:rsidR="00BD1C5C" w:rsidTr="00811A3C">
        <w:tc>
          <w:tcPr>
            <w:tcW w:w="4106"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Other bias</w:t>
            </w:r>
          </w:p>
        </w:tc>
        <w:tc>
          <w:tcPr>
            <w:tcW w:w="2268"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Borders>
              <w:bottom w:val="single" w:sz="12" w:space="0" w:color="auto"/>
            </w:tcBorders>
          </w:tcPr>
          <w:p w:rsidR="00BD1C5C" w:rsidRDefault="00BD1C5C" w:rsidP="00811A3C">
            <w:pPr>
              <w:rPr>
                <w:rFonts w:ascii="Times New Roman" w:hAnsi="Times New Roman" w:cs="Times New Roman"/>
                <w:sz w:val="24"/>
              </w:rPr>
            </w:pPr>
            <w:r w:rsidRPr="00C443C3">
              <w:rPr>
                <w:rFonts w:ascii="Times New Roman" w:hAnsi="Times New Roman" w:cs="Times New Roman"/>
                <w:sz w:val="24"/>
              </w:rPr>
              <w:t xml:space="preserve">Quote: </w:t>
            </w:r>
            <w:r w:rsidRPr="001F6C3D">
              <w:rPr>
                <w:rFonts w:ascii="Times New Roman" w:hAnsi="Times New Roman" w:cs="Times New Roman"/>
                <w:sz w:val="24"/>
              </w:rPr>
              <w:t>“</w:t>
            </w:r>
            <w:r w:rsidRPr="00906669">
              <w:rPr>
                <w:rFonts w:ascii="Times New Roman" w:hAnsi="Times New Roman" w:cs="Times New Roman"/>
                <w:sz w:val="24"/>
                <w:shd w:val="clear" w:color="auto" w:fill="FFFFFF"/>
              </w:rPr>
              <w:t>The possibility of</w:t>
            </w:r>
            <w:r>
              <w:rPr>
                <w:rFonts w:ascii="Times New Roman" w:hAnsi="Times New Roman" w:cs="Times New Roman"/>
                <w:sz w:val="24"/>
                <w:shd w:val="clear" w:color="auto" w:fill="FFFFFF"/>
              </w:rPr>
              <w:t xml:space="preserve"> </w:t>
            </w:r>
            <w:r w:rsidRPr="00906669">
              <w:rPr>
                <w:rFonts w:ascii="Times New Roman" w:hAnsi="Times New Roman" w:cs="Times New Roman"/>
                <w:sz w:val="24"/>
                <w:shd w:val="clear" w:color="auto" w:fill="FFFFFF"/>
              </w:rPr>
              <w:t>placebo effects was present in the design: the Astym treatment group was seen in the clinic twice per week and experienced a hands-on treatment. To counteract some of</w:t>
            </w:r>
            <w:r>
              <w:rPr>
                <w:rFonts w:ascii="Times New Roman" w:hAnsi="Times New Roman" w:cs="Times New Roman"/>
                <w:sz w:val="24"/>
                <w:shd w:val="clear" w:color="auto" w:fill="FFFFFF"/>
              </w:rPr>
              <w:t xml:space="preserve"> </w:t>
            </w:r>
            <w:r w:rsidRPr="00906669">
              <w:rPr>
                <w:rFonts w:ascii="Times New Roman" w:hAnsi="Times New Roman" w:cs="Times New Roman"/>
                <w:sz w:val="24"/>
                <w:shd w:val="clear" w:color="auto" w:fill="FFFFFF"/>
              </w:rPr>
              <w:t xml:space="preserve">the placebo effect, subjects in the EE program had unlimited access to the treating EE clinician via phone, and EE clinician also initiated contact with the subjects on a regular basis. Even though EE subjects met with a clinician initially to receive exercise </w:t>
            </w:r>
          </w:p>
        </w:tc>
      </w:tr>
    </w:tbl>
    <w:p w:rsidR="00BD1C5C" w:rsidRDefault="00BD1C5C" w:rsidP="00BD1C5C">
      <w:pPr>
        <w:ind w:firstLineChars="5350" w:firstLine="12840"/>
        <w:rPr>
          <w:rFonts w:ascii="Times New Roman" w:hAnsi="Times New Roman" w:cs="Times New Roman"/>
          <w:sz w:val="24"/>
        </w:rPr>
      </w:pPr>
      <w:r>
        <w:rPr>
          <w:rFonts w:ascii="Times New Roman" w:hAnsi="Times New Roman" w:cs="Times New Roman"/>
          <w:sz w:val="24"/>
        </w:rPr>
        <w:t>(contiuned)</w:t>
      </w:r>
    </w:p>
    <w:p w:rsidR="00BD1C5C" w:rsidRDefault="00287DD0" w:rsidP="00BD1C5C">
      <w:pPr>
        <w:rPr>
          <w:rFonts w:ascii="Times New Roman" w:hAnsi="Times New Roman" w:cs="Times New Roman"/>
          <w:sz w:val="24"/>
        </w:rPr>
      </w:pPr>
      <w:r>
        <w:rPr>
          <w:rFonts w:ascii="Times New Roman" w:hAnsi="Times New Roman" w:cs="Times New Roman"/>
          <w:b/>
          <w:bCs/>
          <w:sz w:val="24"/>
        </w:rPr>
        <w:lastRenderedPageBreak/>
        <w:t>Additional file</w:t>
      </w:r>
      <w:r w:rsidR="00BD1C5C" w:rsidRPr="00CA1235">
        <w:rPr>
          <w:rFonts w:ascii="Times New Roman" w:hAnsi="Times New Roman" w:cs="Times New Roman"/>
          <w:b/>
          <w:bCs/>
          <w:sz w:val="24"/>
        </w:rPr>
        <w:t xml:space="preserve"> </w:t>
      </w:r>
      <w:r w:rsidR="00530ABA">
        <w:rPr>
          <w:rFonts w:ascii="Times New Roman" w:hAnsi="Times New Roman" w:cs="Times New Roman"/>
          <w:b/>
          <w:bCs/>
          <w:sz w:val="24"/>
        </w:rPr>
        <w:t>2</w:t>
      </w:r>
      <w:r w:rsidR="00BD1C5C">
        <w:rPr>
          <w:rFonts w:ascii="Times New Roman" w:hAnsi="Times New Roman" w:cs="Times New Roman"/>
          <w:sz w:val="24"/>
        </w:rPr>
        <w:t xml:space="preserve"> contiuned</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268"/>
        <w:gridCol w:w="7574"/>
      </w:tblGrid>
      <w:tr w:rsidR="00BD1C5C" w:rsidTr="00811A3C">
        <w:tc>
          <w:tcPr>
            <w:tcW w:w="4106"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Bias in trials with subjective outcomes</w:t>
            </w:r>
          </w:p>
        </w:tc>
        <w:tc>
          <w:tcPr>
            <w:tcW w:w="2268"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Author’s judgment</w:t>
            </w:r>
          </w:p>
        </w:tc>
        <w:tc>
          <w:tcPr>
            <w:tcW w:w="7574"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Support for judgment</w:t>
            </w:r>
          </w:p>
        </w:tc>
      </w:tr>
      <w:tr w:rsidR="00BD1C5C" w:rsidTr="00811A3C">
        <w:tc>
          <w:tcPr>
            <w:tcW w:w="4106" w:type="dxa"/>
            <w:tcBorders>
              <w:top w:val="single" w:sz="6" w:space="0" w:color="auto"/>
            </w:tcBorders>
          </w:tcPr>
          <w:p w:rsidR="00BD1C5C" w:rsidRDefault="00BD1C5C" w:rsidP="00811A3C">
            <w:pPr>
              <w:rPr>
                <w:rFonts w:ascii="Times New Roman" w:hAnsi="Times New Roman" w:cs="Times New Roman"/>
                <w:sz w:val="24"/>
              </w:rPr>
            </w:pPr>
          </w:p>
        </w:tc>
        <w:tc>
          <w:tcPr>
            <w:tcW w:w="2268" w:type="dxa"/>
            <w:tcBorders>
              <w:top w:val="single" w:sz="6" w:space="0" w:color="auto"/>
            </w:tcBorders>
          </w:tcPr>
          <w:p w:rsidR="00BD1C5C" w:rsidRDefault="00BD1C5C" w:rsidP="00811A3C">
            <w:pPr>
              <w:rPr>
                <w:rFonts w:ascii="Times New Roman" w:hAnsi="Times New Roman" w:cs="Times New Roman"/>
                <w:sz w:val="24"/>
              </w:rPr>
            </w:pPr>
          </w:p>
        </w:tc>
        <w:tc>
          <w:tcPr>
            <w:tcW w:w="7574" w:type="dxa"/>
            <w:tcBorders>
              <w:top w:val="single" w:sz="6" w:space="0" w:color="auto"/>
            </w:tcBorders>
          </w:tcPr>
          <w:p w:rsidR="00BD1C5C" w:rsidRDefault="00BD1C5C" w:rsidP="00811A3C">
            <w:pPr>
              <w:rPr>
                <w:rFonts w:ascii="Times New Roman" w:hAnsi="Times New Roman" w:cs="Times New Roman"/>
                <w:sz w:val="24"/>
                <w:shd w:val="clear" w:color="auto" w:fill="FFFFFF"/>
              </w:rPr>
            </w:pPr>
            <w:r w:rsidRPr="00906669">
              <w:rPr>
                <w:rFonts w:ascii="Times New Roman" w:hAnsi="Times New Roman" w:cs="Times New Roman"/>
                <w:sz w:val="24"/>
                <w:shd w:val="clear" w:color="auto" w:fill="FFFFFF"/>
              </w:rPr>
              <w:t>instruction and guidance on the exercise program, the subjects were not</w:t>
            </w:r>
          </w:p>
          <w:p w:rsidR="00BD1C5C" w:rsidRDefault="00BD1C5C" w:rsidP="00811A3C">
            <w:pPr>
              <w:rPr>
                <w:rFonts w:ascii="Times New Roman" w:hAnsi="Times New Roman" w:cs="Times New Roman"/>
                <w:sz w:val="24"/>
                <w:shd w:val="clear" w:color="auto" w:fill="FFFFFF"/>
              </w:rPr>
            </w:pPr>
            <w:r w:rsidRPr="00906669">
              <w:rPr>
                <w:rFonts w:ascii="Times New Roman" w:hAnsi="Times New Roman" w:cs="Times New Roman"/>
                <w:sz w:val="24"/>
                <w:shd w:val="clear" w:color="auto" w:fill="FFFFFF"/>
              </w:rPr>
              <w:t>supervised during the actual performance of</w:t>
            </w:r>
            <w:r>
              <w:rPr>
                <w:rFonts w:ascii="Times New Roman" w:hAnsi="Times New Roman" w:cs="Times New Roman"/>
                <w:sz w:val="24"/>
                <w:shd w:val="clear" w:color="auto" w:fill="FFFFFF"/>
              </w:rPr>
              <w:t xml:space="preserve"> </w:t>
            </w:r>
            <w:r w:rsidRPr="00906669">
              <w:rPr>
                <w:rFonts w:ascii="Times New Roman" w:hAnsi="Times New Roman" w:cs="Times New Roman"/>
                <w:sz w:val="24"/>
                <w:shd w:val="clear" w:color="auto" w:fill="FFFFFF"/>
              </w:rPr>
              <w:t>the exercise, which could have</w:t>
            </w:r>
          </w:p>
          <w:p w:rsidR="00BD1C5C" w:rsidRPr="00EC42A6" w:rsidRDefault="00BD1C5C" w:rsidP="00811A3C">
            <w:pPr>
              <w:rPr>
                <w:rFonts w:ascii="Times New Roman" w:hAnsi="Times New Roman" w:cs="Times New Roman"/>
                <w:sz w:val="24"/>
              </w:rPr>
            </w:pPr>
            <w:r w:rsidRPr="00906669">
              <w:rPr>
                <w:rFonts w:ascii="Times New Roman" w:hAnsi="Times New Roman" w:cs="Times New Roman"/>
                <w:sz w:val="24"/>
                <w:shd w:val="clear" w:color="auto" w:fill="FFFFFF"/>
              </w:rPr>
              <w:t>resulted in improper performance or non-compliance, however, no such concerns were reported.</w:t>
            </w:r>
            <w:r>
              <w:rPr>
                <w:rFonts w:ascii="Times New Roman" w:hAnsi="Times New Roman" w:cs="Times New Roman"/>
                <w:sz w:val="24"/>
                <w:shd w:val="clear" w:color="auto" w:fill="FFFFFF"/>
              </w:rPr>
              <w:t>”</w:t>
            </w:r>
          </w:p>
        </w:tc>
      </w:tr>
      <w:tr w:rsidR="00BD1C5C" w:rsidTr="00811A3C">
        <w:tc>
          <w:tcPr>
            <w:tcW w:w="4106" w:type="dxa"/>
          </w:tcPr>
          <w:p w:rsidR="00BD1C5C" w:rsidRPr="000131F2" w:rsidRDefault="00BD1C5C" w:rsidP="00811A3C">
            <w:pPr>
              <w:rPr>
                <w:rFonts w:ascii="Times New Roman" w:hAnsi="Times New Roman" w:cs="Times New Roman"/>
                <w:color w:val="212121"/>
                <w:sz w:val="24"/>
                <w:shd w:val="clear" w:color="auto" w:fill="FFFFFF"/>
              </w:rPr>
            </w:pPr>
            <w:r w:rsidRPr="00451852">
              <w:rPr>
                <w:rFonts w:ascii="Times New Roman" w:hAnsi="Times New Roman" w:cs="Times New Roman"/>
                <w:color w:val="222222"/>
                <w:sz w:val="24"/>
                <w:shd w:val="clear" w:color="auto" w:fill="FFFFFF"/>
              </w:rPr>
              <w:t>Torlak</w:t>
            </w:r>
            <w:r w:rsidRPr="00451852">
              <w:rPr>
                <w:rFonts w:ascii="Times New Roman" w:hAnsi="Times New Roman" w:cs="Times New Roman"/>
                <w:color w:val="212121"/>
                <w:sz w:val="24"/>
                <w:shd w:val="clear" w:color="auto" w:fill="FFFFFF"/>
              </w:rPr>
              <w:t xml:space="preserve"> </w:t>
            </w:r>
            <w:r>
              <w:rPr>
                <w:rFonts w:ascii="Times New Roman" w:hAnsi="Times New Roman" w:cs="Times New Roman"/>
                <w:color w:val="212121"/>
                <w:sz w:val="24"/>
                <w:shd w:val="clear" w:color="auto" w:fill="FFFFFF"/>
              </w:rPr>
              <w:t>et al 2022</w:t>
            </w:r>
          </w:p>
        </w:tc>
        <w:tc>
          <w:tcPr>
            <w:tcW w:w="2268" w:type="dxa"/>
          </w:tcPr>
          <w:p w:rsidR="00BD1C5C" w:rsidRDefault="00BD1C5C" w:rsidP="00811A3C">
            <w:pPr>
              <w:rPr>
                <w:rFonts w:ascii="Times New Roman" w:hAnsi="Times New Roman" w:cs="Times New Roman"/>
                <w:sz w:val="24"/>
              </w:rPr>
            </w:pPr>
          </w:p>
        </w:tc>
        <w:tc>
          <w:tcPr>
            <w:tcW w:w="7574" w:type="dxa"/>
          </w:tcPr>
          <w:p w:rsidR="00BD1C5C" w:rsidRDefault="00BD1C5C" w:rsidP="00811A3C">
            <w:pPr>
              <w:rPr>
                <w:rFonts w:ascii="Times New Roman" w:hAnsi="Times New Roman" w:cs="Times New Roman"/>
                <w:sz w:val="24"/>
              </w:rPr>
            </w:pP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Random sequence generation</w:t>
            </w:r>
          </w:p>
        </w:tc>
        <w:tc>
          <w:tcPr>
            <w:tcW w:w="2268" w:type="dxa"/>
          </w:tcPr>
          <w:p w:rsidR="00BD1C5C" w:rsidRPr="00B63CF7"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Pr>
          <w:p w:rsidR="00BD1C5C" w:rsidRDefault="00BD1C5C" w:rsidP="00811A3C">
            <w:pPr>
              <w:rPr>
                <w:rFonts w:ascii="Times New Roman" w:hAnsi="Times New Roman" w:cs="Times New Roman"/>
                <w:sz w:val="24"/>
              </w:rPr>
            </w:pPr>
            <w:r w:rsidRPr="00F07430">
              <w:rPr>
                <w:rFonts w:ascii="Times New Roman" w:hAnsi="Times New Roman" w:cs="Times New Roman"/>
                <w:sz w:val="24"/>
              </w:rPr>
              <w:t>Quote: “</w:t>
            </w:r>
            <w:r w:rsidRPr="000A1D6A">
              <w:rPr>
                <w:rFonts w:ascii="Times New Roman" w:hAnsi="Times New Roman" w:cs="Times New Roman"/>
                <w:sz w:val="24"/>
                <w:shd w:val="clear" w:color="auto" w:fill="FFFFFF"/>
              </w:rPr>
              <w:t>Three different treatment options for randomization were created on a computer by a statistician and were numbered from largest to smallest by putting them in envelopes.</w:t>
            </w:r>
            <w:r>
              <w:rPr>
                <w:rFonts w:ascii="Times New Roman" w:hAnsi="Times New Roman" w:cs="Times New Roman"/>
                <w:sz w:val="24"/>
                <w:shd w:val="clear" w:color="auto" w:fill="FFFFFF"/>
              </w:rPr>
              <w:t>”</w:t>
            </w:r>
            <w:r w:rsidRPr="00E55715">
              <w:t xml:space="preserve"> </w:t>
            </w:r>
            <w:r w:rsidR="007A7D55" w:rsidRPr="007A7D55">
              <w:rPr>
                <w:rFonts w:ascii="Times New Roman" w:hAnsi="Times New Roman" w:cs="Times New Roman"/>
                <w:sz w:val="24"/>
                <w:szCs w:val="24"/>
              </w:rPr>
              <w:t xml:space="preserve">However, </w:t>
            </w:r>
            <w:r w:rsidRPr="007A7D55">
              <w:rPr>
                <w:rFonts w:ascii="Times New Roman" w:hAnsi="Times New Roman" w:cs="Times New Roman"/>
                <w:sz w:val="24"/>
                <w:szCs w:val="24"/>
                <w:shd w:val="clear" w:color="auto" w:fill="FFFFFF"/>
              </w:rPr>
              <w:t>the</w:t>
            </w:r>
            <w:r>
              <w:rPr>
                <w:rFonts w:ascii="Times New Roman" w:hAnsi="Times New Roman" w:cs="Times New Roman"/>
                <w:sz w:val="24"/>
                <w:shd w:val="clear" w:color="auto" w:fill="FFFFFF"/>
              </w:rPr>
              <w:t xml:space="preserve"> study</w:t>
            </w:r>
            <w:r w:rsidRPr="00E55715">
              <w:rPr>
                <w:rFonts w:ascii="Times New Roman" w:hAnsi="Times New Roman" w:cs="Times New Roman" w:hint="eastAsia"/>
                <w:sz w:val="24"/>
                <w:shd w:val="clear" w:color="auto" w:fill="FFFFFF"/>
              </w:rPr>
              <w:t xml:space="preserve"> </w:t>
            </w:r>
            <w:r w:rsidRPr="00E55715">
              <w:rPr>
                <w:rFonts w:ascii="Times New Roman" w:hAnsi="Times New Roman" w:cs="Times New Roman"/>
                <w:sz w:val="24"/>
                <w:shd w:val="clear" w:color="auto" w:fill="FFFFFF"/>
              </w:rPr>
              <w:t>did not describe whether the envelope was sealed or transparent</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Allocation concealment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Pr>
          <w:p w:rsidR="00BD1C5C" w:rsidRDefault="00BD1C5C" w:rsidP="00811A3C">
            <w:pPr>
              <w:rPr>
                <w:rFonts w:ascii="Times New Roman" w:hAnsi="Times New Roman" w:cs="Times New Roman"/>
                <w:sz w:val="24"/>
              </w:rPr>
            </w:pPr>
            <w:r w:rsidRPr="00A33523">
              <w:rPr>
                <w:rFonts w:ascii="Times New Roman" w:hAnsi="Times New Roman" w:cs="Times New Roman"/>
                <w:sz w:val="24"/>
              </w:rPr>
              <w:t>Quote: “</w:t>
            </w:r>
            <w:r w:rsidRPr="00A33523">
              <w:rPr>
                <w:rFonts w:ascii="Times New Roman" w:hAnsi="Times New Roman" w:cs="Times New Roman"/>
                <w:sz w:val="24"/>
                <w:shd w:val="clear" w:color="auto" w:fill="FFFFFF"/>
              </w:rPr>
              <w:t>The person applying the treatment opened the envelopes in turn and applied the treatment in the envelope according to the number of the patients.</w:t>
            </w:r>
            <w:r w:rsidRPr="00A33523">
              <w:rPr>
                <w:rFonts w:ascii="Times New Roman" w:hAnsi="Times New Roman" w:cs="Times New Roman"/>
                <w:sz w:val="24"/>
              </w:rPr>
              <w:t xml:space="preserve">” </w:t>
            </w:r>
            <w:r w:rsidR="003C1070" w:rsidRPr="007A7D55">
              <w:rPr>
                <w:rFonts w:ascii="Times New Roman" w:hAnsi="Times New Roman" w:cs="Times New Roman"/>
                <w:sz w:val="24"/>
                <w:szCs w:val="24"/>
              </w:rPr>
              <w:t xml:space="preserve">However, </w:t>
            </w:r>
            <w:r>
              <w:rPr>
                <w:rFonts w:ascii="Times New Roman" w:hAnsi="Times New Roman" w:cs="Times New Roman"/>
                <w:sz w:val="24"/>
                <w:shd w:val="clear" w:color="auto" w:fill="FFFFFF"/>
              </w:rPr>
              <w:t>the study</w:t>
            </w:r>
            <w:r w:rsidRPr="00E55715">
              <w:rPr>
                <w:rFonts w:ascii="Times New Roman" w:hAnsi="Times New Roman" w:cs="Times New Roman"/>
                <w:sz w:val="24"/>
                <w:shd w:val="clear" w:color="auto" w:fill="FFFFFF"/>
              </w:rPr>
              <w:t xml:space="preserve"> did not describe whether the envelope was sealed or transparent</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Blinding of participants and researchers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shd w:val="clear" w:color="auto" w:fill="FFFFFF"/>
              </w:rPr>
              <w:t>T</w:t>
            </w:r>
            <w:r w:rsidRPr="006A1E9C">
              <w:rPr>
                <w:rFonts w:ascii="Times New Roman" w:hAnsi="Times New Roman" w:cs="Times New Roman"/>
                <w:sz w:val="24"/>
                <w:shd w:val="clear" w:color="auto" w:fill="FFFFFF"/>
              </w:rPr>
              <w:t>he blindness of the therapist and patients were not attainable due to the nature of the intervention</w:t>
            </w:r>
            <w:r>
              <w:rPr>
                <w:rFonts w:ascii="Times New Roman" w:hAnsi="Times New Roman" w:cs="Times New Roman"/>
                <w:sz w:val="24"/>
                <w:shd w:val="clear" w:color="auto" w:fill="FFFFFF"/>
              </w:rPr>
              <w:t>.</w:t>
            </w:r>
          </w:p>
        </w:tc>
      </w:tr>
      <w:tr w:rsidR="00BD1C5C" w:rsidTr="00811A3C">
        <w:tc>
          <w:tcPr>
            <w:tcW w:w="4106" w:type="dxa"/>
          </w:tcPr>
          <w:p w:rsidR="00BD1C5C" w:rsidRPr="00105C1A" w:rsidRDefault="00BD1C5C" w:rsidP="00811A3C">
            <w:pPr>
              <w:rPr>
                <w:rFonts w:ascii="Times New Roman" w:hAnsi="Times New Roman" w:cs="Times New Roman"/>
                <w:color w:val="212121"/>
                <w:sz w:val="24"/>
                <w:shd w:val="clear" w:color="auto" w:fill="FFFFFF"/>
              </w:rPr>
            </w:pPr>
            <w:r>
              <w:rPr>
                <w:rFonts w:ascii="Times New Roman" w:hAnsi="Times New Roman" w:cs="Times New Roman"/>
                <w:sz w:val="24"/>
              </w:rPr>
              <w:t>Blinding of outcome assessment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tc>
        <w:tc>
          <w:tcPr>
            <w:tcW w:w="7574" w:type="dxa"/>
          </w:tcPr>
          <w:p w:rsidR="00BD1C5C" w:rsidRDefault="00BD1C5C" w:rsidP="00811A3C">
            <w:pPr>
              <w:rPr>
                <w:rFonts w:ascii="Times New Roman" w:hAnsi="Times New Roman" w:cs="Times New Roman"/>
                <w:sz w:val="24"/>
              </w:rPr>
            </w:pPr>
            <w:r w:rsidRPr="00390C0E">
              <w:rPr>
                <w:rFonts w:ascii="Times New Roman" w:hAnsi="Times New Roman" w:cs="Times New Roman"/>
                <w:sz w:val="24"/>
              </w:rPr>
              <w:t>Quote: “</w:t>
            </w:r>
            <w:r w:rsidRPr="00390C0E">
              <w:rPr>
                <w:rFonts w:ascii="Times New Roman" w:hAnsi="Times New Roman" w:cs="Times New Roman"/>
                <w:sz w:val="24"/>
                <w:shd w:val="clear" w:color="auto" w:fill="FFFFFF"/>
              </w:rPr>
              <w:t>the outcome assessor, who evaluated clinical measurements, was unaware to the type of treatment</w:t>
            </w:r>
            <w:r w:rsidRPr="00390C0E">
              <w:rPr>
                <w:rFonts w:ascii="Times New Roman" w:hAnsi="Times New Roman" w:cs="Times New Roman"/>
                <w:sz w:val="24"/>
              </w:rPr>
              <w:t>.”</w:t>
            </w:r>
            <w:r>
              <w:rPr>
                <w:rFonts w:ascii="Times New Roman" w:hAnsi="Times New Roman" w:cs="Times New Roman"/>
                <w:sz w:val="24"/>
              </w:rPr>
              <w:t xml:space="preserve"> </w:t>
            </w:r>
            <w:r w:rsidR="00416420" w:rsidRPr="007A7D55">
              <w:rPr>
                <w:rFonts w:ascii="Times New Roman" w:hAnsi="Times New Roman" w:cs="Times New Roman"/>
                <w:sz w:val="24"/>
                <w:szCs w:val="24"/>
              </w:rPr>
              <w:t xml:space="preserve">However, </w:t>
            </w:r>
            <w:r>
              <w:rPr>
                <w:rFonts w:ascii="Times New Roman" w:hAnsi="Times New Roman" w:cs="Times New Roman"/>
                <w:sz w:val="24"/>
                <w:shd w:val="clear" w:color="auto" w:fill="FFFFFF"/>
              </w:rPr>
              <w:t xml:space="preserve">there was no further </w:t>
            </w:r>
            <w:r>
              <w:rPr>
                <w:rFonts w:ascii="Times New Roman" w:hAnsi="Times New Roman" w:cs="Times New Roman"/>
                <w:sz w:val="24"/>
              </w:rPr>
              <w:t>description.</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Incomplete outcome data</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Adequate sample size was achieved (the minimal estimated sample size was 15 in each group, the included participants was 15 in each group), and the flow diagram showed no withdrawal.</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Selective reporting</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sidRPr="008A67E3">
              <w:rPr>
                <w:rFonts w:ascii="Times New Roman" w:hAnsi="Times New Roman" w:cs="Times New Roman"/>
                <w:sz w:val="24"/>
              </w:rPr>
              <w:t>All prespecified outcomes were reported.</w:t>
            </w:r>
          </w:p>
        </w:tc>
      </w:tr>
      <w:tr w:rsidR="00BD1C5C" w:rsidTr="00811A3C">
        <w:tc>
          <w:tcPr>
            <w:tcW w:w="4106"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Other bias</w:t>
            </w:r>
          </w:p>
        </w:tc>
        <w:tc>
          <w:tcPr>
            <w:tcW w:w="2268"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We did not find any other bias.</w:t>
            </w:r>
          </w:p>
        </w:tc>
      </w:tr>
    </w:tbl>
    <w:p w:rsidR="00BD1C5C" w:rsidRDefault="00BD1C5C" w:rsidP="00BD1C5C">
      <w:pPr>
        <w:rPr>
          <w:rFonts w:ascii="Times New Roman" w:hAnsi="Times New Roman" w:cs="Times New Roman"/>
          <w:sz w:val="24"/>
        </w:rPr>
      </w:pPr>
    </w:p>
    <w:p w:rsidR="00BD1C5C" w:rsidRDefault="00BD1C5C" w:rsidP="00BD1C5C">
      <w:pPr>
        <w:rPr>
          <w:rFonts w:ascii="Times New Roman" w:hAnsi="Times New Roman" w:cs="Times New Roman"/>
          <w:sz w:val="24"/>
        </w:rPr>
      </w:pPr>
    </w:p>
    <w:p w:rsidR="00BD1C5C" w:rsidRDefault="00BD1C5C" w:rsidP="00BD1C5C">
      <w:pPr>
        <w:rPr>
          <w:rFonts w:ascii="Times New Roman" w:hAnsi="Times New Roman" w:cs="Times New Roman"/>
          <w:sz w:val="24"/>
        </w:rPr>
      </w:pPr>
    </w:p>
    <w:p w:rsidR="00BD1C5C" w:rsidRDefault="00BD1C5C" w:rsidP="00BD1C5C">
      <w:pPr>
        <w:rPr>
          <w:rFonts w:ascii="Times New Roman" w:hAnsi="Times New Roman" w:cs="Times New Roman"/>
          <w:sz w:val="24"/>
        </w:rPr>
      </w:pPr>
    </w:p>
    <w:p w:rsidR="00BD1C5C" w:rsidRDefault="00BD1C5C" w:rsidP="00BD1C5C">
      <w:pPr>
        <w:rPr>
          <w:rFonts w:ascii="Times New Roman" w:hAnsi="Times New Roman" w:cs="Times New Roman"/>
          <w:sz w:val="24"/>
        </w:rPr>
      </w:pPr>
    </w:p>
    <w:p w:rsidR="00BD1C5C" w:rsidRDefault="00BD1C5C" w:rsidP="00BD1C5C">
      <w:pPr>
        <w:rPr>
          <w:rFonts w:ascii="Times New Roman" w:hAnsi="Times New Roman" w:cs="Times New Roman"/>
          <w:sz w:val="24"/>
        </w:rPr>
      </w:pPr>
    </w:p>
    <w:p w:rsidR="00BD1C5C" w:rsidRDefault="00287DD0" w:rsidP="00BD1C5C">
      <w:pPr>
        <w:rPr>
          <w:rFonts w:ascii="Times New Roman" w:hAnsi="Times New Roman" w:cs="Times New Roman"/>
          <w:sz w:val="24"/>
        </w:rPr>
      </w:pPr>
      <w:r>
        <w:rPr>
          <w:rFonts w:ascii="Times New Roman" w:hAnsi="Times New Roman" w:cs="Times New Roman"/>
          <w:b/>
          <w:bCs/>
          <w:sz w:val="24"/>
        </w:rPr>
        <w:lastRenderedPageBreak/>
        <w:t>Additional file</w:t>
      </w:r>
      <w:r w:rsidR="00BD1C5C" w:rsidRPr="00CA1235">
        <w:rPr>
          <w:rFonts w:ascii="Times New Roman" w:hAnsi="Times New Roman" w:cs="Times New Roman"/>
          <w:b/>
          <w:bCs/>
          <w:sz w:val="24"/>
        </w:rPr>
        <w:t xml:space="preserve"> </w:t>
      </w:r>
      <w:r w:rsidR="00530ABA">
        <w:rPr>
          <w:rFonts w:ascii="Times New Roman" w:hAnsi="Times New Roman" w:cs="Times New Roman"/>
          <w:b/>
          <w:bCs/>
          <w:sz w:val="24"/>
        </w:rPr>
        <w:t>2</w:t>
      </w:r>
      <w:r w:rsidR="00BD1C5C">
        <w:rPr>
          <w:rFonts w:ascii="Times New Roman" w:hAnsi="Times New Roman" w:cs="Times New Roman"/>
          <w:sz w:val="24"/>
        </w:rPr>
        <w:t xml:space="preserve"> contiuned</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268"/>
        <w:gridCol w:w="7574"/>
      </w:tblGrid>
      <w:tr w:rsidR="00BD1C5C" w:rsidTr="00811A3C">
        <w:tc>
          <w:tcPr>
            <w:tcW w:w="4106"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Bias in trials with objective outcomes</w:t>
            </w:r>
          </w:p>
        </w:tc>
        <w:tc>
          <w:tcPr>
            <w:tcW w:w="2268"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Author’s judgment</w:t>
            </w:r>
          </w:p>
        </w:tc>
        <w:tc>
          <w:tcPr>
            <w:tcW w:w="7574"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Support for judgment</w:t>
            </w:r>
          </w:p>
        </w:tc>
      </w:tr>
      <w:tr w:rsidR="00BD1C5C" w:rsidTr="00811A3C">
        <w:tc>
          <w:tcPr>
            <w:tcW w:w="4106" w:type="dxa"/>
          </w:tcPr>
          <w:p w:rsidR="00BD1C5C" w:rsidRPr="000131F2" w:rsidRDefault="00BD1C5C" w:rsidP="00811A3C">
            <w:pPr>
              <w:rPr>
                <w:rFonts w:ascii="Times New Roman" w:hAnsi="Times New Roman" w:cs="Times New Roman"/>
                <w:color w:val="212121"/>
                <w:sz w:val="24"/>
                <w:shd w:val="clear" w:color="auto" w:fill="FFFFFF"/>
              </w:rPr>
            </w:pPr>
            <w:r w:rsidRPr="00F7741A">
              <w:rPr>
                <w:rFonts w:ascii="Times New Roman" w:hAnsi="Times New Roman" w:cs="Times New Roman"/>
                <w:sz w:val="24"/>
              </w:rPr>
              <w:t>Candeniz</w:t>
            </w:r>
            <w:r>
              <w:rPr>
                <w:rFonts w:ascii="Times New Roman" w:hAnsi="Times New Roman" w:cs="Times New Roman"/>
                <w:sz w:val="24"/>
              </w:rPr>
              <w:t xml:space="preserve"> et al 2023</w:t>
            </w:r>
          </w:p>
        </w:tc>
        <w:tc>
          <w:tcPr>
            <w:tcW w:w="2268" w:type="dxa"/>
          </w:tcPr>
          <w:p w:rsidR="00BD1C5C" w:rsidRDefault="00BD1C5C" w:rsidP="00811A3C">
            <w:pPr>
              <w:rPr>
                <w:rFonts w:ascii="Times New Roman" w:hAnsi="Times New Roman" w:cs="Times New Roman"/>
                <w:sz w:val="24"/>
              </w:rPr>
            </w:pPr>
          </w:p>
        </w:tc>
        <w:tc>
          <w:tcPr>
            <w:tcW w:w="7574" w:type="dxa"/>
          </w:tcPr>
          <w:p w:rsidR="00BD1C5C" w:rsidRDefault="00BD1C5C" w:rsidP="00811A3C">
            <w:pPr>
              <w:rPr>
                <w:rFonts w:ascii="Times New Roman" w:hAnsi="Times New Roman" w:cs="Times New Roman"/>
                <w:sz w:val="24"/>
              </w:rPr>
            </w:pP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Random sequence generation</w:t>
            </w:r>
          </w:p>
        </w:tc>
        <w:tc>
          <w:tcPr>
            <w:tcW w:w="2268" w:type="dxa"/>
          </w:tcPr>
          <w:p w:rsidR="00BD1C5C" w:rsidRPr="00B63CF7"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sidRPr="00B90E21">
              <w:rPr>
                <w:rFonts w:ascii="Times New Roman" w:hAnsi="Times New Roman" w:cs="Times New Roman"/>
                <w:sz w:val="24"/>
              </w:rPr>
              <w:t>Quote: “</w:t>
            </w:r>
            <w:r w:rsidRPr="00B90E21">
              <w:rPr>
                <w:rFonts w:ascii="Times New Roman" w:hAnsi="Times New Roman" w:cs="Times New Roman"/>
                <w:sz w:val="24"/>
                <w:shd w:val="clear" w:color="auto" w:fill="FFFFFF"/>
              </w:rPr>
              <w:t>Patients who met the inclusion criteria were randomized into 3 equal groups using the sealed envelope method.</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Allocation concealment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sidRPr="00B90E21">
              <w:rPr>
                <w:rFonts w:ascii="Times New Roman" w:hAnsi="Times New Roman" w:cs="Times New Roman"/>
                <w:sz w:val="24"/>
              </w:rPr>
              <w:t>Quote: “</w:t>
            </w:r>
            <w:r w:rsidRPr="005C1688">
              <w:rPr>
                <w:rFonts w:ascii="Times New Roman" w:hAnsi="Times New Roman" w:cs="Times New Roman"/>
                <w:sz w:val="24"/>
                <w:shd w:val="clear" w:color="auto" w:fill="FFFFFF"/>
              </w:rPr>
              <w:t>Intervention cards, including random assignment, were prepared by a researcher who was not involved in the clinical research and placed in sealed opaque envelopes. When a patient consented to participate in the trial, an envelope was drawn, and the patient was presented with the designated treatment regimen.</w:t>
            </w:r>
            <w:r>
              <w:rPr>
                <w:rFonts w:ascii="Times New Roman" w:hAnsi="Times New Roman" w:cs="Times New Roman"/>
                <w:sz w:val="24"/>
                <w:shd w:val="clear" w:color="auto" w:fill="FFFFFF"/>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Blinding of participants and researchers</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sidRPr="00D90675">
              <w:rPr>
                <w:rFonts w:ascii="Times New Roman" w:hAnsi="Times New Roman" w:cs="Times New Roman"/>
                <w:sz w:val="24"/>
              </w:rPr>
              <w:t>We c</w:t>
            </w:r>
            <w:r>
              <w:rPr>
                <w:rFonts w:ascii="Times New Roman" w:hAnsi="Times New Roman" w:cs="Times New Roman"/>
                <w:sz w:val="24"/>
              </w:rPr>
              <w:t xml:space="preserve">ould </w:t>
            </w:r>
            <w:r w:rsidRPr="00D90675">
              <w:rPr>
                <w:rFonts w:ascii="Times New Roman" w:hAnsi="Times New Roman" w:cs="Times New Roman"/>
                <w:sz w:val="24"/>
              </w:rPr>
              <w:t xml:space="preserve">not rule out the influence of factors such as strength on the </w:t>
            </w:r>
            <w:r>
              <w:rPr>
                <w:rFonts w:ascii="Times New Roman" w:hAnsi="Times New Roman" w:cs="Times New Roman"/>
                <w:sz w:val="24"/>
              </w:rPr>
              <w:t>outcome</w:t>
            </w:r>
            <w:r w:rsidRPr="00D90675">
              <w:rPr>
                <w:rFonts w:ascii="Times New Roman" w:hAnsi="Times New Roman" w:cs="Times New Roman" w:hint="eastAsia"/>
                <w:sz w:val="24"/>
              </w:rPr>
              <w:t>,</w:t>
            </w:r>
            <w:r w:rsidRPr="00D90675">
              <w:rPr>
                <w:rFonts w:ascii="Times New Roman" w:hAnsi="Times New Roman" w:cs="Times New Roman"/>
                <w:sz w:val="24"/>
              </w:rPr>
              <w:t xml:space="preserve"> so we still </w:t>
            </w:r>
            <w:r>
              <w:rPr>
                <w:rFonts w:ascii="Times New Roman" w:hAnsi="Times New Roman" w:cs="Times New Roman"/>
                <w:sz w:val="24"/>
              </w:rPr>
              <w:t>rated as high risk</w:t>
            </w:r>
            <w:r w:rsidRPr="00D90675">
              <w:rPr>
                <w:rFonts w:ascii="Times New Roman" w:hAnsi="Times New Roman" w:cs="Times New Roman"/>
                <w:sz w:val="24"/>
              </w:rPr>
              <w:t xml:space="preserve"> based on the nature of the intervention</w:t>
            </w:r>
            <w:r>
              <w:rPr>
                <w:rFonts w:ascii="Times New Roman" w:hAnsi="Times New Roman" w:cs="Times New Roman"/>
                <w:sz w:val="24"/>
              </w:rPr>
              <w:t>.</w:t>
            </w:r>
          </w:p>
        </w:tc>
      </w:tr>
      <w:tr w:rsidR="00BD1C5C" w:rsidTr="00811A3C">
        <w:tc>
          <w:tcPr>
            <w:tcW w:w="4106" w:type="dxa"/>
          </w:tcPr>
          <w:p w:rsidR="00BD1C5C" w:rsidRPr="00105C1A" w:rsidRDefault="00BD1C5C" w:rsidP="00811A3C">
            <w:pPr>
              <w:rPr>
                <w:rFonts w:ascii="Times New Roman" w:hAnsi="Times New Roman" w:cs="Times New Roman"/>
                <w:color w:val="212121"/>
                <w:sz w:val="24"/>
                <w:shd w:val="clear" w:color="auto" w:fill="FFFFFF"/>
              </w:rPr>
            </w:pPr>
            <w:r>
              <w:rPr>
                <w:rFonts w:ascii="Times New Roman" w:hAnsi="Times New Roman" w:cs="Times New Roman"/>
                <w:sz w:val="24"/>
              </w:rPr>
              <w:t>Blinding of outcome assessment</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sidRPr="00676DD0">
              <w:rPr>
                <w:rFonts w:ascii="Times New Roman" w:hAnsi="Times New Roman" w:cs="Times New Roman"/>
                <w:sz w:val="24"/>
              </w:rPr>
              <w:t xml:space="preserve">We </w:t>
            </w:r>
            <w:r>
              <w:rPr>
                <w:rFonts w:ascii="Times New Roman" w:hAnsi="Times New Roman" w:cs="Times New Roman"/>
                <w:sz w:val="24"/>
              </w:rPr>
              <w:t>thought</w:t>
            </w:r>
            <w:r w:rsidRPr="00676DD0">
              <w:rPr>
                <w:rFonts w:ascii="Times New Roman" w:hAnsi="Times New Roman" w:cs="Times New Roman" w:hint="eastAsia"/>
                <w:sz w:val="24"/>
              </w:rPr>
              <w:t xml:space="preserve"> </w:t>
            </w:r>
            <w:r w:rsidRPr="00676DD0">
              <w:rPr>
                <w:rFonts w:ascii="Times New Roman" w:hAnsi="Times New Roman" w:cs="Times New Roman"/>
                <w:sz w:val="24"/>
              </w:rPr>
              <w:t>that blind</w:t>
            </w:r>
            <w:r>
              <w:rPr>
                <w:rFonts w:ascii="Times New Roman" w:hAnsi="Times New Roman" w:cs="Times New Roman"/>
                <w:sz w:val="24"/>
              </w:rPr>
              <w:t>ing of outcome assessment</w:t>
            </w:r>
            <w:r w:rsidRPr="00676DD0">
              <w:rPr>
                <w:rFonts w:ascii="Times New Roman" w:hAnsi="Times New Roman" w:cs="Times New Roman"/>
                <w:sz w:val="24"/>
              </w:rPr>
              <w:t xml:space="preserve"> ha</w:t>
            </w:r>
            <w:r>
              <w:rPr>
                <w:rFonts w:ascii="Times New Roman" w:hAnsi="Times New Roman" w:cs="Times New Roman"/>
                <w:sz w:val="24"/>
              </w:rPr>
              <w:t>d</w:t>
            </w:r>
            <w:r w:rsidRPr="00676DD0">
              <w:rPr>
                <w:rFonts w:ascii="Times New Roman" w:hAnsi="Times New Roman" w:cs="Times New Roman"/>
                <w:sz w:val="24"/>
              </w:rPr>
              <w:t xml:space="preserve"> little impact on objective </w:t>
            </w:r>
            <w:r>
              <w:rPr>
                <w:rFonts w:ascii="Times New Roman" w:hAnsi="Times New Roman" w:cs="Times New Roman"/>
                <w:sz w:val="24"/>
              </w:rPr>
              <w:t>outcomes.</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Incomplete outcome data</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 xml:space="preserve">Adequate sample size was achieved (the minimal estimated sample size was 13 in each </w:t>
            </w:r>
            <w:proofErr w:type="gramStart"/>
            <w:r>
              <w:rPr>
                <w:rFonts w:ascii="Times New Roman" w:hAnsi="Times New Roman" w:cs="Times New Roman"/>
                <w:sz w:val="24"/>
              </w:rPr>
              <w:t>group,</w:t>
            </w:r>
            <w:proofErr w:type="gramEnd"/>
            <w:r>
              <w:rPr>
                <w:rFonts w:ascii="Times New Roman" w:hAnsi="Times New Roman" w:cs="Times New Roman"/>
                <w:sz w:val="24"/>
              </w:rPr>
              <w:t xml:space="preserve"> the included participants was 14 in each group)</w:t>
            </w:r>
            <w:r w:rsidRPr="008B6695">
              <w:rPr>
                <w:rFonts w:ascii="Segoe UI" w:hAnsi="Segoe UI" w:cs="Segoe UI"/>
                <w:szCs w:val="21"/>
                <w:shd w:val="clear" w:color="auto" w:fill="FFFFFF"/>
              </w:rPr>
              <w:t xml:space="preserve"> </w:t>
            </w:r>
            <w:r>
              <w:rPr>
                <w:rFonts w:ascii="Times New Roman" w:hAnsi="Times New Roman" w:cs="Times New Roman"/>
                <w:sz w:val="24"/>
              </w:rPr>
              <w:t>and</w:t>
            </w:r>
            <w:r w:rsidRPr="00B90E21">
              <w:rPr>
                <w:rFonts w:ascii="Times New Roman" w:hAnsi="Times New Roman" w:cs="Times New Roman"/>
                <w:sz w:val="24"/>
              </w:rPr>
              <w:t xml:space="preserve"> “</w:t>
            </w:r>
            <w:r w:rsidRPr="008B6695">
              <w:rPr>
                <w:rFonts w:ascii="Times New Roman" w:hAnsi="Times New Roman" w:cs="Times New Roman"/>
                <w:sz w:val="24"/>
                <w:shd w:val="clear" w:color="auto" w:fill="FFFFFF"/>
              </w:rPr>
              <w:t>there was no withdrawal during the 3-week follow-up.</w:t>
            </w:r>
            <w:r>
              <w:rPr>
                <w:rFonts w:ascii="Times New Roman" w:hAnsi="Times New Roman" w:cs="Times New Roman"/>
                <w:sz w:val="24"/>
              </w:rPr>
              <w: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Selective reporting</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Pr>
          <w:p w:rsidR="00BD1C5C" w:rsidRDefault="00BD1C5C" w:rsidP="00811A3C">
            <w:pPr>
              <w:rPr>
                <w:rFonts w:ascii="Times New Roman" w:hAnsi="Times New Roman" w:cs="Times New Roman"/>
                <w:sz w:val="24"/>
              </w:rPr>
            </w:pPr>
            <w:r>
              <w:rPr>
                <w:rFonts w:ascii="Times New Roman" w:hAnsi="Times New Roman" w:cs="Times New Roman"/>
                <w:sz w:val="24"/>
              </w:rPr>
              <w:t>The outcome of interest was reported.</w:t>
            </w:r>
          </w:p>
        </w:tc>
      </w:tr>
      <w:tr w:rsidR="00BD1C5C" w:rsidTr="00811A3C">
        <w:tc>
          <w:tcPr>
            <w:tcW w:w="4106"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Other bias</w:t>
            </w:r>
          </w:p>
          <w:p w:rsidR="00BD1C5C" w:rsidRDefault="00BD1C5C" w:rsidP="00811A3C">
            <w:pPr>
              <w:rPr>
                <w:rFonts w:ascii="Times New Roman" w:hAnsi="Times New Roman" w:cs="Times New Roman"/>
                <w:sz w:val="24"/>
              </w:rPr>
            </w:pPr>
          </w:p>
          <w:p w:rsidR="00BD1C5C" w:rsidRDefault="00BD1C5C" w:rsidP="00811A3C">
            <w:pPr>
              <w:rPr>
                <w:rFonts w:ascii="Times New Roman" w:hAnsi="Times New Roman" w:cs="Times New Roman"/>
                <w:sz w:val="24"/>
              </w:rPr>
            </w:pPr>
          </w:p>
          <w:p w:rsidR="00BD1C5C" w:rsidRDefault="00BD1C5C" w:rsidP="00811A3C">
            <w:pPr>
              <w:rPr>
                <w:rFonts w:ascii="Times New Roman" w:hAnsi="Times New Roman" w:cs="Times New Roman"/>
                <w:sz w:val="24"/>
              </w:rPr>
            </w:pPr>
          </w:p>
          <w:p w:rsidR="00BD1C5C" w:rsidRDefault="00BD1C5C" w:rsidP="00811A3C">
            <w:pPr>
              <w:rPr>
                <w:rFonts w:ascii="Times New Roman" w:hAnsi="Times New Roman" w:cs="Times New Roman"/>
                <w:color w:val="212121"/>
                <w:sz w:val="24"/>
                <w:shd w:val="clear" w:color="auto" w:fill="FFFFFF"/>
              </w:rPr>
            </w:pPr>
            <w:r w:rsidRPr="003B04CD">
              <w:rPr>
                <w:rFonts w:ascii="Times New Roman" w:hAnsi="Times New Roman" w:cs="Times New Roman"/>
                <w:color w:val="212121"/>
                <w:sz w:val="24"/>
                <w:shd w:val="clear" w:color="auto" w:fill="FFFFFF"/>
              </w:rPr>
              <w:t>Schaefer</w:t>
            </w:r>
            <w:r>
              <w:rPr>
                <w:rFonts w:ascii="Times New Roman" w:hAnsi="Times New Roman" w:cs="Times New Roman"/>
                <w:color w:val="212121"/>
                <w:sz w:val="24"/>
                <w:shd w:val="clear" w:color="auto" w:fill="FFFFFF"/>
              </w:rPr>
              <w:t xml:space="preserve"> &amp; </w:t>
            </w:r>
            <w:r w:rsidRPr="003B04CD">
              <w:rPr>
                <w:rFonts w:ascii="Times New Roman" w:hAnsi="Times New Roman" w:cs="Times New Roman"/>
                <w:color w:val="212121"/>
                <w:sz w:val="24"/>
                <w:shd w:val="clear" w:color="auto" w:fill="FFFFFF"/>
              </w:rPr>
              <w:t xml:space="preserve">Sandrey </w:t>
            </w:r>
            <w:r>
              <w:rPr>
                <w:rFonts w:ascii="Times New Roman" w:hAnsi="Times New Roman" w:cs="Times New Roman"/>
                <w:color w:val="212121"/>
                <w:sz w:val="24"/>
                <w:shd w:val="clear" w:color="auto" w:fill="FFFFFF"/>
              </w:rPr>
              <w:t>2012</w:t>
            </w:r>
          </w:p>
          <w:p w:rsidR="00BD1C5C" w:rsidRDefault="00BD1C5C" w:rsidP="00811A3C">
            <w:pPr>
              <w:rPr>
                <w:rFonts w:ascii="Times New Roman" w:hAnsi="Times New Roman" w:cs="Times New Roman"/>
                <w:sz w:val="24"/>
              </w:rPr>
            </w:pPr>
            <w:r>
              <w:rPr>
                <w:rFonts w:ascii="Times New Roman" w:hAnsi="Times New Roman" w:cs="Times New Roman"/>
                <w:sz w:val="24"/>
              </w:rPr>
              <w:t>Random sequence generation</w:t>
            </w:r>
          </w:p>
          <w:p w:rsidR="00BD1C5C" w:rsidRDefault="00BD1C5C" w:rsidP="00811A3C">
            <w:pPr>
              <w:rPr>
                <w:rFonts w:ascii="Times New Roman" w:hAnsi="Times New Roman" w:cs="Times New Roman"/>
                <w:sz w:val="24"/>
              </w:rPr>
            </w:pPr>
            <w:r>
              <w:rPr>
                <w:rFonts w:ascii="Times New Roman" w:hAnsi="Times New Roman" w:cs="Times New Roman"/>
                <w:sz w:val="24"/>
              </w:rPr>
              <w:t>Allocation concealment</w:t>
            </w:r>
          </w:p>
          <w:p w:rsidR="00BD1C5C" w:rsidRDefault="00BD1C5C" w:rsidP="00811A3C">
            <w:pPr>
              <w:rPr>
                <w:rFonts w:ascii="Times New Roman" w:hAnsi="Times New Roman" w:cs="Times New Roman"/>
                <w:sz w:val="24"/>
              </w:rPr>
            </w:pPr>
          </w:p>
          <w:p w:rsidR="00BD1C5C" w:rsidRDefault="00BD1C5C" w:rsidP="00811A3C">
            <w:pPr>
              <w:rPr>
                <w:rFonts w:ascii="Times New Roman" w:hAnsi="Times New Roman" w:cs="Times New Roman"/>
                <w:sz w:val="24"/>
              </w:rPr>
            </w:pPr>
          </w:p>
          <w:p w:rsidR="00BD1C5C" w:rsidRDefault="00BD1C5C" w:rsidP="00811A3C">
            <w:pPr>
              <w:rPr>
                <w:rFonts w:ascii="Times New Roman" w:hAnsi="Times New Roman" w:cs="Times New Roman"/>
                <w:sz w:val="24"/>
              </w:rPr>
            </w:pPr>
            <w:r>
              <w:rPr>
                <w:rFonts w:ascii="Times New Roman" w:hAnsi="Times New Roman" w:cs="Times New Roman"/>
                <w:sz w:val="24"/>
              </w:rPr>
              <w:t>Blinding of participants and researchers</w:t>
            </w:r>
          </w:p>
          <w:p w:rsidR="00BD1C5C" w:rsidRDefault="00BD1C5C" w:rsidP="00811A3C">
            <w:pPr>
              <w:rPr>
                <w:rFonts w:ascii="Times New Roman" w:hAnsi="Times New Roman" w:cs="Times New Roman"/>
                <w:sz w:val="24"/>
              </w:rPr>
            </w:pPr>
          </w:p>
        </w:tc>
        <w:tc>
          <w:tcPr>
            <w:tcW w:w="2268"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Unclear risk</w:t>
            </w:r>
          </w:p>
          <w:p w:rsidR="00BD1C5C" w:rsidRDefault="00BD1C5C" w:rsidP="00811A3C">
            <w:pPr>
              <w:rPr>
                <w:rFonts w:ascii="Times New Roman" w:hAnsi="Times New Roman" w:cs="Times New Roman"/>
                <w:sz w:val="24"/>
              </w:rPr>
            </w:pPr>
          </w:p>
          <w:p w:rsidR="00BD1C5C" w:rsidRDefault="00BD1C5C" w:rsidP="00811A3C">
            <w:pPr>
              <w:rPr>
                <w:rFonts w:ascii="Times New Roman" w:hAnsi="Times New Roman" w:cs="Times New Roman"/>
                <w:sz w:val="24"/>
              </w:rPr>
            </w:pPr>
          </w:p>
          <w:p w:rsidR="00BD1C5C" w:rsidRDefault="00BD1C5C" w:rsidP="00811A3C">
            <w:pPr>
              <w:rPr>
                <w:rFonts w:ascii="Times New Roman" w:hAnsi="Times New Roman" w:cs="Times New Roman"/>
                <w:sz w:val="24"/>
              </w:rPr>
            </w:pPr>
          </w:p>
          <w:p w:rsidR="00BD1C5C" w:rsidRDefault="00BD1C5C" w:rsidP="00811A3C">
            <w:pPr>
              <w:rPr>
                <w:rFonts w:ascii="Times New Roman" w:hAnsi="Times New Roman" w:cs="Times New Roman"/>
                <w:sz w:val="24"/>
              </w:rPr>
            </w:pPr>
          </w:p>
          <w:p w:rsidR="00BD1C5C" w:rsidRDefault="00BD1C5C" w:rsidP="00811A3C">
            <w:pPr>
              <w:rPr>
                <w:rFonts w:ascii="Times New Roman" w:hAnsi="Times New Roman" w:cs="Times New Roman"/>
                <w:sz w:val="24"/>
              </w:rPr>
            </w:pPr>
            <w:r>
              <w:rPr>
                <w:rFonts w:ascii="Times New Roman" w:hAnsi="Times New Roman" w:cs="Times New Roman"/>
                <w:sz w:val="24"/>
              </w:rPr>
              <w:t>Unclear risk</w:t>
            </w:r>
          </w:p>
          <w:p w:rsidR="00BD1C5C" w:rsidRDefault="00BD1C5C" w:rsidP="00811A3C">
            <w:pPr>
              <w:rPr>
                <w:rFonts w:ascii="Times New Roman" w:hAnsi="Times New Roman" w:cs="Times New Roman"/>
                <w:sz w:val="24"/>
              </w:rPr>
            </w:pPr>
            <w:r>
              <w:rPr>
                <w:rFonts w:ascii="Times New Roman" w:hAnsi="Times New Roman" w:cs="Times New Roman"/>
                <w:sz w:val="24"/>
              </w:rPr>
              <w:t>Unclear risk</w:t>
            </w:r>
          </w:p>
          <w:p w:rsidR="00BD1C5C" w:rsidRDefault="00BD1C5C" w:rsidP="00811A3C">
            <w:pPr>
              <w:rPr>
                <w:rFonts w:ascii="Times New Roman" w:hAnsi="Times New Roman" w:cs="Times New Roman"/>
                <w:sz w:val="24"/>
              </w:rPr>
            </w:pPr>
          </w:p>
          <w:p w:rsidR="00BD1C5C" w:rsidRDefault="00BD1C5C" w:rsidP="00811A3C">
            <w:pPr>
              <w:rPr>
                <w:rFonts w:ascii="Times New Roman" w:hAnsi="Times New Roman" w:cs="Times New Roman"/>
                <w:sz w:val="24"/>
              </w:rPr>
            </w:pPr>
          </w:p>
          <w:p w:rsidR="00BD1C5C" w:rsidRDefault="00BD1C5C" w:rsidP="00811A3C">
            <w:pPr>
              <w:rPr>
                <w:rFonts w:ascii="Times New Roman" w:hAnsi="Times New Roman" w:cs="Times New Roman"/>
                <w:sz w:val="24"/>
              </w:rPr>
            </w:pPr>
            <w:r>
              <w:rPr>
                <w:rFonts w:ascii="Times New Roman" w:hAnsi="Times New Roman" w:cs="Times New Roman"/>
                <w:sz w:val="24"/>
              </w:rPr>
              <w:t>High risk</w:t>
            </w:r>
          </w:p>
          <w:p w:rsidR="00BD1C5C" w:rsidRDefault="00BD1C5C" w:rsidP="00811A3C">
            <w:pPr>
              <w:rPr>
                <w:rFonts w:ascii="Times New Roman" w:hAnsi="Times New Roman" w:cs="Times New Roman"/>
                <w:sz w:val="24"/>
              </w:rPr>
            </w:pPr>
          </w:p>
        </w:tc>
        <w:tc>
          <w:tcPr>
            <w:tcW w:w="7574" w:type="dxa"/>
            <w:tcBorders>
              <w:bottom w:val="single" w:sz="12" w:space="0" w:color="auto"/>
            </w:tcBorders>
          </w:tcPr>
          <w:p w:rsidR="00BD1C5C" w:rsidRDefault="00BD1C5C" w:rsidP="00811A3C">
            <w:pPr>
              <w:rPr>
                <w:rFonts w:ascii="Times New Roman" w:hAnsi="Times New Roman" w:cs="Times New Roman"/>
                <w:color w:val="000000" w:themeColor="text1"/>
                <w:sz w:val="24"/>
              </w:rPr>
            </w:pPr>
            <w:r w:rsidRPr="00C615E7">
              <w:rPr>
                <w:rFonts w:ascii="Times New Roman" w:hAnsi="Times New Roman" w:cs="Times New Roman"/>
                <w:color w:val="000000" w:themeColor="text1"/>
                <w:sz w:val="24"/>
              </w:rPr>
              <w:t xml:space="preserve">The study conducted home exercises for all participants, but did not describe whether they were supervised, making it difficult to ensure consistency. In addition, the </w:t>
            </w:r>
            <w:r>
              <w:rPr>
                <w:rFonts w:ascii="Times New Roman" w:hAnsi="Times New Roman" w:cs="Times New Roman"/>
                <w:color w:val="000000" w:themeColor="text1"/>
                <w:sz w:val="24"/>
              </w:rPr>
              <w:t>outcome</w:t>
            </w:r>
            <w:r w:rsidRPr="00C615E7">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was</w:t>
            </w:r>
            <w:r w:rsidRPr="00C615E7">
              <w:rPr>
                <w:rFonts w:ascii="Times New Roman" w:hAnsi="Times New Roman" w:cs="Times New Roman"/>
                <w:color w:val="000000" w:themeColor="text1"/>
                <w:sz w:val="24"/>
              </w:rPr>
              <w:t xml:space="preserve"> measured 3 days after </w:t>
            </w:r>
            <w:r>
              <w:rPr>
                <w:rFonts w:ascii="Times New Roman" w:hAnsi="Times New Roman" w:cs="Times New Roman"/>
                <w:color w:val="000000" w:themeColor="text1"/>
                <w:sz w:val="24"/>
              </w:rPr>
              <w:t xml:space="preserve">the </w:t>
            </w:r>
            <w:r w:rsidRPr="00C615E7">
              <w:rPr>
                <w:rFonts w:ascii="Times New Roman" w:hAnsi="Times New Roman" w:cs="Times New Roman"/>
                <w:color w:val="000000" w:themeColor="text1"/>
                <w:sz w:val="24"/>
              </w:rPr>
              <w:t>treatment, during which biases may be introduced</w:t>
            </w:r>
            <w:r>
              <w:rPr>
                <w:rFonts w:ascii="Times New Roman" w:hAnsi="Times New Roman" w:cs="Times New Roman"/>
                <w:color w:val="000000" w:themeColor="text1"/>
                <w:sz w:val="24"/>
              </w:rPr>
              <w:t>.</w:t>
            </w:r>
          </w:p>
          <w:p w:rsidR="00BD1C5C" w:rsidRDefault="00BD1C5C" w:rsidP="00811A3C">
            <w:pPr>
              <w:rPr>
                <w:rFonts w:ascii="Times New Roman" w:hAnsi="Times New Roman" w:cs="Times New Roman"/>
                <w:color w:val="000000" w:themeColor="text1"/>
                <w:sz w:val="24"/>
              </w:rPr>
            </w:pPr>
          </w:p>
          <w:p w:rsidR="00BD1C5C" w:rsidRDefault="00BD1C5C" w:rsidP="00811A3C">
            <w:pPr>
              <w:rPr>
                <w:rFonts w:ascii="Times New Roman" w:hAnsi="Times New Roman" w:cs="Times New Roman"/>
                <w:sz w:val="24"/>
              </w:rPr>
            </w:pPr>
            <w:r>
              <w:rPr>
                <w:rFonts w:ascii="Times New Roman" w:hAnsi="Times New Roman" w:cs="Times New Roman"/>
                <w:sz w:val="24"/>
              </w:rPr>
              <w:t>The paper mention randomization, but</w:t>
            </w:r>
            <w:r w:rsidRPr="007B66E5">
              <w:rPr>
                <w:rFonts w:ascii="Times New Roman" w:hAnsi="Times New Roman" w:cs="Times New Roman"/>
                <w:sz w:val="24"/>
              </w:rPr>
              <w:t xml:space="preserve"> </w:t>
            </w:r>
            <w:r>
              <w:rPr>
                <w:rFonts w:ascii="Times New Roman" w:hAnsi="Times New Roman" w:cs="Times New Roman"/>
                <w:sz w:val="24"/>
              </w:rPr>
              <w:t>there was no detail.</w:t>
            </w:r>
          </w:p>
          <w:p w:rsidR="00BD1C5C" w:rsidRDefault="00BD1C5C" w:rsidP="00811A3C">
            <w:pPr>
              <w:rPr>
                <w:rFonts w:ascii="Times New Roman" w:hAnsi="Times New Roman" w:cs="Times New Roman"/>
                <w:sz w:val="24"/>
              </w:rPr>
            </w:pPr>
            <w:r w:rsidRPr="00F07430">
              <w:rPr>
                <w:rFonts w:ascii="Times New Roman" w:hAnsi="Times New Roman" w:cs="Times New Roman"/>
                <w:sz w:val="24"/>
              </w:rPr>
              <w:t>Quote: “</w:t>
            </w:r>
            <w:r>
              <w:rPr>
                <w:rFonts w:ascii="Times New Roman" w:hAnsi="Times New Roman" w:cs="Times New Roman"/>
                <w:sz w:val="24"/>
              </w:rPr>
              <w:t>The allocation of group membership was concealed, as the prinicpal investigator was blinded to group assignment</w:t>
            </w:r>
            <w:r w:rsidRPr="00A6468A">
              <w:rPr>
                <w:rFonts w:ascii="Times New Roman" w:hAnsi="Times New Roman" w:cs="Times New Roman"/>
                <w:sz w:val="24"/>
              </w:rPr>
              <w:t>.</w:t>
            </w:r>
            <w:r>
              <w:rPr>
                <w:rFonts w:ascii="Times New Roman" w:hAnsi="Times New Roman" w:cs="Times New Roman"/>
                <w:sz w:val="24"/>
              </w:rPr>
              <w:t xml:space="preserve">” </w:t>
            </w:r>
            <w:r w:rsidR="003103FA" w:rsidRPr="007A7D55">
              <w:rPr>
                <w:rFonts w:ascii="Times New Roman" w:hAnsi="Times New Roman" w:cs="Times New Roman"/>
                <w:sz w:val="24"/>
                <w:szCs w:val="24"/>
              </w:rPr>
              <w:t xml:space="preserve">However, </w:t>
            </w:r>
            <w:r>
              <w:rPr>
                <w:rFonts w:ascii="Times New Roman" w:hAnsi="Times New Roman" w:cs="Times New Roman"/>
                <w:sz w:val="24"/>
              </w:rPr>
              <w:t>there was no further description.</w:t>
            </w:r>
          </w:p>
          <w:p w:rsidR="00BD1C5C" w:rsidRDefault="00BD1C5C" w:rsidP="00811A3C">
            <w:pPr>
              <w:rPr>
                <w:rFonts w:ascii="Times New Roman" w:hAnsi="Times New Roman" w:cs="Times New Roman"/>
                <w:sz w:val="24"/>
              </w:rPr>
            </w:pPr>
            <w:r w:rsidRPr="00D90675">
              <w:rPr>
                <w:rFonts w:ascii="Times New Roman" w:hAnsi="Times New Roman" w:cs="Times New Roman"/>
                <w:sz w:val="24"/>
              </w:rPr>
              <w:t>We c</w:t>
            </w:r>
            <w:r>
              <w:rPr>
                <w:rFonts w:ascii="Times New Roman" w:hAnsi="Times New Roman" w:cs="Times New Roman"/>
                <w:sz w:val="24"/>
              </w:rPr>
              <w:t xml:space="preserve">ould </w:t>
            </w:r>
            <w:r w:rsidRPr="00D90675">
              <w:rPr>
                <w:rFonts w:ascii="Times New Roman" w:hAnsi="Times New Roman" w:cs="Times New Roman"/>
                <w:sz w:val="24"/>
              </w:rPr>
              <w:t xml:space="preserve">not rule out the influence of factors such as strength on the </w:t>
            </w:r>
            <w:r>
              <w:rPr>
                <w:rFonts w:ascii="Times New Roman" w:hAnsi="Times New Roman" w:cs="Times New Roman"/>
                <w:sz w:val="24"/>
              </w:rPr>
              <w:t>outcome</w:t>
            </w:r>
            <w:r w:rsidRPr="00D90675">
              <w:rPr>
                <w:rFonts w:ascii="Times New Roman" w:hAnsi="Times New Roman" w:cs="Times New Roman" w:hint="eastAsia"/>
                <w:sz w:val="24"/>
              </w:rPr>
              <w:t>,</w:t>
            </w:r>
            <w:r w:rsidRPr="00D90675">
              <w:rPr>
                <w:rFonts w:ascii="Times New Roman" w:hAnsi="Times New Roman" w:cs="Times New Roman"/>
                <w:sz w:val="24"/>
              </w:rPr>
              <w:t xml:space="preserve"> so we still </w:t>
            </w:r>
            <w:r>
              <w:rPr>
                <w:rFonts w:ascii="Times New Roman" w:hAnsi="Times New Roman" w:cs="Times New Roman"/>
                <w:sz w:val="24"/>
              </w:rPr>
              <w:t>rated as high risk</w:t>
            </w:r>
            <w:r w:rsidRPr="00D90675">
              <w:rPr>
                <w:rFonts w:ascii="Times New Roman" w:hAnsi="Times New Roman" w:cs="Times New Roman"/>
                <w:sz w:val="24"/>
              </w:rPr>
              <w:t xml:space="preserve"> based on the nature of the intervention</w:t>
            </w:r>
            <w:r>
              <w:rPr>
                <w:rFonts w:ascii="Times New Roman" w:hAnsi="Times New Roman" w:cs="Times New Roman"/>
                <w:sz w:val="24"/>
              </w:rPr>
              <w:t>.</w:t>
            </w:r>
          </w:p>
        </w:tc>
      </w:tr>
    </w:tbl>
    <w:p w:rsidR="00BD1C5C" w:rsidRDefault="00BD1C5C" w:rsidP="00BD1C5C">
      <w:pPr>
        <w:ind w:firstLineChars="5350" w:firstLine="12840"/>
        <w:rPr>
          <w:rFonts w:ascii="Times New Roman" w:hAnsi="Times New Roman" w:cs="Times New Roman"/>
          <w:sz w:val="24"/>
        </w:rPr>
      </w:pPr>
      <w:r>
        <w:rPr>
          <w:rFonts w:ascii="Times New Roman" w:hAnsi="Times New Roman" w:cs="Times New Roman"/>
          <w:sz w:val="24"/>
        </w:rPr>
        <w:t>(contiuned)</w:t>
      </w:r>
    </w:p>
    <w:p w:rsidR="00BD1C5C" w:rsidRDefault="00287DD0" w:rsidP="00BD1C5C">
      <w:pPr>
        <w:rPr>
          <w:rFonts w:ascii="Times New Roman" w:hAnsi="Times New Roman" w:cs="Times New Roman"/>
          <w:sz w:val="24"/>
        </w:rPr>
      </w:pPr>
      <w:r>
        <w:rPr>
          <w:rFonts w:ascii="Times New Roman" w:hAnsi="Times New Roman" w:cs="Times New Roman"/>
          <w:b/>
          <w:bCs/>
          <w:sz w:val="24"/>
        </w:rPr>
        <w:lastRenderedPageBreak/>
        <w:t>Additional file</w:t>
      </w:r>
      <w:r w:rsidR="00BD1C5C" w:rsidRPr="00CA1235">
        <w:rPr>
          <w:rFonts w:ascii="Times New Roman" w:hAnsi="Times New Roman" w:cs="Times New Roman"/>
          <w:b/>
          <w:bCs/>
          <w:sz w:val="24"/>
        </w:rPr>
        <w:t xml:space="preserve"> </w:t>
      </w:r>
      <w:r w:rsidR="00530ABA">
        <w:rPr>
          <w:rFonts w:ascii="Times New Roman" w:hAnsi="Times New Roman" w:cs="Times New Roman"/>
          <w:b/>
          <w:bCs/>
          <w:sz w:val="24"/>
        </w:rPr>
        <w:t>2</w:t>
      </w:r>
      <w:r w:rsidR="00BD1C5C">
        <w:rPr>
          <w:rFonts w:ascii="Times New Roman" w:hAnsi="Times New Roman" w:cs="Times New Roman"/>
          <w:sz w:val="24"/>
        </w:rPr>
        <w:t xml:space="preserve"> contiuned</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268"/>
        <w:gridCol w:w="7574"/>
      </w:tblGrid>
      <w:tr w:rsidR="00BD1C5C" w:rsidTr="00811A3C">
        <w:tc>
          <w:tcPr>
            <w:tcW w:w="4106"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Bias in trials with objective outcomes</w:t>
            </w:r>
          </w:p>
        </w:tc>
        <w:tc>
          <w:tcPr>
            <w:tcW w:w="2268"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Author’s judgment</w:t>
            </w:r>
          </w:p>
        </w:tc>
        <w:tc>
          <w:tcPr>
            <w:tcW w:w="7574" w:type="dxa"/>
            <w:tcBorders>
              <w:top w:val="single" w:sz="12" w:space="0" w:color="auto"/>
              <w:bottom w:val="single" w:sz="6"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Support for judgment</w:t>
            </w:r>
          </w:p>
        </w:tc>
      </w:tr>
      <w:tr w:rsidR="00BD1C5C" w:rsidTr="00811A3C">
        <w:tc>
          <w:tcPr>
            <w:tcW w:w="4106" w:type="dxa"/>
          </w:tcPr>
          <w:p w:rsidR="00BD1C5C" w:rsidRDefault="00BD1C5C" w:rsidP="00811A3C">
            <w:pPr>
              <w:rPr>
                <w:rFonts w:ascii="Times New Roman" w:hAnsi="Times New Roman" w:cs="Times New Roman"/>
                <w:sz w:val="24"/>
              </w:rPr>
            </w:pPr>
            <w:r>
              <w:rPr>
                <w:rFonts w:ascii="Times New Roman" w:hAnsi="Times New Roman" w:cs="Times New Roman"/>
                <w:sz w:val="24"/>
              </w:rPr>
              <w:t>Blinding of outcome assessment</w:t>
            </w:r>
          </w:p>
          <w:p w:rsidR="00BD1C5C" w:rsidRDefault="00BD1C5C" w:rsidP="00811A3C">
            <w:pPr>
              <w:rPr>
                <w:rFonts w:ascii="Times New Roman" w:hAnsi="Times New Roman" w:cs="Times New Roman"/>
                <w:color w:val="212121"/>
                <w:sz w:val="24"/>
                <w:shd w:val="clear" w:color="auto" w:fill="FFFFFF"/>
              </w:rPr>
            </w:pPr>
          </w:p>
          <w:p w:rsidR="00BD1C5C" w:rsidRPr="000131F2" w:rsidRDefault="00BD1C5C" w:rsidP="00811A3C">
            <w:pPr>
              <w:rPr>
                <w:rFonts w:ascii="Times New Roman" w:hAnsi="Times New Roman" w:cs="Times New Roman"/>
                <w:color w:val="212121"/>
                <w:sz w:val="24"/>
                <w:shd w:val="clear" w:color="auto" w:fill="FFFFFF"/>
              </w:rPr>
            </w:pPr>
            <w:r>
              <w:rPr>
                <w:rFonts w:ascii="Times New Roman" w:hAnsi="Times New Roman" w:cs="Times New Roman"/>
                <w:sz w:val="24"/>
              </w:rPr>
              <w:t>Incomplete outcome data</w:t>
            </w:r>
          </w:p>
        </w:tc>
        <w:tc>
          <w:tcPr>
            <w:tcW w:w="2268" w:type="dxa"/>
          </w:tcPr>
          <w:p w:rsidR="00BD1C5C" w:rsidRDefault="00BD1C5C" w:rsidP="00811A3C">
            <w:pPr>
              <w:rPr>
                <w:rFonts w:ascii="Times New Roman" w:hAnsi="Times New Roman" w:cs="Times New Roman"/>
                <w:sz w:val="24"/>
              </w:rPr>
            </w:pPr>
            <w:r>
              <w:rPr>
                <w:rFonts w:ascii="Times New Roman" w:hAnsi="Times New Roman" w:cs="Times New Roman"/>
                <w:sz w:val="24"/>
              </w:rPr>
              <w:t>Low risk</w:t>
            </w:r>
          </w:p>
          <w:p w:rsidR="00BD1C5C" w:rsidRDefault="00BD1C5C" w:rsidP="00811A3C">
            <w:pPr>
              <w:rPr>
                <w:rFonts w:ascii="Times New Roman" w:hAnsi="Times New Roman" w:cs="Times New Roman"/>
                <w:sz w:val="24"/>
              </w:rPr>
            </w:pPr>
          </w:p>
          <w:p w:rsidR="00BD1C5C" w:rsidRDefault="00BD1C5C" w:rsidP="00811A3C">
            <w:pPr>
              <w:rPr>
                <w:rFonts w:ascii="Times New Roman" w:hAnsi="Times New Roman" w:cs="Times New Roman"/>
                <w:sz w:val="24"/>
              </w:rPr>
            </w:pPr>
            <w:r>
              <w:rPr>
                <w:rFonts w:ascii="Times New Roman" w:hAnsi="Times New Roman" w:cs="Times New Roman"/>
                <w:sz w:val="24"/>
              </w:rPr>
              <w:t>High risk</w:t>
            </w:r>
          </w:p>
        </w:tc>
        <w:tc>
          <w:tcPr>
            <w:tcW w:w="7574" w:type="dxa"/>
          </w:tcPr>
          <w:p w:rsidR="00BD1C5C" w:rsidRDefault="00BD1C5C" w:rsidP="00811A3C">
            <w:pPr>
              <w:rPr>
                <w:rFonts w:ascii="Times New Roman" w:hAnsi="Times New Roman" w:cs="Times New Roman"/>
                <w:sz w:val="24"/>
              </w:rPr>
            </w:pPr>
            <w:r w:rsidRPr="00676DD0">
              <w:rPr>
                <w:rFonts w:ascii="Times New Roman" w:hAnsi="Times New Roman" w:cs="Times New Roman"/>
                <w:sz w:val="24"/>
              </w:rPr>
              <w:t xml:space="preserve">We </w:t>
            </w:r>
            <w:r>
              <w:rPr>
                <w:rFonts w:ascii="Times New Roman" w:hAnsi="Times New Roman" w:cs="Times New Roman"/>
                <w:sz w:val="24"/>
              </w:rPr>
              <w:t>thought</w:t>
            </w:r>
            <w:r w:rsidRPr="00676DD0">
              <w:rPr>
                <w:rFonts w:ascii="Times New Roman" w:hAnsi="Times New Roman" w:cs="Times New Roman" w:hint="eastAsia"/>
                <w:sz w:val="24"/>
              </w:rPr>
              <w:t xml:space="preserve"> </w:t>
            </w:r>
            <w:r w:rsidRPr="00676DD0">
              <w:rPr>
                <w:rFonts w:ascii="Times New Roman" w:hAnsi="Times New Roman" w:cs="Times New Roman"/>
                <w:sz w:val="24"/>
              </w:rPr>
              <w:t>that blind</w:t>
            </w:r>
            <w:r>
              <w:rPr>
                <w:rFonts w:ascii="Times New Roman" w:hAnsi="Times New Roman" w:cs="Times New Roman"/>
                <w:sz w:val="24"/>
              </w:rPr>
              <w:t>ing of outcome assessment</w:t>
            </w:r>
            <w:r w:rsidRPr="00676DD0">
              <w:rPr>
                <w:rFonts w:ascii="Times New Roman" w:hAnsi="Times New Roman" w:cs="Times New Roman"/>
                <w:sz w:val="24"/>
              </w:rPr>
              <w:t xml:space="preserve"> ha</w:t>
            </w:r>
            <w:r>
              <w:rPr>
                <w:rFonts w:ascii="Times New Roman" w:hAnsi="Times New Roman" w:cs="Times New Roman"/>
                <w:sz w:val="24"/>
              </w:rPr>
              <w:t>d</w:t>
            </w:r>
            <w:r w:rsidRPr="00676DD0">
              <w:rPr>
                <w:rFonts w:ascii="Times New Roman" w:hAnsi="Times New Roman" w:cs="Times New Roman"/>
                <w:sz w:val="24"/>
              </w:rPr>
              <w:t xml:space="preserve"> little impact on objective </w:t>
            </w:r>
            <w:r>
              <w:rPr>
                <w:rFonts w:ascii="Times New Roman" w:hAnsi="Times New Roman" w:cs="Times New Roman"/>
                <w:sz w:val="24"/>
              </w:rPr>
              <w:t>outcomes</w:t>
            </w:r>
          </w:p>
          <w:p w:rsidR="00BD1C5C" w:rsidRDefault="00BD1C5C" w:rsidP="00811A3C">
            <w:pPr>
              <w:rPr>
                <w:rFonts w:ascii="Times New Roman" w:hAnsi="Times New Roman" w:cs="Times New Roman"/>
                <w:sz w:val="24"/>
              </w:rPr>
            </w:pPr>
            <w:r w:rsidRPr="004456F7">
              <w:rPr>
                <w:rFonts w:ascii="Times New Roman" w:hAnsi="Times New Roman" w:cs="Times New Roman"/>
                <w:color w:val="000000" w:themeColor="text1"/>
                <w:sz w:val="24"/>
              </w:rPr>
              <w:t xml:space="preserve">4 (26.67%) lost in the control group, 2 (13.33%) lost in the intervention group. </w:t>
            </w:r>
            <w:r>
              <w:rPr>
                <w:rFonts w:ascii="Times New Roman" w:hAnsi="Times New Roman" w:cs="Times New Roman"/>
                <w:sz w:val="24"/>
              </w:rPr>
              <w:t>This is an unreasonable attrition (</w:t>
            </w:r>
            <w:r>
              <w:rPr>
                <w:rFonts w:ascii="Times New Roman" w:hAnsi="Times New Roman" w:cs="Times New Roman"/>
                <w:color w:val="000000" w:themeColor="text1"/>
                <w:sz w:val="24"/>
              </w:rPr>
              <w:t>t</w:t>
            </w:r>
            <w:r w:rsidRPr="004456F7">
              <w:rPr>
                <w:rFonts w:ascii="Times New Roman" w:hAnsi="Times New Roman" w:cs="Times New Roman"/>
                <w:color w:val="000000" w:themeColor="text1"/>
                <w:sz w:val="24"/>
              </w:rPr>
              <w:t>he attrition in the control group was greater than 20%</w:t>
            </w:r>
            <w:r>
              <w:rPr>
                <w:rFonts w:ascii="Times New Roman" w:hAnsi="Times New Roman" w:cs="Times New Roman"/>
                <w:color w:val="000000" w:themeColor="text1"/>
                <w:sz w:val="24"/>
              </w:rPr>
              <w:t>).</w:t>
            </w:r>
          </w:p>
        </w:tc>
      </w:tr>
      <w:tr w:rsidR="00BD1C5C" w:rsidTr="00811A3C">
        <w:tc>
          <w:tcPr>
            <w:tcW w:w="4106"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Selective reporting</w:t>
            </w:r>
          </w:p>
          <w:p w:rsidR="00BD1C5C" w:rsidRDefault="00BD1C5C" w:rsidP="00811A3C">
            <w:pPr>
              <w:rPr>
                <w:rFonts w:ascii="Times New Roman" w:hAnsi="Times New Roman" w:cs="Times New Roman"/>
                <w:sz w:val="24"/>
              </w:rPr>
            </w:pPr>
            <w:r>
              <w:rPr>
                <w:rFonts w:ascii="Times New Roman" w:hAnsi="Times New Roman" w:cs="Times New Roman"/>
                <w:sz w:val="24"/>
              </w:rPr>
              <w:t>Other bias</w:t>
            </w:r>
          </w:p>
        </w:tc>
        <w:tc>
          <w:tcPr>
            <w:tcW w:w="2268"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Low risk</w:t>
            </w:r>
          </w:p>
          <w:p w:rsidR="00BD1C5C" w:rsidRPr="00B63CF7" w:rsidRDefault="00BD1C5C" w:rsidP="00811A3C">
            <w:pPr>
              <w:rPr>
                <w:rFonts w:ascii="Times New Roman" w:hAnsi="Times New Roman" w:cs="Times New Roman"/>
                <w:sz w:val="24"/>
              </w:rPr>
            </w:pPr>
            <w:r>
              <w:rPr>
                <w:rFonts w:ascii="Times New Roman" w:hAnsi="Times New Roman" w:cs="Times New Roman"/>
                <w:sz w:val="24"/>
              </w:rPr>
              <w:t>Low risk</w:t>
            </w:r>
          </w:p>
        </w:tc>
        <w:tc>
          <w:tcPr>
            <w:tcW w:w="7574" w:type="dxa"/>
            <w:tcBorders>
              <w:bottom w:val="single" w:sz="12" w:space="0" w:color="auto"/>
            </w:tcBorders>
          </w:tcPr>
          <w:p w:rsidR="00BD1C5C" w:rsidRDefault="00BD1C5C" w:rsidP="00811A3C">
            <w:pPr>
              <w:rPr>
                <w:rFonts w:ascii="Times New Roman" w:hAnsi="Times New Roman" w:cs="Times New Roman"/>
                <w:sz w:val="24"/>
              </w:rPr>
            </w:pPr>
            <w:r>
              <w:rPr>
                <w:rFonts w:ascii="Times New Roman" w:hAnsi="Times New Roman" w:cs="Times New Roman"/>
                <w:sz w:val="24"/>
              </w:rPr>
              <w:t>The outcome of interest was reported.</w:t>
            </w:r>
          </w:p>
          <w:p w:rsidR="00BD1C5C" w:rsidRDefault="00BD1C5C" w:rsidP="00811A3C">
            <w:pPr>
              <w:rPr>
                <w:rFonts w:ascii="Times New Roman" w:hAnsi="Times New Roman" w:cs="Times New Roman"/>
                <w:sz w:val="24"/>
              </w:rPr>
            </w:pPr>
            <w:r>
              <w:rPr>
                <w:rFonts w:ascii="Times New Roman" w:hAnsi="Times New Roman" w:cs="Times New Roman"/>
                <w:sz w:val="24"/>
              </w:rPr>
              <w:t>We did not find any other bias.</w:t>
            </w:r>
          </w:p>
        </w:tc>
      </w:tr>
    </w:tbl>
    <w:p w:rsidR="00BD1C5C" w:rsidRDefault="00BD1C5C" w:rsidP="00BD1C5C">
      <w:pPr>
        <w:rPr>
          <w:rFonts w:ascii="Times New Roman" w:hAnsi="Times New Roman" w:cs="Times New Roman"/>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sectPr w:rsidR="00BD1C5C" w:rsidSect="00BD1C5C">
          <w:pgSz w:w="16838" w:h="11906" w:orient="landscape"/>
          <w:pgMar w:top="1134" w:right="1440" w:bottom="1134" w:left="1440" w:header="851" w:footer="992" w:gutter="0"/>
          <w:cols w:space="425"/>
          <w:docGrid w:type="lines" w:linePitch="312"/>
        </w:sectPr>
      </w:pPr>
    </w:p>
    <w:p w:rsidR="00BD1C5C" w:rsidRPr="00AB3CA4" w:rsidRDefault="00287DD0" w:rsidP="00BD1C5C">
      <w:pPr>
        <w:adjustRightInd w:val="0"/>
        <w:snapToGrid w:val="0"/>
        <w:rPr>
          <w:rFonts w:ascii="Times New Roman" w:hAnsi="Times New Roman" w:cs="Times New Roman"/>
          <w:b/>
          <w:bCs/>
          <w:color w:val="333333"/>
          <w:sz w:val="24"/>
          <w:shd w:val="clear" w:color="auto" w:fill="FFFFFF"/>
        </w:rPr>
      </w:pPr>
      <w:r>
        <w:rPr>
          <w:rFonts w:ascii="Times New Roman" w:hAnsi="Times New Roman" w:cs="Times New Roman"/>
          <w:b/>
          <w:bCs/>
          <w:sz w:val="24"/>
        </w:rPr>
        <w:lastRenderedPageBreak/>
        <w:t>Additional file</w:t>
      </w:r>
      <w:r w:rsidR="00BD1C5C" w:rsidRPr="00C77F79">
        <w:rPr>
          <w:rFonts w:ascii="Times New Roman" w:hAnsi="Times New Roman" w:cs="Times New Roman"/>
          <w:b/>
          <w:bCs/>
          <w:sz w:val="24"/>
        </w:rPr>
        <w:t xml:space="preserve"> </w:t>
      </w:r>
      <w:r w:rsidR="00E7355C">
        <w:rPr>
          <w:rFonts w:ascii="Times New Roman" w:hAnsi="Times New Roman" w:cs="Times New Roman"/>
          <w:b/>
          <w:bCs/>
          <w:sz w:val="24"/>
        </w:rPr>
        <w:t>3</w:t>
      </w:r>
      <w:r w:rsidR="00BD1C5C" w:rsidRPr="00AB3CA4">
        <w:rPr>
          <w:rFonts w:ascii="Times New Roman" w:hAnsi="Times New Roman" w:cs="Times New Roman"/>
          <w:b/>
          <w:bCs/>
          <w:sz w:val="24"/>
        </w:rPr>
        <w:t xml:space="preserve"> </w:t>
      </w:r>
      <w:r w:rsidR="00BD1C5C">
        <w:rPr>
          <w:rFonts w:ascii="Times New Roman" w:hAnsi="Times New Roman" w:cs="Times New Roman"/>
          <w:color w:val="333333"/>
          <w:sz w:val="24"/>
          <w:shd w:val="clear" w:color="auto" w:fill="FFFFFF"/>
        </w:rPr>
        <w:t>Sensitivity analyses</w:t>
      </w:r>
      <w:r w:rsidR="00BD1C5C" w:rsidRPr="00277410">
        <w:rPr>
          <w:rFonts w:ascii="Times New Roman" w:hAnsi="Times New Roman" w:cs="Times New Roman"/>
          <w:sz w:val="24"/>
        </w:rPr>
        <w:t xml:space="preserve"> </w:t>
      </w:r>
      <w:r w:rsidR="00BD1C5C">
        <w:rPr>
          <w:rFonts w:ascii="Times New Roman" w:hAnsi="Times New Roman" w:cs="Times New Roman"/>
          <w:sz w:val="24"/>
        </w:rPr>
        <w:t xml:space="preserve">for studies with </w:t>
      </w:r>
      <w:r w:rsidR="00786702" w:rsidRPr="00F42C61">
        <w:rPr>
          <w:rFonts w:ascii="Times New Roman" w:hAnsi="Times New Roman" w:cs="Times New Roman"/>
          <w:sz w:val="24"/>
        </w:rPr>
        <w:t>patient</w:t>
      </w:r>
      <w:r w:rsidR="00BD1C5C">
        <w:rPr>
          <w:rFonts w:ascii="Times New Roman" w:hAnsi="Times New Roman" w:cs="Times New Roman"/>
          <w:bCs/>
          <w:color w:val="000000" w:themeColor="text1"/>
          <w:sz w:val="24"/>
        </w:rPr>
        <w:t>-reported</w:t>
      </w:r>
      <w:r w:rsidR="00BD1C5C">
        <w:rPr>
          <w:rFonts w:ascii="Times New Roman" w:hAnsi="Times New Roman" w:cs="Times New Roman"/>
          <w:sz w:val="24"/>
        </w:rPr>
        <w:t xml:space="preserve"> pain</w:t>
      </w:r>
    </w:p>
    <w:p w:rsidR="00BD1C5C" w:rsidRDefault="00BD1C5C" w:rsidP="00BD1C5C">
      <w:pPr>
        <w:rPr>
          <w:rFonts w:ascii="Times New Roman" w:hAnsi="Times New Roman" w:cs="Times New Roman"/>
          <w:b/>
          <w:bCs/>
          <w:sz w:val="24"/>
        </w:rPr>
      </w:pPr>
    </w:p>
    <w:p w:rsidR="00BD1C5C" w:rsidRPr="00192CF1" w:rsidRDefault="009F0F0A" w:rsidP="00BD1C5C">
      <w:pPr>
        <w:rPr>
          <w:rFonts w:ascii="Times New Roman" w:hAnsi="Times New Roman" w:cs="Times New Roman"/>
          <w:b/>
          <w:bCs/>
          <w:sz w:val="24"/>
        </w:rPr>
      </w:pPr>
      <w:r>
        <w:rPr>
          <w:rFonts w:ascii="Times New Roman" w:hAnsi="Times New Roman" w:cs="Times New Roman"/>
          <w:b/>
          <w:bCs/>
          <w:noProof/>
          <w:sz w:val="24"/>
        </w:rPr>
        <w:drawing>
          <wp:inline distT="0" distB="0" distL="0" distR="0">
            <wp:extent cx="6108700" cy="4064000"/>
            <wp:effectExtent l="0" t="0" r="0" b="0"/>
            <wp:docPr id="4846375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3752" name="图片 48463752"/>
                    <pic:cNvPicPr/>
                  </pic:nvPicPr>
                  <pic:blipFill>
                    <a:blip r:embed="rId9"/>
                    <a:stretch>
                      <a:fillRect/>
                    </a:stretch>
                  </pic:blipFill>
                  <pic:spPr>
                    <a:xfrm>
                      <a:off x="0" y="0"/>
                      <a:ext cx="6108700" cy="4064000"/>
                    </a:xfrm>
                    <a:prstGeom prst="rect">
                      <a:avLst/>
                    </a:prstGeom>
                  </pic:spPr>
                </pic:pic>
              </a:graphicData>
            </a:graphic>
          </wp:inline>
        </w:drawing>
      </w:r>
    </w:p>
    <w:p w:rsidR="00BD1C5C" w:rsidRPr="00AB3CA4" w:rsidRDefault="00BD1C5C" w:rsidP="00BD1C5C">
      <w:pPr>
        <w:adjustRightInd w:val="0"/>
        <w:snapToGrid w:val="0"/>
        <w:rPr>
          <w:rFonts w:ascii="Times New Roman" w:hAnsi="Times New Roman" w:cs="Times New Roman"/>
          <w:b/>
          <w:bCs/>
          <w:color w:val="333333"/>
          <w:sz w:val="24"/>
          <w:shd w:val="clear" w:color="auto" w:fill="FFFFFF"/>
        </w:rPr>
      </w:pPr>
      <w:r>
        <w:rPr>
          <w:rFonts w:ascii="Times New Roman" w:hAnsi="Times New Roman" w:cs="Times New Roman"/>
          <w:b/>
          <w:bCs/>
          <w:sz w:val="24"/>
        </w:rPr>
        <w:t xml:space="preserve">Figure </w:t>
      </w:r>
      <w:r w:rsidR="00287DD0">
        <w:rPr>
          <w:rFonts w:ascii="Times New Roman" w:hAnsi="Times New Roman" w:cs="Times New Roman"/>
          <w:b/>
          <w:bCs/>
          <w:sz w:val="24"/>
        </w:rPr>
        <w:t>A</w:t>
      </w:r>
      <w:r w:rsidR="00282AA3">
        <w:rPr>
          <w:rFonts w:ascii="Times New Roman" w:hAnsi="Times New Roman" w:cs="Times New Roman"/>
          <w:b/>
          <w:bCs/>
          <w:sz w:val="24"/>
        </w:rPr>
        <w:t>f</w:t>
      </w:r>
      <w:r w:rsidRPr="00C77F79">
        <w:rPr>
          <w:rFonts w:ascii="Times New Roman" w:hAnsi="Times New Roman" w:cs="Times New Roman"/>
          <w:b/>
          <w:bCs/>
          <w:sz w:val="24"/>
        </w:rPr>
        <w:t xml:space="preserve"> </w:t>
      </w:r>
      <w:r w:rsidR="00E7355C">
        <w:rPr>
          <w:rFonts w:ascii="Times New Roman" w:hAnsi="Times New Roman" w:cs="Times New Roman"/>
          <w:b/>
          <w:bCs/>
          <w:sz w:val="24"/>
        </w:rPr>
        <w:t>3</w:t>
      </w:r>
      <w:r w:rsidRPr="00AB3CA4">
        <w:rPr>
          <w:rFonts w:ascii="Times New Roman" w:hAnsi="Times New Roman" w:cs="Times New Roman"/>
          <w:b/>
          <w:bCs/>
          <w:sz w:val="24"/>
        </w:rPr>
        <w:t xml:space="preserve"> </w:t>
      </w:r>
      <w:r>
        <w:rPr>
          <w:rFonts w:ascii="Times New Roman" w:hAnsi="Times New Roman" w:cs="Times New Roman"/>
          <w:color w:val="333333"/>
          <w:sz w:val="24"/>
          <w:shd w:val="clear" w:color="auto" w:fill="FFFFFF"/>
        </w:rPr>
        <w:t>Sensitivity analyses</w:t>
      </w:r>
      <w:r w:rsidRPr="00277410">
        <w:rPr>
          <w:rFonts w:ascii="Times New Roman" w:hAnsi="Times New Roman" w:cs="Times New Roman"/>
          <w:sz w:val="24"/>
        </w:rPr>
        <w:t xml:space="preserve"> </w:t>
      </w:r>
      <w:r>
        <w:rPr>
          <w:rFonts w:ascii="Times New Roman" w:hAnsi="Times New Roman" w:cs="Times New Roman"/>
          <w:sz w:val="24"/>
        </w:rPr>
        <w:t xml:space="preserve">for studies with </w:t>
      </w:r>
      <w:r w:rsidR="00786702" w:rsidRPr="00F42C61">
        <w:rPr>
          <w:rFonts w:ascii="Times New Roman" w:hAnsi="Times New Roman" w:cs="Times New Roman"/>
          <w:sz w:val="24"/>
        </w:rPr>
        <w:t>patient</w:t>
      </w:r>
      <w:r>
        <w:rPr>
          <w:rFonts w:ascii="Times New Roman" w:hAnsi="Times New Roman" w:cs="Times New Roman"/>
          <w:bCs/>
          <w:color w:val="000000" w:themeColor="text1"/>
          <w:sz w:val="24"/>
        </w:rPr>
        <w:t>-reported</w:t>
      </w:r>
      <w:r>
        <w:rPr>
          <w:rFonts w:ascii="Times New Roman" w:hAnsi="Times New Roman" w:cs="Times New Roman"/>
          <w:sz w:val="24"/>
        </w:rPr>
        <w:t xml:space="preserve"> pain</w:t>
      </w: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8960A3" w:rsidRDefault="008960A3" w:rsidP="00BD1C5C">
      <w:pPr>
        <w:rPr>
          <w:rFonts w:ascii="Times New Roman" w:hAnsi="Times New Roman" w:cs="Times New Roman"/>
          <w:b/>
          <w:bCs/>
          <w:sz w:val="24"/>
        </w:rPr>
      </w:pPr>
    </w:p>
    <w:p w:rsidR="00BD1C5C" w:rsidRDefault="00287DD0" w:rsidP="00BD1C5C">
      <w:pPr>
        <w:adjustRightInd w:val="0"/>
        <w:snapToGrid w:val="0"/>
        <w:rPr>
          <w:rFonts w:ascii="Times New Roman" w:hAnsi="Times New Roman" w:cs="Times New Roman"/>
          <w:sz w:val="24"/>
        </w:rPr>
      </w:pPr>
      <w:r>
        <w:rPr>
          <w:rFonts w:ascii="Times New Roman" w:hAnsi="Times New Roman" w:cs="Times New Roman"/>
          <w:b/>
          <w:bCs/>
          <w:sz w:val="24"/>
        </w:rPr>
        <w:lastRenderedPageBreak/>
        <w:t>Additional file</w:t>
      </w:r>
      <w:r w:rsidR="00BD1C5C" w:rsidRPr="00C77F79">
        <w:rPr>
          <w:rFonts w:ascii="Times New Roman" w:hAnsi="Times New Roman" w:cs="Times New Roman"/>
          <w:b/>
          <w:bCs/>
          <w:sz w:val="24"/>
        </w:rPr>
        <w:t xml:space="preserve"> </w:t>
      </w:r>
      <w:r w:rsidR="00E7355C">
        <w:rPr>
          <w:rFonts w:ascii="Times New Roman" w:hAnsi="Times New Roman" w:cs="Times New Roman"/>
          <w:b/>
          <w:bCs/>
          <w:sz w:val="24"/>
        </w:rPr>
        <w:t>4</w:t>
      </w:r>
      <w:r w:rsidR="00BD1C5C" w:rsidRPr="00AB3CA4">
        <w:rPr>
          <w:rFonts w:ascii="Times New Roman" w:hAnsi="Times New Roman" w:cs="Times New Roman"/>
          <w:b/>
          <w:bCs/>
          <w:sz w:val="24"/>
        </w:rPr>
        <w:t xml:space="preserve"> </w:t>
      </w:r>
      <w:r w:rsidR="00BD1C5C">
        <w:rPr>
          <w:rFonts w:ascii="Times New Roman" w:hAnsi="Times New Roman" w:cs="Times New Roman"/>
          <w:color w:val="333333"/>
          <w:sz w:val="24"/>
          <w:shd w:val="clear" w:color="auto" w:fill="FFFFFF"/>
        </w:rPr>
        <w:t>Sensitivity analyses</w:t>
      </w:r>
      <w:r w:rsidR="00BD1C5C" w:rsidRPr="00277410">
        <w:rPr>
          <w:rFonts w:ascii="Times New Roman" w:hAnsi="Times New Roman" w:cs="Times New Roman"/>
          <w:sz w:val="24"/>
        </w:rPr>
        <w:t xml:space="preserve"> </w:t>
      </w:r>
      <w:r w:rsidR="00BD1C5C">
        <w:rPr>
          <w:rFonts w:ascii="Times New Roman" w:hAnsi="Times New Roman" w:cs="Times New Roman"/>
          <w:sz w:val="24"/>
        </w:rPr>
        <w:t xml:space="preserve">for studies with </w:t>
      </w:r>
      <w:r w:rsidR="00786702" w:rsidRPr="00F42C61">
        <w:rPr>
          <w:rFonts w:ascii="Times New Roman" w:hAnsi="Times New Roman" w:cs="Times New Roman"/>
          <w:sz w:val="24"/>
        </w:rPr>
        <w:t>patient</w:t>
      </w:r>
      <w:r w:rsidR="00BD1C5C">
        <w:rPr>
          <w:rFonts w:ascii="Times New Roman" w:hAnsi="Times New Roman" w:cs="Times New Roman"/>
          <w:bCs/>
          <w:color w:val="000000" w:themeColor="text1"/>
          <w:sz w:val="24"/>
        </w:rPr>
        <w:t>-reported</w:t>
      </w:r>
      <w:r w:rsidR="00BD1C5C">
        <w:rPr>
          <w:rFonts w:ascii="Times New Roman" w:hAnsi="Times New Roman" w:cs="Times New Roman"/>
          <w:sz w:val="24"/>
        </w:rPr>
        <w:t xml:space="preserve"> function</w:t>
      </w:r>
    </w:p>
    <w:p w:rsidR="00BD1C5C" w:rsidRPr="00AB3CA4" w:rsidRDefault="00BD1C5C" w:rsidP="00BD1C5C">
      <w:pPr>
        <w:adjustRightInd w:val="0"/>
        <w:snapToGrid w:val="0"/>
        <w:rPr>
          <w:rFonts w:ascii="Times New Roman" w:hAnsi="Times New Roman" w:cs="Times New Roman"/>
          <w:b/>
          <w:bCs/>
          <w:color w:val="333333"/>
          <w:sz w:val="24"/>
          <w:shd w:val="clear" w:color="auto" w:fill="FFFFFF"/>
        </w:rPr>
      </w:pPr>
    </w:p>
    <w:p w:rsidR="00F81A87" w:rsidRDefault="009F0F0A" w:rsidP="00BD1C5C">
      <w:pPr>
        <w:rPr>
          <w:rFonts w:ascii="Times New Roman" w:hAnsi="Times New Roman" w:cs="Times New Roman"/>
          <w:b/>
          <w:bCs/>
          <w:sz w:val="24"/>
        </w:rPr>
      </w:pPr>
      <w:r>
        <w:rPr>
          <w:rFonts w:ascii="Times New Roman" w:hAnsi="Times New Roman" w:cs="Times New Roman"/>
          <w:b/>
          <w:bCs/>
          <w:noProof/>
          <w:sz w:val="24"/>
        </w:rPr>
        <w:drawing>
          <wp:inline distT="0" distB="0" distL="0" distR="0">
            <wp:extent cx="6108700" cy="4064000"/>
            <wp:effectExtent l="0" t="0" r="0" b="0"/>
            <wp:docPr id="19113764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376427" name="图片 1911376427"/>
                    <pic:cNvPicPr/>
                  </pic:nvPicPr>
                  <pic:blipFill>
                    <a:blip r:embed="rId10"/>
                    <a:stretch>
                      <a:fillRect/>
                    </a:stretch>
                  </pic:blipFill>
                  <pic:spPr>
                    <a:xfrm>
                      <a:off x="0" y="0"/>
                      <a:ext cx="6108700" cy="4064000"/>
                    </a:xfrm>
                    <a:prstGeom prst="rect">
                      <a:avLst/>
                    </a:prstGeom>
                  </pic:spPr>
                </pic:pic>
              </a:graphicData>
            </a:graphic>
          </wp:inline>
        </w:drawing>
      </w:r>
    </w:p>
    <w:p w:rsidR="00BD1C5C" w:rsidRPr="00FB0967" w:rsidRDefault="00BD1C5C" w:rsidP="00BD1C5C">
      <w:pPr>
        <w:rPr>
          <w:rFonts w:ascii="Times New Roman" w:hAnsi="Times New Roman" w:cs="Times New Roman"/>
          <w:b/>
          <w:bCs/>
          <w:sz w:val="24"/>
        </w:rPr>
      </w:pPr>
      <w:r>
        <w:rPr>
          <w:rFonts w:ascii="Times New Roman" w:hAnsi="Times New Roman" w:cs="Times New Roman"/>
          <w:b/>
          <w:bCs/>
          <w:sz w:val="24"/>
        </w:rPr>
        <w:t xml:space="preserve">Figure </w:t>
      </w:r>
      <w:r w:rsidR="00287DD0">
        <w:rPr>
          <w:rFonts w:ascii="Times New Roman" w:hAnsi="Times New Roman" w:cs="Times New Roman"/>
          <w:b/>
          <w:bCs/>
          <w:sz w:val="24"/>
        </w:rPr>
        <w:t>A</w:t>
      </w:r>
      <w:r w:rsidR="00282AA3">
        <w:rPr>
          <w:rFonts w:ascii="Times New Roman" w:hAnsi="Times New Roman" w:cs="Times New Roman"/>
          <w:b/>
          <w:bCs/>
          <w:sz w:val="24"/>
        </w:rPr>
        <w:t>f</w:t>
      </w:r>
      <w:r w:rsidR="001A1E82">
        <w:rPr>
          <w:rFonts w:ascii="Times New Roman" w:hAnsi="Times New Roman" w:cs="Times New Roman"/>
          <w:b/>
          <w:bCs/>
          <w:sz w:val="24"/>
        </w:rPr>
        <w:t xml:space="preserve"> </w:t>
      </w:r>
      <w:r w:rsidR="00E7355C">
        <w:rPr>
          <w:rFonts w:ascii="Times New Roman" w:hAnsi="Times New Roman" w:cs="Times New Roman"/>
          <w:b/>
          <w:bCs/>
          <w:sz w:val="24"/>
        </w:rPr>
        <w:t>4</w:t>
      </w:r>
      <w:r w:rsidRPr="00AB3CA4">
        <w:rPr>
          <w:rFonts w:ascii="Times New Roman" w:hAnsi="Times New Roman" w:cs="Times New Roman"/>
          <w:b/>
          <w:bCs/>
          <w:sz w:val="24"/>
        </w:rPr>
        <w:t xml:space="preserve"> </w:t>
      </w:r>
      <w:r>
        <w:rPr>
          <w:rFonts w:ascii="Times New Roman" w:hAnsi="Times New Roman" w:cs="Times New Roman"/>
          <w:color w:val="333333"/>
          <w:sz w:val="24"/>
          <w:shd w:val="clear" w:color="auto" w:fill="FFFFFF"/>
        </w:rPr>
        <w:t>Sensitivity analyses</w:t>
      </w:r>
      <w:r w:rsidRPr="00277410">
        <w:rPr>
          <w:rFonts w:ascii="Times New Roman" w:hAnsi="Times New Roman" w:cs="Times New Roman"/>
          <w:sz w:val="24"/>
        </w:rPr>
        <w:t xml:space="preserve"> </w:t>
      </w:r>
      <w:r>
        <w:rPr>
          <w:rFonts w:ascii="Times New Roman" w:hAnsi="Times New Roman" w:cs="Times New Roman"/>
          <w:sz w:val="24"/>
        </w:rPr>
        <w:t xml:space="preserve">for studies with </w:t>
      </w:r>
      <w:r w:rsidR="00786702" w:rsidRPr="00F42C61">
        <w:rPr>
          <w:rFonts w:ascii="Times New Roman" w:hAnsi="Times New Roman" w:cs="Times New Roman"/>
          <w:sz w:val="24"/>
        </w:rPr>
        <w:t>patient</w:t>
      </w:r>
      <w:r>
        <w:rPr>
          <w:rFonts w:ascii="Times New Roman" w:hAnsi="Times New Roman" w:cs="Times New Roman"/>
          <w:bCs/>
          <w:color w:val="000000" w:themeColor="text1"/>
          <w:sz w:val="24"/>
        </w:rPr>
        <w:t>-reported</w:t>
      </w:r>
      <w:r>
        <w:rPr>
          <w:rFonts w:ascii="Times New Roman" w:hAnsi="Times New Roman" w:cs="Times New Roman"/>
          <w:sz w:val="24"/>
        </w:rPr>
        <w:t xml:space="preserve"> function</w:t>
      </w: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adjustRightInd w:val="0"/>
        <w:snapToGrid w:val="0"/>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Pr="00AB3CA4" w:rsidRDefault="00287DD0" w:rsidP="00BD1C5C">
      <w:pPr>
        <w:adjustRightInd w:val="0"/>
        <w:snapToGrid w:val="0"/>
        <w:rPr>
          <w:rFonts w:ascii="Times New Roman" w:hAnsi="Times New Roman" w:cs="Times New Roman"/>
          <w:b/>
          <w:bCs/>
          <w:color w:val="333333"/>
          <w:sz w:val="24"/>
          <w:shd w:val="clear" w:color="auto" w:fill="FFFFFF"/>
        </w:rPr>
      </w:pPr>
      <w:r>
        <w:rPr>
          <w:rFonts w:ascii="Times New Roman" w:hAnsi="Times New Roman" w:cs="Times New Roman"/>
          <w:b/>
          <w:bCs/>
          <w:sz w:val="24"/>
        </w:rPr>
        <w:lastRenderedPageBreak/>
        <w:t>Additional file</w:t>
      </w:r>
      <w:r w:rsidR="00BD1C5C" w:rsidRPr="00C77F79">
        <w:rPr>
          <w:rFonts w:ascii="Times New Roman" w:hAnsi="Times New Roman" w:cs="Times New Roman"/>
          <w:b/>
          <w:bCs/>
          <w:sz w:val="24"/>
        </w:rPr>
        <w:t xml:space="preserve"> </w:t>
      </w:r>
      <w:r w:rsidR="00A560EA">
        <w:rPr>
          <w:rFonts w:ascii="Times New Roman" w:hAnsi="Times New Roman" w:cs="Times New Roman"/>
          <w:b/>
          <w:bCs/>
          <w:sz w:val="24"/>
        </w:rPr>
        <w:t>5</w:t>
      </w:r>
      <w:r w:rsidR="00BD1C5C" w:rsidRPr="00AB3CA4">
        <w:rPr>
          <w:rFonts w:ascii="Times New Roman" w:hAnsi="Times New Roman" w:cs="Times New Roman"/>
          <w:b/>
          <w:bCs/>
          <w:sz w:val="24"/>
        </w:rPr>
        <w:t xml:space="preserve"> </w:t>
      </w:r>
      <w:r w:rsidR="00BD1C5C">
        <w:rPr>
          <w:rFonts w:ascii="Times New Roman" w:hAnsi="Times New Roman" w:cs="Times New Roman"/>
          <w:color w:val="333333"/>
          <w:sz w:val="24"/>
          <w:shd w:val="clear" w:color="auto" w:fill="FFFFFF"/>
        </w:rPr>
        <w:t xml:space="preserve">TSA for </w:t>
      </w:r>
      <w:r w:rsidR="00786702" w:rsidRPr="00F42C61">
        <w:rPr>
          <w:rFonts w:ascii="Times New Roman" w:hAnsi="Times New Roman" w:cs="Times New Roman"/>
          <w:sz w:val="24"/>
        </w:rPr>
        <w:t>patient</w:t>
      </w:r>
      <w:r w:rsidR="00BD1C5C">
        <w:rPr>
          <w:rFonts w:ascii="Times New Roman" w:hAnsi="Times New Roman" w:cs="Times New Roman"/>
          <w:bCs/>
          <w:color w:val="000000" w:themeColor="text1"/>
          <w:sz w:val="24"/>
        </w:rPr>
        <w:t>-reported</w:t>
      </w:r>
      <w:r w:rsidR="00BD1C5C">
        <w:rPr>
          <w:rFonts w:ascii="Times New Roman" w:hAnsi="Times New Roman" w:cs="Times New Roman"/>
          <w:color w:val="333333"/>
          <w:sz w:val="24"/>
          <w:shd w:val="clear" w:color="auto" w:fill="FFFFFF"/>
        </w:rPr>
        <w:t xml:space="preserve"> pain</w:t>
      </w:r>
    </w:p>
    <w:p w:rsidR="00BD1C5C" w:rsidRDefault="00BD1C5C" w:rsidP="00BD1C5C">
      <w:pPr>
        <w:rPr>
          <w:rFonts w:ascii="Times New Roman" w:hAnsi="Times New Roman" w:cs="Times New Roman"/>
          <w:b/>
          <w:bCs/>
          <w:sz w:val="24"/>
        </w:rPr>
      </w:pPr>
    </w:p>
    <w:p w:rsidR="00BD1C5C" w:rsidRDefault="009F0F0A" w:rsidP="00BD1C5C">
      <w:pPr>
        <w:rPr>
          <w:rFonts w:ascii="Times New Roman" w:hAnsi="Times New Roman" w:cs="Times New Roman"/>
          <w:color w:val="333333"/>
          <w:sz w:val="24"/>
          <w:shd w:val="clear" w:color="auto" w:fill="FFFFFF"/>
        </w:rPr>
      </w:pPr>
      <w:r>
        <w:rPr>
          <w:rFonts w:ascii="Times New Roman" w:hAnsi="Times New Roman" w:cs="Times New Roman"/>
          <w:b/>
          <w:bCs/>
          <w:noProof/>
          <w:sz w:val="24"/>
        </w:rPr>
        <w:drawing>
          <wp:inline distT="0" distB="0" distL="0" distR="0">
            <wp:extent cx="6108700" cy="4368800"/>
            <wp:effectExtent l="0" t="0" r="0" b="0"/>
            <wp:docPr id="18806392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39213" name="图片 1880639213"/>
                    <pic:cNvPicPr/>
                  </pic:nvPicPr>
                  <pic:blipFill>
                    <a:blip r:embed="rId11"/>
                    <a:stretch>
                      <a:fillRect/>
                    </a:stretch>
                  </pic:blipFill>
                  <pic:spPr>
                    <a:xfrm>
                      <a:off x="0" y="0"/>
                      <a:ext cx="6108700" cy="4368800"/>
                    </a:xfrm>
                    <a:prstGeom prst="rect">
                      <a:avLst/>
                    </a:prstGeom>
                  </pic:spPr>
                </pic:pic>
              </a:graphicData>
            </a:graphic>
          </wp:inline>
        </w:drawing>
      </w:r>
      <w:r w:rsidR="00BD1C5C">
        <w:rPr>
          <w:rFonts w:ascii="Times New Roman" w:hAnsi="Times New Roman" w:cs="Times New Roman"/>
          <w:b/>
          <w:bCs/>
          <w:sz w:val="24"/>
        </w:rPr>
        <w:t xml:space="preserve">Figure </w:t>
      </w:r>
      <w:r w:rsidR="00287DD0">
        <w:rPr>
          <w:rFonts w:ascii="Times New Roman" w:hAnsi="Times New Roman" w:cs="Times New Roman"/>
          <w:b/>
          <w:bCs/>
          <w:sz w:val="24"/>
        </w:rPr>
        <w:t>A</w:t>
      </w:r>
      <w:r w:rsidR="00282AA3">
        <w:rPr>
          <w:rFonts w:ascii="Times New Roman" w:hAnsi="Times New Roman" w:cs="Times New Roman"/>
          <w:b/>
          <w:bCs/>
          <w:sz w:val="24"/>
        </w:rPr>
        <w:t>f</w:t>
      </w:r>
      <w:r w:rsidR="00BD1C5C" w:rsidRPr="00C77F79">
        <w:rPr>
          <w:rFonts w:ascii="Times New Roman" w:hAnsi="Times New Roman" w:cs="Times New Roman"/>
          <w:b/>
          <w:bCs/>
          <w:sz w:val="24"/>
        </w:rPr>
        <w:t xml:space="preserve"> </w:t>
      </w:r>
      <w:r w:rsidR="00A560EA">
        <w:rPr>
          <w:rFonts w:ascii="Times New Roman" w:hAnsi="Times New Roman" w:cs="Times New Roman"/>
          <w:b/>
          <w:bCs/>
          <w:sz w:val="24"/>
        </w:rPr>
        <w:t>5</w:t>
      </w:r>
      <w:r w:rsidR="00BD1C5C" w:rsidRPr="00AB3CA4">
        <w:rPr>
          <w:rFonts w:ascii="Times New Roman" w:hAnsi="Times New Roman" w:cs="Times New Roman"/>
          <w:b/>
          <w:bCs/>
          <w:sz w:val="24"/>
        </w:rPr>
        <w:t xml:space="preserve"> </w:t>
      </w:r>
      <w:r w:rsidR="00BD1C5C">
        <w:rPr>
          <w:rFonts w:ascii="Times New Roman" w:hAnsi="Times New Roman" w:cs="Times New Roman"/>
          <w:color w:val="333333"/>
          <w:sz w:val="24"/>
          <w:shd w:val="clear" w:color="auto" w:fill="FFFFFF"/>
        </w:rPr>
        <w:t xml:space="preserve">TSA for </w:t>
      </w:r>
      <w:r w:rsidR="00786702" w:rsidRPr="00F42C61">
        <w:rPr>
          <w:rFonts w:ascii="Times New Roman" w:hAnsi="Times New Roman" w:cs="Times New Roman"/>
          <w:sz w:val="24"/>
        </w:rPr>
        <w:t>patient</w:t>
      </w:r>
      <w:r w:rsidR="00BD1C5C">
        <w:rPr>
          <w:rFonts w:ascii="Times New Roman" w:hAnsi="Times New Roman" w:cs="Times New Roman"/>
          <w:bCs/>
          <w:color w:val="000000" w:themeColor="text1"/>
          <w:sz w:val="24"/>
        </w:rPr>
        <w:t>-reported</w:t>
      </w:r>
      <w:r w:rsidR="00BD1C5C">
        <w:rPr>
          <w:rFonts w:ascii="Times New Roman" w:hAnsi="Times New Roman" w:cs="Times New Roman"/>
          <w:color w:val="333333"/>
          <w:sz w:val="24"/>
          <w:shd w:val="clear" w:color="auto" w:fill="FFFFFF"/>
        </w:rPr>
        <w:t xml:space="preserve"> pain</w:t>
      </w: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Default="00BD1C5C" w:rsidP="00BD1C5C">
      <w:pPr>
        <w:rPr>
          <w:rFonts w:ascii="Times New Roman" w:hAnsi="Times New Roman" w:cs="Times New Roman"/>
          <w:color w:val="333333"/>
          <w:sz w:val="24"/>
          <w:shd w:val="clear" w:color="auto" w:fill="FFFFFF"/>
        </w:rPr>
      </w:pPr>
    </w:p>
    <w:p w:rsidR="00BD1C5C" w:rsidRPr="00AB3CA4" w:rsidRDefault="00287DD0" w:rsidP="00BD1C5C">
      <w:pPr>
        <w:adjustRightInd w:val="0"/>
        <w:snapToGrid w:val="0"/>
        <w:rPr>
          <w:rFonts w:ascii="Times New Roman" w:hAnsi="Times New Roman" w:cs="Times New Roman"/>
          <w:b/>
          <w:bCs/>
          <w:color w:val="333333"/>
          <w:sz w:val="24"/>
          <w:shd w:val="clear" w:color="auto" w:fill="FFFFFF"/>
        </w:rPr>
      </w:pPr>
      <w:r>
        <w:rPr>
          <w:rFonts w:ascii="Times New Roman" w:hAnsi="Times New Roman" w:cs="Times New Roman"/>
          <w:b/>
          <w:bCs/>
          <w:sz w:val="24"/>
        </w:rPr>
        <w:lastRenderedPageBreak/>
        <w:t>Additional file</w:t>
      </w:r>
      <w:r w:rsidR="00BD1C5C" w:rsidRPr="00C77F79">
        <w:rPr>
          <w:rFonts w:ascii="Times New Roman" w:hAnsi="Times New Roman" w:cs="Times New Roman"/>
          <w:b/>
          <w:bCs/>
          <w:sz w:val="24"/>
        </w:rPr>
        <w:t xml:space="preserve"> </w:t>
      </w:r>
      <w:r w:rsidR="00A560EA">
        <w:rPr>
          <w:rFonts w:ascii="Times New Roman" w:hAnsi="Times New Roman" w:cs="Times New Roman"/>
          <w:b/>
          <w:bCs/>
          <w:sz w:val="24"/>
        </w:rPr>
        <w:t>6</w:t>
      </w:r>
      <w:r w:rsidR="00BD1C5C" w:rsidRPr="00AB3CA4">
        <w:rPr>
          <w:rFonts w:ascii="Times New Roman" w:hAnsi="Times New Roman" w:cs="Times New Roman"/>
          <w:b/>
          <w:bCs/>
          <w:sz w:val="24"/>
        </w:rPr>
        <w:t xml:space="preserve"> </w:t>
      </w:r>
      <w:r w:rsidR="00BD1C5C">
        <w:rPr>
          <w:rFonts w:ascii="Times New Roman" w:hAnsi="Times New Roman" w:cs="Times New Roman"/>
          <w:color w:val="333333"/>
          <w:sz w:val="24"/>
          <w:shd w:val="clear" w:color="auto" w:fill="FFFFFF"/>
        </w:rPr>
        <w:t xml:space="preserve">TSA for </w:t>
      </w:r>
      <w:r w:rsidR="00786702" w:rsidRPr="00F42C61">
        <w:rPr>
          <w:rFonts w:ascii="Times New Roman" w:hAnsi="Times New Roman" w:cs="Times New Roman"/>
          <w:sz w:val="24"/>
        </w:rPr>
        <w:t>patient</w:t>
      </w:r>
      <w:r w:rsidR="00BD1C5C">
        <w:rPr>
          <w:rFonts w:ascii="Times New Roman" w:hAnsi="Times New Roman" w:cs="Times New Roman"/>
          <w:bCs/>
          <w:color w:val="000000" w:themeColor="text1"/>
          <w:sz w:val="24"/>
        </w:rPr>
        <w:t>-reported</w:t>
      </w:r>
      <w:r w:rsidR="00BD1C5C">
        <w:rPr>
          <w:rFonts w:ascii="Times New Roman" w:hAnsi="Times New Roman" w:cs="Times New Roman"/>
          <w:color w:val="333333"/>
          <w:sz w:val="24"/>
          <w:shd w:val="clear" w:color="auto" w:fill="FFFFFF"/>
        </w:rPr>
        <w:t xml:space="preserve"> function</w:t>
      </w:r>
    </w:p>
    <w:p w:rsidR="00BD1C5C" w:rsidRDefault="00BD1C5C" w:rsidP="00BD1C5C">
      <w:pPr>
        <w:rPr>
          <w:rFonts w:ascii="Times New Roman" w:hAnsi="Times New Roman" w:cs="Times New Roman"/>
          <w:b/>
          <w:bCs/>
          <w:sz w:val="24"/>
        </w:rPr>
      </w:pPr>
    </w:p>
    <w:p w:rsidR="00BD1C5C" w:rsidRDefault="009F0F0A" w:rsidP="00BD1C5C">
      <w:pPr>
        <w:rPr>
          <w:rFonts w:ascii="Times New Roman" w:hAnsi="Times New Roman" w:cs="Times New Roman"/>
          <w:b/>
          <w:bCs/>
          <w:sz w:val="24"/>
        </w:rPr>
      </w:pPr>
      <w:r>
        <w:rPr>
          <w:rFonts w:ascii="Times New Roman" w:hAnsi="Times New Roman" w:cs="Times New Roman"/>
          <w:b/>
          <w:bCs/>
          <w:noProof/>
          <w:sz w:val="24"/>
        </w:rPr>
        <w:drawing>
          <wp:inline distT="0" distB="0" distL="0" distR="0">
            <wp:extent cx="6108700" cy="4368800"/>
            <wp:effectExtent l="0" t="0" r="0" b="0"/>
            <wp:docPr id="191065284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52840" name="图片 1910652840"/>
                    <pic:cNvPicPr/>
                  </pic:nvPicPr>
                  <pic:blipFill>
                    <a:blip r:embed="rId12"/>
                    <a:stretch>
                      <a:fillRect/>
                    </a:stretch>
                  </pic:blipFill>
                  <pic:spPr>
                    <a:xfrm>
                      <a:off x="0" y="0"/>
                      <a:ext cx="6108700" cy="4368800"/>
                    </a:xfrm>
                    <a:prstGeom prst="rect">
                      <a:avLst/>
                    </a:prstGeom>
                  </pic:spPr>
                </pic:pic>
              </a:graphicData>
            </a:graphic>
          </wp:inline>
        </w:drawing>
      </w:r>
    </w:p>
    <w:p w:rsidR="00BD1C5C" w:rsidRPr="009960BF" w:rsidRDefault="00BD1C5C" w:rsidP="00BD1C5C">
      <w:pPr>
        <w:rPr>
          <w:rFonts w:ascii="Times New Roman" w:hAnsi="Times New Roman" w:cs="Times New Roman"/>
          <w:b/>
          <w:bCs/>
          <w:sz w:val="24"/>
        </w:rPr>
      </w:pPr>
      <w:r>
        <w:rPr>
          <w:rFonts w:ascii="Times New Roman" w:hAnsi="Times New Roman" w:cs="Times New Roman"/>
          <w:b/>
          <w:bCs/>
          <w:sz w:val="24"/>
        </w:rPr>
        <w:t xml:space="preserve">Figure </w:t>
      </w:r>
      <w:r w:rsidR="00287DD0">
        <w:rPr>
          <w:rFonts w:ascii="Times New Roman" w:hAnsi="Times New Roman" w:cs="Times New Roman"/>
          <w:b/>
          <w:bCs/>
          <w:sz w:val="24"/>
        </w:rPr>
        <w:t>A</w:t>
      </w:r>
      <w:r w:rsidR="00282AA3">
        <w:rPr>
          <w:rFonts w:ascii="Times New Roman" w:hAnsi="Times New Roman" w:cs="Times New Roman"/>
          <w:b/>
          <w:bCs/>
          <w:sz w:val="24"/>
        </w:rPr>
        <w:t>f</w:t>
      </w:r>
      <w:r w:rsidRPr="00C77F79">
        <w:rPr>
          <w:rFonts w:ascii="Times New Roman" w:hAnsi="Times New Roman" w:cs="Times New Roman"/>
          <w:b/>
          <w:bCs/>
          <w:sz w:val="24"/>
        </w:rPr>
        <w:t xml:space="preserve"> </w:t>
      </w:r>
      <w:r w:rsidR="00A560EA">
        <w:rPr>
          <w:rFonts w:ascii="Times New Roman" w:hAnsi="Times New Roman" w:cs="Times New Roman"/>
          <w:b/>
          <w:bCs/>
          <w:sz w:val="24"/>
        </w:rPr>
        <w:t>6</w:t>
      </w:r>
      <w:r w:rsidRPr="00AB3CA4">
        <w:rPr>
          <w:rFonts w:ascii="Times New Roman" w:hAnsi="Times New Roman" w:cs="Times New Roman"/>
          <w:b/>
          <w:bCs/>
          <w:sz w:val="24"/>
        </w:rPr>
        <w:t xml:space="preserve"> </w:t>
      </w:r>
      <w:r>
        <w:rPr>
          <w:rFonts w:ascii="Times New Roman" w:hAnsi="Times New Roman" w:cs="Times New Roman"/>
          <w:color w:val="333333"/>
          <w:sz w:val="24"/>
          <w:shd w:val="clear" w:color="auto" w:fill="FFFFFF"/>
        </w:rPr>
        <w:t xml:space="preserve">TSA for </w:t>
      </w:r>
      <w:r w:rsidR="00786702" w:rsidRPr="00F42C61">
        <w:rPr>
          <w:rFonts w:ascii="Times New Roman" w:hAnsi="Times New Roman" w:cs="Times New Roman"/>
          <w:sz w:val="24"/>
        </w:rPr>
        <w:t>patient</w:t>
      </w:r>
      <w:r>
        <w:rPr>
          <w:rFonts w:ascii="Times New Roman" w:hAnsi="Times New Roman" w:cs="Times New Roman"/>
          <w:bCs/>
          <w:color w:val="000000" w:themeColor="text1"/>
          <w:sz w:val="24"/>
        </w:rPr>
        <w:t>-reported</w:t>
      </w:r>
      <w:r>
        <w:rPr>
          <w:rFonts w:ascii="Times New Roman" w:hAnsi="Times New Roman" w:cs="Times New Roman"/>
          <w:color w:val="333333"/>
          <w:sz w:val="24"/>
          <w:shd w:val="clear" w:color="auto" w:fill="FFFFFF"/>
        </w:rPr>
        <w:t xml:space="preserve"> function</w:t>
      </w: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b/>
          <w:bCs/>
          <w:sz w:val="24"/>
        </w:rPr>
      </w:pPr>
    </w:p>
    <w:p w:rsidR="00BD1C5C" w:rsidRDefault="00BD1C5C" w:rsidP="00BD1C5C">
      <w:pPr>
        <w:rPr>
          <w:rFonts w:ascii="Times New Roman" w:hAnsi="Times New Roman" w:cs="Times New Roman"/>
          <w:sz w:val="24"/>
          <w:shd w:val="clear" w:color="auto" w:fill="FFFFFF"/>
        </w:rPr>
      </w:pPr>
    </w:p>
    <w:p w:rsidR="00BD1C5C" w:rsidRPr="00B90F9D" w:rsidRDefault="00BD1C5C" w:rsidP="00BD1C5C">
      <w:pPr>
        <w:rPr>
          <w:rFonts w:ascii="Times New Roman" w:hAnsi="Times New Roman" w:cs="Times New Roman"/>
          <w:sz w:val="24"/>
        </w:rPr>
      </w:pPr>
    </w:p>
    <w:p w:rsidR="00BD1C5C" w:rsidRPr="00672468" w:rsidRDefault="00BD1C5C" w:rsidP="00BD1C5C">
      <w:pPr>
        <w:rPr>
          <w:rFonts w:ascii="Times New Roman" w:hAnsi="Times New Roman" w:cs="Times New Roman"/>
          <w:sz w:val="24"/>
        </w:rPr>
      </w:pPr>
    </w:p>
    <w:p w:rsidR="00BD1C5C" w:rsidRPr="00567245" w:rsidRDefault="00BD1C5C" w:rsidP="00BD1C5C">
      <w:pPr>
        <w:rPr>
          <w:rFonts w:ascii="Times New Roman" w:hAnsi="Times New Roman" w:cs="Times New Roman"/>
          <w:sz w:val="24"/>
        </w:rPr>
      </w:pPr>
    </w:p>
    <w:p w:rsidR="00BD1C5C" w:rsidRDefault="00BD1C5C" w:rsidP="00BD1C5C">
      <w:pPr>
        <w:rPr>
          <w:rFonts w:ascii="Times New Roman" w:hAnsi="Times New Roman" w:cs="Times New Roman"/>
          <w:sz w:val="24"/>
          <w:shd w:val="clear" w:color="auto" w:fill="FFFFFF"/>
        </w:rPr>
      </w:pPr>
    </w:p>
    <w:p w:rsidR="00BD1C5C" w:rsidRPr="00A020F5" w:rsidRDefault="00BD1C5C" w:rsidP="00BD1C5C">
      <w:pPr>
        <w:rPr>
          <w:rFonts w:ascii="Times New Roman" w:hAnsi="Times New Roman" w:cs="Times New Roman"/>
          <w:sz w:val="24"/>
          <w:shd w:val="clear" w:color="auto" w:fill="FFFFFF"/>
        </w:rPr>
      </w:pPr>
    </w:p>
    <w:p w:rsidR="00E07EBD" w:rsidRDefault="00E07EBD"/>
    <w:sectPr w:rsidR="00E07EBD" w:rsidSect="00BD1C5C">
      <w:pgSz w:w="11906" w:h="16838"/>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7CDB" w:rsidRDefault="00577CDB">
      <w:r>
        <w:separator/>
      </w:r>
    </w:p>
  </w:endnote>
  <w:endnote w:type="continuationSeparator" w:id="0">
    <w:p w:rsidR="00577CDB" w:rsidRDefault="00577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6"/>
      </w:rPr>
      <w:id w:val="637309180"/>
      <w:docPartObj>
        <w:docPartGallery w:val="Page Numbers (Bottom of Page)"/>
        <w:docPartUnique/>
      </w:docPartObj>
    </w:sdtPr>
    <w:sdtContent>
      <w:p w:rsidR="00D02601" w:rsidRDefault="00000000" w:rsidP="00B35A4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rsidR="00D02601" w:rsidRDefault="00D0260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6"/>
      </w:rPr>
      <w:id w:val="1844354318"/>
      <w:docPartObj>
        <w:docPartGallery w:val="Page Numbers (Bottom of Page)"/>
        <w:docPartUnique/>
      </w:docPartObj>
    </w:sdtPr>
    <w:sdtContent>
      <w:p w:rsidR="00D02601" w:rsidRDefault="00000000" w:rsidP="00B35A4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1</w:t>
        </w:r>
        <w:r>
          <w:rPr>
            <w:rStyle w:val="a6"/>
          </w:rPr>
          <w:fldChar w:fldCharType="end"/>
        </w:r>
      </w:p>
    </w:sdtContent>
  </w:sdt>
  <w:p w:rsidR="00D02601" w:rsidRDefault="00D0260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7CDB" w:rsidRDefault="00577CDB">
      <w:r>
        <w:separator/>
      </w:r>
    </w:p>
  </w:footnote>
  <w:footnote w:type="continuationSeparator" w:id="0">
    <w:p w:rsidR="00577CDB" w:rsidRDefault="00577C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1066F1"/>
    <w:multiLevelType w:val="hybridMultilevel"/>
    <w:tmpl w:val="2EFE42D4"/>
    <w:lvl w:ilvl="0" w:tplc="3E7CAE5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66888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E13"/>
    <w:rsid w:val="00002E5E"/>
    <w:rsid w:val="0000407B"/>
    <w:rsid w:val="00021467"/>
    <w:rsid w:val="000259B7"/>
    <w:rsid w:val="00031E8D"/>
    <w:rsid w:val="00032D32"/>
    <w:rsid w:val="00035B59"/>
    <w:rsid w:val="00037A46"/>
    <w:rsid w:val="00053026"/>
    <w:rsid w:val="00054AAB"/>
    <w:rsid w:val="00055EF8"/>
    <w:rsid w:val="00061E46"/>
    <w:rsid w:val="00067784"/>
    <w:rsid w:val="00075AA0"/>
    <w:rsid w:val="000767AF"/>
    <w:rsid w:val="000837CC"/>
    <w:rsid w:val="00090D2F"/>
    <w:rsid w:val="00091D55"/>
    <w:rsid w:val="0009305A"/>
    <w:rsid w:val="00094ADC"/>
    <w:rsid w:val="000A0BB2"/>
    <w:rsid w:val="000A394E"/>
    <w:rsid w:val="000A7A06"/>
    <w:rsid w:val="000B00B7"/>
    <w:rsid w:val="000B0E77"/>
    <w:rsid w:val="000B6DA7"/>
    <w:rsid w:val="000C027F"/>
    <w:rsid w:val="000E0748"/>
    <w:rsid w:val="000E111B"/>
    <w:rsid w:val="000E18F4"/>
    <w:rsid w:val="000F51B4"/>
    <w:rsid w:val="000F70DA"/>
    <w:rsid w:val="001019F5"/>
    <w:rsid w:val="00103070"/>
    <w:rsid w:val="00115B22"/>
    <w:rsid w:val="001201C7"/>
    <w:rsid w:val="001235FE"/>
    <w:rsid w:val="00124B48"/>
    <w:rsid w:val="00131DF3"/>
    <w:rsid w:val="001419B6"/>
    <w:rsid w:val="001565CA"/>
    <w:rsid w:val="00171E70"/>
    <w:rsid w:val="00196A6A"/>
    <w:rsid w:val="001A1B75"/>
    <w:rsid w:val="001A1E82"/>
    <w:rsid w:val="001A293B"/>
    <w:rsid w:val="001A4417"/>
    <w:rsid w:val="001B4585"/>
    <w:rsid w:val="001B4833"/>
    <w:rsid w:val="001B7DC1"/>
    <w:rsid w:val="001D7CFA"/>
    <w:rsid w:val="001E2192"/>
    <w:rsid w:val="00206FBF"/>
    <w:rsid w:val="002140EB"/>
    <w:rsid w:val="00221F77"/>
    <w:rsid w:val="00222075"/>
    <w:rsid w:val="0023378C"/>
    <w:rsid w:val="00247810"/>
    <w:rsid w:val="0025179C"/>
    <w:rsid w:val="0025670A"/>
    <w:rsid w:val="00273E40"/>
    <w:rsid w:val="00282AA3"/>
    <w:rsid w:val="00287DD0"/>
    <w:rsid w:val="00290430"/>
    <w:rsid w:val="00290AA9"/>
    <w:rsid w:val="00293281"/>
    <w:rsid w:val="00294F0B"/>
    <w:rsid w:val="002A287B"/>
    <w:rsid w:val="002A5392"/>
    <w:rsid w:val="002B58AA"/>
    <w:rsid w:val="002D1B38"/>
    <w:rsid w:val="002D4410"/>
    <w:rsid w:val="002E091F"/>
    <w:rsid w:val="002E0E62"/>
    <w:rsid w:val="002E67EE"/>
    <w:rsid w:val="00302193"/>
    <w:rsid w:val="00302A1E"/>
    <w:rsid w:val="003103FA"/>
    <w:rsid w:val="00315F97"/>
    <w:rsid w:val="003224E9"/>
    <w:rsid w:val="003250EA"/>
    <w:rsid w:val="00333220"/>
    <w:rsid w:val="0033360F"/>
    <w:rsid w:val="003516B4"/>
    <w:rsid w:val="00355CF2"/>
    <w:rsid w:val="003703F1"/>
    <w:rsid w:val="00387BB9"/>
    <w:rsid w:val="00392913"/>
    <w:rsid w:val="003A3A36"/>
    <w:rsid w:val="003A7701"/>
    <w:rsid w:val="003C1070"/>
    <w:rsid w:val="003C342F"/>
    <w:rsid w:val="003D71C5"/>
    <w:rsid w:val="003F0D1F"/>
    <w:rsid w:val="003F7D13"/>
    <w:rsid w:val="00416420"/>
    <w:rsid w:val="00424678"/>
    <w:rsid w:val="00440109"/>
    <w:rsid w:val="00464036"/>
    <w:rsid w:val="004707DC"/>
    <w:rsid w:val="00477393"/>
    <w:rsid w:val="004852CC"/>
    <w:rsid w:val="004A470E"/>
    <w:rsid w:val="004B2BA8"/>
    <w:rsid w:val="004B3306"/>
    <w:rsid w:val="004B48A7"/>
    <w:rsid w:val="004C1834"/>
    <w:rsid w:val="004C19D0"/>
    <w:rsid w:val="004C3DD3"/>
    <w:rsid w:val="004C51DB"/>
    <w:rsid w:val="004D6484"/>
    <w:rsid w:val="004F2881"/>
    <w:rsid w:val="00501EF6"/>
    <w:rsid w:val="00502BAB"/>
    <w:rsid w:val="00512117"/>
    <w:rsid w:val="00530ABA"/>
    <w:rsid w:val="0053313F"/>
    <w:rsid w:val="00540B4E"/>
    <w:rsid w:val="0056226B"/>
    <w:rsid w:val="00565F26"/>
    <w:rsid w:val="00570358"/>
    <w:rsid w:val="00577CDB"/>
    <w:rsid w:val="005862EC"/>
    <w:rsid w:val="00587FDD"/>
    <w:rsid w:val="00591E4E"/>
    <w:rsid w:val="00594A8E"/>
    <w:rsid w:val="00595778"/>
    <w:rsid w:val="0059771B"/>
    <w:rsid w:val="005A4A69"/>
    <w:rsid w:val="005B2DD2"/>
    <w:rsid w:val="005D5812"/>
    <w:rsid w:val="00616B1D"/>
    <w:rsid w:val="00617F2F"/>
    <w:rsid w:val="006240AD"/>
    <w:rsid w:val="0063503D"/>
    <w:rsid w:val="00643E2B"/>
    <w:rsid w:val="00644148"/>
    <w:rsid w:val="006621C5"/>
    <w:rsid w:val="0066766A"/>
    <w:rsid w:val="00681C23"/>
    <w:rsid w:val="00695020"/>
    <w:rsid w:val="006C109C"/>
    <w:rsid w:val="006D3427"/>
    <w:rsid w:val="006E2F7F"/>
    <w:rsid w:val="006E567C"/>
    <w:rsid w:val="006E74FB"/>
    <w:rsid w:val="006F3A7D"/>
    <w:rsid w:val="00703CBC"/>
    <w:rsid w:val="0070619A"/>
    <w:rsid w:val="00710182"/>
    <w:rsid w:val="007127F9"/>
    <w:rsid w:val="0072320B"/>
    <w:rsid w:val="00740DF9"/>
    <w:rsid w:val="007410CE"/>
    <w:rsid w:val="00741E20"/>
    <w:rsid w:val="00744E8C"/>
    <w:rsid w:val="00761B23"/>
    <w:rsid w:val="00764196"/>
    <w:rsid w:val="007706DC"/>
    <w:rsid w:val="007823F3"/>
    <w:rsid w:val="00786702"/>
    <w:rsid w:val="007941D6"/>
    <w:rsid w:val="007A7D55"/>
    <w:rsid w:val="007C1E13"/>
    <w:rsid w:val="007C4E47"/>
    <w:rsid w:val="007C71B3"/>
    <w:rsid w:val="007E3628"/>
    <w:rsid w:val="007E386B"/>
    <w:rsid w:val="007E74B1"/>
    <w:rsid w:val="007F707C"/>
    <w:rsid w:val="0082109D"/>
    <w:rsid w:val="0082796F"/>
    <w:rsid w:val="00827E38"/>
    <w:rsid w:val="00833FB7"/>
    <w:rsid w:val="00840A68"/>
    <w:rsid w:val="00841898"/>
    <w:rsid w:val="00856A83"/>
    <w:rsid w:val="00857D31"/>
    <w:rsid w:val="00857F8E"/>
    <w:rsid w:val="00864170"/>
    <w:rsid w:val="00884DD1"/>
    <w:rsid w:val="00885723"/>
    <w:rsid w:val="008960A3"/>
    <w:rsid w:val="008B243E"/>
    <w:rsid w:val="008B25A4"/>
    <w:rsid w:val="008C5354"/>
    <w:rsid w:val="008D3D63"/>
    <w:rsid w:val="008D5015"/>
    <w:rsid w:val="008E7364"/>
    <w:rsid w:val="0090072F"/>
    <w:rsid w:val="009049CA"/>
    <w:rsid w:val="0090783C"/>
    <w:rsid w:val="00932F14"/>
    <w:rsid w:val="009420C2"/>
    <w:rsid w:val="00943B2A"/>
    <w:rsid w:val="009520B8"/>
    <w:rsid w:val="00952846"/>
    <w:rsid w:val="00954169"/>
    <w:rsid w:val="009761BE"/>
    <w:rsid w:val="00985A0E"/>
    <w:rsid w:val="009A15C0"/>
    <w:rsid w:val="009B0569"/>
    <w:rsid w:val="009C7777"/>
    <w:rsid w:val="009D0DAA"/>
    <w:rsid w:val="009E7C72"/>
    <w:rsid w:val="009F0F0A"/>
    <w:rsid w:val="009F32C6"/>
    <w:rsid w:val="00A0248C"/>
    <w:rsid w:val="00A11B0E"/>
    <w:rsid w:val="00A250CE"/>
    <w:rsid w:val="00A50CA0"/>
    <w:rsid w:val="00A552E2"/>
    <w:rsid w:val="00A55497"/>
    <w:rsid w:val="00A55AF4"/>
    <w:rsid w:val="00A560EA"/>
    <w:rsid w:val="00A761FF"/>
    <w:rsid w:val="00A96787"/>
    <w:rsid w:val="00AC012C"/>
    <w:rsid w:val="00AC3FF7"/>
    <w:rsid w:val="00AD0CE2"/>
    <w:rsid w:val="00AD52E5"/>
    <w:rsid w:val="00AE0CBB"/>
    <w:rsid w:val="00AE7EE9"/>
    <w:rsid w:val="00B01E02"/>
    <w:rsid w:val="00B0754D"/>
    <w:rsid w:val="00B34478"/>
    <w:rsid w:val="00B370F4"/>
    <w:rsid w:val="00B46E10"/>
    <w:rsid w:val="00B519B8"/>
    <w:rsid w:val="00B54156"/>
    <w:rsid w:val="00B617DA"/>
    <w:rsid w:val="00B61915"/>
    <w:rsid w:val="00B642A3"/>
    <w:rsid w:val="00B67034"/>
    <w:rsid w:val="00B670D4"/>
    <w:rsid w:val="00B8319F"/>
    <w:rsid w:val="00B964A4"/>
    <w:rsid w:val="00B96E13"/>
    <w:rsid w:val="00BA61C8"/>
    <w:rsid w:val="00BD1C5C"/>
    <w:rsid w:val="00C05666"/>
    <w:rsid w:val="00C1348F"/>
    <w:rsid w:val="00C134B5"/>
    <w:rsid w:val="00C163B4"/>
    <w:rsid w:val="00C25AD5"/>
    <w:rsid w:val="00C4031A"/>
    <w:rsid w:val="00C4191A"/>
    <w:rsid w:val="00C47892"/>
    <w:rsid w:val="00C7413F"/>
    <w:rsid w:val="00C76D69"/>
    <w:rsid w:val="00C81497"/>
    <w:rsid w:val="00C86F24"/>
    <w:rsid w:val="00C96232"/>
    <w:rsid w:val="00CA74FB"/>
    <w:rsid w:val="00CB1444"/>
    <w:rsid w:val="00CC6F24"/>
    <w:rsid w:val="00CE0824"/>
    <w:rsid w:val="00CE1B7C"/>
    <w:rsid w:val="00CF08D2"/>
    <w:rsid w:val="00CF2673"/>
    <w:rsid w:val="00CF4942"/>
    <w:rsid w:val="00D0098D"/>
    <w:rsid w:val="00D02601"/>
    <w:rsid w:val="00D222D1"/>
    <w:rsid w:val="00D32B8C"/>
    <w:rsid w:val="00D338FC"/>
    <w:rsid w:val="00D40180"/>
    <w:rsid w:val="00D45731"/>
    <w:rsid w:val="00D63544"/>
    <w:rsid w:val="00D738EE"/>
    <w:rsid w:val="00D93229"/>
    <w:rsid w:val="00D93F89"/>
    <w:rsid w:val="00DB36CB"/>
    <w:rsid w:val="00DC63DE"/>
    <w:rsid w:val="00DE126B"/>
    <w:rsid w:val="00DE62C9"/>
    <w:rsid w:val="00E0171A"/>
    <w:rsid w:val="00E07CF9"/>
    <w:rsid w:val="00E07EBD"/>
    <w:rsid w:val="00E32ED1"/>
    <w:rsid w:val="00E34513"/>
    <w:rsid w:val="00E36B3B"/>
    <w:rsid w:val="00E37158"/>
    <w:rsid w:val="00E4511B"/>
    <w:rsid w:val="00E57671"/>
    <w:rsid w:val="00E57A89"/>
    <w:rsid w:val="00E7355C"/>
    <w:rsid w:val="00E74C19"/>
    <w:rsid w:val="00E8226D"/>
    <w:rsid w:val="00E833CD"/>
    <w:rsid w:val="00EA086E"/>
    <w:rsid w:val="00EA2612"/>
    <w:rsid w:val="00EA6A6C"/>
    <w:rsid w:val="00EC25D3"/>
    <w:rsid w:val="00ED74E2"/>
    <w:rsid w:val="00EF1BEE"/>
    <w:rsid w:val="00EF3D17"/>
    <w:rsid w:val="00EF61BD"/>
    <w:rsid w:val="00F020D8"/>
    <w:rsid w:val="00F02D10"/>
    <w:rsid w:val="00F154EC"/>
    <w:rsid w:val="00F23838"/>
    <w:rsid w:val="00F27CF5"/>
    <w:rsid w:val="00F32399"/>
    <w:rsid w:val="00F3567A"/>
    <w:rsid w:val="00F44ED8"/>
    <w:rsid w:val="00F451B5"/>
    <w:rsid w:val="00F55CE7"/>
    <w:rsid w:val="00F7273D"/>
    <w:rsid w:val="00F747C3"/>
    <w:rsid w:val="00F805CB"/>
    <w:rsid w:val="00F81A87"/>
    <w:rsid w:val="00F81FE6"/>
    <w:rsid w:val="00F85A3B"/>
    <w:rsid w:val="00F942C0"/>
    <w:rsid w:val="00F96886"/>
    <w:rsid w:val="00FA0233"/>
    <w:rsid w:val="00FA32E1"/>
    <w:rsid w:val="00FA532A"/>
    <w:rsid w:val="00FC4CF0"/>
    <w:rsid w:val="00FC6FA9"/>
    <w:rsid w:val="00FD2871"/>
    <w:rsid w:val="00FD63F3"/>
    <w:rsid w:val="00FE4BBF"/>
    <w:rsid w:val="00FE70EC"/>
    <w:rsid w:val="00FF5ED9"/>
    <w:rsid w:val="00FF7C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8369867"/>
  <w14:defaultImageDpi w14:val="32767"/>
  <w15:chartTrackingRefBased/>
  <w15:docId w15:val="{761E4861-CEDA-9249-8F6B-B0C45483F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1C5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D1C5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BD1C5C"/>
    <w:pPr>
      <w:tabs>
        <w:tab w:val="center" w:pos="4153"/>
        <w:tab w:val="right" w:pos="8306"/>
      </w:tabs>
      <w:snapToGrid w:val="0"/>
      <w:jc w:val="left"/>
    </w:pPr>
    <w:rPr>
      <w:sz w:val="18"/>
      <w:szCs w:val="18"/>
    </w:rPr>
  </w:style>
  <w:style w:type="character" w:customStyle="1" w:styleId="a5">
    <w:name w:val="页脚 字符"/>
    <w:basedOn w:val="a0"/>
    <w:link w:val="a4"/>
    <w:uiPriority w:val="99"/>
    <w:rsid w:val="00BD1C5C"/>
    <w:rPr>
      <w:sz w:val="18"/>
      <w:szCs w:val="18"/>
    </w:rPr>
  </w:style>
  <w:style w:type="character" w:styleId="a6">
    <w:name w:val="page number"/>
    <w:basedOn w:val="a0"/>
    <w:uiPriority w:val="99"/>
    <w:semiHidden/>
    <w:unhideWhenUsed/>
    <w:rsid w:val="00BD1C5C"/>
  </w:style>
  <w:style w:type="paragraph" w:styleId="a7">
    <w:name w:val="List Paragraph"/>
    <w:basedOn w:val="a"/>
    <w:uiPriority w:val="34"/>
    <w:qFormat/>
    <w:rsid w:val="00BD1C5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TotalTime>
  <Pages>17</Pages>
  <Words>3371</Words>
  <Characters>19217</Characters>
  <Application>Microsoft Office Word</Application>
  <DocSecurity>0</DocSecurity>
  <Lines>160</Lines>
  <Paragraphs>45</Paragraphs>
  <ScaleCrop>false</ScaleCrop>
  <Company/>
  <LinksUpToDate>false</LinksUpToDate>
  <CharactersWithSpaces>22543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思恩 汤</dc:creator>
  <cp:keywords/>
  <dc:description/>
  <cp:lastModifiedBy>思恩 汤</cp:lastModifiedBy>
  <cp:revision>98</cp:revision>
  <dcterms:created xsi:type="dcterms:W3CDTF">2024-06-15T03:41:00Z</dcterms:created>
  <dcterms:modified xsi:type="dcterms:W3CDTF">2025-02-28T06:05:00Z</dcterms:modified>
</cp:coreProperties>
</file>